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2A" w:rsidRDefault="007E152A" w:rsidP="007E152A">
      <w:pPr>
        <w:pStyle w:val="ConsPlusNormal"/>
        <w:jc w:val="right"/>
      </w:pPr>
      <w:bookmarkStart w:id="0" w:name="P752"/>
      <w:bookmarkEnd w:id="0"/>
      <w:r>
        <w:t>Утвержден</w:t>
      </w:r>
    </w:p>
    <w:p w:rsidR="007E152A" w:rsidRDefault="007E152A" w:rsidP="007E152A">
      <w:pPr>
        <w:pStyle w:val="ConsPlusNormal"/>
        <w:jc w:val="right"/>
      </w:pPr>
      <w:r>
        <w:t>постановлением администрации</w:t>
      </w:r>
    </w:p>
    <w:p w:rsidR="007E152A" w:rsidRDefault="007E152A" w:rsidP="007E152A">
      <w:pPr>
        <w:pStyle w:val="ConsPlusNormal"/>
        <w:jc w:val="right"/>
      </w:pPr>
      <w:r>
        <w:t>города Усолье-Сибирское</w:t>
      </w:r>
    </w:p>
    <w:p w:rsidR="00092D71" w:rsidRDefault="007E152A" w:rsidP="007E152A">
      <w:pPr>
        <w:pStyle w:val="ConsPlusNormal"/>
        <w:jc w:val="right"/>
      </w:pPr>
      <w:r>
        <w:t>от 18 февраля 2019 г. N 329</w:t>
      </w:r>
      <w:r w:rsidR="00B01505">
        <w:t xml:space="preserve"> </w:t>
      </w:r>
    </w:p>
    <w:p w:rsidR="007E152A" w:rsidRDefault="00B01505" w:rsidP="007E152A">
      <w:pPr>
        <w:pStyle w:val="ConsPlusNormal"/>
        <w:jc w:val="right"/>
      </w:pPr>
      <w:r>
        <w:t>(с изм. от 13.02.2020 №325)</w:t>
      </w:r>
    </w:p>
    <w:p w:rsidR="007E152A" w:rsidRDefault="007E152A" w:rsidP="007E152A">
      <w:pPr>
        <w:pStyle w:val="ConsPlusNormal"/>
        <w:jc w:val="both"/>
      </w:pPr>
    </w:p>
    <w:p w:rsidR="007E152A" w:rsidRDefault="007E152A" w:rsidP="007E152A">
      <w:pPr>
        <w:pStyle w:val="ConsPlusTitle"/>
        <w:jc w:val="center"/>
      </w:pPr>
      <w:bookmarkStart w:id="1" w:name="P36"/>
      <w:bookmarkEnd w:id="1"/>
      <w:r>
        <w:t>АДМИНИСТРАТИВНЫЙ РЕГЛАМЕНТ</w:t>
      </w:r>
    </w:p>
    <w:p w:rsidR="007E152A" w:rsidRDefault="007E152A" w:rsidP="007E152A">
      <w:pPr>
        <w:pStyle w:val="ConsPlusTitle"/>
        <w:jc w:val="center"/>
      </w:pPr>
      <w:r>
        <w:t>ПРЕДОСТАВЛЕНИЯ МУНИЦИПАЛЬНОЙ УСЛУГИ "ПЕРЕДАЧА ЖИЛЫХ</w:t>
      </w:r>
    </w:p>
    <w:p w:rsidR="007E152A" w:rsidRDefault="007E152A" w:rsidP="007E152A">
      <w:pPr>
        <w:pStyle w:val="ConsPlusTitle"/>
        <w:jc w:val="center"/>
      </w:pPr>
      <w:r>
        <w:t>ПОМЕЩЕНИЙ МУНИЦИПАЛЬНОГО ЖИЛИЩНОГО ФОНДА В СОБСТВЕННОСТЬ</w:t>
      </w:r>
    </w:p>
    <w:p w:rsidR="007E152A" w:rsidRDefault="007E152A" w:rsidP="007E152A">
      <w:pPr>
        <w:pStyle w:val="ConsPlusTitle"/>
        <w:jc w:val="center"/>
      </w:pPr>
      <w:r>
        <w:t>ГРАЖДАН В ПОРЯДКЕ ПРИВАТИЗАЦИИ НА ТЕРРИТОРИИ МУНИЦИПАЛЬНОГО</w:t>
      </w:r>
    </w:p>
    <w:p w:rsidR="007E152A" w:rsidRDefault="007E152A" w:rsidP="007E152A">
      <w:pPr>
        <w:pStyle w:val="ConsPlusTitle"/>
        <w:jc w:val="center"/>
      </w:pPr>
      <w:r>
        <w:t>ОБРАЗОВАНИЯ "ГОРОД УСОЛЬЕ-СИБИРСКОЕ"</w:t>
      </w:r>
    </w:p>
    <w:p w:rsidR="007E152A" w:rsidRDefault="007E152A" w:rsidP="007E152A">
      <w:pPr>
        <w:pStyle w:val="ConsPlusNormal"/>
        <w:jc w:val="both"/>
      </w:pPr>
    </w:p>
    <w:p w:rsidR="007E152A" w:rsidRDefault="007E152A" w:rsidP="007E152A">
      <w:pPr>
        <w:pStyle w:val="ConsPlusTitle"/>
        <w:jc w:val="center"/>
        <w:outlineLvl w:val="1"/>
      </w:pPr>
      <w:r>
        <w:t>Раздел I. ОБЩИЕ ПОЛОЖЕНИЯ</w:t>
      </w:r>
    </w:p>
    <w:p w:rsidR="007E152A" w:rsidRDefault="007E152A" w:rsidP="007E152A">
      <w:pPr>
        <w:pStyle w:val="ConsPlusNormal"/>
        <w:jc w:val="both"/>
      </w:pPr>
    </w:p>
    <w:p w:rsidR="007E152A" w:rsidRDefault="007E152A" w:rsidP="007E152A">
      <w:pPr>
        <w:pStyle w:val="ConsPlusTitle"/>
        <w:jc w:val="center"/>
        <w:outlineLvl w:val="2"/>
      </w:pPr>
      <w:r>
        <w:t>Глава 1. ПРЕДМЕТ РЕГУЛИРОВАНИЯ АДМИНИСТРАТИВНОГО РЕГЛАМЕНТА</w:t>
      </w:r>
    </w:p>
    <w:p w:rsidR="007E152A" w:rsidRDefault="007E152A" w:rsidP="007E152A">
      <w:pPr>
        <w:pStyle w:val="ConsPlusNormal"/>
        <w:jc w:val="both"/>
      </w:pPr>
    </w:p>
    <w:p w:rsidR="007E152A" w:rsidRDefault="007E152A" w:rsidP="007E152A">
      <w:pPr>
        <w:pStyle w:val="ConsPlusNormal"/>
        <w:ind w:firstLine="540"/>
        <w:jc w:val="both"/>
      </w:pPr>
      <w:r>
        <w:t>1. Административный регламент предоставления муниципальной услуги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(далее - административный регламент) разработан в целях определения процедур принятия решения о передаче жилых помещений муниципального жилищного фонда, находящихся на территории образования "город Усолье-Сибирское" в собственность граждан в порядке приватизации.</w:t>
      </w:r>
    </w:p>
    <w:p w:rsidR="007E152A" w:rsidRDefault="007E152A" w:rsidP="007E152A">
      <w:pPr>
        <w:pStyle w:val="ConsPlusNormal"/>
        <w:spacing w:before="220"/>
        <w:ind w:firstLine="540"/>
        <w:jc w:val="both"/>
      </w:pPr>
      <w: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города Усолье-Сибирское при осуществлении полномочий.</w:t>
      </w:r>
    </w:p>
    <w:p w:rsidR="007E152A" w:rsidRDefault="007E152A" w:rsidP="007E152A">
      <w:pPr>
        <w:pStyle w:val="ConsPlusNormal"/>
        <w:jc w:val="both"/>
      </w:pPr>
    </w:p>
    <w:p w:rsidR="007E152A" w:rsidRDefault="007E152A" w:rsidP="007E152A">
      <w:pPr>
        <w:pStyle w:val="ConsPlusTitle"/>
        <w:jc w:val="center"/>
        <w:outlineLvl w:val="2"/>
      </w:pPr>
      <w:bookmarkStart w:id="2" w:name="P49"/>
      <w:bookmarkEnd w:id="2"/>
      <w:r>
        <w:t>Глава 2. КРУГ ЗАЯВИТЕЛЕЙ</w:t>
      </w:r>
    </w:p>
    <w:p w:rsidR="007E152A" w:rsidRDefault="007E152A" w:rsidP="007E152A">
      <w:pPr>
        <w:pStyle w:val="ConsPlusNormal"/>
        <w:jc w:val="both"/>
      </w:pPr>
    </w:p>
    <w:p w:rsidR="007E152A" w:rsidRDefault="007E152A" w:rsidP="007E152A">
      <w:pPr>
        <w:pStyle w:val="ConsPlusNormal"/>
        <w:ind w:firstLine="540"/>
        <w:jc w:val="both"/>
      </w:pPr>
      <w:bookmarkStart w:id="3" w:name="P51"/>
      <w:bookmarkEnd w:id="3"/>
      <w:r>
        <w:t>3. Заявителями, имеющими право на предоставление муниципальной услуги, являются граждане Российской Федерации, имеющие право пользования жилыми помещениями муниципального жилищного фонда на условиях социального найма, зарегистрированные по месту жительства, ранее не приватизировавшие жилые помещения муниципального жилищного фонда, а также несовершеннолетние, приватизировавшие жилые помещения муниципального жилищного фонда, за которыми сохраняется право на однократную приватизацию после достижения ими совершеннолетия.</w:t>
      </w:r>
    </w:p>
    <w:p w:rsidR="007E152A" w:rsidRDefault="007E152A" w:rsidP="007E152A">
      <w:pPr>
        <w:pStyle w:val="ConsPlusNormal"/>
        <w:spacing w:before="220"/>
        <w:ind w:firstLine="540"/>
        <w:jc w:val="both"/>
      </w:pPr>
      <w:bookmarkStart w:id="4" w:name="P52"/>
      <w:bookmarkEnd w:id="4"/>
      <w:r>
        <w:t>4. От имени заявителя с заявлением о передаче жилого помещения в собственность граждан могут обращаться:</w:t>
      </w:r>
    </w:p>
    <w:p w:rsidR="007E152A" w:rsidRDefault="007E152A" w:rsidP="007E152A">
      <w:pPr>
        <w:pStyle w:val="ConsPlusNormal"/>
        <w:spacing w:before="220"/>
        <w:ind w:firstLine="540"/>
        <w:jc w:val="both"/>
      </w:pPr>
      <w:r>
        <w:t>а) законные представители (родители, усыновители, опекуны) несовершеннолетних в возрасте до 14 лет;</w:t>
      </w:r>
    </w:p>
    <w:p w:rsidR="007E152A" w:rsidRDefault="007E152A" w:rsidP="007E152A">
      <w:pPr>
        <w:pStyle w:val="ConsPlusNormal"/>
        <w:spacing w:before="220"/>
        <w:ind w:firstLine="540"/>
        <w:jc w:val="both"/>
      </w:pPr>
      <w:r>
        <w:t>б) опекуны недееспособных граждан;</w:t>
      </w:r>
    </w:p>
    <w:p w:rsidR="007E152A" w:rsidRDefault="007E152A" w:rsidP="007E152A">
      <w:pPr>
        <w:pStyle w:val="ConsPlusNormal"/>
        <w:spacing w:before="220"/>
        <w:ind w:firstLine="540"/>
        <w:jc w:val="both"/>
      </w:pPr>
      <w:r>
        <w:t>в) представители, действующие в силу полномочий, основанных на доверенности.</w:t>
      </w:r>
    </w:p>
    <w:p w:rsidR="007E152A" w:rsidRDefault="007E152A" w:rsidP="007E152A">
      <w:pPr>
        <w:pStyle w:val="ConsPlusNormal"/>
        <w:spacing w:before="220"/>
        <w:ind w:firstLine="540"/>
        <w:jc w:val="both"/>
      </w:pPr>
      <w:r>
        <w:t>Несовершеннолетний в возрасте от 14 до 18 лет подает заявление о бесплатной передаче жилого помещения в собственность с согласия родителей (усыновителей), попечителей и органов опеки и попечительства.</w:t>
      </w:r>
    </w:p>
    <w:p w:rsidR="007E152A" w:rsidRDefault="007E152A" w:rsidP="007E152A">
      <w:pPr>
        <w:pStyle w:val="ConsPlusNormal"/>
        <w:spacing w:before="220"/>
        <w:ind w:firstLine="540"/>
        <w:jc w:val="both"/>
      </w:pPr>
      <w:r>
        <w:t xml:space="preserve">5. Лица, указанные в </w:t>
      </w:r>
      <w:hyperlink w:anchor="P51" w:history="1">
        <w:r>
          <w:rPr>
            <w:color w:val="0000FF"/>
          </w:rPr>
          <w:t>пунктах 3</w:t>
        </w:r>
      </w:hyperlink>
      <w:r>
        <w:t xml:space="preserve">, </w:t>
      </w:r>
      <w:hyperlink w:anchor="P52" w:history="1">
        <w:r>
          <w:rPr>
            <w:color w:val="0000FF"/>
          </w:rPr>
          <w:t>4</w:t>
        </w:r>
      </w:hyperlink>
      <w:r>
        <w:t xml:space="preserve"> настоящего административного регламента, далее именуются заявителями.</w:t>
      </w:r>
    </w:p>
    <w:p w:rsidR="007E152A" w:rsidRDefault="007E152A" w:rsidP="007E152A">
      <w:pPr>
        <w:pStyle w:val="ConsPlusNormal"/>
        <w:jc w:val="both"/>
      </w:pPr>
    </w:p>
    <w:p w:rsidR="007E152A" w:rsidRDefault="007E152A" w:rsidP="007E152A">
      <w:pPr>
        <w:pStyle w:val="ConsPlusTitle"/>
        <w:jc w:val="center"/>
        <w:outlineLvl w:val="2"/>
      </w:pPr>
      <w:r>
        <w:lastRenderedPageBreak/>
        <w:t>Глава 3. ТРЕБОВАНИЯ К ПОРЯДКУ ИНФОРМИРОВАНИЯ</w:t>
      </w:r>
    </w:p>
    <w:p w:rsidR="007E152A" w:rsidRDefault="007E152A" w:rsidP="007E152A">
      <w:pPr>
        <w:pStyle w:val="ConsPlusTitle"/>
        <w:jc w:val="center"/>
      </w:pPr>
      <w:r>
        <w:t>О ПРЕДОСТАВЛЕНИИ 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 xml:space="preserve">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города Усолье-Сибирское - в </w:t>
      </w:r>
      <w:r w:rsidR="00414D82">
        <w:t>жилищный отдел</w:t>
      </w:r>
      <w:bookmarkStart w:id="5" w:name="_GoBack"/>
      <w:bookmarkEnd w:id="5"/>
      <w:r>
        <w:t xml:space="preserve"> комитета по управлению муниципальным имуществом администрации города Усолье-Сибирское (далее - уполномоченный орган).</w:t>
      </w:r>
    </w:p>
    <w:p w:rsidR="007E152A" w:rsidRDefault="007E152A" w:rsidP="007E152A">
      <w:pPr>
        <w:pStyle w:val="ConsPlusNormal"/>
        <w:spacing w:before="220"/>
        <w:ind w:firstLine="540"/>
        <w:jc w:val="both"/>
      </w:pPr>
      <w: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w:t>
      </w:r>
    </w:p>
    <w:p w:rsidR="007E152A" w:rsidRDefault="007E152A" w:rsidP="007E152A">
      <w:pPr>
        <w:pStyle w:val="ConsPlusNormal"/>
        <w:spacing w:before="220"/>
        <w:ind w:firstLine="540"/>
        <w:jc w:val="both"/>
      </w:pPr>
      <w:r>
        <w:t>7. Информация о получении муниципальной услуги предоставляется:</w:t>
      </w:r>
    </w:p>
    <w:p w:rsidR="007E152A" w:rsidRDefault="007E152A" w:rsidP="007E152A">
      <w:pPr>
        <w:pStyle w:val="ConsPlusNormal"/>
        <w:spacing w:before="220"/>
        <w:ind w:firstLine="540"/>
        <w:jc w:val="both"/>
      </w:pPr>
      <w:r>
        <w:t>а) при личном контакте с заявителями;</w:t>
      </w:r>
    </w:p>
    <w:p w:rsidR="007E152A" w:rsidRDefault="007E152A" w:rsidP="007E152A">
      <w:pPr>
        <w:pStyle w:val="ConsPlusNormal"/>
        <w:spacing w:before="220"/>
        <w:ind w:firstLine="540"/>
        <w:jc w:val="both"/>
      </w:pPr>
      <w:r>
        <w:t>б) с использованием средств телефонной, факсимильной, почтовой и электронной связи, в том числе через официальный сайт уполномоченного органа в информационно-телекоммуникационной сети "Интернет" - http://www.usolie-sibirskoe.ru,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7E152A" w:rsidRDefault="007E152A" w:rsidP="007E152A">
      <w:pPr>
        <w:pStyle w:val="ConsPlusNormal"/>
        <w:spacing w:before="220"/>
        <w:ind w:firstLine="540"/>
        <w:jc w:val="both"/>
      </w:pPr>
      <w:r>
        <w:t>в) письменно, в случае письменного обращения заявителя.</w:t>
      </w:r>
    </w:p>
    <w:p w:rsidR="007E152A" w:rsidRDefault="007E152A" w:rsidP="007E152A">
      <w:pPr>
        <w:pStyle w:val="ConsPlusNormal"/>
        <w:spacing w:before="220"/>
        <w:ind w:firstLine="540"/>
        <w:jc w:val="both"/>
      </w:pPr>
      <w: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7E152A" w:rsidRDefault="007E152A" w:rsidP="007E152A">
      <w:pPr>
        <w:pStyle w:val="ConsPlusNormal"/>
        <w:spacing w:before="220"/>
        <w:ind w:firstLine="540"/>
        <w:jc w:val="both"/>
      </w:pPr>
      <w:r>
        <w:t>9. Должностные лица уполномоченного органа предоставляют информацию по следующим вопросам:</w:t>
      </w:r>
    </w:p>
    <w:p w:rsidR="007E152A" w:rsidRDefault="007E152A" w:rsidP="007E152A">
      <w:pPr>
        <w:pStyle w:val="ConsPlusNormal"/>
        <w:spacing w:before="220"/>
        <w:ind w:firstLine="540"/>
        <w:jc w:val="both"/>
      </w:pPr>
      <w: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7E152A" w:rsidRDefault="007E152A" w:rsidP="007E152A">
      <w:pPr>
        <w:pStyle w:val="ConsPlusNormal"/>
        <w:spacing w:before="220"/>
        <w:ind w:firstLine="540"/>
        <w:jc w:val="both"/>
      </w:pPr>
      <w:r>
        <w:t>б) о порядке предоставления муниципальной услуги и ходе предоставления муниципальной услуги;</w:t>
      </w:r>
    </w:p>
    <w:p w:rsidR="007E152A" w:rsidRDefault="007E152A" w:rsidP="007E152A">
      <w:pPr>
        <w:pStyle w:val="ConsPlusNormal"/>
        <w:spacing w:before="220"/>
        <w:ind w:firstLine="540"/>
        <w:jc w:val="both"/>
      </w:pPr>
      <w:r>
        <w:t>в) о перечне документов, необходимых для предоставления муниципальной услуги;</w:t>
      </w:r>
    </w:p>
    <w:p w:rsidR="007E152A" w:rsidRDefault="007E152A" w:rsidP="007E152A">
      <w:pPr>
        <w:pStyle w:val="ConsPlusNormal"/>
        <w:spacing w:before="220"/>
        <w:ind w:firstLine="540"/>
        <w:jc w:val="both"/>
      </w:pPr>
      <w:r>
        <w:t>г) о времени приема документов, необходимых для предоставления муниципальной услуги;</w:t>
      </w:r>
    </w:p>
    <w:p w:rsidR="007E152A" w:rsidRDefault="007E152A" w:rsidP="007E152A">
      <w:pPr>
        <w:pStyle w:val="ConsPlusNormal"/>
        <w:spacing w:before="220"/>
        <w:ind w:firstLine="540"/>
        <w:jc w:val="both"/>
      </w:pPr>
      <w:r>
        <w:t>д) о сроке предоставления муниципальной услуги;</w:t>
      </w:r>
    </w:p>
    <w:p w:rsidR="007E152A" w:rsidRDefault="007E152A" w:rsidP="007E152A">
      <w:pPr>
        <w:pStyle w:val="ConsPlusNormal"/>
        <w:spacing w:before="220"/>
        <w:ind w:firstLine="540"/>
        <w:jc w:val="both"/>
      </w:pPr>
      <w:r>
        <w:t>е) об основаниях отказа в приеме заявления и документов, необходимых для предоставления муниципальной услуги;</w:t>
      </w:r>
    </w:p>
    <w:p w:rsidR="007E152A" w:rsidRDefault="007E152A" w:rsidP="007E152A">
      <w:pPr>
        <w:pStyle w:val="ConsPlusNormal"/>
        <w:spacing w:before="220"/>
        <w:ind w:firstLine="540"/>
        <w:jc w:val="both"/>
      </w:pPr>
      <w:r>
        <w:t>ж) об основаниях отказа в предоставлении муниципальной услуги;</w:t>
      </w:r>
    </w:p>
    <w:p w:rsidR="007E152A" w:rsidRDefault="007E152A" w:rsidP="007E152A">
      <w:pPr>
        <w:pStyle w:val="ConsPlusNormal"/>
        <w:spacing w:before="220"/>
        <w:ind w:firstLine="540"/>
        <w:jc w:val="both"/>
      </w:pPr>
      <w: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7E152A" w:rsidRDefault="007E152A" w:rsidP="007E152A">
      <w:pPr>
        <w:pStyle w:val="ConsPlusNormal"/>
        <w:spacing w:before="220"/>
        <w:ind w:firstLine="540"/>
        <w:jc w:val="both"/>
      </w:pPr>
      <w:r>
        <w:t>10. Основными требованиями при предоставлении информации являются:</w:t>
      </w:r>
    </w:p>
    <w:p w:rsidR="007E152A" w:rsidRDefault="007E152A" w:rsidP="007E152A">
      <w:pPr>
        <w:pStyle w:val="ConsPlusNormal"/>
        <w:spacing w:before="220"/>
        <w:ind w:firstLine="540"/>
        <w:jc w:val="both"/>
      </w:pPr>
      <w:r>
        <w:lastRenderedPageBreak/>
        <w:t>а) актуальность;</w:t>
      </w:r>
    </w:p>
    <w:p w:rsidR="007E152A" w:rsidRDefault="007E152A" w:rsidP="007E152A">
      <w:pPr>
        <w:pStyle w:val="ConsPlusNormal"/>
        <w:spacing w:before="220"/>
        <w:ind w:firstLine="540"/>
        <w:jc w:val="both"/>
      </w:pPr>
      <w:r>
        <w:t>б) своевременность;</w:t>
      </w:r>
    </w:p>
    <w:p w:rsidR="007E152A" w:rsidRDefault="007E152A" w:rsidP="007E152A">
      <w:pPr>
        <w:pStyle w:val="ConsPlusNormal"/>
        <w:spacing w:before="220"/>
        <w:ind w:firstLine="540"/>
        <w:jc w:val="both"/>
      </w:pPr>
      <w:r>
        <w:t>в) четкость и доступность в изложении информации;</w:t>
      </w:r>
    </w:p>
    <w:p w:rsidR="007E152A" w:rsidRDefault="007E152A" w:rsidP="007E152A">
      <w:pPr>
        <w:pStyle w:val="ConsPlusNormal"/>
        <w:spacing w:before="220"/>
        <w:ind w:firstLine="540"/>
        <w:jc w:val="both"/>
      </w:pPr>
      <w:r>
        <w:t>г) полнота информации;</w:t>
      </w:r>
    </w:p>
    <w:p w:rsidR="007E152A" w:rsidRDefault="007E152A" w:rsidP="007E152A">
      <w:pPr>
        <w:pStyle w:val="ConsPlusNormal"/>
        <w:spacing w:before="220"/>
        <w:ind w:firstLine="540"/>
        <w:jc w:val="both"/>
      </w:pPr>
      <w:r>
        <w:t>д) соответствие информации требованиям законодательства.</w:t>
      </w:r>
    </w:p>
    <w:p w:rsidR="007E152A" w:rsidRDefault="007E152A" w:rsidP="007E152A">
      <w:pPr>
        <w:pStyle w:val="ConsPlusNormal"/>
        <w:spacing w:before="220"/>
        <w:ind w:firstLine="540"/>
        <w:jc w:val="both"/>
      </w:pPr>
      <w:r>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7E152A" w:rsidRDefault="007E152A" w:rsidP="007E152A">
      <w:pPr>
        <w:pStyle w:val="ConsPlusNormal"/>
        <w:spacing w:before="220"/>
        <w:ind w:firstLine="540"/>
        <w:jc w:val="both"/>
      </w:pPr>
      <w: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7E152A" w:rsidRDefault="007E152A" w:rsidP="007E152A">
      <w:pPr>
        <w:pStyle w:val="ConsPlusNormal"/>
        <w:spacing w:before="220"/>
        <w:ind w:firstLine="540"/>
        <w:jc w:val="both"/>
      </w:pPr>
      <w: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7E152A" w:rsidRDefault="007E152A" w:rsidP="007E152A">
      <w:pPr>
        <w:pStyle w:val="ConsPlusNormal"/>
        <w:spacing w:before="220"/>
        <w:ind w:firstLine="540"/>
        <w:jc w:val="both"/>
      </w:pPr>
      <w:r>
        <w:t xml:space="preserve">13.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21" w:history="1">
        <w:r>
          <w:rPr>
            <w:color w:val="0000FF"/>
          </w:rPr>
          <w:t>пункте 18.1</w:t>
        </w:r>
      </w:hyperlink>
      <w:r>
        <w:t xml:space="preserve"> административного регламента.</w:t>
      </w:r>
    </w:p>
    <w:p w:rsidR="007E152A" w:rsidRDefault="007E152A" w:rsidP="007E152A">
      <w:pPr>
        <w:pStyle w:val="ConsPlusNormal"/>
        <w:spacing w:before="220"/>
        <w:ind w:firstLine="540"/>
        <w:jc w:val="both"/>
      </w:pPr>
      <w:r>
        <w:t>14. Обращения заявителя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7E152A" w:rsidRDefault="007E152A" w:rsidP="007E152A">
      <w:pPr>
        <w:pStyle w:val="ConsPlusNormal"/>
        <w:spacing w:before="220"/>
        <w:ind w:firstLine="540"/>
        <w:jc w:val="both"/>
      </w:pPr>
      <w:r>
        <w:t>Днем регистрации обращения является день его поступления в уполномоченный орган.</w:t>
      </w:r>
    </w:p>
    <w:p w:rsidR="007E152A" w:rsidRDefault="007E152A" w:rsidP="007E152A">
      <w:pPr>
        <w:pStyle w:val="ConsPlusNormal"/>
        <w:spacing w:before="220"/>
        <w:ind w:firstLine="540"/>
        <w:jc w:val="both"/>
      </w:pPr>
      <w:r>
        <w:t>Ответ на обращение, поступившее в уполномоченный орган, в течение срока его рассмотрения направляется по адресу, указанному в обращении.</w:t>
      </w:r>
    </w:p>
    <w:p w:rsidR="007E152A" w:rsidRDefault="007E152A" w:rsidP="007E152A">
      <w:pPr>
        <w:pStyle w:val="ConsPlusNormal"/>
        <w:spacing w:before="220"/>
        <w:ind w:firstLine="540"/>
        <w:jc w:val="both"/>
      </w:pPr>
      <w: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указанный в обращении.</w:t>
      </w:r>
    </w:p>
    <w:p w:rsidR="007E152A" w:rsidRDefault="007E152A" w:rsidP="007E152A">
      <w:pPr>
        <w:pStyle w:val="ConsPlusNormal"/>
        <w:spacing w:before="220"/>
        <w:ind w:firstLine="540"/>
        <w:jc w:val="both"/>
      </w:pPr>
      <w: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7E152A" w:rsidRDefault="007E152A" w:rsidP="007E152A">
      <w:pPr>
        <w:pStyle w:val="ConsPlusNormal"/>
        <w:spacing w:before="220"/>
        <w:ind w:firstLine="540"/>
        <w:jc w:val="both"/>
      </w:pPr>
      <w:r>
        <w:t>а) на стендах, расположенных в помещениях, занимаемых уполномоченным органом;</w:t>
      </w:r>
    </w:p>
    <w:p w:rsidR="007E152A" w:rsidRDefault="007E152A" w:rsidP="007E152A">
      <w:pPr>
        <w:pStyle w:val="ConsPlusNormal"/>
        <w:spacing w:before="220"/>
        <w:ind w:firstLine="540"/>
        <w:jc w:val="both"/>
      </w:pPr>
      <w:r>
        <w:t>б) на официальном сайте уполномоченного органа в информационно-телекоммуникационной сети "Интернет" - http://www.usolie-sibirskoe.ru, а также на Портале;</w:t>
      </w:r>
    </w:p>
    <w:p w:rsidR="007E152A" w:rsidRDefault="007E152A" w:rsidP="007E152A">
      <w:pPr>
        <w:pStyle w:val="ConsPlusNormal"/>
        <w:spacing w:before="220"/>
        <w:ind w:firstLine="540"/>
        <w:jc w:val="both"/>
      </w:pPr>
      <w:r>
        <w:t>в) посредством публикации в средствах массовой информации.</w:t>
      </w:r>
    </w:p>
    <w:p w:rsidR="007E152A" w:rsidRDefault="007E152A" w:rsidP="007E152A">
      <w:pPr>
        <w:pStyle w:val="ConsPlusNormal"/>
        <w:spacing w:before="220"/>
        <w:ind w:firstLine="540"/>
        <w:jc w:val="both"/>
      </w:pPr>
      <w:r>
        <w:t>16. На стендах, расположенных в помещениях, занимаемых уполномоченным органом, размещается следующая информация:</w:t>
      </w:r>
    </w:p>
    <w:p w:rsidR="007E152A" w:rsidRDefault="007E152A" w:rsidP="007E152A">
      <w:pPr>
        <w:pStyle w:val="ConsPlusNormal"/>
        <w:spacing w:before="220"/>
        <w:ind w:firstLine="540"/>
        <w:jc w:val="both"/>
      </w:pPr>
      <w:r>
        <w:t>1) список документов для получения муниципальной услуги;</w:t>
      </w:r>
    </w:p>
    <w:p w:rsidR="007E152A" w:rsidRDefault="007E152A" w:rsidP="007E152A">
      <w:pPr>
        <w:pStyle w:val="ConsPlusNormal"/>
        <w:spacing w:before="220"/>
        <w:ind w:firstLine="540"/>
        <w:jc w:val="both"/>
      </w:pPr>
      <w:r>
        <w:lastRenderedPageBreak/>
        <w:t>2) о сроках предоставления муниципальной услуги;</w:t>
      </w:r>
    </w:p>
    <w:p w:rsidR="007E152A" w:rsidRDefault="007E152A" w:rsidP="007E152A">
      <w:pPr>
        <w:pStyle w:val="ConsPlusNormal"/>
        <w:spacing w:before="220"/>
        <w:ind w:firstLine="540"/>
        <w:jc w:val="both"/>
      </w:pPr>
      <w:r>
        <w:t>3) извлечения из административного регламента:</w:t>
      </w:r>
    </w:p>
    <w:p w:rsidR="007E152A" w:rsidRDefault="007E152A" w:rsidP="007E152A">
      <w:pPr>
        <w:pStyle w:val="ConsPlusNormal"/>
        <w:spacing w:before="220"/>
        <w:ind w:firstLine="540"/>
        <w:jc w:val="both"/>
      </w:pPr>
      <w:r>
        <w:t>а) об основаниях отказа в предоставлении муниципальной услуги;</w:t>
      </w:r>
    </w:p>
    <w:p w:rsidR="007E152A" w:rsidRDefault="007E152A" w:rsidP="007E152A">
      <w:pPr>
        <w:pStyle w:val="ConsPlusNormal"/>
        <w:spacing w:before="220"/>
        <w:ind w:firstLine="540"/>
        <w:jc w:val="both"/>
      </w:pPr>
      <w:r>
        <w:t>б) об описании конечного результата предоставления муниципальной услуги;</w:t>
      </w:r>
    </w:p>
    <w:p w:rsidR="007E152A" w:rsidRDefault="007E152A" w:rsidP="007E152A">
      <w:pPr>
        <w:pStyle w:val="ConsPlusNormal"/>
        <w:spacing w:before="220"/>
        <w:ind w:firstLine="540"/>
        <w:jc w:val="both"/>
      </w:pPr>
      <w: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7E152A" w:rsidRDefault="007E152A" w:rsidP="007E152A">
      <w:pPr>
        <w:pStyle w:val="ConsPlusNormal"/>
        <w:spacing w:before="220"/>
        <w:ind w:firstLine="540"/>
        <w:jc w:val="both"/>
      </w:pPr>
      <w:r>
        <w:t>г)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7E152A" w:rsidRDefault="007E152A" w:rsidP="007E152A">
      <w:pPr>
        <w:pStyle w:val="ConsPlusNormal"/>
        <w:spacing w:before="220"/>
        <w:ind w:firstLine="540"/>
        <w:jc w:val="both"/>
      </w:pPr>
      <w:r>
        <w:t>д) перечень нормативных правовых актов, регулирующих отношения, возникающие в связи с предоставлением муниципальной услуги.</w:t>
      </w:r>
    </w:p>
    <w:p w:rsidR="007E152A" w:rsidRDefault="007E152A" w:rsidP="007E152A">
      <w:pPr>
        <w:pStyle w:val="ConsPlusNormal"/>
        <w:spacing w:before="220"/>
        <w:ind w:firstLine="540"/>
        <w:jc w:val="both"/>
      </w:pPr>
      <w:bookmarkStart w:id="6" w:name="P105"/>
      <w:bookmarkEnd w:id="6"/>
      <w:r>
        <w:t>17. Информация об уполномоченном органе:</w:t>
      </w:r>
    </w:p>
    <w:p w:rsidR="007E152A" w:rsidRDefault="007E152A" w:rsidP="007E152A">
      <w:pPr>
        <w:pStyle w:val="ConsPlusNormal"/>
        <w:spacing w:before="220"/>
        <w:ind w:firstLine="540"/>
        <w:jc w:val="both"/>
      </w:pPr>
      <w:r>
        <w:t>а) место нахождения: д. 10, ул. Ватутина, г. Усолье-Сибирское, Иркутская область;</w:t>
      </w:r>
    </w:p>
    <w:p w:rsidR="007E152A" w:rsidRDefault="007E152A" w:rsidP="007E152A">
      <w:pPr>
        <w:pStyle w:val="ConsPlusNormal"/>
        <w:spacing w:before="220"/>
        <w:ind w:firstLine="540"/>
        <w:jc w:val="both"/>
      </w:pPr>
      <w:r>
        <w:t>б) телефоны: 8(39543) 6-22-55, 6-61-52;</w:t>
      </w:r>
    </w:p>
    <w:p w:rsidR="007E152A" w:rsidRDefault="007E152A" w:rsidP="007E152A">
      <w:pPr>
        <w:pStyle w:val="ConsPlusNormal"/>
        <w:spacing w:before="220"/>
        <w:ind w:firstLine="540"/>
        <w:jc w:val="both"/>
      </w:pPr>
      <w:r>
        <w:t>в) почтовый адрес для направления документов и обращений: д. 10, ул. Ватутина, г. Усолье-Сибирское, Иркутская область, 665452;</w:t>
      </w:r>
    </w:p>
    <w:p w:rsidR="007E152A" w:rsidRDefault="007E152A" w:rsidP="007E152A">
      <w:pPr>
        <w:pStyle w:val="ConsPlusNormal"/>
        <w:spacing w:before="220"/>
        <w:ind w:firstLine="540"/>
        <w:jc w:val="both"/>
      </w:pPr>
      <w:r>
        <w:t>г) официальный сайт в информационно-телекоммуникационной сети "Интернет" - http://www.usolie-sibirskoe.ru;</w:t>
      </w:r>
    </w:p>
    <w:p w:rsidR="007E152A" w:rsidRDefault="007E152A" w:rsidP="007E152A">
      <w:pPr>
        <w:pStyle w:val="ConsPlusNormal"/>
        <w:spacing w:before="220"/>
        <w:ind w:firstLine="540"/>
        <w:jc w:val="both"/>
      </w:pPr>
      <w:r>
        <w:t>д) адрес электронной почты: admin-usolie@irmail.ru.</w:t>
      </w:r>
    </w:p>
    <w:p w:rsidR="007E152A" w:rsidRDefault="007E152A" w:rsidP="007E152A">
      <w:pPr>
        <w:pStyle w:val="ConsPlusNormal"/>
        <w:spacing w:before="220"/>
        <w:ind w:firstLine="540"/>
        <w:jc w:val="both"/>
      </w:pPr>
      <w:r>
        <w:t>18. График приема заявителей в уполномоченном органе:</w:t>
      </w:r>
    </w:p>
    <w:p w:rsidR="007E152A" w:rsidRDefault="007E152A" w:rsidP="007E152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32"/>
        <w:gridCol w:w="2260"/>
        <w:gridCol w:w="3175"/>
      </w:tblGrid>
      <w:tr w:rsidR="007E152A" w:rsidTr="005E6F6F">
        <w:tc>
          <w:tcPr>
            <w:tcW w:w="3132" w:type="dxa"/>
            <w:tcBorders>
              <w:top w:val="nil"/>
              <w:left w:val="nil"/>
              <w:bottom w:val="nil"/>
              <w:right w:val="nil"/>
            </w:tcBorders>
          </w:tcPr>
          <w:p w:rsidR="007E152A" w:rsidRDefault="007E152A" w:rsidP="005E6F6F">
            <w:pPr>
              <w:pStyle w:val="ConsPlusNormal"/>
              <w:jc w:val="both"/>
            </w:pPr>
            <w:r>
              <w:t>Вторник</w:t>
            </w:r>
          </w:p>
        </w:tc>
        <w:tc>
          <w:tcPr>
            <w:tcW w:w="2260" w:type="dxa"/>
            <w:tcBorders>
              <w:top w:val="nil"/>
              <w:left w:val="nil"/>
              <w:bottom w:val="nil"/>
              <w:right w:val="nil"/>
            </w:tcBorders>
          </w:tcPr>
          <w:p w:rsidR="007E152A" w:rsidRDefault="007E152A" w:rsidP="005E6F6F">
            <w:pPr>
              <w:pStyle w:val="ConsPlusNormal"/>
              <w:jc w:val="both"/>
            </w:pPr>
            <w:r>
              <w:t>9-00 - 17-00</w:t>
            </w:r>
          </w:p>
        </w:tc>
        <w:tc>
          <w:tcPr>
            <w:tcW w:w="3175" w:type="dxa"/>
            <w:tcBorders>
              <w:top w:val="nil"/>
              <w:left w:val="nil"/>
              <w:bottom w:val="nil"/>
              <w:right w:val="nil"/>
            </w:tcBorders>
          </w:tcPr>
          <w:p w:rsidR="007E152A" w:rsidRDefault="007E152A" w:rsidP="005E6F6F">
            <w:pPr>
              <w:pStyle w:val="ConsPlusNormal"/>
              <w:jc w:val="both"/>
            </w:pPr>
            <w:r>
              <w:t>(перерыв 12-00 - 13-00)</w:t>
            </w:r>
          </w:p>
        </w:tc>
      </w:tr>
      <w:tr w:rsidR="007E152A" w:rsidTr="005E6F6F">
        <w:tc>
          <w:tcPr>
            <w:tcW w:w="3132" w:type="dxa"/>
            <w:tcBorders>
              <w:top w:val="nil"/>
              <w:left w:val="nil"/>
              <w:bottom w:val="nil"/>
              <w:right w:val="nil"/>
            </w:tcBorders>
          </w:tcPr>
          <w:p w:rsidR="007E152A" w:rsidRDefault="007E152A" w:rsidP="005E6F6F">
            <w:pPr>
              <w:pStyle w:val="ConsPlusNormal"/>
              <w:jc w:val="both"/>
            </w:pPr>
            <w:r>
              <w:t>Четверг</w:t>
            </w:r>
          </w:p>
        </w:tc>
        <w:tc>
          <w:tcPr>
            <w:tcW w:w="2260" w:type="dxa"/>
            <w:tcBorders>
              <w:top w:val="nil"/>
              <w:left w:val="nil"/>
              <w:bottom w:val="nil"/>
              <w:right w:val="nil"/>
            </w:tcBorders>
          </w:tcPr>
          <w:p w:rsidR="007E152A" w:rsidRDefault="007E152A" w:rsidP="005E6F6F">
            <w:pPr>
              <w:pStyle w:val="ConsPlusNormal"/>
              <w:jc w:val="both"/>
            </w:pPr>
            <w:r>
              <w:t>9-00 - 12-00.</w:t>
            </w:r>
          </w:p>
        </w:tc>
        <w:tc>
          <w:tcPr>
            <w:tcW w:w="3175" w:type="dxa"/>
            <w:tcBorders>
              <w:top w:val="nil"/>
              <w:left w:val="nil"/>
              <w:bottom w:val="nil"/>
              <w:right w:val="nil"/>
            </w:tcBorders>
          </w:tcPr>
          <w:p w:rsidR="007E152A" w:rsidRDefault="007E152A" w:rsidP="005E6F6F">
            <w:pPr>
              <w:pStyle w:val="ConsPlusNormal"/>
            </w:pPr>
          </w:p>
        </w:tc>
      </w:tr>
      <w:tr w:rsidR="007E152A" w:rsidTr="005E6F6F">
        <w:tc>
          <w:tcPr>
            <w:tcW w:w="8567" w:type="dxa"/>
            <w:gridSpan w:val="3"/>
            <w:tcBorders>
              <w:top w:val="nil"/>
              <w:left w:val="nil"/>
              <w:bottom w:val="nil"/>
              <w:right w:val="nil"/>
            </w:tcBorders>
          </w:tcPr>
          <w:p w:rsidR="007E152A" w:rsidRDefault="007E152A" w:rsidP="005E6F6F">
            <w:pPr>
              <w:pStyle w:val="ConsPlusNormal"/>
              <w:jc w:val="both"/>
            </w:pPr>
            <w:r>
              <w:t>Суббота, воскресенье - выходные дни.</w:t>
            </w:r>
          </w:p>
        </w:tc>
      </w:tr>
    </w:tbl>
    <w:p w:rsidR="007E152A" w:rsidRDefault="007E152A" w:rsidP="007E152A">
      <w:pPr>
        <w:pStyle w:val="ConsPlusNormal"/>
        <w:jc w:val="both"/>
      </w:pPr>
    </w:p>
    <w:p w:rsidR="007E152A" w:rsidRDefault="007E152A" w:rsidP="007E152A">
      <w:pPr>
        <w:pStyle w:val="ConsPlusNormal"/>
        <w:ind w:firstLine="540"/>
        <w:jc w:val="both"/>
      </w:pPr>
      <w:bookmarkStart w:id="7" w:name="P121"/>
      <w:bookmarkEnd w:id="7"/>
      <w:r>
        <w:t>18.1. График приема заявителей руководителем уполномоченного органа: первый, третий понедельник каждого месяца с 14-00 - 16-00 ч. по предварительной записи по телефону: 6-33-02.</w:t>
      </w:r>
    </w:p>
    <w:p w:rsidR="007E152A" w:rsidRDefault="007E152A" w:rsidP="007E152A">
      <w:pPr>
        <w:pStyle w:val="ConsPlusNormal"/>
        <w:jc w:val="both"/>
      </w:pPr>
    </w:p>
    <w:p w:rsidR="007E152A" w:rsidRDefault="007E152A" w:rsidP="007E152A">
      <w:pPr>
        <w:pStyle w:val="ConsPlusTitle"/>
        <w:jc w:val="center"/>
        <w:outlineLvl w:val="1"/>
      </w:pPr>
      <w:r>
        <w:t>Раздел II. СТАНДАРТ ПРЕДОСТАВЛЕНИЯ МУНИЦИПАЛЬНОЙ УСЛУГИ</w:t>
      </w:r>
    </w:p>
    <w:p w:rsidR="007E152A" w:rsidRDefault="007E152A" w:rsidP="007E152A">
      <w:pPr>
        <w:pStyle w:val="ConsPlusNormal"/>
        <w:jc w:val="both"/>
      </w:pPr>
    </w:p>
    <w:p w:rsidR="007E152A" w:rsidRDefault="007E152A" w:rsidP="007E152A">
      <w:pPr>
        <w:pStyle w:val="ConsPlusTitle"/>
        <w:jc w:val="center"/>
        <w:outlineLvl w:val="2"/>
      </w:pPr>
      <w:r>
        <w:t>Глава 4. НАИМЕНОВАНИЕ 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19. Под муниципальной услугой в настоящем административном регламенте понимается -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(далее - муниципальная услуга).</w:t>
      </w:r>
    </w:p>
    <w:p w:rsidR="007E152A" w:rsidRDefault="007E152A" w:rsidP="007E152A">
      <w:pPr>
        <w:pStyle w:val="ConsPlusNormal"/>
        <w:jc w:val="both"/>
      </w:pPr>
    </w:p>
    <w:p w:rsidR="007E152A" w:rsidRDefault="007E152A" w:rsidP="007E152A">
      <w:pPr>
        <w:pStyle w:val="ConsPlusNormal"/>
        <w:ind w:firstLine="540"/>
        <w:jc w:val="both"/>
      </w:pPr>
      <w:r>
        <w:t>20. Передача жилых помещений муниципального жилищного фонда в собственность граждан в порядке приватизации на территории муниципального образования "город Усолье-Сибирское" осуществляется в соответствии с законодательством.</w:t>
      </w:r>
    </w:p>
    <w:p w:rsidR="007E152A" w:rsidRDefault="007E152A" w:rsidP="007E152A">
      <w:pPr>
        <w:pStyle w:val="ConsPlusNormal"/>
        <w:jc w:val="both"/>
      </w:pPr>
    </w:p>
    <w:p w:rsidR="007E152A" w:rsidRDefault="007E152A" w:rsidP="007E152A">
      <w:pPr>
        <w:pStyle w:val="ConsPlusTitle"/>
        <w:jc w:val="center"/>
        <w:outlineLvl w:val="2"/>
      </w:pPr>
      <w:r>
        <w:lastRenderedPageBreak/>
        <w:t>Глава 5. НАИМЕНОВАНИЕ ОРГАНА ПРЕДОСТАВЛЯЮЩЕГО</w:t>
      </w:r>
    </w:p>
    <w:p w:rsidR="007E152A" w:rsidRDefault="007E152A" w:rsidP="007E152A">
      <w:pPr>
        <w:pStyle w:val="ConsPlusTitle"/>
        <w:jc w:val="center"/>
      </w:pPr>
      <w:r>
        <w:t>МУНИЦИПАЛЬНУЮ УСЛУГУ</w:t>
      </w:r>
    </w:p>
    <w:p w:rsidR="007E152A" w:rsidRDefault="007E152A" w:rsidP="007E152A">
      <w:pPr>
        <w:pStyle w:val="ConsPlusNormal"/>
        <w:jc w:val="both"/>
      </w:pPr>
    </w:p>
    <w:p w:rsidR="007E152A" w:rsidRDefault="007E152A" w:rsidP="007E152A">
      <w:pPr>
        <w:pStyle w:val="ConsPlusNormal"/>
        <w:ind w:firstLine="540"/>
        <w:jc w:val="both"/>
      </w:pPr>
      <w:r>
        <w:t>21. Органом, предоставляющим муниципальную услугу, является администрация города Усолье-Сибирское.</w:t>
      </w:r>
    </w:p>
    <w:p w:rsidR="007E152A" w:rsidRDefault="007E152A" w:rsidP="007E152A">
      <w:pPr>
        <w:pStyle w:val="ConsPlusNormal"/>
        <w:spacing w:before="220"/>
        <w:ind w:firstLine="540"/>
        <w:jc w:val="both"/>
      </w:pPr>
      <w:r>
        <w:t>22.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E152A" w:rsidRDefault="007E152A" w:rsidP="007E152A">
      <w:pPr>
        <w:pStyle w:val="ConsPlusNormal"/>
        <w:spacing w:before="220"/>
        <w:ind w:firstLine="540"/>
        <w:jc w:val="both"/>
      </w:pPr>
      <w:r>
        <w:t>23. При предоставлении муниципальной услуги уполномоченный орган осуществляет межведомственное взаимодействие с федеральным органом исполнительной власти (его территориальным органом),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E152A" w:rsidRDefault="007E152A" w:rsidP="007E152A">
      <w:pPr>
        <w:pStyle w:val="ConsPlusNormal"/>
        <w:spacing w:before="220"/>
        <w:ind w:firstLine="540"/>
        <w:jc w:val="both"/>
      </w:pPr>
      <w:r>
        <w:t>24. В предоставлении муниципальной услуги участвует:</w:t>
      </w:r>
    </w:p>
    <w:p w:rsidR="007E152A" w:rsidRDefault="007E152A" w:rsidP="007E152A">
      <w:pPr>
        <w:pStyle w:val="ConsPlusNormal"/>
        <w:spacing w:before="220"/>
        <w:ind w:firstLine="540"/>
        <w:jc w:val="both"/>
      </w:pPr>
      <w:r>
        <w:t>- Федеральная служба государственной регистрации, кадастра и картографии. (далее - орган регистрации прав);</w:t>
      </w:r>
    </w:p>
    <w:p w:rsidR="007E152A" w:rsidRDefault="007E152A" w:rsidP="007E152A">
      <w:pPr>
        <w:pStyle w:val="ConsPlusNormal"/>
        <w:spacing w:before="220"/>
        <w:ind w:firstLine="540"/>
        <w:jc w:val="both"/>
      </w:pPr>
      <w:r>
        <w:t>- жилищно-эксплуатационные организации;</w:t>
      </w:r>
    </w:p>
    <w:p w:rsidR="007E152A" w:rsidRDefault="007E152A" w:rsidP="007E152A">
      <w:pPr>
        <w:pStyle w:val="ConsPlusNormal"/>
        <w:spacing w:before="220"/>
        <w:ind w:firstLine="540"/>
        <w:jc w:val="both"/>
      </w:pPr>
      <w:r>
        <w:t>- орган (организация) осуществляющий государственный технический учет и (или) техническую инвентаризацию.</w:t>
      </w:r>
    </w:p>
    <w:p w:rsidR="007E152A" w:rsidRDefault="007E152A" w:rsidP="007E152A">
      <w:pPr>
        <w:pStyle w:val="ConsPlusNormal"/>
        <w:jc w:val="both"/>
      </w:pPr>
    </w:p>
    <w:p w:rsidR="007E152A" w:rsidRDefault="007E152A" w:rsidP="007E152A">
      <w:pPr>
        <w:pStyle w:val="ConsPlusTitle"/>
        <w:jc w:val="center"/>
        <w:outlineLvl w:val="2"/>
      </w:pPr>
      <w:r>
        <w:t>Глава 6. ОПИСАНИЕ РЕЗУЛЬТАТА ПРЕДОСТАВЛЕНИЯ</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bookmarkStart w:id="8" w:name="P145"/>
      <w:bookmarkEnd w:id="8"/>
      <w:r>
        <w:t>25. Результатом предоставления муниципальной услуги является:</w:t>
      </w:r>
    </w:p>
    <w:p w:rsidR="007E152A" w:rsidRDefault="007E152A" w:rsidP="007E152A">
      <w:pPr>
        <w:pStyle w:val="ConsPlusNormal"/>
        <w:spacing w:before="220"/>
        <w:ind w:firstLine="540"/>
        <w:jc w:val="both"/>
      </w:pPr>
      <w:r>
        <w:t>- принятие решения о заключении с заявителем договора передачи жилого помещения муниципального жилищного фонда города Усолье-Сибирское в собственность граждан (далее Договор);</w:t>
      </w:r>
    </w:p>
    <w:p w:rsidR="007E152A" w:rsidRDefault="007E152A" w:rsidP="007E152A">
      <w:pPr>
        <w:pStyle w:val="ConsPlusNormal"/>
        <w:spacing w:before="220"/>
        <w:ind w:firstLine="540"/>
        <w:jc w:val="both"/>
      </w:pPr>
      <w:r>
        <w:t>- принятие решения о выдаче (направление) заявителю (представителю заявителя) мотивированного отказа в предоставлении муниципальной услуги.</w:t>
      </w:r>
    </w:p>
    <w:p w:rsidR="007E152A" w:rsidRDefault="007E152A" w:rsidP="007E152A">
      <w:pPr>
        <w:pStyle w:val="ConsPlusNormal"/>
        <w:spacing w:before="220"/>
        <w:ind w:firstLine="540"/>
        <w:jc w:val="both"/>
      </w:pPr>
      <w:r>
        <w:t>26. Право собственности на жилое помещение возникает с момента его регистрации в органе регистрации прав.</w:t>
      </w:r>
    </w:p>
    <w:p w:rsidR="007E152A" w:rsidRDefault="007E152A" w:rsidP="007E152A">
      <w:pPr>
        <w:pStyle w:val="ConsPlusNormal"/>
        <w:jc w:val="both"/>
      </w:pPr>
    </w:p>
    <w:p w:rsidR="007E152A" w:rsidRDefault="007E152A" w:rsidP="007E152A">
      <w:pPr>
        <w:pStyle w:val="ConsPlusTitle"/>
        <w:jc w:val="center"/>
        <w:outlineLvl w:val="2"/>
      </w:pPr>
      <w:r>
        <w:t>Глава 7. СРОК ПРЕДОСТАВЛЕНИЯ МУНИЦИПАЛЬНОЙ УСЛУГИ, В ТОМ</w:t>
      </w:r>
    </w:p>
    <w:p w:rsidR="007E152A" w:rsidRDefault="007E152A" w:rsidP="007E152A">
      <w:pPr>
        <w:pStyle w:val="ConsPlusTitle"/>
        <w:jc w:val="center"/>
      </w:pPr>
      <w:r>
        <w:t>ЧИСЛЕ С УЧЕТОМ НЕОБХОДИМОСТИ ОБРАЩЕНИЯ В ОРГАНИЗАЦИИ,</w:t>
      </w:r>
    </w:p>
    <w:p w:rsidR="007E152A" w:rsidRDefault="007E152A" w:rsidP="007E152A">
      <w:pPr>
        <w:pStyle w:val="ConsPlusTitle"/>
        <w:jc w:val="center"/>
      </w:pPr>
      <w:r>
        <w:t>УЧАСТВУЮЩИЕ В ПРЕДОСТАВЛЕНИИ МУНИЦИПАЛЬНОЙ УСЛУГИ, СРОК</w:t>
      </w:r>
    </w:p>
    <w:p w:rsidR="007E152A" w:rsidRDefault="007E152A" w:rsidP="007E152A">
      <w:pPr>
        <w:pStyle w:val="ConsPlusTitle"/>
        <w:jc w:val="center"/>
      </w:pPr>
      <w:r>
        <w:t>ПРИОСТАНОВЛЕНИЯ ПРЕДОСТАВЛЕНИЯ МУНИЦИПАЛЬНОЙ УСЛУГИ, СРОК</w:t>
      </w:r>
    </w:p>
    <w:p w:rsidR="007E152A" w:rsidRDefault="007E152A" w:rsidP="007E152A">
      <w:pPr>
        <w:pStyle w:val="ConsPlusTitle"/>
        <w:jc w:val="center"/>
      </w:pPr>
      <w:r>
        <w:t>ВЫДАЧИ ДОКУМЕНТОВ, ЯВЛЯЮЩИХСЯ РЕЗУЛЬТАТОМ ПРЕДОСТАВЛЕНИЯ</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 xml:space="preserve">27. Общий срок предоставления муниципальной услуги в соответствии со </w:t>
      </w:r>
      <w:hyperlink r:id="rId8" w:history="1">
        <w:r>
          <w:rPr>
            <w:color w:val="0000FF"/>
          </w:rPr>
          <w:t>статьей 8</w:t>
        </w:r>
      </w:hyperlink>
      <w:r>
        <w:t xml:space="preserve"> Закона Российской Федерации от 4 июля 1991 года N 1541-1 "О приватизации жилищного фонда в Российской Федерации" не может превышать двухмесячный срок со дня регистрации документов </w:t>
      </w:r>
      <w:r>
        <w:lastRenderedPageBreak/>
        <w:t>и заявления в уполномоченном органе, в том числе с учетом срока получения документов и информации в соответствии с межведомственными запросами.</w:t>
      </w:r>
    </w:p>
    <w:p w:rsidR="007E152A" w:rsidRDefault="007E152A" w:rsidP="007E152A">
      <w:pPr>
        <w:pStyle w:val="ConsPlusNormal"/>
        <w:spacing w:before="220"/>
        <w:ind w:firstLine="540"/>
        <w:jc w:val="both"/>
      </w:pPr>
      <w:r>
        <w:t xml:space="preserve">28. В течение десяти календарных дней со дня принятия решения, указанного в </w:t>
      </w:r>
      <w:hyperlink w:anchor="P145" w:history="1">
        <w:r>
          <w:rPr>
            <w:color w:val="0000FF"/>
          </w:rPr>
          <w:t>пункте 25</w:t>
        </w:r>
      </w:hyperlink>
      <w:r>
        <w:t xml:space="preserve"> настоящего административного регламента, уполномоченный орган выдает (направляет) заявителю Договор или мотивированный отказ в заключении Договора (срок выдачи результата муниципальной услуги входит в общий срок предоставления муниципальной услуги).</w:t>
      </w:r>
    </w:p>
    <w:p w:rsidR="007E152A" w:rsidRDefault="007E152A" w:rsidP="007E152A">
      <w:pPr>
        <w:pStyle w:val="ConsPlusNormal"/>
        <w:spacing w:before="220"/>
        <w:ind w:firstLine="540"/>
        <w:jc w:val="both"/>
      </w:pPr>
      <w:r>
        <w:t>29. Срок приостановления предоставления муниципальной услуги законодательством не предусмотрен.</w:t>
      </w:r>
    </w:p>
    <w:p w:rsidR="007E152A" w:rsidRDefault="007E152A" w:rsidP="007E152A">
      <w:pPr>
        <w:pStyle w:val="ConsPlusNormal"/>
        <w:jc w:val="both"/>
      </w:pPr>
    </w:p>
    <w:p w:rsidR="007E152A" w:rsidRDefault="007E152A" w:rsidP="007E152A">
      <w:pPr>
        <w:pStyle w:val="ConsPlusTitle"/>
        <w:jc w:val="center"/>
        <w:outlineLvl w:val="2"/>
      </w:pPr>
      <w:r>
        <w:t>Глава 8. ПЕРЕЧЕНЬ НОРМАТИВНЫХ ПРАВОВЫХ АКТОВ, РЕГУЛИРУЮЩИХ</w:t>
      </w:r>
    </w:p>
    <w:p w:rsidR="007E152A" w:rsidRDefault="007E152A" w:rsidP="007E152A">
      <w:pPr>
        <w:pStyle w:val="ConsPlusTitle"/>
        <w:jc w:val="center"/>
      </w:pPr>
      <w:r>
        <w:t>ОТНОШЕНИЯ В СВЯЗИ С ПРЕДОСТАВЛЕНИЕМ МУНИЦИПАЛЬНОЙ УСЛУГИ,</w:t>
      </w:r>
    </w:p>
    <w:p w:rsidR="007E152A" w:rsidRDefault="007E152A" w:rsidP="007E152A">
      <w:pPr>
        <w:pStyle w:val="ConsPlusTitle"/>
        <w:jc w:val="center"/>
      </w:pPr>
      <w:r>
        <w:t>С УКАЗАНИЕМ ИХ РЕКВИЗИТОВ И ИСТОЧНИКОВ</w:t>
      </w:r>
    </w:p>
    <w:p w:rsidR="007E152A" w:rsidRDefault="007E152A" w:rsidP="007E152A">
      <w:pPr>
        <w:pStyle w:val="ConsPlusTitle"/>
        <w:jc w:val="center"/>
      </w:pPr>
      <w:r>
        <w:t>ОФИЦИАЛЬНОГО ОПУБЛИКОВАНИЯ</w:t>
      </w:r>
    </w:p>
    <w:p w:rsidR="007E152A" w:rsidRDefault="007E152A" w:rsidP="007E152A">
      <w:pPr>
        <w:pStyle w:val="ConsPlusNormal"/>
        <w:jc w:val="both"/>
      </w:pPr>
    </w:p>
    <w:p w:rsidR="007E152A" w:rsidRDefault="007E152A" w:rsidP="007E152A">
      <w:pPr>
        <w:pStyle w:val="ConsPlusNormal"/>
        <w:ind w:firstLine="540"/>
        <w:jc w:val="both"/>
      </w:pPr>
      <w:r>
        <w:t>30. Предоставление муниципальной услуги осуществляется в соответствии с законодательством Российской Федерации.</w:t>
      </w:r>
    </w:p>
    <w:p w:rsidR="007E152A" w:rsidRDefault="007E152A" w:rsidP="007E152A">
      <w:pPr>
        <w:pStyle w:val="ConsPlusNormal"/>
        <w:spacing w:before="220"/>
        <w:ind w:firstLine="540"/>
        <w:jc w:val="both"/>
      </w:pPr>
      <w:r>
        <w:t>Правовой основой предоставления муниципальной услуги являются следующие нормативные правовые акты:</w:t>
      </w:r>
    </w:p>
    <w:p w:rsidR="007E152A" w:rsidRDefault="007E152A" w:rsidP="007E152A">
      <w:pPr>
        <w:pStyle w:val="ConsPlusNormal"/>
        <w:spacing w:before="220"/>
        <w:ind w:firstLine="540"/>
        <w:jc w:val="both"/>
      </w:pPr>
      <w:r>
        <w:t xml:space="preserve">а) </w:t>
      </w:r>
      <w:hyperlink r:id="rId9" w:history="1">
        <w:r>
          <w:rPr>
            <w:color w:val="0000FF"/>
          </w:rPr>
          <w:t>Конституция</w:t>
        </w:r>
      </w:hyperlink>
      <w:r>
        <w:t xml:space="preserve"> Российской Федерации (Российская газета, N 7, 21.01.2009, Собрание законодательства Российской Федерации, N 4, 26.01.2009, ст. 445, Парламентская газета, N 4, 23-29.01.2009);</w:t>
      </w:r>
    </w:p>
    <w:p w:rsidR="007E152A" w:rsidRDefault="007E152A" w:rsidP="007E152A">
      <w:pPr>
        <w:pStyle w:val="ConsPlusNormal"/>
        <w:spacing w:before="220"/>
        <w:ind w:firstLine="540"/>
        <w:jc w:val="both"/>
      </w:pPr>
      <w:r>
        <w:t xml:space="preserve">б) Жилищный </w:t>
      </w:r>
      <w:hyperlink r:id="rId10" w:history="1">
        <w:r>
          <w:rPr>
            <w:color w:val="0000FF"/>
          </w:rPr>
          <w:t>кодекс</w:t>
        </w:r>
      </w:hyperlink>
      <w:r>
        <w:t xml:space="preserve"> Российской Федерации (Российская газета, N 1, 12.01.2005, Собрание законодательства Российской Федерации, N 1 (часть 1), ст. 14, 03.01.2005, Парламентская газета, N 7-8, 15.01.2005);</w:t>
      </w:r>
    </w:p>
    <w:p w:rsidR="007E152A" w:rsidRDefault="007E152A" w:rsidP="007E152A">
      <w:pPr>
        <w:pStyle w:val="ConsPlusNormal"/>
        <w:spacing w:before="220"/>
        <w:ind w:firstLine="540"/>
        <w:jc w:val="both"/>
      </w:pPr>
      <w:r>
        <w:t xml:space="preserve">в) Федеральный </w:t>
      </w:r>
      <w:hyperlink r:id="rId11" w:history="1">
        <w:r>
          <w:rPr>
            <w:color w:val="0000FF"/>
          </w:rPr>
          <w:t>закон</w:t>
        </w:r>
      </w:hyperlink>
      <w: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7E152A" w:rsidRDefault="007E152A" w:rsidP="007E152A">
      <w:pPr>
        <w:pStyle w:val="ConsPlusNormal"/>
        <w:spacing w:before="220"/>
        <w:ind w:firstLine="540"/>
        <w:jc w:val="both"/>
      </w:pPr>
      <w:r>
        <w:t xml:space="preserve">г) Федеральный </w:t>
      </w:r>
      <w:hyperlink r:id="rId12" w:history="1">
        <w:r>
          <w:rPr>
            <w:color w:val="0000FF"/>
          </w:rPr>
          <w:t>закон</w:t>
        </w:r>
      </w:hyperlink>
      <w:r>
        <w:t xml:space="preserve"> от 27 июля 2010 года N 210-ФЗ "Об организации предоставления государственных и муниципальных услуг" (далее - 210-ФЗ) (Российская газета, N 168, 30.07.2010, Собрание законодательства Российской Федерации, 02.08.2010, N 31, ст. 4179);</w:t>
      </w:r>
    </w:p>
    <w:p w:rsidR="007E152A" w:rsidRDefault="007E152A" w:rsidP="007E152A">
      <w:pPr>
        <w:pStyle w:val="ConsPlusNormal"/>
        <w:spacing w:before="220"/>
        <w:ind w:firstLine="540"/>
        <w:jc w:val="both"/>
      </w:pPr>
      <w:r>
        <w:t xml:space="preserve">д) </w:t>
      </w:r>
      <w:hyperlink r:id="rId13" w:history="1">
        <w:r>
          <w:rPr>
            <w:color w:val="0000FF"/>
          </w:rPr>
          <w:t>Закон</w:t>
        </w:r>
      </w:hyperlink>
      <w:r>
        <w:t xml:space="preserve"> Российской Федерации от 4 июня 1991 года N 1541-1 "О приватизации жилищного фонда в Российской Федерации" ("Ведомости СНД и ВС РСФСР", 11.07.1991, N 28, ст. 959, "Бюллетень нормативных актов", N 1, 1992);</w:t>
      </w:r>
    </w:p>
    <w:p w:rsidR="007E152A" w:rsidRDefault="007E152A" w:rsidP="007E152A">
      <w:pPr>
        <w:pStyle w:val="ConsPlusNormal"/>
        <w:spacing w:before="220"/>
        <w:ind w:firstLine="540"/>
        <w:jc w:val="both"/>
      </w:pPr>
      <w:r>
        <w:t xml:space="preserve">е) </w:t>
      </w:r>
      <w:hyperlink r:id="rId14" w:history="1">
        <w:r>
          <w:rPr>
            <w:color w:val="0000FF"/>
          </w:rPr>
          <w:t>Устав</w:t>
        </w:r>
      </w:hyperlink>
      <w:r>
        <w:t xml:space="preserve"> муниципального образования "город Усолье-Сибирское" (Усольская городская газета, N 3, 20.08.1998 "Официальное Усолье", N 18, 13.05.2010, N 30, 04.08.2011, N 24, 04.07.2013. N 17, 23.05.2014, N 47, 26.12.2014, N 43, 06.11.2015);</w:t>
      </w:r>
    </w:p>
    <w:p w:rsidR="007E152A" w:rsidRDefault="007E152A" w:rsidP="007E152A">
      <w:pPr>
        <w:pStyle w:val="ConsPlusNormal"/>
        <w:spacing w:before="220"/>
        <w:ind w:firstLine="540"/>
        <w:jc w:val="both"/>
      </w:pPr>
      <w:r>
        <w:t xml:space="preserve">ж) Федеральный </w:t>
      </w:r>
      <w:hyperlink r:id="rId15" w:history="1">
        <w:r>
          <w:rPr>
            <w:color w:val="0000FF"/>
          </w:rPr>
          <w:t>закон</w:t>
        </w:r>
      </w:hyperlink>
      <w:r>
        <w:t xml:space="preserve"> от 27.07.2006 N 152-ФЗ "О персональных данных" ("Собрание законодательства Российской Федерации" 31.07.2006. N 31 (часть 1), ст. 3451, "Российская газета", N 165, 29.07.2006, "Парламентская газета", N 126-127, 03.08.2006);</w:t>
      </w:r>
    </w:p>
    <w:p w:rsidR="007E152A" w:rsidRDefault="007E152A" w:rsidP="007E152A">
      <w:pPr>
        <w:pStyle w:val="ConsPlusNormal"/>
        <w:spacing w:before="220"/>
        <w:ind w:firstLine="540"/>
        <w:jc w:val="both"/>
      </w:pPr>
      <w:r>
        <w:t xml:space="preserve">з) </w:t>
      </w:r>
      <w:hyperlink r:id="rId16" w:history="1">
        <w:r>
          <w:rPr>
            <w:color w:val="0000FF"/>
          </w:rPr>
          <w:t>Решение</w:t>
        </w:r>
      </w:hyperlink>
      <w:r>
        <w:t xml:space="preserve"> Думы муниципального образования "город Усолье-Сибирское" от 29.10.2015 N 66-6 "Об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(Официальное Усолье, N 43, 06.11.2015);</w:t>
      </w:r>
    </w:p>
    <w:p w:rsidR="007E152A" w:rsidRDefault="007E152A" w:rsidP="007E152A">
      <w:pPr>
        <w:pStyle w:val="ConsPlusNormal"/>
        <w:spacing w:before="220"/>
        <w:ind w:firstLine="540"/>
        <w:jc w:val="both"/>
      </w:pPr>
      <w:r>
        <w:t xml:space="preserve">и) </w:t>
      </w:r>
      <w:hyperlink r:id="rId17" w:history="1">
        <w:r>
          <w:rPr>
            <w:color w:val="0000FF"/>
          </w:rPr>
          <w:t>Постановление</w:t>
        </w:r>
      </w:hyperlink>
      <w:r>
        <w:t xml:space="preserve"> администрации МО г. Усолье-Сибирское от 29.06.2012 N 1182 "Об </w:t>
      </w:r>
      <w:r>
        <w:lastRenderedPageBreak/>
        <w:t>утверждении реестра муниципальных услуг муниципального образования "город Усолье-Сибирское", утвержденного постановлением администрации муниципального образования "город Усолье-Сибирское" от 29.12.2011 "2833 (Официальное Усолье, N 36, 13.09.2012, "Официальное Усолье", N 37, 20.09.2012, с изменениями от 03.02.2012 N 164, от 28.02.2012 N 338, от 25.04.2012 N 753, в новой редакции).</w:t>
      </w:r>
    </w:p>
    <w:p w:rsidR="007E152A" w:rsidRDefault="007E152A" w:rsidP="007E152A">
      <w:pPr>
        <w:pStyle w:val="ConsPlusNormal"/>
        <w:jc w:val="both"/>
      </w:pPr>
    </w:p>
    <w:p w:rsidR="007E152A" w:rsidRDefault="007E152A" w:rsidP="007E152A">
      <w:pPr>
        <w:pStyle w:val="ConsPlusTitle"/>
        <w:jc w:val="center"/>
        <w:outlineLvl w:val="2"/>
      </w:pPr>
      <w:r>
        <w:t>Глава 9. ИСЧЕРПЫВАЮЩИЙ ПЕРЕЧЕНЬ ДОКУМЕНТОВ, НЕОБХОДИМЫХ</w:t>
      </w:r>
    </w:p>
    <w:p w:rsidR="007E152A" w:rsidRDefault="007E152A" w:rsidP="007E152A">
      <w:pPr>
        <w:pStyle w:val="ConsPlusTitle"/>
        <w:jc w:val="center"/>
      </w:pPr>
      <w:r>
        <w:t>В СООТВЕТСТВИИ С НОРМАТИВНЫМИ ПРАВОВЫМИ АКТАМИ</w:t>
      </w:r>
    </w:p>
    <w:p w:rsidR="007E152A" w:rsidRDefault="007E152A" w:rsidP="007E152A">
      <w:pPr>
        <w:pStyle w:val="ConsPlusTitle"/>
        <w:jc w:val="center"/>
      </w:pPr>
      <w:r>
        <w:t>ДЛЯ ПРЕДОСТАВЛЕНИЯ МУНИЦИПАЛЬНОЙ УСЛУГИ И УСЛУГ, КОТОРЫЕ</w:t>
      </w:r>
    </w:p>
    <w:p w:rsidR="007E152A" w:rsidRDefault="007E152A" w:rsidP="007E152A">
      <w:pPr>
        <w:pStyle w:val="ConsPlusTitle"/>
        <w:jc w:val="center"/>
      </w:pPr>
      <w:r>
        <w:t>ЯВЛЯЮТСЯ НЕОБХОДИМЫМИ И ОБЯЗАТЕЛЬНЫМИ ДЛЯ ПРЕДОСТАВЛЕНИЯ</w:t>
      </w:r>
    </w:p>
    <w:p w:rsidR="007E152A" w:rsidRDefault="007E152A" w:rsidP="007E152A">
      <w:pPr>
        <w:pStyle w:val="ConsPlusTitle"/>
        <w:jc w:val="center"/>
      </w:pPr>
      <w:r>
        <w:t>МУНИЦИПАЛЬНОЙ УСЛУГИ, ПОДЛЕЖАЩИХ ПРЕДСТАВЛЕНИЮ ЗАЯВИТЕЛЕМ,</w:t>
      </w:r>
    </w:p>
    <w:p w:rsidR="007E152A" w:rsidRDefault="007E152A" w:rsidP="007E152A">
      <w:pPr>
        <w:pStyle w:val="ConsPlusTitle"/>
        <w:jc w:val="center"/>
      </w:pPr>
      <w:r>
        <w:t>СПОСОБЫ ИХ ПОЛУЧЕНИЯ ЗАЯВИТЕЛЕМ</w:t>
      </w:r>
    </w:p>
    <w:p w:rsidR="007E152A" w:rsidRDefault="007E152A" w:rsidP="007E152A">
      <w:pPr>
        <w:pStyle w:val="ConsPlusNormal"/>
        <w:jc w:val="both"/>
      </w:pPr>
    </w:p>
    <w:p w:rsidR="007E152A" w:rsidRDefault="007E152A" w:rsidP="007E152A">
      <w:pPr>
        <w:pStyle w:val="ConsPlusNormal"/>
        <w:ind w:firstLine="540"/>
        <w:jc w:val="both"/>
      </w:pPr>
      <w:r>
        <w:t xml:space="preserve">31. Для получения муниципальной услуги заявитель (представитель заявителя) подает в соответствии с требованиями законодательства Российской Федерации </w:t>
      </w:r>
      <w:hyperlink w:anchor="P577" w:history="1">
        <w:r>
          <w:rPr>
            <w:color w:val="0000FF"/>
          </w:rPr>
          <w:t>заявление</w:t>
        </w:r>
      </w:hyperlink>
      <w:r>
        <w:t xml:space="preserve"> по форме согласно Приложению N 1 к настоящему административному регламенту.</w:t>
      </w:r>
    </w:p>
    <w:p w:rsidR="007E152A" w:rsidRDefault="007E152A" w:rsidP="007E152A">
      <w:pPr>
        <w:pStyle w:val="ConsPlusNormal"/>
        <w:spacing w:before="220"/>
        <w:ind w:firstLine="540"/>
        <w:jc w:val="both"/>
      </w:pPr>
      <w:bookmarkStart w:id="9" w:name="P186"/>
      <w:bookmarkEnd w:id="9"/>
      <w:r>
        <w:t>32. К заявлению прилагаются следующие документы:</w:t>
      </w:r>
    </w:p>
    <w:p w:rsidR="007E152A" w:rsidRDefault="007E152A" w:rsidP="007E152A">
      <w:pPr>
        <w:pStyle w:val="ConsPlusNormal"/>
        <w:spacing w:before="220"/>
        <w:ind w:firstLine="540"/>
        <w:jc w:val="both"/>
      </w:pPr>
      <w:r>
        <w:t xml:space="preserve">а) </w:t>
      </w:r>
      <w:hyperlink w:anchor="P629" w:history="1">
        <w:r>
          <w:rPr>
            <w:color w:val="0000FF"/>
          </w:rPr>
          <w:t>согласие</w:t>
        </w:r>
      </w:hyperlink>
      <w:r>
        <w:t xml:space="preserve"> всех совершеннолетних членов семьи заявителя на обработку администрацией города Усолье-Сибирское, их персональных данных по форме согласно Приложению N 2 к настоящему административному регламенту;</w:t>
      </w:r>
    </w:p>
    <w:p w:rsidR="007E152A" w:rsidRDefault="007E152A" w:rsidP="007E152A">
      <w:pPr>
        <w:pStyle w:val="ConsPlusNormal"/>
        <w:spacing w:before="220"/>
        <w:ind w:firstLine="540"/>
        <w:jc w:val="both"/>
      </w:pPr>
      <w:bookmarkStart w:id="10" w:name="P188"/>
      <w:bookmarkEnd w:id="10"/>
      <w:r>
        <w:t>б) документ, удостоверяющий личность заявителя (заявителей) (паспорт гражданина Российской Федерации);</w:t>
      </w:r>
    </w:p>
    <w:p w:rsidR="007E152A" w:rsidRDefault="007E152A" w:rsidP="007E152A">
      <w:pPr>
        <w:pStyle w:val="ConsPlusNormal"/>
        <w:spacing w:before="220"/>
        <w:ind w:firstLine="540"/>
        <w:jc w:val="both"/>
      </w:pPr>
      <w:bookmarkStart w:id="11" w:name="P189"/>
      <w:bookmarkEnd w:id="11"/>
      <w:r>
        <w:t>в) документы, подтверждающие правовые основания отнесения лиц, проживающих совместно с заявителем к членам его семьи (свидетельство о рождении, свидетельство о смерти, свидетельство о заключении брака, свидетельство о расторжении брака, свидетельство о перемени имени, свидетельство об установлении отцовства, соответствующие решения суда, вступившие в законную силу) - в случае, если заявителем и (или) одним из членов семьи таковые изменялись;</w:t>
      </w:r>
    </w:p>
    <w:p w:rsidR="007E152A" w:rsidRDefault="007E152A" w:rsidP="007E152A">
      <w:pPr>
        <w:pStyle w:val="ConsPlusNormal"/>
        <w:spacing w:before="220"/>
        <w:ind w:firstLine="540"/>
        <w:jc w:val="both"/>
      </w:pPr>
      <w:bookmarkStart w:id="12" w:name="P190"/>
      <w:bookmarkEnd w:id="12"/>
      <w:r>
        <w:t>г) документ, удостоверяющий личность представителя заявителя (паспорт), и документы, подтверждающие полномочия представителя заявителя (нотариально удостоверенная доверенность, акт органа опеки и попечительства о назначении опекуна или попечителя) в случае, если от имени заявителя действует его представитель;</w:t>
      </w:r>
    </w:p>
    <w:p w:rsidR="007E152A" w:rsidRDefault="007E152A" w:rsidP="007E152A">
      <w:pPr>
        <w:pStyle w:val="ConsPlusNormal"/>
        <w:spacing w:before="220"/>
        <w:ind w:firstLine="540"/>
        <w:jc w:val="both"/>
      </w:pPr>
      <w:r>
        <w:t>д) справка с места жительства о составе семьи и поквартирная карточка;</w:t>
      </w:r>
    </w:p>
    <w:p w:rsidR="007E152A" w:rsidRDefault="007E152A" w:rsidP="007E152A">
      <w:pPr>
        <w:pStyle w:val="ConsPlusNormal"/>
        <w:spacing w:before="220"/>
        <w:ind w:firstLine="540"/>
        <w:jc w:val="both"/>
      </w:pPr>
      <w:r>
        <w:t xml:space="preserve">е) согласие в письменной форме всех совместно проживающих, имеющих право на приватизацию жилого помещения совершеннолетних членов семьи, а также несовершеннолетних в возрасте от 14 до 18 лет, в том числе временно отсутствующих членов семьи, на заключение с ними договора передачи жилого помещения в собственность граждан, согласно </w:t>
      </w:r>
      <w:hyperlink w:anchor="P577" w:history="1">
        <w:r>
          <w:rPr>
            <w:color w:val="0000FF"/>
          </w:rPr>
          <w:t>Приложению N 1</w:t>
        </w:r>
      </w:hyperlink>
      <w:r>
        <w:t xml:space="preserve"> к настоящему регламенту, либо отказ совершеннолетних членов семьи на заключение с ними Договора, согласно </w:t>
      </w:r>
      <w:hyperlink w:anchor="P694" w:history="1">
        <w:r>
          <w:rPr>
            <w:color w:val="0000FF"/>
          </w:rPr>
          <w:t>Приложению N 3</w:t>
        </w:r>
      </w:hyperlink>
      <w:r>
        <w:t xml:space="preserve"> к настоящему регламенту, (нотариально заверенный отказ);</w:t>
      </w:r>
    </w:p>
    <w:p w:rsidR="007E152A" w:rsidRDefault="007E152A" w:rsidP="007E152A">
      <w:pPr>
        <w:pStyle w:val="ConsPlusNormal"/>
        <w:spacing w:before="220"/>
        <w:ind w:firstLine="540"/>
        <w:jc w:val="both"/>
      </w:pPr>
      <w:r>
        <w:t>ж) распоряжение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7E152A" w:rsidRDefault="007E152A" w:rsidP="007E152A">
      <w:pPr>
        <w:pStyle w:val="ConsPlusNormal"/>
        <w:spacing w:before="220"/>
        <w:ind w:firstLine="540"/>
        <w:jc w:val="both"/>
      </w:pPr>
      <w:r>
        <w:t>з) справка органа (организации) по государственному техническому учету и (или) технической инвентаризации, содержащую сведения о потребительских качествах и общей площади жилого помещения;</w:t>
      </w:r>
    </w:p>
    <w:p w:rsidR="007E152A" w:rsidRDefault="007E152A" w:rsidP="007E152A">
      <w:pPr>
        <w:pStyle w:val="ConsPlusNormal"/>
        <w:spacing w:before="220"/>
        <w:ind w:firstLine="540"/>
        <w:jc w:val="both"/>
      </w:pPr>
      <w:r>
        <w:t xml:space="preserve">и) справка органа (организации) по государственному техническому учету и (или) технической инвентаризации, подтверждающая, что ранее право на приватизацию жилья не было </w:t>
      </w:r>
      <w:r>
        <w:lastRenderedPageBreak/>
        <w:t>использовано;</w:t>
      </w:r>
    </w:p>
    <w:p w:rsidR="007E152A" w:rsidRDefault="007E152A" w:rsidP="007E152A">
      <w:pPr>
        <w:pStyle w:val="ConsPlusNormal"/>
        <w:spacing w:before="220"/>
        <w:ind w:firstLine="540"/>
        <w:jc w:val="both"/>
      </w:pPr>
      <w:r>
        <w:t>к) правоустанавливающие документы на занимаемое муниципальное жилое помещение, право на которое не зарегистрировано в органе регистрации прав (оригинал).</w:t>
      </w:r>
    </w:p>
    <w:p w:rsidR="007E152A" w:rsidRDefault="007E152A" w:rsidP="007E152A">
      <w:pPr>
        <w:pStyle w:val="ConsPlusNormal"/>
        <w:spacing w:before="220"/>
        <w:ind w:firstLine="540"/>
        <w:jc w:val="both"/>
      </w:pPr>
      <w:bookmarkStart w:id="13" w:name="P197"/>
      <w:bookmarkEnd w:id="13"/>
      <w:r>
        <w:t xml:space="preserve">33. Заявитель (представитель заявителя) вправе одновременно с предоставлением подлинников документов, указанных в </w:t>
      </w:r>
      <w:hyperlink w:anchor="P188" w:history="1">
        <w:r>
          <w:rPr>
            <w:color w:val="0000FF"/>
          </w:rPr>
          <w:t>подпунктах б</w:t>
        </w:r>
      </w:hyperlink>
      <w:r>
        <w:t xml:space="preserve">, </w:t>
      </w:r>
      <w:hyperlink w:anchor="P189" w:history="1">
        <w:r>
          <w:rPr>
            <w:color w:val="0000FF"/>
          </w:rPr>
          <w:t>в</w:t>
        </w:r>
      </w:hyperlink>
      <w:r>
        <w:t xml:space="preserve">, </w:t>
      </w:r>
      <w:hyperlink w:anchor="P190" w:history="1">
        <w:r>
          <w:rPr>
            <w:color w:val="0000FF"/>
          </w:rPr>
          <w:t>г пункта 32</w:t>
        </w:r>
      </w:hyperlink>
      <w:r>
        <w:t xml:space="preserve"> настоящей главы административного регламента, предоставить их копии, после сверки специалистом, ответственным за предоставление муниципальной услуги на соответствие им копий документов, заверения копий своей подписью, подлинники возвращаются заявителю (его представителю).</w:t>
      </w:r>
    </w:p>
    <w:p w:rsidR="007E152A" w:rsidRDefault="007E152A" w:rsidP="007E152A">
      <w:pPr>
        <w:pStyle w:val="ConsPlusNormal"/>
        <w:spacing w:before="220"/>
        <w:ind w:firstLine="540"/>
        <w:jc w:val="both"/>
      </w:pPr>
      <w:bookmarkStart w:id="14" w:name="P198"/>
      <w:bookmarkEnd w:id="14"/>
      <w:r>
        <w:t>34. Требования к документам, представляемым заявителем:</w:t>
      </w:r>
    </w:p>
    <w:p w:rsidR="007E152A" w:rsidRDefault="007E152A" w:rsidP="007E152A">
      <w:pPr>
        <w:pStyle w:val="ConsPlusNormal"/>
        <w:spacing w:before="220"/>
        <w:ind w:firstLine="540"/>
        <w:jc w:val="both"/>
      </w:pPr>
      <w: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w:t>
      </w:r>
    </w:p>
    <w:p w:rsidR="007E152A" w:rsidRDefault="007E152A" w:rsidP="007E152A">
      <w:pPr>
        <w:pStyle w:val="ConsPlusNormal"/>
        <w:spacing w:before="220"/>
        <w:ind w:firstLine="540"/>
        <w:jc w:val="both"/>
      </w:pPr>
      <w:r>
        <w:t>б) тексты документов должны быть написаны разборчиво;</w:t>
      </w:r>
    </w:p>
    <w:p w:rsidR="007E152A" w:rsidRDefault="007E152A" w:rsidP="007E152A">
      <w:pPr>
        <w:pStyle w:val="ConsPlusNormal"/>
        <w:spacing w:before="220"/>
        <w:ind w:firstLine="540"/>
        <w:jc w:val="both"/>
      </w:pPr>
      <w:r>
        <w:t>в) документы не должны иметь подчисток, приписок, зачеркнутых слов и не оговоренных в них исправлений;</w:t>
      </w:r>
    </w:p>
    <w:p w:rsidR="007E152A" w:rsidRDefault="007E152A" w:rsidP="007E152A">
      <w:pPr>
        <w:pStyle w:val="ConsPlusNormal"/>
        <w:spacing w:before="220"/>
        <w:ind w:firstLine="540"/>
        <w:jc w:val="both"/>
      </w:pPr>
      <w:r>
        <w:t>г) документы не должны быть исполнены карандашом;</w:t>
      </w:r>
    </w:p>
    <w:p w:rsidR="007E152A" w:rsidRDefault="007E152A" w:rsidP="007E152A">
      <w:pPr>
        <w:pStyle w:val="ConsPlusNormal"/>
        <w:spacing w:before="220"/>
        <w:ind w:firstLine="540"/>
        <w:jc w:val="both"/>
      </w:pPr>
      <w:r>
        <w:t>д) документы не должны иметь повреждений, наличие которых не позволяет однозначно истолковать их содержание;</w:t>
      </w:r>
    </w:p>
    <w:p w:rsidR="007E152A" w:rsidRDefault="007E152A" w:rsidP="007E152A">
      <w:pPr>
        <w:pStyle w:val="ConsPlusNormal"/>
        <w:spacing w:before="220"/>
        <w:ind w:firstLine="540"/>
        <w:jc w:val="both"/>
      </w:pPr>
      <w:r>
        <w:t xml:space="preserve">е) оригиналы документов, указанные в </w:t>
      </w:r>
      <w:hyperlink w:anchor="P188" w:history="1">
        <w:r>
          <w:rPr>
            <w:color w:val="0000FF"/>
          </w:rPr>
          <w:t>подпунктах б</w:t>
        </w:r>
      </w:hyperlink>
      <w:r>
        <w:t xml:space="preserve">, </w:t>
      </w:r>
      <w:hyperlink w:anchor="P189" w:history="1">
        <w:r>
          <w:rPr>
            <w:color w:val="0000FF"/>
          </w:rPr>
          <w:t>в</w:t>
        </w:r>
      </w:hyperlink>
      <w:r>
        <w:t xml:space="preserve">, </w:t>
      </w:r>
      <w:hyperlink w:anchor="P190" w:history="1">
        <w:r>
          <w:rPr>
            <w:color w:val="0000FF"/>
          </w:rPr>
          <w:t>г пункта 32</w:t>
        </w:r>
      </w:hyperlink>
      <w:r>
        <w:t xml:space="preserve"> настоящей главы административного регламента принимаются в уполномоченном органе для ознакомления, заверки копий и возвращаются представившему лицу. Должностные лица уполномоченного органа могут самостоятельно снимать копии и заверять их.</w:t>
      </w:r>
    </w:p>
    <w:p w:rsidR="007E152A" w:rsidRDefault="007E152A" w:rsidP="007E152A">
      <w:pPr>
        <w:pStyle w:val="ConsPlusNormal"/>
        <w:jc w:val="both"/>
      </w:pPr>
    </w:p>
    <w:p w:rsidR="007E152A" w:rsidRDefault="007E152A" w:rsidP="007E152A">
      <w:pPr>
        <w:pStyle w:val="ConsPlusTitle"/>
        <w:jc w:val="center"/>
        <w:outlineLvl w:val="2"/>
      </w:pPr>
      <w:r>
        <w:t>Глава 10. ПЕРЕЧЕНЬ ДОКУМЕНТОВ, НЕОБХОДИМЫХ В СООТВЕТСТВИИ</w:t>
      </w:r>
    </w:p>
    <w:p w:rsidR="007E152A" w:rsidRDefault="007E152A" w:rsidP="007E152A">
      <w:pPr>
        <w:pStyle w:val="ConsPlusTitle"/>
        <w:jc w:val="center"/>
      </w:pPr>
      <w:r>
        <w:t>С НОРМАТИВНЫМИ ПРАВОВЫМИ АКТАМИ ДЛЯ ПРЕДОСТАВЛЕНИЯ</w:t>
      </w:r>
    </w:p>
    <w:p w:rsidR="007E152A" w:rsidRDefault="007E152A" w:rsidP="007E152A">
      <w:pPr>
        <w:pStyle w:val="ConsPlusTitle"/>
        <w:jc w:val="center"/>
      </w:pPr>
      <w:r>
        <w:t>МУНИЦИПАЛЬНОЙ УСЛУГИ, КОТОРЫЕ НАХОДЯТСЯ В РАСПОРЯЖЕНИИ</w:t>
      </w:r>
    </w:p>
    <w:p w:rsidR="007E152A" w:rsidRDefault="007E152A" w:rsidP="007E152A">
      <w:pPr>
        <w:pStyle w:val="ConsPlusTitle"/>
        <w:jc w:val="center"/>
      </w:pPr>
      <w:r>
        <w:t>ГОСУДАРСТВЕННЫХ ОРГАНОВ, ОРГАНОВ МЕСТНОГО САМОУПРАВЛЕНИЯ</w:t>
      </w:r>
    </w:p>
    <w:p w:rsidR="007E152A" w:rsidRDefault="007E152A" w:rsidP="007E152A">
      <w:pPr>
        <w:pStyle w:val="ConsPlusTitle"/>
        <w:jc w:val="center"/>
      </w:pPr>
      <w:r>
        <w:t>МУНИЦИПАЛЬНЫХ ОБРАЗОВАНИЙ ИРКУТСКОЙ ОБЛАСТИ И ИНЫХ ОРГАНОВ,</w:t>
      </w:r>
    </w:p>
    <w:p w:rsidR="007E152A" w:rsidRDefault="007E152A" w:rsidP="007E152A">
      <w:pPr>
        <w:pStyle w:val="ConsPlusTitle"/>
        <w:jc w:val="center"/>
      </w:pPr>
      <w:r>
        <w:t>УЧАСТВУЮЩИХ В ПРЕДОСТАВЛЕНИИ ГОСУДАРСТВЕННЫХ ИЛИ</w:t>
      </w:r>
    </w:p>
    <w:p w:rsidR="007E152A" w:rsidRDefault="007E152A" w:rsidP="007E152A">
      <w:pPr>
        <w:pStyle w:val="ConsPlusTitle"/>
        <w:jc w:val="center"/>
      </w:pPr>
      <w:r>
        <w:t>МУНИЦИПАЛЬНЫХ УСЛУГ, И КОТОРЫЕ ЗАЯВИТЕЛЬ ВПРАВЕ ПРЕДСТАВИТЬ</w:t>
      </w:r>
    </w:p>
    <w:p w:rsidR="007E152A" w:rsidRDefault="007E152A" w:rsidP="007E152A">
      <w:pPr>
        <w:pStyle w:val="ConsPlusNormal"/>
        <w:jc w:val="both"/>
      </w:pPr>
    </w:p>
    <w:p w:rsidR="007E152A" w:rsidRDefault="007E152A" w:rsidP="007E152A">
      <w:pPr>
        <w:pStyle w:val="ConsPlusNormal"/>
        <w:ind w:firstLine="540"/>
        <w:jc w:val="both"/>
      </w:pPr>
      <w:bookmarkStart w:id="15" w:name="P214"/>
      <w:bookmarkEnd w:id="15"/>
      <w:r>
        <w:t>35.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7E152A" w:rsidRDefault="007E152A" w:rsidP="007E152A">
      <w:pPr>
        <w:pStyle w:val="ConsPlusNormal"/>
        <w:spacing w:before="220"/>
        <w:ind w:firstLine="540"/>
        <w:jc w:val="both"/>
      </w:pPr>
      <w:r>
        <w:t>- выписка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p w:rsidR="007E152A" w:rsidRDefault="007E152A" w:rsidP="007E152A">
      <w:pPr>
        <w:pStyle w:val="ConsPlusNormal"/>
        <w:spacing w:before="220"/>
        <w:ind w:firstLine="540"/>
        <w:jc w:val="both"/>
      </w:pPr>
      <w:r>
        <w:t>36. Уполномоченный орган при предоставлении муниципальной услуги не вправе требовать от заявителей:</w:t>
      </w:r>
    </w:p>
    <w:p w:rsidR="007E152A" w:rsidRDefault="007E152A" w:rsidP="007E152A">
      <w:pPr>
        <w:pStyle w:val="ConsPlusNormal"/>
        <w:spacing w:before="220"/>
        <w:ind w:firstLine="540"/>
        <w:jc w:val="both"/>
      </w:pPr>
      <w: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E152A" w:rsidRDefault="007E152A" w:rsidP="007E152A">
      <w:pPr>
        <w:pStyle w:val="ConsPlusNormal"/>
        <w:spacing w:before="220"/>
        <w:ind w:firstLine="540"/>
        <w:jc w:val="both"/>
      </w:pPr>
      <w:r>
        <w:lastRenderedPageBreak/>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18" w:history="1">
        <w:r>
          <w:rPr>
            <w:color w:val="0000FF"/>
          </w:rPr>
          <w:t>части 6 статьи 7</w:t>
        </w:r>
      </w:hyperlink>
      <w:r>
        <w:t xml:space="preserve"> Федерального закона N 210-ФЗ;</w:t>
      </w:r>
    </w:p>
    <w:p w:rsidR="007E152A" w:rsidRDefault="007E152A" w:rsidP="007E152A">
      <w:pPr>
        <w:pStyle w:val="ConsPlusNormal"/>
        <w:spacing w:before="220"/>
        <w:ind w:firstLine="540"/>
        <w:jc w:val="both"/>
      </w:pPr>
      <w: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документов, указанных в </w:t>
      </w:r>
      <w:hyperlink r:id="rId19" w:history="1">
        <w:r>
          <w:rPr>
            <w:color w:val="0000FF"/>
          </w:rPr>
          <w:t>части 1 статьи 7</w:t>
        </w:r>
      </w:hyperlink>
      <w:r>
        <w:t xml:space="preserve"> Федерального закона N 210-ФЗ (с внесенными изменениями от 19.07.2018 N 204-ФЗ).</w:t>
      </w:r>
    </w:p>
    <w:p w:rsidR="007E152A" w:rsidRDefault="007E152A" w:rsidP="007E152A">
      <w:pPr>
        <w:pStyle w:val="ConsPlusNormal"/>
        <w:jc w:val="both"/>
      </w:pPr>
    </w:p>
    <w:p w:rsidR="007E152A" w:rsidRDefault="007E152A" w:rsidP="007E152A">
      <w:pPr>
        <w:pStyle w:val="ConsPlusTitle"/>
        <w:jc w:val="center"/>
        <w:outlineLvl w:val="2"/>
      </w:pPr>
      <w:r>
        <w:t>Глава 11. ПЕРЕЧЕНЬ ОСНОВАНИЙ ДЛЯ ОТКАЗА В ПРИЕМЕ ЗАЯВЛЕНИЯ</w:t>
      </w:r>
    </w:p>
    <w:p w:rsidR="007E152A" w:rsidRDefault="007E152A" w:rsidP="007E152A">
      <w:pPr>
        <w:pStyle w:val="ConsPlusTitle"/>
        <w:jc w:val="center"/>
      </w:pPr>
      <w:r>
        <w:t>И ДОКУМЕНТОВ, НЕОБХОДИМЫХ ДЛЯ ПРЕДОСТАВЛЕНИЯ</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bookmarkStart w:id="16" w:name="P225"/>
      <w:bookmarkEnd w:id="16"/>
      <w:r>
        <w:t>37. Основаниями для отказа в приеме документов, необходимых для предоставления муниципальной услуги, являются:</w:t>
      </w:r>
    </w:p>
    <w:p w:rsidR="007E152A" w:rsidRDefault="007E152A" w:rsidP="007E152A">
      <w:pPr>
        <w:pStyle w:val="ConsPlusNormal"/>
        <w:spacing w:before="220"/>
        <w:ind w:firstLine="540"/>
        <w:jc w:val="both"/>
      </w:pPr>
      <w:r>
        <w:t xml:space="preserve">а) несоответствие заявления форме установленной </w:t>
      </w:r>
      <w:hyperlink w:anchor="P577" w:history="1">
        <w:r>
          <w:rPr>
            <w:color w:val="0000FF"/>
          </w:rPr>
          <w:t>Приложением N 1</w:t>
        </w:r>
      </w:hyperlink>
      <w:r>
        <w:t xml:space="preserve">, </w:t>
      </w:r>
      <w:hyperlink w:anchor="P629" w:history="1">
        <w:r>
          <w:rPr>
            <w:color w:val="0000FF"/>
          </w:rPr>
          <w:t>Приложением N 2</w:t>
        </w:r>
      </w:hyperlink>
      <w:r>
        <w:t xml:space="preserve"> и </w:t>
      </w:r>
      <w:hyperlink w:anchor="P694" w:history="1">
        <w:r>
          <w:rPr>
            <w:color w:val="0000FF"/>
          </w:rPr>
          <w:t>Приложения N 3</w:t>
        </w:r>
      </w:hyperlink>
      <w:r>
        <w:t xml:space="preserve"> к настоящему административному регламенту;</w:t>
      </w:r>
    </w:p>
    <w:p w:rsidR="007E152A" w:rsidRDefault="007E152A" w:rsidP="007E152A">
      <w:pPr>
        <w:pStyle w:val="ConsPlusNormal"/>
        <w:spacing w:before="220"/>
        <w:ind w:firstLine="540"/>
        <w:jc w:val="both"/>
      </w:pPr>
      <w:r>
        <w:t>б) отсутствие у законного представителя заявителя документа, удостоверяющего полномочия на получение муниципальной услуги и оформленного в установленном законом порядке;</w:t>
      </w:r>
    </w:p>
    <w:p w:rsidR="007E152A" w:rsidRDefault="007E152A" w:rsidP="007E152A">
      <w:pPr>
        <w:pStyle w:val="ConsPlusNormal"/>
        <w:spacing w:before="220"/>
        <w:ind w:firstLine="540"/>
        <w:jc w:val="both"/>
      </w:pPr>
      <w:r>
        <w:t>в) заявление подписано лицом, не имеющим полномочий на его подписание;</w:t>
      </w:r>
    </w:p>
    <w:p w:rsidR="007E152A" w:rsidRDefault="007E152A" w:rsidP="007E152A">
      <w:pPr>
        <w:pStyle w:val="ConsPlusNormal"/>
        <w:spacing w:before="220"/>
        <w:ind w:firstLine="540"/>
        <w:jc w:val="both"/>
      </w:pPr>
      <w:r>
        <w:t xml:space="preserve">г) непредставление заявителем (его представителем) документов, указанных в </w:t>
      </w:r>
      <w:hyperlink w:anchor="P186" w:history="1">
        <w:r>
          <w:rPr>
            <w:color w:val="0000FF"/>
          </w:rPr>
          <w:t>пункте 32</w:t>
        </w:r>
      </w:hyperlink>
      <w:r>
        <w:t xml:space="preserve"> настоящего административного регламента;</w:t>
      </w:r>
    </w:p>
    <w:p w:rsidR="007E152A" w:rsidRDefault="007E152A" w:rsidP="007E152A">
      <w:pPr>
        <w:pStyle w:val="ConsPlusNormal"/>
        <w:spacing w:before="220"/>
        <w:ind w:firstLine="540"/>
        <w:jc w:val="both"/>
      </w:pPr>
      <w:r>
        <w:t xml:space="preserve">д) несоответствие документов требованиям, указанным в </w:t>
      </w:r>
      <w:hyperlink w:anchor="P198" w:history="1">
        <w:r>
          <w:rPr>
            <w:color w:val="0000FF"/>
          </w:rPr>
          <w:t>пункте 34</w:t>
        </w:r>
      </w:hyperlink>
      <w:r>
        <w:t xml:space="preserve"> настоящего административного регламента;</w:t>
      </w:r>
    </w:p>
    <w:p w:rsidR="007E152A" w:rsidRDefault="007E152A" w:rsidP="007E152A">
      <w:pPr>
        <w:pStyle w:val="ConsPlusNormal"/>
        <w:spacing w:before="220"/>
        <w:ind w:firstLine="540"/>
        <w:jc w:val="both"/>
      </w:pPr>
      <w:r>
        <w:t>е) 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7E152A" w:rsidRDefault="007E152A" w:rsidP="007E152A">
      <w:pPr>
        <w:pStyle w:val="ConsPlusNormal"/>
        <w:spacing w:before="220"/>
        <w:ind w:firstLine="540"/>
        <w:jc w:val="both"/>
      </w:pPr>
      <w:r>
        <w:t xml:space="preserve">ж) непредставление заявителем (его представителем) документов, указанных в </w:t>
      </w:r>
      <w:hyperlink w:anchor="P186" w:history="1">
        <w:r>
          <w:rPr>
            <w:color w:val="0000FF"/>
          </w:rPr>
          <w:t>пункте 32</w:t>
        </w:r>
      </w:hyperlink>
      <w:r>
        <w:t xml:space="preserve"> настоящего административного регламента, в копиях, заверенных нотариусом или должностным лицом, уполномоченным в соответствии с законодательством на совершение нотариальных действий посредством почтовой связи и с помощью средств электронной связи.</w:t>
      </w:r>
    </w:p>
    <w:p w:rsidR="007E152A" w:rsidRDefault="007E152A" w:rsidP="007E152A">
      <w:pPr>
        <w:pStyle w:val="ConsPlusNormal"/>
        <w:spacing w:before="220"/>
        <w:ind w:firstLine="540"/>
        <w:jc w:val="both"/>
      </w:pPr>
      <w:bookmarkStart w:id="17" w:name="P233"/>
      <w:bookmarkEnd w:id="17"/>
      <w:r>
        <w:t>38. В случае отказа в приеме документов, поданных в уполномоченный орган путем личного обращения, должностное лицо уполномоченного органа не позднее 10 рабочих дней со дня регистрации заявления и документов в уполномоченном органе, направляет заявителю или его представителю мотивированный отказ на адрес, указанный им в заявлении.</w:t>
      </w:r>
    </w:p>
    <w:p w:rsidR="007E152A" w:rsidRDefault="007E152A" w:rsidP="007E152A">
      <w:pPr>
        <w:pStyle w:val="ConsPlusNormal"/>
        <w:spacing w:before="220"/>
        <w:ind w:firstLine="540"/>
        <w:jc w:val="both"/>
      </w:pPr>
      <w:r>
        <w:t>В случае отказа в приеме документов, поданных через организации почтовой связи, в уполномоченный орган не позднее 10 рабочих дней со дня регистрации заявления и документов в уполномоченном органе направляет заявителю или его представителю мотивированный отказ на почтовый адрес, указанный им в заявлении.</w:t>
      </w:r>
    </w:p>
    <w:p w:rsidR="007E152A" w:rsidRDefault="007E152A" w:rsidP="007E152A">
      <w:pPr>
        <w:pStyle w:val="ConsPlusNormal"/>
        <w:spacing w:before="220"/>
        <w:ind w:firstLine="540"/>
        <w:jc w:val="both"/>
      </w:pPr>
      <w:r>
        <w:t xml:space="preserve">В случае отказа в приеме документов, поданных в форме электронных документов, заявителю </w:t>
      </w:r>
      <w:r>
        <w:lastRenderedPageBreak/>
        <w:t>или его представителю с использованием информационно-телекоммуникационной сети "Интернет" в течение 10 рабочих дней со дня получения заявления и документов, поданных в форме электронных документов, направляется мотивированный отказ в приеме документов на адрес электронной почты, указанный в заявлении.</w:t>
      </w:r>
    </w:p>
    <w:p w:rsidR="007E152A" w:rsidRDefault="007E152A" w:rsidP="007E152A">
      <w:pPr>
        <w:pStyle w:val="ConsPlusNormal"/>
        <w:spacing w:before="220"/>
        <w:ind w:firstLine="540"/>
        <w:jc w:val="both"/>
      </w:pPr>
      <w:r>
        <w:t xml:space="preserve">39. Отказ в приеме документов не препятствует повторному обращению гражданина или его представителя в порядке, установленном </w:t>
      </w:r>
      <w:hyperlink w:anchor="P370" w:history="1">
        <w:r>
          <w:rPr>
            <w:color w:val="0000FF"/>
          </w:rPr>
          <w:t>пунктом 72</w:t>
        </w:r>
      </w:hyperlink>
      <w:r>
        <w:t xml:space="preserve"> настоящего административного регламента.</w:t>
      </w:r>
    </w:p>
    <w:p w:rsidR="007E152A" w:rsidRDefault="007E152A" w:rsidP="007E152A">
      <w:pPr>
        <w:pStyle w:val="ConsPlusNormal"/>
        <w:jc w:val="both"/>
      </w:pPr>
    </w:p>
    <w:p w:rsidR="007E152A" w:rsidRDefault="007E152A" w:rsidP="007E152A">
      <w:pPr>
        <w:pStyle w:val="ConsPlusTitle"/>
        <w:jc w:val="center"/>
        <w:outlineLvl w:val="2"/>
      </w:pPr>
      <w:r>
        <w:t>Глава 12. ПЕРЕЧЕНЬ ОСНОВАНИЙ ДЛЯ ПРИОСТАНОВЛЕНИЯ</w:t>
      </w:r>
    </w:p>
    <w:p w:rsidR="007E152A" w:rsidRDefault="007E152A" w:rsidP="007E152A">
      <w:pPr>
        <w:pStyle w:val="ConsPlusTitle"/>
        <w:jc w:val="center"/>
      </w:pPr>
      <w:r>
        <w:t>ИЛИ ОТКАЗА В ПРЕДОСТАВЛЕНИИ 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7E152A" w:rsidRDefault="007E152A" w:rsidP="007E152A">
      <w:pPr>
        <w:pStyle w:val="ConsPlusNormal"/>
        <w:spacing w:before="220"/>
        <w:ind w:firstLine="540"/>
        <w:jc w:val="both"/>
      </w:pPr>
      <w:bookmarkStart w:id="18" w:name="P242"/>
      <w:bookmarkEnd w:id="18"/>
      <w:r>
        <w:t>41. Основаниями для отказа в предоставлении муниципальной услуги являются:</w:t>
      </w:r>
    </w:p>
    <w:p w:rsidR="007E152A" w:rsidRDefault="007E152A" w:rsidP="007E152A">
      <w:pPr>
        <w:pStyle w:val="ConsPlusNormal"/>
        <w:spacing w:before="220"/>
        <w:ind w:firstLine="540"/>
        <w:jc w:val="both"/>
      </w:pPr>
      <w:r>
        <w:t xml:space="preserve">а) несоблюдение условий передачи жилых помещений в собственность граждан, предусмотренных в </w:t>
      </w:r>
      <w:hyperlink r:id="rId20" w:history="1">
        <w:r>
          <w:rPr>
            <w:color w:val="0000FF"/>
          </w:rPr>
          <w:t>статьях 2</w:t>
        </w:r>
      </w:hyperlink>
      <w:r>
        <w:t xml:space="preserve">, </w:t>
      </w:r>
      <w:hyperlink r:id="rId21" w:history="1">
        <w:r>
          <w:rPr>
            <w:color w:val="0000FF"/>
          </w:rPr>
          <w:t>4</w:t>
        </w:r>
      </w:hyperlink>
      <w:r>
        <w:t xml:space="preserve">, </w:t>
      </w:r>
      <w:hyperlink r:id="rId22" w:history="1">
        <w:r>
          <w:rPr>
            <w:color w:val="0000FF"/>
          </w:rPr>
          <w:t>абзаце втором статьи 7</w:t>
        </w:r>
      </w:hyperlink>
      <w:r>
        <w:t xml:space="preserve"> и </w:t>
      </w:r>
      <w:hyperlink r:id="rId23" w:history="1">
        <w:r>
          <w:rPr>
            <w:color w:val="0000FF"/>
          </w:rPr>
          <w:t>статье 11</w:t>
        </w:r>
      </w:hyperlink>
      <w:r>
        <w:t xml:space="preserve"> Закона Российской Федерации от 4 июля 1991 года N 1541-1 "О приватизации жилищного фонда в Российской Федерации";</w:t>
      </w:r>
    </w:p>
    <w:p w:rsidR="007E152A" w:rsidRDefault="007E152A" w:rsidP="007E152A">
      <w:pPr>
        <w:pStyle w:val="ConsPlusNormal"/>
        <w:spacing w:before="220"/>
        <w:ind w:firstLine="540"/>
        <w:jc w:val="both"/>
      </w:pPr>
      <w:bookmarkStart w:id="19" w:name="P244"/>
      <w:bookmarkEnd w:id="19"/>
      <w:r>
        <w:t>б) представление заявителем неполного перечня документов, установленного настоящим административным регламентом;</w:t>
      </w:r>
    </w:p>
    <w:p w:rsidR="007E152A" w:rsidRDefault="007E152A" w:rsidP="007E152A">
      <w:pPr>
        <w:pStyle w:val="ConsPlusNormal"/>
        <w:spacing w:before="220"/>
        <w:ind w:firstLine="540"/>
        <w:jc w:val="both"/>
      </w:pPr>
      <w:r>
        <w:t xml:space="preserve">в) из представленных документов, установлено, что заявитель не может быть отнесен ни к одной из категорий граждан, установленных </w:t>
      </w:r>
      <w:hyperlink w:anchor="P49" w:history="1">
        <w:r>
          <w:rPr>
            <w:color w:val="0000FF"/>
          </w:rPr>
          <w:t>главой 2 раздела I</w:t>
        </w:r>
      </w:hyperlink>
      <w:r>
        <w:t xml:space="preserve"> настоящего административного регламента;</w:t>
      </w:r>
    </w:p>
    <w:p w:rsidR="007E152A" w:rsidRDefault="007E152A" w:rsidP="007E152A">
      <w:pPr>
        <w:pStyle w:val="ConsPlusNormal"/>
        <w:spacing w:before="220"/>
        <w:ind w:firstLine="540"/>
        <w:jc w:val="both"/>
      </w:pPr>
      <w:r>
        <w:t>г) жилое помещение, занимаемое заявителем, не относится к муниципальному жилищному фонду города Усолье-Сибирское.</w:t>
      </w:r>
    </w:p>
    <w:p w:rsidR="007E152A" w:rsidRDefault="007E152A" w:rsidP="007E152A">
      <w:pPr>
        <w:pStyle w:val="ConsPlusNormal"/>
        <w:spacing w:before="220"/>
        <w:ind w:firstLine="540"/>
        <w:jc w:val="both"/>
      </w:pPr>
      <w:r>
        <w:t xml:space="preserve">42. Решение об отказе в заключении договора передачи жилого помещения в собственность граждан должно содержать основания отказа с обязательной ссылкой на нарушения, предусмотренные </w:t>
      </w:r>
      <w:hyperlink w:anchor="P242" w:history="1">
        <w:r>
          <w:rPr>
            <w:color w:val="0000FF"/>
          </w:rPr>
          <w:t>пунктом 41</w:t>
        </w:r>
      </w:hyperlink>
      <w:r>
        <w:t xml:space="preserve"> настоящего административного регламента.</w:t>
      </w:r>
    </w:p>
    <w:p w:rsidR="007E152A" w:rsidRDefault="007E152A" w:rsidP="007E152A">
      <w:pPr>
        <w:pStyle w:val="ConsPlusNormal"/>
        <w:spacing w:before="220"/>
        <w:ind w:firstLine="540"/>
        <w:jc w:val="both"/>
      </w:pPr>
      <w:r>
        <w:t>Отказ в предоставлении муниципальной услуги может быть обжалован заявителем в порядке, установленном законодательством.</w:t>
      </w:r>
    </w:p>
    <w:p w:rsidR="007E152A" w:rsidRDefault="007E152A" w:rsidP="007E152A">
      <w:pPr>
        <w:pStyle w:val="ConsPlusNormal"/>
        <w:jc w:val="both"/>
      </w:pPr>
    </w:p>
    <w:p w:rsidR="007E152A" w:rsidRDefault="007E152A" w:rsidP="007E152A">
      <w:pPr>
        <w:pStyle w:val="ConsPlusTitle"/>
        <w:jc w:val="center"/>
        <w:outlineLvl w:val="2"/>
      </w:pPr>
      <w:r>
        <w:t>Глава 13. ПЕРЕЧЕНЬ УСЛУГ, КОТОРЫЕ ЯВЛЯЮТСЯ НЕОБХОДИМЫМИ</w:t>
      </w:r>
    </w:p>
    <w:p w:rsidR="007E152A" w:rsidRDefault="007E152A" w:rsidP="007E152A">
      <w:pPr>
        <w:pStyle w:val="ConsPlusTitle"/>
        <w:jc w:val="center"/>
      </w:pPr>
      <w:r>
        <w:t>И ОБЯЗАТЕЛЬНЫМИ ДЛЯ ПРЕДОСТАВЛЕНИЯ МУНИЦИПАЛЬНОЙ УСЛУГИ,</w:t>
      </w:r>
    </w:p>
    <w:p w:rsidR="007E152A" w:rsidRDefault="007E152A" w:rsidP="007E152A">
      <w:pPr>
        <w:pStyle w:val="ConsPlusTitle"/>
        <w:jc w:val="center"/>
      </w:pPr>
      <w:r>
        <w:t>В ТОМ ЧИСЛЕ СВЕДЕНИЯ О ДОКУМЕНТЕ (ДОКУМЕНТАХ), ВЫДАВАЕМОМ</w:t>
      </w:r>
    </w:p>
    <w:p w:rsidR="007E152A" w:rsidRDefault="007E152A" w:rsidP="007E152A">
      <w:pPr>
        <w:pStyle w:val="ConsPlusTitle"/>
        <w:jc w:val="center"/>
      </w:pPr>
      <w:r>
        <w:t>(ВЫДАВАЕМЫХ) ОРГАНИЗАЦИЯМИ, УЧАСТВУЮЩИМИ В ПРЕДОСТАВЛЕНИИ</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43. Для получения муниципальной услуги заявителю (представителю заявителя) необходимо получить:</w:t>
      </w:r>
    </w:p>
    <w:p w:rsidR="007E152A" w:rsidRDefault="007E152A" w:rsidP="007E152A">
      <w:pPr>
        <w:pStyle w:val="ConsPlusNormal"/>
        <w:spacing w:before="220"/>
        <w:ind w:firstLine="540"/>
        <w:jc w:val="both"/>
      </w:pPr>
      <w:r>
        <w:t>1) справку организации по государственному техническому учету и (или) технической инвентаризации, подтверждающую, что ранее право на приватизацию жилья не было использовано;</w:t>
      </w:r>
    </w:p>
    <w:p w:rsidR="007E152A" w:rsidRDefault="007E152A" w:rsidP="007E152A">
      <w:pPr>
        <w:pStyle w:val="ConsPlusNormal"/>
        <w:spacing w:before="220"/>
        <w:ind w:firstLine="540"/>
        <w:jc w:val="both"/>
      </w:pPr>
      <w:r>
        <w:t>2) справку организации по техническому учету и (или) технической инвентаризации, содержащую сведения о потребительских качествах и общей площади жилого помещения;</w:t>
      </w:r>
    </w:p>
    <w:p w:rsidR="007E152A" w:rsidRDefault="007E152A" w:rsidP="007E152A">
      <w:pPr>
        <w:pStyle w:val="ConsPlusNormal"/>
        <w:spacing w:before="220"/>
        <w:ind w:firstLine="540"/>
        <w:jc w:val="both"/>
      </w:pPr>
      <w:r>
        <w:t>3) справку о составе семьи и поквартирную карточку.</w:t>
      </w:r>
    </w:p>
    <w:p w:rsidR="007E152A" w:rsidRDefault="007E152A" w:rsidP="007E152A">
      <w:pPr>
        <w:pStyle w:val="ConsPlusNormal"/>
        <w:spacing w:before="220"/>
        <w:ind w:firstLine="540"/>
        <w:jc w:val="both"/>
      </w:pPr>
      <w:r>
        <w:t xml:space="preserve">Для получения справки, подтверждающей, что ранее право на приватизацию жилья не было </w:t>
      </w:r>
      <w:r>
        <w:lastRenderedPageBreak/>
        <w:t>использовано, и справки, содержащей сведения о потребительских качествах и общей площади жилого помещения, заявителю необходимо обратиться в организацию по техническому учету и (или) технической инвентаризации.</w:t>
      </w:r>
    </w:p>
    <w:p w:rsidR="007E152A" w:rsidRDefault="007E152A" w:rsidP="007E152A">
      <w:pPr>
        <w:pStyle w:val="ConsPlusNormal"/>
        <w:spacing w:before="220"/>
        <w:ind w:firstLine="540"/>
        <w:jc w:val="both"/>
      </w:pPr>
      <w:r>
        <w:t>Для получения справки о составе семьи и поквартирной карточки, заявителю необходимо обратиться в жилищно-эксплуатационные организации.</w:t>
      </w:r>
    </w:p>
    <w:p w:rsidR="007E152A" w:rsidRDefault="007E152A" w:rsidP="007E152A">
      <w:pPr>
        <w:pStyle w:val="ConsPlusNormal"/>
        <w:jc w:val="both"/>
      </w:pPr>
    </w:p>
    <w:p w:rsidR="007E152A" w:rsidRDefault="007E152A" w:rsidP="007E152A">
      <w:pPr>
        <w:pStyle w:val="ConsPlusTitle"/>
        <w:jc w:val="center"/>
        <w:outlineLvl w:val="2"/>
      </w:pPr>
      <w:r>
        <w:t>Глава 14. ПОРЯДОК, РАЗМЕР И ОСНОВАНИЯ ВЗИМАНИЯ</w:t>
      </w:r>
    </w:p>
    <w:p w:rsidR="007E152A" w:rsidRDefault="007E152A" w:rsidP="007E152A">
      <w:pPr>
        <w:pStyle w:val="ConsPlusTitle"/>
        <w:jc w:val="center"/>
      </w:pPr>
      <w:r>
        <w:t>ГОСУДАРСТВЕННОЙ ПОШЛИНЫ ИЛИ ИНОЙ ПЛАТЫ, ВЗИМАЕМОЙ</w:t>
      </w:r>
    </w:p>
    <w:p w:rsidR="007E152A" w:rsidRDefault="007E152A" w:rsidP="007E152A">
      <w:pPr>
        <w:pStyle w:val="ConsPlusTitle"/>
        <w:jc w:val="center"/>
      </w:pPr>
      <w:r>
        <w:t>ЗА ПРЕДОСТАВЛЕНИЕ МУНИЦИПАЛЬНОЙ УСЛУГИ, В ТОМ ЧИСЛЕ</w:t>
      </w:r>
    </w:p>
    <w:p w:rsidR="007E152A" w:rsidRDefault="007E152A" w:rsidP="007E152A">
      <w:pPr>
        <w:pStyle w:val="ConsPlusTitle"/>
        <w:jc w:val="center"/>
      </w:pPr>
      <w:r>
        <w:t>В ЭЛЕКТРОННОЙ ФОРМЕ</w:t>
      </w:r>
    </w:p>
    <w:p w:rsidR="007E152A" w:rsidRDefault="007E152A" w:rsidP="007E152A">
      <w:pPr>
        <w:pStyle w:val="ConsPlusNormal"/>
        <w:jc w:val="both"/>
      </w:pPr>
    </w:p>
    <w:p w:rsidR="007E152A" w:rsidRDefault="007E152A" w:rsidP="007E152A">
      <w:pPr>
        <w:pStyle w:val="ConsPlusNormal"/>
        <w:ind w:firstLine="540"/>
        <w:jc w:val="both"/>
      </w:pPr>
      <w:r>
        <w:t>44. Муниципальная услуга предоставляется заявителям бесплатно.</w:t>
      </w:r>
    </w:p>
    <w:p w:rsidR="007E152A" w:rsidRDefault="007E152A" w:rsidP="007E152A">
      <w:pPr>
        <w:pStyle w:val="ConsPlusNormal"/>
        <w:spacing w:before="220"/>
        <w:ind w:firstLine="540"/>
        <w:jc w:val="both"/>
      </w:pPr>
      <w:r>
        <w:t>45. Оплата государственной пошлины или иной платы при предоставлении муниципальной услуги законодательством не установлены.</w:t>
      </w:r>
    </w:p>
    <w:p w:rsidR="007E152A" w:rsidRDefault="007E152A" w:rsidP="007E152A">
      <w:pPr>
        <w:pStyle w:val="ConsPlusNormal"/>
        <w:jc w:val="both"/>
      </w:pPr>
    </w:p>
    <w:p w:rsidR="007E152A" w:rsidRDefault="007E152A" w:rsidP="007E152A">
      <w:pPr>
        <w:pStyle w:val="ConsPlusTitle"/>
        <w:jc w:val="center"/>
        <w:outlineLvl w:val="2"/>
      </w:pPr>
      <w:r>
        <w:t>Глава 15. ПОРЯДОК, РАЗМЕР И ОСНОВАНИЯ ВЗИМАНИЯ ПЛАТЫ</w:t>
      </w:r>
    </w:p>
    <w:p w:rsidR="007E152A" w:rsidRDefault="007E152A" w:rsidP="007E152A">
      <w:pPr>
        <w:pStyle w:val="ConsPlusTitle"/>
        <w:jc w:val="center"/>
      </w:pPr>
      <w:r>
        <w:t>ЗА ПРЕДОСТАВЛЕНИЕ УСЛУГ, КОТОРЫЕ ЯВЛЯЮТСЯ НЕОБХОДИМЫМИ</w:t>
      </w:r>
    </w:p>
    <w:p w:rsidR="007E152A" w:rsidRDefault="007E152A" w:rsidP="007E152A">
      <w:pPr>
        <w:pStyle w:val="ConsPlusTitle"/>
        <w:jc w:val="center"/>
      </w:pPr>
      <w:r>
        <w:t>И ОБЯЗАТЕЛЬНЫМИ ДЛЯ ПРЕДОСТАВЛЕНИЯ МУНИЦИПАЛЬНОЙ УСЛУГИ,</w:t>
      </w:r>
    </w:p>
    <w:p w:rsidR="007E152A" w:rsidRDefault="007E152A" w:rsidP="007E152A">
      <w:pPr>
        <w:pStyle w:val="ConsPlusTitle"/>
        <w:jc w:val="center"/>
      </w:pPr>
      <w:r>
        <w:t>ВКЛЮЧАЯ ИНФОРМАЦИЮ О МЕТОДИКЕ РАСЧЕТА РАЗМЕРА ТАКОЙ ПЛАТЫ</w:t>
      </w:r>
    </w:p>
    <w:p w:rsidR="007E152A" w:rsidRDefault="007E152A" w:rsidP="007E152A">
      <w:pPr>
        <w:pStyle w:val="ConsPlusNormal"/>
        <w:jc w:val="both"/>
      </w:pPr>
    </w:p>
    <w:p w:rsidR="007E152A" w:rsidRDefault="007E152A" w:rsidP="007E152A">
      <w:pPr>
        <w:pStyle w:val="ConsPlusNormal"/>
        <w:ind w:firstLine="540"/>
        <w:jc w:val="both"/>
      </w:pPr>
      <w:r>
        <w:t>46.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7E152A" w:rsidRDefault="007E152A" w:rsidP="007E152A">
      <w:pPr>
        <w:pStyle w:val="ConsPlusNormal"/>
        <w:spacing w:before="220"/>
        <w:ind w:firstLine="540"/>
        <w:jc w:val="both"/>
      </w:pPr>
      <w:r>
        <w:t>47.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7E152A" w:rsidRDefault="007E152A" w:rsidP="007E152A">
      <w:pPr>
        <w:pStyle w:val="ConsPlusNormal"/>
        <w:jc w:val="both"/>
      </w:pPr>
    </w:p>
    <w:p w:rsidR="007E152A" w:rsidRDefault="007E152A" w:rsidP="007E152A">
      <w:pPr>
        <w:pStyle w:val="ConsPlusTitle"/>
        <w:jc w:val="center"/>
        <w:outlineLvl w:val="2"/>
      </w:pPr>
      <w:r>
        <w:t>Глава 16. МАКСИМАЛЬНЫЙ СРОК ОЖИДАНИЯ В ОЧЕРЕДИ ПРИ ПОДАЧЕ</w:t>
      </w:r>
    </w:p>
    <w:p w:rsidR="007E152A" w:rsidRDefault="007E152A" w:rsidP="007E152A">
      <w:pPr>
        <w:pStyle w:val="ConsPlusTitle"/>
        <w:jc w:val="center"/>
      </w:pPr>
      <w:r>
        <w:t>ЗАЯВЛЕНИЯ О ПРЕДОСТАВЛЕНИИ МУНИЦИПАЛЬНОЙ УСЛУГИ</w:t>
      </w:r>
    </w:p>
    <w:p w:rsidR="007E152A" w:rsidRDefault="007E152A" w:rsidP="007E152A">
      <w:pPr>
        <w:pStyle w:val="ConsPlusTitle"/>
        <w:jc w:val="center"/>
      </w:pPr>
      <w:r>
        <w:t>И ПРИ ПОЛУЧЕНИИ РЕЗУЛЬТАТА ПРЕДОСТАВЛЕНИЯ ТАКОЙ УСЛУГИ</w:t>
      </w:r>
    </w:p>
    <w:p w:rsidR="007E152A" w:rsidRDefault="007E152A" w:rsidP="007E152A">
      <w:pPr>
        <w:pStyle w:val="ConsPlusNormal"/>
        <w:jc w:val="both"/>
      </w:pPr>
    </w:p>
    <w:p w:rsidR="007E152A" w:rsidRDefault="007E152A" w:rsidP="007E152A">
      <w:pPr>
        <w:pStyle w:val="ConsPlusNormal"/>
        <w:ind w:firstLine="540"/>
        <w:jc w:val="both"/>
      </w:pPr>
      <w:r>
        <w:t>48. Максимальное время ожидания в очереди при подаче заявления и документов не должно превышать 15 минут.</w:t>
      </w:r>
    </w:p>
    <w:p w:rsidR="007E152A" w:rsidRDefault="007E152A" w:rsidP="007E152A">
      <w:pPr>
        <w:pStyle w:val="ConsPlusNormal"/>
        <w:spacing w:before="220"/>
        <w:ind w:firstLine="540"/>
        <w:jc w:val="both"/>
      </w:pPr>
      <w:r>
        <w:t>49. Максимальное время ожидания в очереди при получении результата муниципальной услуги не должно превышать 15 минут.</w:t>
      </w:r>
    </w:p>
    <w:p w:rsidR="007E152A" w:rsidRDefault="007E152A" w:rsidP="007E152A">
      <w:pPr>
        <w:pStyle w:val="ConsPlusNormal"/>
        <w:jc w:val="both"/>
      </w:pPr>
    </w:p>
    <w:p w:rsidR="007E152A" w:rsidRDefault="007E152A" w:rsidP="007E152A">
      <w:pPr>
        <w:pStyle w:val="ConsPlusTitle"/>
        <w:jc w:val="center"/>
        <w:outlineLvl w:val="2"/>
      </w:pPr>
      <w:r>
        <w:t>Глава 17. СРОК И ПОРЯДОК РЕГИСТРАЦИИ ЗАЯВЛЕНИЯ ЗАЯВИТЕЛЯ</w:t>
      </w:r>
    </w:p>
    <w:p w:rsidR="007E152A" w:rsidRDefault="007E152A" w:rsidP="007E152A">
      <w:pPr>
        <w:pStyle w:val="ConsPlusTitle"/>
        <w:jc w:val="center"/>
      </w:pPr>
      <w:r>
        <w:t>О ПРЕДОСТАВЛЕНИИ МУНИЦИПАЛЬНОЙ УСЛУГИ, В ТОМ ЧИСЛЕ</w:t>
      </w:r>
    </w:p>
    <w:p w:rsidR="007E152A" w:rsidRDefault="007E152A" w:rsidP="007E152A">
      <w:pPr>
        <w:pStyle w:val="ConsPlusTitle"/>
        <w:jc w:val="center"/>
      </w:pPr>
      <w:r>
        <w:t>В ЭЛЕКТРОННОЙ ФОРМЕ</w:t>
      </w:r>
    </w:p>
    <w:p w:rsidR="007E152A" w:rsidRDefault="007E152A" w:rsidP="007E152A">
      <w:pPr>
        <w:pStyle w:val="ConsPlusNormal"/>
        <w:jc w:val="both"/>
      </w:pPr>
    </w:p>
    <w:p w:rsidR="007E152A" w:rsidRDefault="007E152A" w:rsidP="007E152A">
      <w:pPr>
        <w:pStyle w:val="ConsPlusNormal"/>
        <w:ind w:firstLine="540"/>
        <w:jc w:val="both"/>
      </w:pPr>
      <w:r>
        <w:t>50. Регистрацию заявления и документов о предоставлении муниципальной услуги осуществляет должностное лицо уполномоченного органа, ответственное за регистрацию заявлений, в том числе в электронной форме.</w:t>
      </w:r>
    </w:p>
    <w:p w:rsidR="007E152A" w:rsidRDefault="007E152A" w:rsidP="007E152A">
      <w:pPr>
        <w:pStyle w:val="ConsPlusNormal"/>
        <w:spacing w:before="220"/>
        <w:ind w:firstLine="540"/>
        <w:jc w:val="both"/>
      </w:pPr>
      <w:r>
        <w:t>51. Максимальное время регистрации заявления о предоставлении муниципальной услуги составляет 15 минут.</w:t>
      </w:r>
    </w:p>
    <w:p w:rsidR="007E152A" w:rsidRDefault="007E152A" w:rsidP="007E152A">
      <w:pPr>
        <w:pStyle w:val="ConsPlusNormal"/>
        <w:spacing w:before="220"/>
        <w:ind w:firstLine="540"/>
        <w:jc w:val="both"/>
      </w:pPr>
      <w:r>
        <w:t>52. Днем регистрации документов является день их поступление в уполномоченный орган (до 16-00). При поступлении документов после 16-00 их регистрация проходит следующим рабочим днем.</w:t>
      </w:r>
    </w:p>
    <w:p w:rsidR="007E152A" w:rsidRDefault="007E152A" w:rsidP="007E152A">
      <w:pPr>
        <w:pStyle w:val="ConsPlusNormal"/>
        <w:jc w:val="both"/>
      </w:pPr>
    </w:p>
    <w:p w:rsidR="007E152A" w:rsidRDefault="007E152A" w:rsidP="007E152A">
      <w:pPr>
        <w:pStyle w:val="ConsPlusTitle"/>
        <w:jc w:val="center"/>
        <w:outlineLvl w:val="2"/>
      </w:pPr>
      <w:r>
        <w:lastRenderedPageBreak/>
        <w:t>Глава 18. ТРЕБОВАНИЯ К ПОМЕЩЕНИЯМ, В КОТОРЫХ ПРЕДОСТАВЛЯЕТСЯ</w:t>
      </w:r>
    </w:p>
    <w:p w:rsidR="007E152A" w:rsidRDefault="007E152A" w:rsidP="007E152A">
      <w:pPr>
        <w:pStyle w:val="ConsPlusTitle"/>
        <w:jc w:val="center"/>
      </w:pPr>
      <w:r>
        <w:t>МУНИЦИПАЛЬНАЯ УСЛУГА, К МЕСТУ ОЖИДАНИЯ И ПРИЕМА ЗАЯВИТЕЛЕЙ</w:t>
      </w:r>
    </w:p>
    <w:p w:rsidR="007E152A" w:rsidRDefault="007E152A" w:rsidP="007E152A">
      <w:pPr>
        <w:pStyle w:val="ConsPlusNormal"/>
        <w:jc w:val="both"/>
      </w:pPr>
    </w:p>
    <w:p w:rsidR="007E152A" w:rsidRDefault="007E152A" w:rsidP="007E152A">
      <w:pPr>
        <w:pStyle w:val="ConsPlusNormal"/>
        <w:ind w:firstLine="540"/>
        <w:jc w:val="both"/>
      </w:pPr>
      <w:r>
        <w:t>53.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7E152A" w:rsidRDefault="007E152A" w:rsidP="007E152A">
      <w:pPr>
        <w:pStyle w:val="ConsPlusNormal"/>
        <w:spacing w:before="220"/>
        <w:ind w:firstLine="540"/>
        <w:jc w:val="both"/>
      </w:pPr>
      <w: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7E152A" w:rsidRDefault="007E152A" w:rsidP="007E152A">
      <w:pPr>
        <w:pStyle w:val="ConsPlusNormal"/>
        <w:spacing w:before="220"/>
        <w:ind w:firstLine="540"/>
        <w:jc w:val="both"/>
      </w:pPr>
      <w: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7E152A" w:rsidRDefault="007E152A" w:rsidP="007E152A">
      <w:pPr>
        <w:pStyle w:val="ConsPlusNormal"/>
        <w:spacing w:before="220"/>
        <w:ind w:firstLine="540"/>
        <w:jc w:val="both"/>
      </w:pPr>
      <w:r>
        <w:t>54. Информационные таблички (вывески) размещаются рядом с входом, либо на двери входа.</w:t>
      </w:r>
    </w:p>
    <w:p w:rsidR="007E152A" w:rsidRDefault="007E152A" w:rsidP="007E152A">
      <w:pPr>
        <w:pStyle w:val="ConsPlusNormal"/>
        <w:spacing w:before="220"/>
        <w:ind w:firstLine="540"/>
        <w:jc w:val="both"/>
      </w:pPr>
      <w:r>
        <w:t>55. Прием заявлений и документов, необходимых для предоставления муниципальной услуги, осуществляется в кабинетах уполномоченного органа.</w:t>
      </w:r>
    </w:p>
    <w:p w:rsidR="007E152A" w:rsidRDefault="007E152A" w:rsidP="007E152A">
      <w:pPr>
        <w:pStyle w:val="ConsPlusNormal"/>
        <w:spacing w:before="220"/>
        <w:ind w:firstLine="540"/>
        <w:jc w:val="both"/>
      </w:pPr>
      <w:r>
        <w:t>56.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7E152A" w:rsidRDefault="007E152A" w:rsidP="007E152A">
      <w:pPr>
        <w:pStyle w:val="ConsPlusNormal"/>
        <w:spacing w:before="220"/>
        <w:ind w:firstLine="540"/>
        <w:jc w:val="both"/>
      </w:pPr>
      <w:r>
        <w:t>57.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7E152A" w:rsidRDefault="007E152A" w:rsidP="007E152A">
      <w:pPr>
        <w:pStyle w:val="ConsPlusNormal"/>
        <w:spacing w:before="220"/>
        <w:ind w:firstLine="540"/>
        <w:jc w:val="both"/>
      </w:pPr>
      <w:r>
        <w:t>58.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7E152A" w:rsidRDefault="007E152A" w:rsidP="007E152A">
      <w:pPr>
        <w:pStyle w:val="ConsPlusNormal"/>
        <w:spacing w:before="220"/>
        <w:ind w:firstLine="540"/>
        <w:jc w:val="both"/>
      </w:pPr>
      <w:r>
        <w:t>59.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7E152A" w:rsidRDefault="007E152A" w:rsidP="007E152A">
      <w:pPr>
        <w:pStyle w:val="ConsPlusNormal"/>
        <w:spacing w:before="220"/>
        <w:ind w:firstLine="540"/>
        <w:jc w:val="both"/>
      </w:pPr>
      <w:r>
        <w:t>60. Места для заполнения документов оборудуются информационными стендами, стульями и столами для возможности оформления документов.</w:t>
      </w:r>
    </w:p>
    <w:p w:rsidR="007E152A" w:rsidRDefault="007E152A" w:rsidP="007E152A">
      <w:pPr>
        <w:pStyle w:val="ConsPlusNormal"/>
        <w:spacing w:before="220"/>
        <w:ind w:firstLine="540"/>
        <w:jc w:val="both"/>
      </w:pPr>
      <w:r>
        <w:t>61.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7E152A" w:rsidRDefault="007E152A" w:rsidP="007E152A">
      <w:pPr>
        <w:pStyle w:val="ConsPlusNormal"/>
        <w:jc w:val="both"/>
      </w:pPr>
    </w:p>
    <w:p w:rsidR="007E152A" w:rsidRDefault="007E152A" w:rsidP="007E152A">
      <w:pPr>
        <w:pStyle w:val="ConsPlusTitle"/>
        <w:jc w:val="center"/>
        <w:outlineLvl w:val="2"/>
      </w:pPr>
      <w:r>
        <w:t>Глава 19. ПОКАЗАТЕЛИ ДОСТУПНОСТИ И КАЧЕСТВА МУНИЦИПАЛЬНОЙ</w:t>
      </w:r>
    </w:p>
    <w:p w:rsidR="007E152A" w:rsidRDefault="007E152A" w:rsidP="007E152A">
      <w:pPr>
        <w:pStyle w:val="ConsPlusTitle"/>
        <w:jc w:val="center"/>
      </w:pPr>
      <w:r>
        <w:t>УСЛУГИ, В ТОМ ЧИСЛЕ КОЛИЧЕСТВО ВЗАИМОДЕЙСТВИЙ ЗАЯВИТЕЛЯ</w:t>
      </w:r>
    </w:p>
    <w:p w:rsidR="007E152A" w:rsidRDefault="007E152A" w:rsidP="007E152A">
      <w:pPr>
        <w:pStyle w:val="ConsPlusTitle"/>
        <w:jc w:val="center"/>
      </w:pPr>
      <w:r>
        <w:t>С ДОЛЖНОСТНЫМИ ЛИЦАМИ ПРИ ПРЕДОСТАВЛЕНИИ МУНИЦИПАЛЬНОЙ</w:t>
      </w:r>
    </w:p>
    <w:p w:rsidR="007E152A" w:rsidRDefault="007E152A" w:rsidP="007E152A">
      <w:pPr>
        <w:pStyle w:val="ConsPlusTitle"/>
        <w:jc w:val="center"/>
      </w:pPr>
      <w:r>
        <w:t>УСЛУГИ И ИХ ПРОДОЛЖИТЕЛЬНОСТЬ, ВОЗМОЖНОСТЬ ПОЛУЧЕНИЯ</w:t>
      </w:r>
    </w:p>
    <w:p w:rsidR="007E152A" w:rsidRDefault="007E152A" w:rsidP="007E152A">
      <w:pPr>
        <w:pStyle w:val="ConsPlusTitle"/>
        <w:jc w:val="center"/>
      </w:pPr>
      <w:r>
        <w:t>МУНИЦИПАЛЬНОЙ УСЛУГИ В МФЦ ПРЕДОСТАВЛЕНИЕ ГОСУДАРСТВЕННЫХ</w:t>
      </w:r>
    </w:p>
    <w:p w:rsidR="007E152A" w:rsidRDefault="007E152A" w:rsidP="007E152A">
      <w:pPr>
        <w:pStyle w:val="ConsPlusTitle"/>
        <w:jc w:val="center"/>
      </w:pPr>
      <w:r>
        <w:t>И МУНИЦИПАЛЬНЫХ УСЛУГ, ВОЗМОЖНОСТЬ ПОЛУЧЕНИЯ ИНФОРМАЦИИ</w:t>
      </w:r>
    </w:p>
    <w:p w:rsidR="007E152A" w:rsidRDefault="007E152A" w:rsidP="007E152A">
      <w:pPr>
        <w:pStyle w:val="ConsPlusTitle"/>
        <w:jc w:val="center"/>
      </w:pPr>
      <w:r>
        <w:t>О ХОДЕ ПРЕДОСТАВЛЕНИЯ МУНИЦИПАЛЬНОЙ УСЛУГИ, В ТОМ ЧИСЛЕ</w:t>
      </w:r>
    </w:p>
    <w:p w:rsidR="007E152A" w:rsidRDefault="007E152A" w:rsidP="007E152A">
      <w:pPr>
        <w:pStyle w:val="ConsPlusTitle"/>
        <w:jc w:val="center"/>
      </w:pPr>
      <w:r>
        <w:t>С ИСПОЛЬЗОВАНИЕМ ИНФОРМАЦИОННО-КОММУНИКАЦИОННЫХ ТЕХНОЛОГИЙ</w:t>
      </w:r>
    </w:p>
    <w:p w:rsidR="007E152A" w:rsidRDefault="007E152A" w:rsidP="007E152A">
      <w:pPr>
        <w:pStyle w:val="ConsPlusNormal"/>
        <w:jc w:val="both"/>
      </w:pPr>
    </w:p>
    <w:p w:rsidR="007E152A" w:rsidRDefault="007E152A" w:rsidP="007E152A">
      <w:pPr>
        <w:pStyle w:val="ConsPlusNormal"/>
        <w:ind w:firstLine="540"/>
        <w:jc w:val="both"/>
      </w:pPr>
      <w:r>
        <w:t>62. Основными показателями доступности и качества муниципальной услуги являются:</w:t>
      </w:r>
    </w:p>
    <w:p w:rsidR="007E152A" w:rsidRDefault="007E152A" w:rsidP="007E152A">
      <w:pPr>
        <w:pStyle w:val="ConsPlusNormal"/>
        <w:spacing w:before="220"/>
        <w:ind w:firstLine="540"/>
        <w:jc w:val="both"/>
      </w:pPr>
      <w:r>
        <w:t>соблюдение требований к местам предоставления муниципальной услуги, их транспортной доступности;</w:t>
      </w:r>
    </w:p>
    <w:p w:rsidR="007E152A" w:rsidRDefault="007E152A" w:rsidP="007E152A">
      <w:pPr>
        <w:pStyle w:val="ConsPlusNormal"/>
        <w:spacing w:before="220"/>
        <w:ind w:firstLine="540"/>
        <w:jc w:val="both"/>
      </w:pPr>
      <w:r>
        <w:lastRenderedPageBreak/>
        <w:t>среднее время ожидания в очереди при подаче документов;</w:t>
      </w:r>
    </w:p>
    <w:p w:rsidR="007E152A" w:rsidRDefault="007E152A" w:rsidP="007E152A">
      <w:pPr>
        <w:pStyle w:val="ConsPlusNormal"/>
        <w:spacing w:before="220"/>
        <w:ind w:firstLine="540"/>
        <w:jc w:val="both"/>
      </w:pPr>
      <w: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7E152A" w:rsidRDefault="007E152A" w:rsidP="007E152A">
      <w:pPr>
        <w:pStyle w:val="ConsPlusNormal"/>
        <w:spacing w:before="220"/>
        <w:ind w:firstLine="540"/>
        <w:jc w:val="both"/>
      </w:pPr>
      <w:r>
        <w:t>количество взаимодействий заявителя с должностными лицами уполномоченного органа.</w:t>
      </w:r>
    </w:p>
    <w:p w:rsidR="007E152A" w:rsidRDefault="007E152A" w:rsidP="007E152A">
      <w:pPr>
        <w:pStyle w:val="ConsPlusNormal"/>
        <w:spacing w:before="220"/>
        <w:ind w:firstLine="540"/>
        <w:jc w:val="both"/>
      </w:pPr>
      <w:r>
        <w:t>63. Основными требованиями к качеству рассмотрения обращений заявителей являются:</w:t>
      </w:r>
    </w:p>
    <w:p w:rsidR="007E152A" w:rsidRDefault="007E152A" w:rsidP="007E152A">
      <w:pPr>
        <w:pStyle w:val="ConsPlusNormal"/>
        <w:spacing w:before="220"/>
        <w:ind w:firstLine="540"/>
        <w:jc w:val="both"/>
      </w:pPr>
      <w:r>
        <w:t>а) достоверность предоставляемой заявителям информации о ходе рассмотрения обращения;</w:t>
      </w:r>
    </w:p>
    <w:p w:rsidR="007E152A" w:rsidRDefault="007E152A" w:rsidP="007E152A">
      <w:pPr>
        <w:pStyle w:val="ConsPlusNormal"/>
        <w:spacing w:before="220"/>
        <w:ind w:firstLine="540"/>
        <w:jc w:val="both"/>
      </w:pPr>
      <w:r>
        <w:t>б) полнота информирования заявителей о ходе рассмотрения обращения;</w:t>
      </w:r>
    </w:p>
    <w:p w:rsidR="007E152A" w:rsidRDefault="007E152A" w:rsidP="007E152A">
      <w:pPr>
        <w:pStyle w:val="ConsPlusNormal"/>
        <w:spacing w:before="220"/>
        <w:ind w:firstLine="540"/>
        <w:jc w:val="both"/>
      </w:pPr>
      <w:r>
        <w:t>наглядность форм предоставляемой информации об административных процедурах;</w:t>
      </w:r>
    </w:p>
    <w:p w:rsidR="007E152A" w:rsidRDefault="007E152A" w:rsidP="007E152A">
      <w:pPr>
        <w:pStyle w:val="ConsPlusNormal"/>
        <w:spacing w:before="220"/>
        <w:ind w:firstLine="540"/>
        <w:jc w:val="both"/>
      </w:pPr>
      <w:r>
        <w:t>в) удобство и доступность получения заявителями информации о порядке предоставления муниципальной услуги;</w:t>
      </w:r>
    </w:p>
    <w:p w:rsidR="007E152A" w:rsidRDefault="007E152A" w:rsidP="007E152A">
      <w:pPr>
        <w:pStyle w:val="ConsPlusNormal"/>
        <w:spacing w:before="220"/>
        <w:ind w:firstLine="540"/>
        <w:jc w:val="both"/>
      </w:pPr>
      <w:r>
        <w:t>г) оперативность вынесения решения в отношении рассматриваемого обращения.</w:t>
      </w:r>
    </w:p>
    <w:p w:rsidR="007E152A" w:rsidRDefault="007E152A" w:rsidP="007E152A">
      <w:pPr>
        <w:pStyle w:val="ConsPlusNormal"/>
        <w:spacing w:before="220"/>
        <w:ind w:firstLine="540"/>
        <w:jc w:val="both"/>
      </w:pPr>
      <w:r>
        <w:t>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7E152A" w:rsidRDefault="007E152A" w:rsidP="007E152A">
      <w:pPr>
        <w:pStyle w:val="ConsPlusNormal"/>
        <w:spacing w:before="220"/>
        <w:ind w:firstLine="540"/>
        <w:jc w:val="both"/>
      </w:pPr>
      <w:r>
        <w:t>65. Взаимодействие заявителя с должностными лицами уполномоченного органа осуществляется при личном обращении заявителя:</w:t>
      </w:r>
    </w:p>
    <w:p w:rsidR="007E152A" w:rsidRDefault="007E152A" w:rsidP="007E152A">
      <w:pPr>
        <w:pStyle w:val="ConsPlusNormal"/>
        <w:spacing w:before="220"/>
        <w:ind w:firstLine="540"/>
        <w:jc w:val="both"/>
      </w:pPr>
      <w:r>
        <w:t>для подачи документов, необходимых для предоставления муниципальной услуги;</w:t>
      </w:r>
    </w:p>
    <w:p w:rsidR="007E152A" w:rsidRDefault="007E152A" w:rsidP="007E152A">
      <w:pPr>
        <w:pStyle w:val="ConsPlusNormal"/>
        <w:spacing w:before="220"/>
        <w:ind w:firstLine="540"/>
        <w:jc w:val="both"/>
      </w:pPr>
      <w:r>
        <w:t>за получением результата предоставления муниципальной услуги.</w:t>
      </w:r>
    </w:p>
    <w:p w:rsidR="007E152A" w:rsidRDefault="007E152A" w:rsidP="007E152A">
      <w:pPr>
        <w:pStyle w:val="ConsPlusNormal"/>
        <w:spacing w:before="220"/>
        <w:ind w:firstLine="540"/>
        <w:jc w:val="both"/>
      </w:pPr>
      <w:r>
        <w:t>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7E152A" w:rsidRDefault="007E152A" w:rsidP="007E152A">
      <w:pPr>
        <w:pStyle w:val="ConsPlusNormal"/>
        <w:jc w:val="both"/>
      </w:pPr>
    </w:p>
    <w:p w:rsidR="007E152A" w:rsidRDefault="007E152A" w:rsidP="007E152A">
      <w:pPr>
        <w:pStyle w:val="ConsPlusTitle"/>
        <w:jc w:val="center"/>
        <w:outlineLvl w:val="2"/>
      </w:pPr>
      <w:r>
        <w:t>Глава 20. ИНЫЕ ТРЕБОВАНИЯ ПРЕДОСТАВЛЕНИЯ ГОСУДАРСТВЕННЫХ</w:t>
      </w:r>
    </w:p>
    <w:p w:rsidR="007E152A" w:rsidRDefault="007E152A" w:rsidP="007E152A">
      <w:pPr>
        <w:pStyle w:val="ConsPlusTitle"/>
        <w:jc w:val="center"/>
      </w:pPr>
      <w:r>
        <w:t>И МУНИЦИПАЛЬНЫХ УСЛУГ И ОСОБЕННОСТИ ПРЕДОСТАВЛЕНИЯ</w:t>
      </w:r>
    </w:p>
    <w:p w:rsidR="007E152A" w:rsidRDefault="007E152A" w:rsidP="007E152A">
      <w:pPr>
        <w:pStyle w:val="ConsPlusTitle"/>
        <w:jc w:val="center"/>
      </w:pPr>
      <w:r>
        <w:t>МУНИЦИПАЛЬНОЙ УСЛУГИ В ЭЛЕКТРОННОЙ ФОРМЕ</w:t>
      </w:r>
    </w:p>
    <w:p w:rsidR="007E152A" w:rsidRDefault="007E152A" w:rsidP="007E152A">
      <w:pPr>
        <w:pStyle w:val="ConsPlusNormal"/>
        <w:jc w:val="both"/>
      </w:pPr>
    </w:p>
    <w:p w:rsidR="007E152A" w:rsidRDefault="007E152A" w:rsidP="007E152A">
      <w:pPr>
        <w:pStyle w:val="ConsPlusNormal"/>
        <w:ind w:firstLine="540"/>
        <w:jc w:val="both"/>
      </w:pPr>
      <w:r>
        <w:t>67. Заявители имеют возможность получения муниципальной услуги в электронной форме посредством Портала в части:</w:t>
      </w:r>
    </w:p>
    <w:p w:rsidR="007E152A" w:rsidRDefault="007E152A" w:rsidP="007E152A">
      <w:pPr>
        <w:pStyle w:val="ConsPlusNormal"/>
        <w:spacing w:before="220"/>
        <w:ind w:firstLine="540"/>
        <w:jc w:val="both"/>
      </w:pPr>
      <w:r>
        <w:t>а) получения информации о порядке предоставления муниципальной услуги;</w:t>
      </w:r>
    </w:p>
    <w:p w:rsidR="007E152A" w:rsidRDefault="007E152A" w:rsidP="007E152A">
      <w:pPr>
        <w:pStyle w:val="ConsPlusNormal"/>
        <w:spacing w:before="220"/>
        <w:ind w:firstLine="540"/>
        <w:jc w:val="both"/>
      </w:pPr>
      <w:r>
        <w:t>б) ознакомления с формами заявлений и иных документов, необходимых для получения муниципальной услуги.</w:t>
      </w:r>
    </w:p>
    <w:p w:rsidR="007E152A" w:rsidRDefault="007E152A" w:rsidP="007E152A">
      <w:pPr>
        <w:pStyle w:val="ConsPlusNormal"/>
        <w:spacing w:before="220"/>
        <w:ind w:firstLine="540"/>
        <w:jc w:val="both"/>
      </w:pPr>
      <w:r>
        <w:t>68. Возможность предоставления муниципальной услуги через многофункциональный центр предоставления государственных и муниципальных услуг отсутствует.</w:t>
      </w:r>
    </w:p>
    <w:p w:rsidR="007E152A" w:rsidRDefault="007E152A" w:rsidP="007E152A">
      <w:pPr>
        <w:pStyle w:val="ConsPlusNormal"/>
        <w:jc w:val="both"/>
      </w:pPr>
    </w:p>
    <w:p w:rsidR="007E152A" w:rsidRDefault="007E152A" w:rsidP="007E152A">
      <w:pPr>
        <w:pStyle w:val="ConsPlusTitle"/>
        <w:jc w:val="center"/>
        <w:outlineLvl w:val="1"/>
      </w:pPr>
      <w:r>
        <w:t>Раздел III. СОСТАВ, ПОСЛЕДОВАТЕЛЬНОСТЬ И СРОКИ ВЫПОЛНЕНИЯ</w:t>
      </w:r>
    </w:p>
    <w:p w:rsidR="007E152A" w:rsidRDefault="007E152A" w:rsidP="007E152A">
      <w:pPr>
        <w:pStyle w:val="ConsPlusTitle"/>
        <w:jc w:val="center"/>
      </w:pPr>
      <w:r>
        <w:t>АДМИНИСТРАТИВНЫХ ПРОЦЕДУР, ТРЕБОВАНИЯ К ПОРЯДКУ ИХ</w:t>
      </w:r>
    </w:p>
    <w:p w:rsidR="007E152A" w:rsidRDefault="007E152A" w:rsidP="007E152A">
      <w:pPr>
        <w:pStyle w:val="ConsPlusTitle"/>
        <w:jc w:val="center"/>
      </w:pPr>
      <w:r>
        <w:t>ВЫПОЛНЕНИЯ, В ТОМ ЧИСЛЕ ОСОБЕННОСТИ ВЫПОЛНЕНИЯ</w:t>
      </w:r>
    </w:p>
    <w:p w:rsidR="007E152A" w:rsidRDefault="007E152A" w:rsidP="007E152A">
      <w:pPr>
        <w:pStyle w:val="ConsPlusTitle"/>
        <w:jc w:val="center"/>
      </w:pPr>
      <w:r>
        <w:t>АДМИНИСТРАТИВНЫХ ПРОЦЕДУР В ЭЛЕКТРОННОЙ ФОРМЕ, А ТАКЖЕ</w:t>
      </w:r>
    </w:p>
    <w:p w:rsidR="007E152A" w:rsidRDefault="007E152A" w:rsidP="007E152A">
      <w:pPr>
        <w:pStyle w:val="ConsPlusTitle"/>
        <w:jc w:val="center"/>
      </w:pPr>
      <w:r>
        <w:t>ОСОБЕННОСТИ ВЫПОЛНЕНИЯ АДМИНИСТРАТИВНЫХ ПРОЦЕДУР</w:t>
      </w:r>
    </w:p>
    <w:p w:rsidR="007E152A" w:rsidRDefault="007E152A" w:rsidP="007E152A">
      <w:pPr>
        <w:pStyle w:val="ConsPlusTitle"/>
        <w:jc w:val="center"/>
      </w:pPr>
      <w:r>
        <w:t>В МНОГОФУНКЦИОНАЛЬНЫХ ЦЕНТРАХ ПРЕДОСТАВЛЕНИЯ ГОСУДАРСТВЕННЫХ</w:t>
      </w:r>
    </w:p>
    <w:p w:rsidR="007E152A" w:rsidRDefault="007E152A" w:rsidP="007E152A">
      <w:pPr>
        <w:pStyle w:val="ConsPlusTitle"/>
        <w:jc w:val="center"/>
      </w:pPr>
      <w:r>
        <w:lastRenderedPageBreak/>
        <w:t>И МУНИЦИПАЛЬНЫХ УСЛУГ</w:t>
      </w:r>
    </w:p>
    <w:p w:rsidR="007E152A" w:rsidRDefault="007E152A" w:rsidP="007E152A">
      <w:pPr>
        <w:pStyle w:val="ConsPlusNormal"/>
        <w:jc w:val="both"/>
      </w:pPr>
    </w:p>
    <w:p w:rsidR="007E152A" w:rsidRDefault="007E152A" w:rsidP="007E152A">
      <w:pPr>
        <w:pStyle w:val="ConsPlusTitle"/>
        <w:jc w:val="center"/>
        <w:outlineLvl w:val="2"/>
      </w:pPr>
      <w:r>
        <w:t>Глава 21. СОСТАВ И ПОСЛЕДОВАТЕЛЬНОСТЬ</w:t>
      </w:r>
    </w:p>
    <w:p w:rsidR="007E152A" w:rsidRDefault="007E152A" w:rsidP="007E152A">
      <w:pPr>
        <w:pStyle w:val="ConsPlusTitle"/>
        <w:jc w:val="center"/>
      </w:pPr>
      <w:r>
        <w:t>АДМИНИСТРАТИВНЫХ ПРОЦЕДУР</w:t>
      </w:r>
    </w:p>
    <w:p w:rsidR="007E152A" w:rsidRDefault="007E152A" w:rsidP="007E152A">
      <w:pPr>
        <w:pStyle w:val="ConsPlusNormal"/>
        <w:jc w:val="both"/>
      </w:pPr>
    </w:p>
    <w:p w:rsidR="007E152A" w:rsidRDefault="007E152A" w:rsidP="007E152A">
      <w:pPr>
        <w:pStyle w:val="ConsPlusNormal"/>
        <w:ind w:firstLine="540"/>
        <w:jc w:val="both"/>
      </w:pPr>
      <w:r>
        <w:t>69. Предоставление муниципальной услуги включает в себя следующие административные процедуры:</w:t>
      </w:r>
    </w:p>
    <w:p w:rsidR="007E152A" w:rsidRDefault="007E152A" w:rsidP="007E152A">
      <w:pPr>
        <w:pStyle w:val="ConsPlusNormal"/>
        <w:spacing w:before="220"/>
        <w:ind w:firstLine="540"/>
        <w:jc w:val="both"/>
      </w:pPr>
      <w:r>
        <w:t>а) прием регистрация заявления, экспертиза документов, необходимых для предоставления муниципальной услуги, принятие решения и выдача (направление) заявителю (представителю заявителя) расписки в получении от заявителя документов, либо мотивированного отказа в приеме документов;</w:t>
      </w:r>
    </w:p>
    <w:p w:rsidR="007E152A" w:rsidRDefault="007E152A" w:rsidP="007E152A">
      <w:pPr>
        <w:pStyle w:val="ConsPlusNormal"/>
        <w:spacing w:before="220"/>
        <w:ind w:firstLine="540"/>
        <w:jc w:val="both"/>
      </w:pPr>
      <w:r>
        <w:t>б) формирование и направление межведомственных запросов в органы, участвующие в предоставлении муниципальной услуги;</w:t>
      </w:r>
    </w:p>
    <w:p w:rsidR="007E152A" w:rsidRDefault="007E152A" w:rsidP="007E152A">
      <w:pPr>
        <w:pStyle w:val="ConsPlusNormal"/>
        <w:spacing w:before="220"/>
        <w:ind w:firstLine="540"/>
        <w:jc w:val="both"/>
      </w:pPr>
      <w:r>
        <w:t>в) подготовка, подписание Договора уполномоченным органом, выдача (направление) заявителю (представителю заявителя) уведомления о необходимости явки в уполномоченный орган для подписания Договора, либо выдача (направление) мотивированного отказа в предоставлении муниципальной услуги.</w:t>
      </w:r>
    </w:p>
    <w:p w:rsidR="007E152A" w:rsidRDefault="007E152A" w:rsidP="007E152A">
      <w:pPr>
        <w:pStyle w:val="ConsPlusNormal"/>
        <w:spacing w:before="220"/>
        <w:ind w:firstLine="540"/>
        <w:jc w:val="both"/>
      </w:pPr>
      <w:r>
        <w:t>70. Предоставление муниципальной услуги в многофункциональных центрах предоставления государственных и муниципальных услуг законодательством не предусмотрено. Особенности выполнения административных процедур в многофункциональных центрах предоставления государственных и муниципальных услуг настоящим административным регламентом не устанавливаются.</w:t>
      </w:r>
    </w:p>
    <w:p w:rsidR="007E152A" w:rsidRDefault="007E152A" w:rsidP="007E152A">
      <w:pPr>
        <w:pStyle w:val="ConsPlusNormal"/>
        <w:spacing w:before="220"/>
        <w:ind w:firstLine="540"/>
        <w:jc w:val="both"/>
      </w:pPr>
      <w:r>
        <w:t xml:space="preserve">71. Последовательность выполнения административных процедур муниципальной услуги представлена в </w:t>
      </w:r>
      <w:hyperlink w:anchor="P728" w:history="1">
        <w:r>
          <w:rPr>
            <w:color w:val="0000FF"/>
          </w:rPr>
          <w:t>блок-схеме</w:t>
        </w:r>
      </w:hyperlink>
      <w:r>
        <w:t xml:space="preserve"> предоставления муниципальной услуги (Приложение N 4 к настоящему административному регламенту).</w:t>
      </w:r>
    </w:p>
    <w:p w:rsidR="007E152A" w:rsidRDefault="007E152A" w:rsidP="007E152A">
      <w:pPr>
        <w:pStyle w:val="ConsPlusNormal"/>
        <w:jc w:val="both"/>
      </w:pPr>
    </w:p>
    <w:p w:rsidR="007E152A" w:rsidRDefault="007E152A" w:rsidP="007E152A">
      <w:pPr>
        <w:pStyle w:val="ConsPlusTitle"/>
        <w:jc w:val="center"/>
        <w:outlineLvl w:val="2"/>
      </w:pPr>
      <w:r>
        <w:t>Глава 22. ПРИЕМ, РЕГИСТРАЦИЯ ЗАЯВЛЕНИЯ, ЭКСПЕРТИЗА</w:t>
      </w:r>
    </w:p>
    <w:p w:rsidR="007E152A" w:rsidRDefault="007E152A" w:rsidP="007E152A">
      <w:pPr>
        <w:pStyle w:val="ConsPlusTitle"/>
        <w:jc w:val="center"/>
      </w:pPr>
      <w:r>
        <w:t>ДОКУМЕНТОВ НЕОБХОДИМЫХ ДЛЯ ПРЕДОСТАВЛЕНИЯ МУНИЦИПАЛЬНОЙ</w:t>
      </w:r>
    </w:p>
    <w:p w:rsidR="007E152A" w:rsidRDefault="007E152A" w:rsidP="007E152A">
      <w:pPr>
        <w:pStyle w:val="ConsPlusTitle"/>
        <w:jc w:val="center"/>
      </w:pPr>
      <w:r>
        <w:t>УСЛУГИ, ПРИНЯТИЕ РЕШЕНИЯ И ВЫДАЧА (НАПРАВЛЕНИЕ)</w:t>
      </w:r>
    </w:p>
    <w:p w:rsidR="007E152A" w:rsidRDefault="007E152A" w:rsidP="007E152A">
      <w:pPr>
        <w:pStyle w:val="ConsPlusTitle"/>
        <w:jc w:val="center"/>
      </w:pPr>
      <w:r>
        <w:t>ЗАЯВИТЕЛЮ (ПРЕДСТАВИТЕЛЮ) УВЕДОМЛЕНИЕ О НЕОБХОДИМОСТИ ЯВКИ</w:t>
      </w:r>
    </w:p>
    <w:p w:rsidR="007E152A" w:rsidRDefault="007E152A" w:rsidP="007E152A">
      <w:pPr>
        <w:pStyle w:val="ConsPlusTitle"/>
        <w:jc w:val="center"/>
      </w:pPr>
      <w:r>
        <w:t>В УПОЛНОМОЧЕННЫЙ ОРГАН ДЛЯ ПОДПИСАНИЯ ДОГОВОРА. ЗАКЛЮЧЕНИЕ</w:t>
      </w:r>
    </w:p>
    <w:p w:rsidR="007E152A" w:rsidRDefault="007E152A" w:rsidP="007E152A">
      <w:pPr>
        <w:pStyle w:val="ConsPlusTitle"/>
        <w:jc w:val="center"/>
      </w:pPr>
      <w:r>
        <w:t>ДОГОВОРА, ЛИБО МОТИВИРОВАННОГО ОТКАЗА В ПРЕДОСТАВЛЕНИИ</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bookmarkStart w:id="20" w:name="P370"/>
      <w:bookmarkEnd w:id="20"/>
      <w:r>
        <w:t>72. Основанием для начала административной процедуры является поступление в уполномоченный орган заявления о заключении договора передачи жилого помещения в собственность граждан с приложением документов одним из следующих способов:</w:t>
      </w:r>
    </w:p>
    <w:p w:rsidR="007E152A" w:rsidRDefault="007E152A" w:rsidP="007E152A">
      <w:pPr>
        <w:pStyle w:val="ConsPlusNormal"/>
        <w:spacing w:before="220"/>
        <w:ind w:firstLine="540"/>
        <w:jc w:val="both"/>
      </w:pPr>
      <w:r>
        <w:t>а) путем личного обращения в уполномоченный орган;</w:t>
      </w:r>
    </w:p>
    <w:p w:rsidR="007E152A" w:rsidRDefault="007E152A" w:rsidP="007E152A">
      <w:pPr>
        <w:pStyle w:val="ConsPlusNormal"/>
        <w:spacing w:before="220"/>
        <w:ind w:firstLine="540"/>
        <w:jc w:val="both"/>
      </w:pPr>
      <w: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E152A" w:rsidRDefault="007E152A" w:rsidP="007E152A">
      <w:pPr>
        <w:pStyle w:val="ConsPlusNormal"/>
        <w:spacing w:before="220"/>
        <w:ind w:firstLine="540"/>
        <w:jc w:val="both"/>
      </w:pPr>
      <w:r>
        <w:t>в) с помощью средств электронной связи. В этом случае документы предоставляются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с последующим досылом данных документов посредством почтовой связи.</w:t>
      </w:r>
    </w:p>
    <w:p w:rsidR="007E152A" w:rsidRDefault="007E152A" w:rsidP="007E152A">
      <w:pPr>
        <w:pStyle w:val="ConsPlusNormal"/>
        <w:spacing w:before="220"/>
        <w:ind w:firstLine="540"/>
        <w:jc w:val="both"/>
      </w:pPr>
      <w:r>
        <w:t xml:space="preserve">73. В день поступления, (получения через организации почтовой связи, с помощью средств </w:t>
      </w:r>
      <w:r>
        <w:lastRenderedPageBreak/>
        <w:t>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администрации города Усолье-Сибирское.</w:t>
      </w:r>
    </w:p>
    <w:p w:rsidR="007E152A" w:rsidRDefault="007E152A" w:rsidP="007E152A">
      <w:pPr>
        <w:pStyle w:val="ConsPlusNormal"/>
        <w:spacing w:before="220"/>
        <w:ind w:firstLine="540"/>
        <w:jc w:val="both"/>
      </w:pPr>
      <w:r>
        <w:t>74. Днем обращения заявителя считается дата регистрации в уполномоченном органе заявления и документов.</w:t>
      </w:r>
    </w:p>
    <w:p w:rsidR="007E152A" w:rsidRDefault="007E152A" w:rsidP="007E152A">
      <w:pPr>
        <w:pStyle w:val="ConsPlusNormal"/>
        <w:spacing w:before="220"/>
        <w:ind w:firstLine="540"/>
        <w:jc w:val="both"/>
      </w:pPr>
      <w: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7E152A" w:rsidRDefault="007E152A" w:rsidP="007E152A">
      <w:pPr>
        <w:pStyle w:val="ConsPlusNormal"/>
        <w:spacing w:before="220"/>
        <w:ind w:firstLine="540"/>
        <w:jc w:val="both"/>
      </w:pPr>
      <w:r>
        <w:t>75. Должностное лицо уполномоченного органа, ответственное за прием и регистрацию документов, устанавливает:</w:t>
      </w:r>
    </w:p>
    <w:p w:rsidR="007E152A" w:rsidRDefault="007E152A" w:rsidP="007E152A">
      <w:pPr>
        <w:pStyle w:val="ConsPlusNormal"/>
        <w:spacing w:before="220"/>
        <w:ind w:firstLine="540"/>
        <w:jc w:val="both"/>
      </w:pPr>
      <w:r>
        <w:t>а) предмет обращения;</w:t>
      </w:r>
    </w:p>
    <w:p w:rsidR="007E152A" w:rsidRDefault="007E152A" w:rsidP="007E152A">
      <w:pPr>
        <w:pStyle w:val="ConsPlusNormal"/>
        <w:spacing w:before="220"/>
        <w:ind w:firstLine="540"/>
        <w:jc w:val="both"/>
      </w:pPr>
      <w:r>
        <w:t>б) комплектность представленных документов, предусмотренных настоящим административным регламентом;</w:t>
      </w:r>
    </w:p>
    <w:p w:rsidR="007E152A" w:rsidRDefault="007E152A" w:rsidP="007E152A">
      <w:pPr>
        <w:pStyle w:val="ConsPlusNormal"/>
        <w:spacing w:before="220"/>
        <w:ind w:firstLine="540"/>
        <w:jc w:val="both"/>
      </w:pPr>
      <w:r>
        <w:t xml:space="preserve">в) соответствие документов требованиям, указанным в </w:t>
      </w:r>
      <w:hyperlink w:anchor="P198" w:history="1">
        <w:r>
          <w:rPr>
            <w:color w:val="0000FF"/>
          </w:rPr>
          <w:t>пункте 34</w:t>
        </w:r>
      </w:hyperlink>
      <w:r>
        <w:t xml:space="preserve"> настоящего административного регламента.</w:t>
      </w:r>
    </w:p>
    <w:p w:rsidR="007E152A" w:rsidRDefault="007E152A" w:rsidP="007E152A">
      <w:pPr>
        <w:pStyle w:val="ConsPlusNormal"/>
        <w:spacing w:before="220"/>
        <w:ind w:firstLine="540"/>
        <w:jc w:val="both"/>
      </w:pPr>
      <w:r>
        <w:t>Максимальный срок выполнения данного действия составляет 15 минут.</w:t>
      </w:r>
    </w:p>
    <w:p w:rsidR="007E152A" w:rsidRDefault="007E152A" w:rsidP="007E152A">
      <w:pPr>
        <w:pStyle w:val="ConsPlusNormal"/>
        <w:spacing w:before="220"/>
        <w:ind w:firstLine="540"/>
        <w:jc w:val="both"/>
      </w:pPr>
      <w:r>
        <w:t xml:space="preserve">76. В соответствии с </w:t>
      </w:r>
      <w:hyperlink w:anchor="P197" w:history="1">
        <w:r>
          <w:rPr>
            <w:color w:val="0000FF"/>
          </w:rPr>
          <w:t>пунктом 33</w:t>
        </w:r>
      </w:hyperlink>
      <w:r>
        <w:t xml:space="preserve"> настоящего административного регламента должностное лицо уполномоченного органа, в случае непредставления копий документов заявителем, снимает копии с необходимых 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2 минуты на каждый представленный документ.</w:t>
      </w:r>
    </w:p>
    <w:p w:rsidR="007E152A" w:rsidRDefault="007E152A" w:rsidP="007E152A">
      <w:pPr>
        <w:pStyle w:val="ConsPlusNormal"/>
        <w:spacing w:before="220"/>
        <w:ind w:firstLine="540"/>
        <w:jc w:val="both"/>
      </w:pPr>
      <w:r>
        <w:t>77. Общий срок приема, регистрации документов составляет не более 20 минут.</w:t>
      </w:r>
    </w:p>
    <w:p w:rsidR="007E152A" w:rsidRDefault="007E152A" w:rsidP="007E152A">
      <w:pPr>
        <w:pStyle w:val="ConsPlusNormal"/>
        <w:spacing w:before="220"/>
        <w:ind w:firstLine="540"/>
        <w:jc w:val="both"/>
      </w:pPr>
      <w:r>
        <w:t xml:space="preserve">78. Заявителю выдается </w:t>
      </w:r>
      <w:hyperlink w:anchor="P761" w:history="1">
        <w:r>
          <w:rPr>
            <w:color w:val="0000FF"/>
          </w:rPr>
          <w:t>расписка</w:t>
        </w:r>
      </w:hyperlink>
      <w:r>
        <w:t xml:space="preserve"> в получении от заявителя документов с указанием их перечня и даты их получения уполномоченным органом, а также с указанием перечня документов (Приложение N 5 к настоящему административному регламенту) (далее - расписка).</w:t>
      </w:r>
    </w:p>
    <w:p w:rsidR="007E152A" w:rsidRDefault="007E152A" w:rsidP="007E152A">
      <w:pPr>
        <w:pStyle w:val="ConsPlusNormal"/>
        <w:spacing w:before="220"/>
        <w:ind w:firstLine="540"/>
        <w:jc w:val="both"/>
      </w:pPr>
      <w:r>
        <w:t>В случае поступления заявления и документов через организации почтовой связи и с помощью средств электронной связи, расписка направляется по адресу, указанному в заявлении, заказным почтовым отправлением с уведомлением о вручении.</w:t>
      </w:r>
    </w:p>
    <w:p w:rsidR="007E152A" w:rsidRDefault="007E152A" w:rsidP="007E152A">
      <w:pPr>
        <w:pStyle w:val="ConsPlusNormal"/>
        <w:spacing w:before="220"/>
        <w:ind w:firstLine="540"/>
        <w:jc w:val="both"/>
      </w:pPr>
      <w:r>
        <w:t xml:space="preserve">79. В случае выявления в документах оснований в соответствии с </w:t>
      </w:r>
      <w:hyperlink w:anchor="P225" w:history="1">
        <w:r>
          <w:rPr>
            <w:color w:val="0000FF"/>
          </w:rPr>
          <w:t>пунктом 37</w:t>
        </w:r>
      </w:hyperlink>
      <w:r>
        <w:t xml:space="preserve"> настоящего административного регламента, мотивированный отказ направляется в соответствии с </w:t>
      </w:r>
      <w:hyperlink w:anchor="P233" w:history="1">
        <w:r>
          <w:rPr>
            <w:color w:val="0000FF"/>
          </w:rPr>
          <w:t>пунктом 38</w:t>
        </w:r>
      </w:hyperlink>
      <w:r>
        <w:t xml:space="preserve"> настоящего административного регламента.</w:t>
      </w:r>
    </w:p>
    <w:p w:rsidR="007E152A" w:rsidRDefault="007E152A" w:rsidP="007E152A">
      <w:pPr>
        <w:pStyle w:val="ConsPlusNormal"/>
        <w:spacing w:before="220"/>
        <w:ind w:firstLine="540"/>
        <w:jc w:val="both"/>
      </w:pPr>
      <w:r>
        <w:t xml:space="preserve">80. При поступлении заявления и прилагаемых к нему документов в уполномоченный орган посредством почтового отправления, а также в форме электронных документов, поданных с использованием информационно-телекоммуникационной сети "Интернет", заявителю направляется уведомление о получении заявления и прилагаемых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186" w:history="1">
        <w:r>
          <w:rPr>
            <w:color w:val="0000FF"/>
          </w:rPr>
          <w:t>пункте 32</w:t>
        </w:r>
      </w:hyperlink>
      <w:r>
        <w:t xml:space="preserve"> настоящего административного регламента, в срок, не превышающий 5 рабочих дней с даты получения заявления и прилагаемых документов (при наличии) в электронной форме.</w:t>
      </w:r>
    </w:p>
    <w:p w:rsidR="007E152A" w:rsidRDefault="007E152A" w:rsidP="007E152A">
      <w:pPr>
        <w:pStyle w:val="ConsPlusNormal"/>
        <w:spacing w:before="220"/>
        <w:ind w:firstLine="540"/>
        <w:jc w:val="both"/>
      </w:pPr>
      <w:r>
        <w:t xml:space="preserve">81.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w:t>
      </w:r>
      <w:r>
        <w:lastRenderedPageBreak/>
        <w:t>направление (выдача) мотивированного отказа в приеме документов.</w:t>
      </w:r>
    </w:p>
    <w:p w:rsidR="007E152A" w:rsidRDefault="007E152A" w:rsidP="007E152A">
      <w:pPr>
        <w:pStyle w:val="ConsPlusNormal"/>
        <w:jc w:val="both"/>
      </w:pPr>
    </w:p>
    <w:p w:rsidR="007E152A" w:rsidRDefault="007E152A" w:rsidP="007E152A">
      <w:pPr>
        <w:pStyle w:val="ConsPlusTitle"/>
        <w:jc w:val="center"/>
        <w:outlineLvl w:val="2"/>
      </w:pPr>
      <w:r>
        <w:t>Глава 23. ФОРМИРОВАНИЕ И НАПРАВЛЕНИЕ МЕЖВЕДОМСТВЕННЫХ</w:t>
      </w:r>
    </w:p>
    <w:p w:rsidR="007E152A" w:rsidRDefault="007E152A" w:rsidP="007E152A">
      <w:pPr>
        <w:pStyle w:val="ConsPlusTitle"/>
        <w:jc w:val="center"/>
      </w:pPr>
      <w:r>
        <w:t>ЗАПРОСОВ В ОРГАНЫ, УЧАСТВУЮЩИЕ В ПРЕДОСТАВЛЕНИИ</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82. Основанием для формирования и направления межведомственных запросов является зарегистрированные заявление и документы.</w:t>
      </w:r>
    </w:p>
    <w:p w:rsidR="007E152A" w:rsidRDefault="007E152A" w:rsidP="007E152A">
      <w:pPr>
        <w:pStyle w:val="ConsPlusNormal"/>
        <w:spacing w:before="220"/>
        <w:ind w:firstLine="540"/>
        <w:jc w:val="both"/>
      </w:pPr>
      <w:r>
        <w:t xml:space="preserve">83. В случае непредставления документов, указанных в </w:t>
      </w:r>
      <w:hyperlink w:anchor="P214" w:history="1">
        <w:r>
          <w:rPr>
            <w:color w:val="0000FF"/>
          </w:rPr>
          <w:t>пункте 35</w:t>
        </w:r>
      </w:hyperlink>
      <w:r>
        <w:t xml:space="preserve">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w:t>
      </w:r>
    </w:p>
    <w:p w:rsidR="007E152A" w:rsidRDefault="007E152A" w:rsidP="007E152A">
      <w:pPr>
        <w:pStyle w:val="ConsPlusNormal"/>
        <w:spacing w:before="220"/>
        <w:ind w:firstLine="540"/>
        <w:jc w:val="both"/>
      </w:pPr>
      <w:r>
        <w:t xml:space="preserve">В течение 5 рабочих дней,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w:t>
      </w:r>
      <w:hyperlink w:anchor="P214" w:history="1">
        <w:r>
          <w:rPr>
            <w:color w:val="0000FF"/>
          </w:rPr>
          <w:t>пункте 35</w:t>
        </w:r>
      </w:hyperlink>
      <w:r>
        <w:t xml:space="preserve">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E152A" w:rsidRDefault="007E152A" w:rsidP="007E152A">
      <w:pPr>
        <w:pStyle w:val="ConsPlusNormal"/>
        <w:spacing w:before="220"/>
        <w:ind w:firstLine="540"/>
        <w:jc w:val="both"/>
      </w:pPr>
      <w:r>
        <w:t xml:space="preserve">84. Направление межведомственного запроса и представление документов и информации, перечисленных в </w:t>
      </w:r>
      <w:hyperlink w:anchor="P214" w:history="1">
        <w:r>
          <w:rPr>
            <w:color w:val="0000FF"/>
          </w:rPr>
          <w:t>пункте 35</w:t>
        </w:r>
      </w:hyperlink>
      <w:r>
        <w:t xml:space="preserve"> настоящего административного регламента, допускаются только в целях, связанных с предоставлением муниципальной услуги.</w:t>
      </w:r>
    </w:p>
    <w:p w:rsidR="007E152A" w:rsidRDefault="007E152A" w:rsidP="007E152A">
      <w:pPr>
        <w:pStyle w:val="ConsPlusNormal"/>
        <w:spacing w:before="220"/>
        <w:ind w:firstLine="540"/>
        <w:jc w:val="both"/>
      </w:pPr>
      <w:r>
        <w:t xml:space="preserve">85. Межведомственный запрос о представлении документов, указанных в </w:t>
      </w:r>
      <w:hyperlink w:anchor="P214" w:history="1">
        <w:r>
          <w:rPr>
            <w:color w:val="0000FF"/>
          </w:rPr>
          <w:t>пункте 35</w:t>
        </w:r>
      </w:hyperlink>
      <w: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4" w:history="1">
        <w:r>
          <w:rPr>
            <w:color w:val="0000FF"/>
          </w:rPr>
          <w:t>статьи 7.2</w:t>
        </w:r>
      </w:hyperlink>
      <w:r>
        <w:t xml:space="preserve"> Федерального закона от 27 июля 2010 года N 210-ФЗ "Об организации предоставления государственных и муниципальных услуг".</w:t>
      </w:r>
    </w:p>
    <w:p w:rsidR="007E152A" w:rsidRDefault="007E152A" w:rsidP="007E152A">
      <w:pPr>
        <w:pStyle w:val="ConsPlusNormal"/>
        <w:spacing w:before="220"/>
        <w:ind w:firstLine="540"/>
        <w:jc w:val="both"/>
      </w:pPr>
      <w:r>
        <w:t>86.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7E152A" w:rsidRDefault="007E152A" w:rsidP="007E152A">
      <w:pPr>
        <w:pStyle w:val="ConsPlusNormal"/>
        <w:spacing w:before="220"/>
        <w:ind w:firstLine="540"/>
        <w:jc w:val="both"/>
      </w:pPr>
      <w:r>
        <w:t>87.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7E152A" w:rsidRDefault="007E152A" w:rsidP="007E152A">
      <w:pPr>
        <w:pStyle w:val="ConsPlusNormal"/>
        <w:spacing w:before="220"/>
        <w:ind w:firstLine="540"/>
        <w:jc w:val="both"/>
      </w:pPr>
      <w:r>
        <w:t xml:space="preserve">88. 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может быть отказано в предоставлении муниципальной услуги в соответствии с </w:t>
      </w:r>
      <w:hyperlink w:anchor="P244" w:history="1">
        <w:r>
          <w:rPr>
            <w:color w:val="0000FF"/>
          </w:rPr>
          <w:t>подпунктом "б" пункта 41</w:t>
        </w:r>
      </w:hyperlink>
      <w:r>
        <w:t xml:space="preserve"> настоящего административного регламента.</w:t>
      </w:r>
    </w:p>
    <w:p w:rsidR="007E152A" w:rsidRDefault="007E152A" w:rsidP="007E152A">
      <w:pPr>
        <w:pStyle w:val="ConsPlusNormal"/>
        <w:spacing w:before="220"/>
        <w:ind w:firstLine="540"/>
        <w:jc w:val="both"/>
      </w:pPr>
      <w: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10 рабочих дней со дня поступления информации об отсутствии необходимых сведений подготавливает и направляет заявителю или его представителю мотивированный отказ с указанием причин.</w:t>
      </w:r>
    </w:p>
    <w:p w:rsidR="007E152A" w:rsidRDefault="007E152A" w:rsidP="007E152A">
      <w:pPr>
        <w:pStyle w:val="ConsPlusNormal"/>
        <w:spacing w:before="220"/>
        <w:ind w:firstLine="540"/>
        <w:jc w:val="both"/>
      </w:pPr>
      <w:r>
        <w:t xml:space="preserve">89. Результатом административной процедуры является получение документа, указанного в </w:t>
      </w:r>
      <w:hyperlink w:anchor="P214" w:history="1">
        <w:r>
          <w:rPr>
            <w:color w:val="0000FF"/>
          </w:rPr>
          <w:t>пункте 35</w:t>
        </w:r>
      </w:hyperlink>
      <w:r>
        <w:t xml:space="preserve"> настоящего административного регламента.</w:t>
      </w:r>
    </w:p>
    <w:p w:rsidR="007E152A" w:rsidRDefault="007E152A" w:rsidP="007E152A">
      <w:pPr>
        <w:pStyle w:val="ConsPlusNormal"/>
        <w:jc w:val="both"/>
      </w:pPr>
    </w:p>
    <w:p w:rsidR="007E152A" w:rsidRDefault="007E152A" w:rsidP="007E152A">
      <w:pPr>
        <w:pStyle w:val="ConsPlusTitle"/>
        <w:jc w:val="center"/>
        <w:outlineLvl w:val="2"/>
      </w:pPr>
      <w:r>
        <w:lastRenderedPageBreak/>
        <w:t>Глава 24. ПОДГОТОВКА, ПОДПИСАНИЕ ДОГОВОРА УПОЛНОМОЧЕННЫМ</w:t>
      </w:r>
    </w:p>
    <w:p w:rsidR="007E152A" w:rsidRDefault="007E152A" w:rsidP="007E152A">
      <w:pPr>
        <w:pStyle w:val="ConsPlusTitle"/>
        <w:jc w:val="center"/>
      </w:pPr>
      <w:r>
        <w:t>ОРГАНОМ, ВЫДАЧА (НАПРАВЛЕНИЕ) ЗАЯВИТЕЛЮ (ПРЕДСТАВИТЕЛЮ</w:t>
      </w:r>
    </w:p>
    <w:p w:rsidR="007E152A" w:rsidRDefault="007E152A" w:rsidP="007E152A">
      <w:pPr>
        <w:pStyle w:val="ConsPlusTitle"/>
        <w:jc w:val="center"/>
      </w:pPr>
      <w:r>
        <w:t>ЗАЯВИТЕЛЯ) УВЕДОМЛЕНИЯ О НЕОБХОДИМОСТИ ЯВКИ В УПОЛНОМОЧЕННЫЙ</w:t>
      </w:r>
    </w:p>
    <w:p w:rsidR="007E152A" w:rsidRDefault="007E152A" w:rsidP="007E152A">
      <w:pPr>
        <w:pStyle w:val="ConsPlusTitle"/>
        <w:jc w:val="center"/>
      </w:pPr>
      <w:r>
        <w:t>ОРГАН ДЛЯ ПОДПИСАНИЯ ДОГОВОРА, ЛИБО ВЫДАЧА (НАПРАВЛЕНИЕ)</w:t>
      </w:r>
    </w:p>
    <w:p w:rsidR="007E152A" w:rsidRDefault="007E152A" w:rsidP="007E152A">
      <w:pPr>
        <w:pStyle w:val="ConsPlusTitle"/>
        <w:jc w:val="center"/>
      </w:pPr>
      <w:r>
        <w:t>МОТИВИРОВАННОГО ОТКАЗА В ПРЕДОСТАВЛЕНИИ</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90.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7E152A" w:rsidRDefault="007E152A" w:rsidP="007E152A">
      <w:pPr>
        <w:pStyle w:val="ConsPlusNormal"/>
        <w:spacing w:before="220"/>
        <w:ind w:firstLine="540"/>
        <w:jc w:val="both"/>
      </w:pPr>
      <w:r>
        <w:t>91. В течение 20 календарных дней со дня поступления зарегистрированных документов и заявления о передаче жилого помещения в собственность граждан в порядке приватизации должностным лицом, уполномоченного органа проводится правовая экспертиза поступившего заявления и приложенных к нему документов.</w:t>
      </w:r>
    </w:p>
    <w:p w:rsidR="007E152A" w:rsidRDefault="007E152A" w:rsidP="007E152A">
      <w:pPr>
        <w:pStyle w:val="ConsPlusNormal"/>
        <w:spacing w:before="220"/>
        <w:ind w:firstLine="540"/>
        <w:jc w:val="both"/>
      </w:pPr>
      <w:r>
        <w:t>Должностное лицо уполномоченного органа проверяет поступившие заявление и документы на соответствие либо несоответствие нормативным правовым актам, регулирующим отношения, возникающие в связи с предоставлением муниципальной услуги.</w:t>
      </w:r>
    </w:p>
    <w:p w:rsidR="007E152A" w:rsidRDefault="007E152A" w:rsidP="007E152A">
      <w:pPr>
        <w:pStyle w:val="ConsPlusNormal"/>
        <w:spacing w:before="220"/>
        <w:ind w:firstLine="540"/>
        <w:jc w:val="both"/>
      </w:pPr>
      <w:r>
        <w:t xml:space="preserve">92. По результатам проведенной правовой экспертизы заявлений и документов на соответствие комплектности документов, указанных в </w:t>
      </w:r>
      <w:hyperlink w:anchor="P186" w:history="1">
        <w:r>
          <w:rPr>
            <w:color w:val="0000FF"/>
          </w:rPr>
          <w:t>пунктах 32</w:t>
        </w:r>
      </w:hyperlink>
      <w:r>
        <w:t xml:space="preserve"> и </w:t>
      </w:r>
      <w:hyperlink w:anchor="P214" w:history="1">
        <w:r>
          <w:rPr>
            <w:color w:val="0000FF"/>
          </w:rPr>
          <w:t>35</w:t>
        </w:r>
      </w:hyperlink>
      <w:r>
        <w:t xml:space="preserve"> настоящего административного регламента, уполномоченный орган в течение 10 календарных дней подготавливает Договор, передает его на согласование в юридический отдел администрации города и подписание председателем комитета по управлению муниципальным имуществом администрации города Усолье-Сибирское (далее председатель комитета).</w:t>
      </w:r>
    </w:p>
    <w:p w:rsidR="007E152A" w:rsidRDefault="007E152A" w:rsidP="007E152A">
      <w:pPr>
        <w:pStyle w:val="ConsPlusNormal"/>
        <w:spacing w:before="220"/>
        <w:ind w:firstLine="540"/>
        <w:jc w:val="both"/>
      </w:pPr>
      <w:r>
        <w:t xml:space="preserve">В случае, если в результате проведенной правовой экспертизы заявления и документов выявлены препятствия, указанные в </w:t>
      </w:r>
      <w:hyperlink w:anchor="P242" w:history="1">
        <w:r>
          <w:rPr>
            <w:color w:val="0000FF"/>
          </w:rPr>
          <w:t>пункте 41</w:t>
        </w:r>
      </w:hyperlink>
      <w:r>
        <w:t xml:space="preserve"> настоящего административного регламента, являющиеся основанием для отказа в предоставлении муниципальной услуги, уполномоченный орган в течение 10 календарных дней осуществляет подготовку мотивированного отказа в заключении Договора с указанием причин отказа.</w:t>
      </w:r>
    </w:p>
    <w:p w:rsidR="007E152A" w:rsidRDefault="007E152A" w:rsidP="007E152A">
      <w:pPr>
        <w:pStyle w:val="ConsPlusNormal"/>
        <w:spacing w:before="220"/>
        <w:ind w:firstLine="540"/>
        <w:jc w:val="both"/>
      </w:pPr>
      <w:r>
        <w:t>93. Договор подписывается председателем комитета.</w:t>
      </w:r>
    </w:p>
    <w:p w:rsidR="007E152A" w:rsidRDefault="007E152A" w:rsidP="007E152A">
      <w:pPr>
        <w:pStyle w:val="ConsPlusNormal"/>
        <w:spacing w:before="220"/>
        <w:ind w:firstLine="540"/>
        <w:jc w:val="both"/>
      </w:pPr>
      <w:r>
        <w:t>Договор выдается заявителю в день его подписания заявителем (представителем заявителя).</w:t>
      </w:r>
    </w:p>
    <w:p w:rsidR="007E152A" w:rsidRDefault="007E152A" w:rsidP="007E152A">
      <w:pPr>
        <w:pStyle w:val="ConsPlusNormal"/>
        <w:spacing w:before="220"/>
        <w:ind w:firstLine="540"/>
        <w:jc w:val="both"/>
      </w:pPr>
      <w:r>
        <w:t>Мотивированный отказ в заключении Договора подписывается мэром города.</w:t>
      </w:r>
    </w:p>
    <w:p w:rsidR="007E152A" w:rsidRDefault="007E152A" w:rsidP="007E152A">
      <w:pPr>
        <w:pStyle w:val="ConsPlusNormal"/>
        <w:spacing w:before="220"/>
        <w:ind w:firstLine="540"/>
        <w:jc w:val="both"/>
      </w:pPr>
      <w:r>
        <w:t>Мотивированный отказ в заключении Договора выдается заявителю лично или направляется по почте в течение 3 календарных дней со дня его подписания.</w:t>
      </w:r>
    </w:p>
    <w:p w:rsidR="007E152A" w:rsidRDefault="007E152A" w:rsidP="007E152A">
      <w:pPr>
        <w:pStyle w:val="ConsPlusNormal"/>
        <w:spacing w:before="220"/>
        <w:ind w:firstLine="540"/>
        <w:jc w:val="both"/>
      </w:pPr>
      <w:r>
        <w:t>94. Способом фиксации является регистрация Договора в журнале регистрации соответствующих договоров.</w:t>
      </w:r>
    </w:p>
    <w:p w:rsidR="007E152A" w:rsidRDefault="007E152A" w:rsidP="007E152A">
      <w:pPr>
        <w:pStyle w:val="ConsPlusNormal"/>
        <w:spacing w:before="220"/>
        <w:ind w:firstLine="540"/>
        <w:jc w:val="both"/>
      </w:pPr>
      <w:r>
        <w:t>Способом фиксации мотивированного отказа в заключении Договора является его регистрация в журнале регистрации соответствующих документов.</w:t>
      </w:r>
    </w:p>
    <w:p w:rsidR="007E152A" w:rsidRDefault="007E152A" w:rsidP="007E152A">
      <w:pPr>
        <w:pStyle w:val="ConsPlusNormal"/>
        <w:spacing w:before="220"/>
        <w:ind w:firstLine="540"/>
        <w:jc w:val="both"/>
      </w:pPr>
      <w:r>
        <w:t>95. Результатом административной процедуры является выдача Договора, либо мотивированного отказа в заключении Договора.</w:t>
      </w:r>
    </w:p>
    <w:p w:rsidR="007E152A" w:rsidRDefault="007E152A" w:rsidP="007E152A">
      <w:pPr>
        <w:pStyle w:val="ConsPlusNormal"/>
        <w:jc w:val="both"/>
      </w:pPr>
    </w:p>
    <w:p w:rsidR="007E152A" w:rsidRDefault="007E152A" w:rsidP="007E152A">
      <w:pPr>
        <w:pStyle w:val="ConsPlusTitle"/>
        <w:jc w:val="center"/>
        <w:outlineLvl w:val="1"/>
      </w:pPr>
      <w:r>
        <w:t>Раздел IV. ФОРМЫ КОНТРОЛЯ ЗА ПРЕДОСТАВЛЕНИЕМ</w:t>
      </w:r>
    </w:p>
    <w:p w:rsidR="007E152A" w:rsidRDefault="007E152A" w:rsidP="007E152A">
      <w:pPr>
        <w:pStyle w:val="ConsPlusTitle"/>
        <w:jc w:val="center"/>
      </w:pPr>
      <w:r>
        <w:t>МУНИЦИПАЛЬНОЙ УСЛУГИ</w:t>
      </w:r>
    </w:p>
    <w:p w:rsidR="007E152A" w:rsidRDefault="007E152A" w:rsidP="007E152A">
      <w:pPr>
        <w:pStyle w:val="ConsPlusNormal"/>
        <w:jc w:val="both"/>
      </w:pPr>
    </w:p>
    <w:p w:rsidR="007E152A" w:rsidRDefault="007E152A" w:rsidP="007E152A">
      <w:pPr>
        <w:pStyle w:val="ConsPlusTitle"/>
        <w:jc w:val="center"/>
        <w:outlineLvl w:val="2"/>
      </w:pPr>
      <w:r>
        <w:t>Глава 25. ПОРЯДОК ОСУЩЕСТВЛЕНИЯ ТЕКУЩЕГО КОНТРОЛЯ</w:t>
      </w:r>
    </w:p>
    <w:p w:rsidR="007E152A" w:rsidRDefault="007E152A" w:rsidP="007E152A">
      <w:pPr>
        <w:pStyle w:val="ConsPlusTitle"/>
        <w:jc w:val="center"/>
      </w:pPr>
      <w:r>
        <w:t>ЗА СОБЛЮДЕНИЕМ И ИСПОЛНЕНИЕМ ОТВЕТСТВЕННЫМИ ДОЛЖНОСТНЫМИ</w:t>
      </w:r>
    </w:p>
    <w:p w:rsidR="007E152A" w:rsidRDefault="007E152A" w:rsidP="007E152A">
      <w:pPr>
        <w:pStyle w:val="ConsPlusTitle"/>
        <w:jc w:val="center"/>
      </w:pPr>
      <w:r>
        <w:t>ЛИЦАМИ ПОЛОЖЕНИЙ АДМИНИСТРАТИВНОГО РЕГЛАМЕНТА И ИНЫХ</w:t>
      </w:r>
    </w:p>
    <w:p w:rsidR="007E152A" w:rsidRDefault="007E152A" w:rsidP="007E152A">
      <w:pPr>
        <w:pStyle w:val="ConsPlusTitle"/>
        <w:jc w:val="center"/>
      </w:pPr>
      <w:r>
        <w:lastRenderedPageBreak/>
        <w:t>НОРМАТИВНЫХ ПРАВОВЫХ АКТОВ, УСТАНАВЛИВАЮЩИХ ТРЕБОВАНИЯ</w:t>
      </w:r>
    </w:p>
    <w:p w:rsidR="007E152A" w:rsidRDefault="007E152A" w:rsidP="007E152A">
      <w:pPr>
        <w:pStyle w:val="ConsPlusTitle"/>
        <w:jc w:val="center"/>
      </w:pPr>
      <w:r>
        <w:t>К ПРЕДОСТАВЛЕНИЮ МУНИЦИПАЛЬНОЙ УСЛУГИ, А ТАКЖЕ</w:t>
      </w:r>
    </w:p>
    <w:p w:rsidR="007E152A" w:rsidRDefault="007E152A" w:rsidP="007E152A">
      <w:pPr>
        <w:pStyle w:val="ConsPlusTitle"/>
        <w:jc w:val="center"/>
      </w:pPr>
      <w:r>
        <w:t>ПРИНЯТИЕМ ИМИ РЕШЕНИЙ</w:t>
      </w:r>
    </w:p>
    <w:p w:rsidR="007E152A" w:rsidRDefault="007E152A" w:rsidP="007E152A">
      <w:pPr>
        <w:pStyle w:val="ConsPlusNormal"/>
        <w:jc w:val="both"/>
      </w:pPr>
    </w:p>
    <w:p w:rsidR="007E152A" w:rsidRDefault="007E152A" w:rsidP="007E152A">
      <w:pPr>
        <w:pStyle w:val="ConsPlusNormal"/>
        <w:ind w:firstLine="540"/>
        <w:jc w:val="both"/>
      </w:pPr>
      <w:r>
        <w:t>96.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7E152A" w:rsidRDefault="007E152A" w:rsidP="007E152A">
      <w:pPr>
        <w:pStyle w:val="ConsPlusNormal"/>
        <w:spacing w:before="220"/>
        <w:ind w:firstLine="540"/>
        <w:jc w:val="both"/>
      </w:pPr>
      <w:r>
        <w:t>97. Основными задачами текущего контроля являются:</w:t>
      </w:r>
    </w:p>
    <w:p w:rsidR="007E152A" w:rsidRDefault="007E152A" w:rsidP="007E152A">
      <w:pPr>
        <w:pStyle w:val="ConsPlusNormal"/>
        <w:spacing w:before="220"/>
        <w:ind w:firstLine="540"/>
        <w:jc w:val="both"/>
      </w:pPr>
      <w:r>
        <w:t>а) обеспечение своевременного и качественного предоставления муниципальной услуги;</w:t>
      </w:r>
    </w:p>
    <w:p w:rsidR="007E152A" w:rsidRDefault="007E152A" w:rsidP="007E152A">
      <w:pPr>
        <w:pStyle w:val="ConsPlusNormal"/>
        <w:spacing w:before="220"/>
        <w:ind w:firstLine="540"/>
        <w:jc w:val="both"/>
      </w:pPr>
      <w:r>
        <w:t>б) выявление нарушений в строках и качестве предоставления муниципальной услуги;</w:t>
      </w:r>
    </w:p>
    <w:p w:rsidR="007E152A" w:rsidRDefault="007E152A" w:rsidP="007E152A">
      <w:pPr>
        <w:pStyle w:val="ConsPlusNormal"/>
        <w:spacing w:before="220"/>
        <w:ind w:firstLine="540"/>
        <w:jc w:val="both"/>
      </w:pPr>
      <w:r>
        <w:t>в) выявление и устранение причин и условий, способствующих ненадлежащему предоставлению муниципальной услуги;</w:t>
      </w:r>
    </w:p>
    <w:p w:rsidR="007E152A" w:rsidRDefault="007E152A" w:rsidP="007E152A">
      <w:pPr>
        <w:pStyle w:val="ConsPlusNormal"/>
        <w:spacing w:before="220"/>
        <w:ind w:firstLine="540"/>
        <w:jc w:val="both"/>
      </w:pPr>
      <w:r>
        <w:t>г) принятие мер по надлежащему предоставлению муниципальной услуги.</w:t>
      </w:r>
    </w:p>
    <w:p w:rsidR="007E152A" w:rsidRDefault="007E152A" w:rsidP="007E152A">
      <w:pPr>
        <w:pStyle w:val="ConsPlusNormal"/>
        <w:spacing w:before="220"/>
        <w:ind w:firstLine="540"/>
        <w:jc w:val="both"/>
      </w:pPr>
      <w:r>
        <w:t>98. Текущий контроль осуществляется на постоянной основе.</w:t>
      </w:r>
    </w:p>
    <w:p w:rsidR="007E152A" w:rsidRDefault="007E152A" w:rsidP="007E152A">
      <w:pPr>
        <w:pStyle w:val="ConsPlusNormal"/>
        <w:jc w:val="both"/>
      </w:pPr>
    </w:p>
    <w:p w:rsidR="007E152A" w:rsidRDefault="007E152A" w:rsidP="007E152A">
      <w:pPr>
        <w:pStyle w:val="ConsPlusTitle"/>
        <w:jc w:val="center"/>
        <w:outlineLvl w:val="2"/>
      </w:pPr>
      <w:r>
        <w:t>Глава 26. ПОРЯДОК И ПЕРИОДИЧНОСТЬ ОСУЩЕСТВЛЕНИЯ ПЛАНОВЫХ</w:t>
      </w:r>
    </w:p>
    <w:p w:rsidR="007E152A" w:rsidRDefault="007E152A" w:rsidP="007E152A">
      <w:pPr>
        <w:pStyle w:val="ConsPlusTitle"/>
        <w:jc w:val="center"/>
      </w:pPr>
      <w:r>
        <w:t>И ВНЕПЛАНОВЫХ ПРОВЕРОК ПОЛНОТЫ И КАЧЕСТВА ПРЕДОСТАВЛЕНИЯ</w:t>
      </w:r>
    </w:p>
    <w:p w:rsidR="007E152A" w:rsidRDefault="007E152A" w:rsidP="007E152A">
      <w:pPr>
        <w:pStyle w:val="ConsPlusTitle"/>
        <w:jc w:val="center"/>
      </w:pPr>
      <w:r>
        <w:t>МУНИЦИПАЛЬНОЙ УСЛУГИ, В ТОМ ЧИСЛЕ ПОРЯДОК И ФОРМЫ КОНТРОЛЯ</w:t>
      </w:r>
    </w:p>
    <w:p w:rsidR="007E152A" w:rsidRDefault="007E152A" w:rsidP="007E152A">
      <w:pPr>
        <w:pStyle w:val="ConsPlusTitle"/>
        <w:jc w:val="center"/>
      </w:pPr>
      <w:r>
        <w:t>ЗА ПОЛНОТОЙ И КАЧЕСТВОМ ПРЕДОСТАВЛЕНИЯ 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99. Контроль за полнотой и качеством предоставления должностными лицами уполномоченного органа муниципальной услуги осуществляется комиссией.</w:t>
      </w:r>
    </w:p>
    <w:p w:rsidR="007E152A" w:rsidRDefault="007E152A" w:rsidP="007E152A">
      <w:pPr>
        <w:pStyle w:val="ConsPlusNormal"/>
        <w:spacing w:before="220"/>
        <w:ind w:firstLine="540"/>
        <w:jc w:val="both"/>
      </w:pPr>
      <w:r>
        <w:t>100. Состав Комиссии утверждается правовым актом администрации города Усолье-Сибирское, в которую включаются муниципальные служащие уполномоченного органа, не участвующие в предоставлении муниципальной услуги.</w:t>
      </w:r>
    </w:p>
    <w:p w:rsidR="007E152A" w:rsidRDefault="007E152A" w:rsidP="007E152A">
      <w:pPr>
        <w:pStyle w:val="ConsPlusNormal"/>
        <w:spacing w:before="220"/>
        <w:ind w:firstLine="540"/>
        <w:jc w:val="both"/>
      </w:pPr>
      <w:r>
        <w:t>101.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7E152A" w:rsidRDefault="007E152A" w:rsidP="007E152A">
      <w:pPr>
        <w:pStyle w:val="ConsPlusNormal"/>
        <w:spacing w:before="220"/>
        <w:ind w:firstLine="540"/>
        <w:jc w:val="both"/>
      </w:pPr>
      <w:r>
        <w:t>102.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w:t>
      </w:r>
    </w:p>
    <w:p w:rsidR="007E152A" w:rsidRDefault="007E152A" w:rsidP="007E152A">
      <w:pPr>
        <w:pStyle w:val="ConsPlusNormal"/>
        <w:spacing w:before="220"/>
        <w:ind w:firstLine="540"/>
        <w:jc w:val="both"/>
      </w:pPr>
      <w:r>
        <w:t>103.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7E152A" w:rsidRDefault="007E152A" w:rsidP="007E152A">
      <w:pPr>
        <w:pStyle w:val="ConsPlusNormal"/>
        <w:spacing w:before="220"/>
        <w:ind w:firstLine="540"/>
        <w:jc w:val="both"/>
      </w:pPr>
      <w:r>
        <w:t>104. Заявитель уведомляется о результатах проверки в течение 10 дней со дня принятия соответствующего решения.</w:t>
      </w:r>
    </w:p>
    <w:p w:rsidR="007E152A" w:rsidRDefault="007E152A" w:rsidP="007E152A">
      <w:pPr>
        <w:pStyle w:val="ConsPlusNormal"/>
        <w:spacing w:before="220"/>
        <w:ind w:firstLine="540"/>
        <w:jc w:val="both"/>
      </w:pPr>
      <w:r>
        <w:t>105.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уполномоченного органа.</w:t>
      </w:r>
    </w:p>
    <w:p w:rsidR="007E152A" w:rsidRDefault="007E152A" w:rsidP="007E152A">
      <w:pPr>
        <w:pStyle w:val="ConsPlusNormal"/>
        <w:spacing w:before="220"/>
        <w:ind w:firstLine="540"/>
        <w:jc w:val="both"/>
      </w:pPr>
      <w:r>
        <w:lastRenderedPageBreak/>
        <w:t>106. Плановые проверки осуществляются на основании полугодовых или годовых планов работы уполномоченного органа.</w:t>
      </w:r>
    </w:p>
    <w:p w:rsidR="007E152A" w:rsidRDefault="007E152A" w:rsidP="007E152A">
      <w:pPr>
        <w:pStyle w:val="ConsPlusNormal"/>
        <w:spacing w:before="220"/>
        <w:ind w:firstLine="540"/>
        <w:jc w:val="both"/>
      </w:pPr>
      <w:r>
        <w:t>107.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7E152A" w:rsidRDefault="007E152A" w:rsidP="007E152A">
      <w:pPr>
        <w:pStyle w:val="ConsPlusNormal"/>
        <w:jc w:val="both"/>
      </w:pPr>
    </w:p>
    <w:p w:rsidR="007E152A" w:rsidRDefault="007E152A" w:rsidP="007E152A">
      <w:pPr>
        <w:pStyle w:val="ConsPlusTitle"/>
        <w:jc w:val="center"/>
        <w:outlineLvl w:val="2"/>
      </w:pPr>
      <w:r>
        <w:t>Глава 27. ОТВЕТСТВЕННОСТЬ ДОЛЖНОСТНЫХ ЛИЦ ЗА РЕШЕНИЯ</w:t>
      </w:r>
    </w:p>
    <w:p w:rsidR="007E152A" w:rsidRDefault="007E152A" w:rsidP="007E152A">
      <w:pPr>
        <w:pStyle w:val="ConsPlusTitle"/>
        <w:jc w:val="center"/>
      </w:pPr>
      <w:r>
        <w:t>И ДЕЙСТВИЯ (БЕЗДЕЙСТВИЕ), ПРИНИМАЕМЫЕ (ОСУЩЕСТВЛЯЕМЫЕ) ИМИ</w:t>
      </w:r>
    </w:p>
    <w:p w:rsidR="007E152A" w:rsidRDefault="007E152A" w:rsidP="007E152A">
      <w:pPr>
        <w:pStyle w:val="ConsPlusTitle"/>
        <w:jc w:val="center"/>
      </w:pPr>
      <w:r>
        <w:t>В ХОДЕ ПРЕДОСТАВЛЕНИЯ МУНИЦИПАЛЬНОЙ УСЛУГИ</w:t>
      </w:r>
    </w:p>
    <w:p w:rsidR="007E152A" w:rsidRDefault="007E152A" w:rsidP="007E152A">
      <w:pPr>
        <w:pStyle w:val="ConsPlusNormal"/>
        <w:jc w:val="both"/>
      </w:pPr>
    </w:p>
    <w:p w:rsidR="007E152A" w:rsidRDefault="007E152A" w:rsidP="007E152A">
      <w:pPr>
        <w:pStyle w:val="ConsPlusNormal"/>
        <w:ind w:firstLine="540"/>
        <w:jc w:val="both"/>
      </w:pPr>
      <w:r>
        <w:t>108. Обязанность соблюдения положений настоящего административного регламента закрепляется в должностных инструкциях муниципальных служащих уполномоченного органа.</w:t>
      </w:r>
    </w:p>
    <w:p w:rsidR="007E152A" w:rsidRDefault="007E152A" w:rsidP="007E152A">
      <w:pPr>
        <w:pStyle w:val="ConsPlusNormal"/>
        <w:spacing w:before="220"/>
        <w:ind w:firstLine="540"/>
        <w:jc w:val="both"/>
      </w:pPr>
      <w:r>
        <w:t>109.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7E152A" w:rsidRDefault="007E152A" w:rsidP="007E152A">
      <w:pPr>
        <w:pStyle w:val="ConsPlusNormal"/>
        <w:jc w:val="both"/>
      </w:pPr>
    </w:p>
    <w:p w:rsidR="007E152A" w:rsidRDefault="007E152A" w:rsidP="007E152A">
      <w:pPr>
        <w:pStyle w:val="ConsPlusTitle"/>
        <w:jc w:val="center"/>
        <w:outlineLvl w:val="2"/>
      </w:pPr>
      <w:r>
        <w:t>Глава 28. ПОЛОЖЕНИЯ, ХАРАКТЕРИЗУЮЩИЕ ТРЕБОВАНИЯ К ПОРЯДКУ</w:t>
      </w:r>
    </w:p>
    <w:p w:rsidR="007E152A" w:rsidRDefault="007E152A" w:rsidP="007E152A">
      <w:pPr>
        <w:pStyle w:val="ConsPlusTitle"/>
        <w:jc w:val="center"/>
      </w:pPr>
      <w:r>
        <w:t>И ФОРМАМ КОНТРОЛЯ ЗА ПРЕДОСТАВЛЕНИЕМ МУНИЦИПАЛЬНОЙ УСЛУГИ,</w:t>
      </w:r>
    </w:p>
    <w:p w:rsidR="007E152A" w:rsidRDefault="007E152A" w:rsidP="007E152A">
      <w:pPr>
        <w:pStyle w:val="ConsPlusTitle"/>
        <w:jc w:val="center"/>
      </w:pPr>
      <w:r>
        <w:t>В ТОМ ЧИСЛЕ СО СТОРОНЫ ГРАЖДАН, ИХ ОБЪЕДИНЕНИЙ И ОРГАНИЗАЦИЙ</w:t>
      </w:r>
    </w:p>
    <w:p w:rsidR="007E152A" w:rsidRDefault="007E152A" w:rsidP="007E152A">
      <w:pPr>
        <w:pStyle w:val="ConsPlusNormal"/>
        <w:jc w:val="both"/>
      </w:pPr>
    </w:p>
    <w:p w:rsidR="007E152A" w:rsidRDefault="007E152A" w:rsidP="007E152A">
      <w:pPr>
        <w:pStyle w:val="ConsPlusNormal"/>
        <w:ind w:firstLine="540"/>
        <w:jc w:val="both"/>
      </w:pPr>
      <w:bookmarkStart w:id="21" w:name="P469"/>
      <w:bookmarkEnd w:id="21"/>
      <w:r>
        <w:t>110.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7E152A" w:rsidRDefault="007E152A" w:rsidP="007E152A">
      <w:pPr>
        <w:pStyle w:val="ConsPlusNormal"/>
        <w:spacing w:before="220"/>
        <w:ind w:firstLine="540"/>
        <w:jc w:val="both"/>
      </w:pPr>
      <w:r>
        <w:t>нарушения прав и законных интересов заявителей решением, действием (бездействием) уполномоченного органа, его должностных лиц;</w:t>
      </w:r>
    </w:p>
    <w:p w:rsidR="007E152A" w:rsidRDefault="007E152A" w:rsidP="007E152A">
      <w:pPr>
        <w:pStyle w:val="ConsPlusNormal"/>
        <w:spacing w:before="220"/>
        <w:ind w:firstLine="540"/>
        <w:jc w:val="both"/>
      </w:pPr>
      <w: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7E152A" w:rsidRDefault="007E152A" w:rsidP="007E152A">
      <w:pPr>
        <w:pStyle w:val="ConsPlusNormal"/>
        <w:spacing w:before="220"/>
        <w:ind w:firstLine="540"/>
        <w:jc w:val="both"/>
      </w:pPr>
      <w: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7E152A" w:rsidRDefault="007E152A" w:rsidP="007E152A">
      <w:pPr>
        <w:pStyle w:val="ConsPlusNormal"/>
        <w:spacing w:before="220"/>
        <w:ind w:firstLine="540"/>
        <w:jc w:val="both"/>
      </w:pPr>
      <w:r>
        <w:t xml:space="preserve">111. Информацию, указанную в </w:t>
      </w:r>
      <w:hyperlink w:anchor="P469" w:history="1">
        <w:r>
          <w:rPr>
            <w:color w:val="0000FF"/>
          </w:rPr>
          <w:t>пункте 110</w:t>
        </w:r>
      </w:hyperlink>
      <w:r>
        <w:t xml:space="preserve"> настоящего административного регламента, заявители могут сообщить по телефонам уполномоченного органа, указанным в </w:t>
      </w:r>
      <w:hyperlink w:anchor="P105" w:history="1">
        <w:r>
          <w:rPr>
            <w:color w:val="0000FF"/>
          </w:rPr>
          <w:t>пункте 17</w:t>
        </w:r>
      </w:hyperlink>
      <w: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7E152A" w:rsidRDefault="007E152A" w:rsidP="007E152A">
      <w:pPr>
        <w:pStyle w:val="ConsPlusNormal"/>
        <w:spacing w:before="220"/>
        <w:ind w:firstLine="540"/>
        <w:jc w:val="both"/>
      </w:pPr>
      <w:r>
        <w:t>112. Контроль за предоставлением муниципальной услуги осуществляется в соответствии с действующим законодательством.</w:t>
      </w:r>
    </w:p>
    <w:p w:rsidR="007E152A" w:rsidRDefault="007E152A" w:rsidP="007E152A">
      <w:pPr>
        <w:pStyle w:val="ConsPlusNormal"/>
        <w:jc w:val="both"/>
      </w:pPr>
    </w:p>
    <w:p w:rsidR="007E152A" w:rsidRDefault="007E152A" w:rsidP="007E152A">
      <w:pPr>
        <w:pStyle w:val="ConsPlusTitle"/>
        <w:jc w:val="center"/>
        <w:outlineLvl w:val="1"/>
      </w:pPr>
      <w:r>
        <w:t>Раздел V. ДОСУДЕБНЫЙ (ВНЕСУДЕБНЫЙ) ПОРЯДОК ОБЖАЛОВАНИЯ</w:t>
      </w:r>
    </w:p>
    <w:p w:rsidR="007E152A" w:rsidRDefault="007E152A" w:rsidP="007E152A">
      <w:pPr>
        <w:pStyle w:val="ConsPlusTitle"/>
        <w:jc w:val="center"/>
      </w:pPr>
      <w:r>
        <w:t>РЕШЕНИЙ И ДЕЙСТВИЙ (БЕЗДЕЙСТВИЯ) ОРГАНА, ПРЕДОСТАВЛЯЮЩЕГО</w:t>
      </w:r>
    </w:p>
    <w:p w:rsidR="007E152A" w:rsidRDefault="007E152A" w:rsidP="007E152A">
      <w:pPr>
        <w:pStyle w:val="ConsPlusTitle"/>
        <w:jc w:val="center"/>
      </w:pPr>
      <w:r>
        <w:t>МУНИЦИПАЛЬНУЮ УСЛУГУ, А ТАКЖЕ ДОЛЖНОСТНЫХ ЛИЦ,</w:t>
      </w:r>
    </w:p>
    <w:p w:rsidR="007E152A" w:rsidRDefault="007E152A" w:rsidP="007E152A">
      <w:pPr>
        <w:pStyle w:val="ConsPlusTitle"/>
        <w:jc w:val="center"/>
      </w:pPr>
      <w:r>
        <w:t>МУНИЦИПАЛЬНЫХ СЛУЖАЩИХ</w:t>
      </w:r>
    </w:p>
    <w:p w:rsidR="007E152A" w:rsidRDefault="007E152A" w:rsidP="007E152A">
      <w:pPr>
        <w:pStyle w:val="ConsPlusNormal"/>
        <w:jc w:val="both"/>
      </w:pPr>
    </w:p>
    <w:p w:rsidR="007E152A" w:rsidRDefault="007E152A" w:rsidP="007E152A">
      <w:pPr>
        <w:pStyle w:val="ConsPlusTitle"/>
        <w:jc w:val="center"/>
        <w:outlineLvl w:val="2"/>
      </w:pPr>
      <w:r>
        <w:t>Глава 29. ОБЖАЛОВАНИЕ РЕШЕНИЙ И ДЕЙСТВИЙ (БЕЗДЕЙСТВИЯ)</w:t>
      </w:r>
    </w:p>
    <w:p w:rsidR="007E152A" w:rsidRDefault="007E152A" w:rsidP="007E152A">
      <w:pPr>
        <w:pStyle w:val="ConsPlusTitle"/>
        <w:jc w:val="center"/>
      </w:pPr>
      <w:r>
        <w:t>УПОЛНОМОЧЕННОГО ОРГАНА, А ТАКЖЕ ДОЛЖНОСТНЫХ ЛИЦ</w:t>
      </w:r>
    </w:p>
    <w:p w:rsidR="007E152A" w:rsidRDefault="007E152A" w:rsidP="007E152A">
      <w:pPr>
        <w:pStyle w:val="ConsPlusTitle"/>
        <w:jc w:val="center"/>
      </w:pPr>
      <w:r>
        <w:t>УПОЛНОМОЧЕННОГО ОРГАНА</w:t>
      </w:r>
    </w:p>
    <w:p w:rsidR="007E152A" w:rsidRDefault="007E152A" w:rsidP="007E152A">
      <w:pPr>
        <w:pStyle w:val="ConsPlusNormal"/>
        <w:jc w:val="both"/>
      </w:pPr>
    </w:p>
    <w:p w:rsidR="007E152A" w:rsidRDefault="007E152A" w:rsidP="007E152A">
      <w:pPr>
        <w:pStyle w:val="ConsPlusNormal"/>
        <w:ind w:firstLine="540"/>
        <w:jc w:val="both"/>
      </w:pPr>
      <w:r>
        <w:t xml:space="preserve">113. Предметом досудебного (внесудебного) обжалования заявителями или их </w:t>
      </w:r>
      <w:r>
        <w:lastRenderedPageBreak/>
        <w:t>представителями (далее - заявитель)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7E152A" w:rsidRDefault="007E152A" w:rsidP="007E152A">
      <w:pPr>
        <w:pStyle w:val="ConsPlusNormal"/>
        <w:spacing w:before="220"/>
        <w:ind w:firstLine="540"/>
        <w:jc w:val="both"/>
      </w:pPr>
      <w:r>
        <w:t>114.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администрацию города Усолье-Сибирское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7E152A" w:rsidRDefault="007E152A" w:rsidP="007E152A">
      <w:pPr>
        <w:pStyle w:val="ConsPlusNormal"/>
        <w:spacing w:before="220"/>
        <w:ind w:firstLine="540"/>
        <w:jc w:val="both"/>
      </w:pPr>
      <w:r>
        <w:t>115. Жалоба на решения и действия (бездействия) уполномоченного органа, должностных лиц уполномоченного органа подлежит рассмотрению мэром города Усолье-Сибирское.</w:t>
      </w:r>
    </w:p>
    <w:p w:rsidR="007E152A" w:rsidRDefault="007E152A" w:rsidP="007E152A">
      <w:pPr>
        <w:pStyle w:val="ConsPlusNormal"/>
        <w:spacing w:before="220"/>
        <w:ind w:firstLine="540"/>
        <w:jc w:val="both"/>
      </w:pPr>
      <w:r>
        <w:t>116. Информацию о порядке подачи и рассмотрения жалобы заявители могут получить:</w:t>
      </w:r>
    </w:p>
    <w:p w:rsidR="007E152A" w:rsidRDefault="007E152A" w:rsidP="007E152A">
      <w:pPr>
        <w:pStyle w:val="ConsPlusNormal"/>
        <w:spacing w:before="220"/>
        <w:ind w:firstLine="540"/>
        <w:jc w:val="both"/>
      </w:pPr>
      <w:r>
        <w:t>а) на стендах, расположенных в помещениях, занимаемых уполномоченным органом;</w:t>
      </w:r>
    </w:p>
    <w:p w:rsidR="007E152A" w:rsidRDefault="007E152A" w:rsidP="007E152A">
      <w:pPr>
        <w:pStyle w:val="ConsPlusNormal"/>
        <w:spacing w:before="220"/>
        <w:ind w:firstLine="540"/>
        <w:jc w:val="both"/>
      </w:pPr>
      <w:r>
        <w:t>б) на официальном сайте уполномоченного органа в информационно-телекоммуникационной сети "Интернет" www.usolie-sibirskoe.ru;</w:t>
      </w:r>
    </w:p>
    <w:p w:rsidR="007E152A" w:rsidRDefault="007E152A" w:rsidP="007E152A">
      <w:pPr>
        <w:pStyle w:val="ConsPlusNormal"/>
        <w:spacing w:before="220"/>
        <w:ind w:firstLine="540"/>
        <w:jc w:val="both"/>
      </w:pPr>
      <w:r>
        <w:t>в) посредством Портала.</w:t>
      </w:r>
    </w:p>
    <w:p w:rsidR="007E152A" w:rsidRDefault="007E152A" w:rsidP="007E152A">
      <w:pPr>
        <w:pStyle w:val="ConsPlusNormal"/>
        <w:spacing w:before="220"/>
        <w:ind w:firstLine="540"/>
        <w:jc w:val="both"/>
      </w:pPr>
      <w:r>
        <w:t>117. Заявитель может обратиться с жалобой, в том числе в следующих случаях:</w:t>
      </w:r>
    </w:p>
    <w:p w:rsidR="007E152A" w:rsidRDefault="007E152A" w:rsidP="007E152A">
      <w:pPr>
        <w:pStyle w:val="ConsPlusNormal"/>
        <w:spacing w:before="220"/>
        <w:ind w:firstLine="540"/>
        <w:jc w:val="both"/>
      </w:pPr>
      <w:r>
        <w:t>а) нарушение срока регистрации заявления заявителя о предоставлении муниципальной услуги;</w:t>
      </w:r>
    </w:p>
    <w:p w:rsidR="007E152A" w:rsidRDefault="007E152A" w:rsidP="007E152A">
      <w:pPr>
        <w:pStyle w:val="ConsPlusNormal"/>
        <w:spacing w:before="220"/>
        <w:ind w:firstLine="540"/>
        <w:jc w:val="both"/>
      </w:pPr>
      <w:r>
        <w:t>б) нарушение срока предоставления муниципальной услуги;</w:t>
      </w:r>
    </w:p>
    <w:p w:rsidR="007E152A" w:rsidRDefault="007E152A" w:rsidP="007E152A">
      <w:pPr>
        <w:pStyle w:val="ConsPlusNormal"/>
        <w:spacing w:before="220"/>
        <w:ind w:firstLine="540"/>
        <w:jc w:val="both"/>
      </w:pPr>
      <w: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7E152A" w:rsidRDefault="007E152A" w:rsidP="007E152A">
      <w:pPr>
        <w:pStyle w:val="ConsPlusNormal"/>
        <w:spacing w:before="220"/>
        <w:ind w:firstLine="540"/>
        <w:jc w:val="both"/>
      </w:pPr>
      <w: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7E152A" w:rsidRDefault="007E152A" w:rsidP="007E152A">
      <w:pPr>
        <w:pStyle w:val="ConsPlusNormal"/>
        <w:spacing w:before="220"/>
        <w:ind w:firstLine="540"/>
        <w:jc w:val="both"/>
      </w:pPr>
      <w: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rsidR="007E152A" w:rsidRDefault="007E152A" w:rsidP="007E152A">
      <w:pPr>
        <w:pStyle w:val="ConsPlusNormal"/>
        <w:spacing w:before="220"/>
        <w:ind w:firstLine="540"/>
        <w:jc w:val="both"/>
      </w:pPr>
      <w: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E152A" w:rsidRDefault="007E152A" w:rsidP="007E152A">
      <w:pPr>
        <w:pStyle w:val="ConsPlusNormal"/>
        <w:spacing w:before="220"/>
        <w:ind w:firstLine="540"/>
        <w:jc w:val="both"/>
      </w:pPr>
      <w: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152A" w:rsidRDefault="007E152A" w:rsidP="007E152A">
      <w:pPr>
        <w:pStyle w:val="ConsPlusNormal"/>
        <w:spacing w:before="220"/>
        <w:ind w:firstLine="540"/>
        <w:jc w:val="both"/>
      </w:pPr>
      <w:r>
        <w:t>з) нарушение срока или порядка выдачи документов по результатам предоставления муниципальной услуги;</w:t>
      </w:r>
    </w:p>
    <w:p w:rsidR="007E152A" w:rsidRDefault="007E152A" w:rsidP="007E152A">
      <w:pPr>
        <w:pStyle w:val="ConsPlusNormal"/>
        <w:spacing w:before="220"/>
        <w:ind w:firstLine="540"/>
        <w:jc w:val="both"/>
      </w:pPr>
      <w:r>
        <w:t xml:space="preserve">и)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w:t>
      </w:r>
      <w:r>
        <w:lastRenderedPageBreak/>
        <w:t>предоставлении муниципальной услуги.</w:t>
      </w:r>
    </w:p>
    <w:p w:rsidR="007E152A" w:rsidRDefault="007E152A" w:rsidP="007E152A">
      <w:pPr>
        <w:pStyle w:val="ConsPlusNormal"/>
        <w:spacing w:before="220"/>
        <w:ind w:firstLine="540"/>
        <w:jc w:val="both"/>
      </w:pPr>
      <w:r>
        <w:t>118. Жалоба может быть подана в письменной форме на бумажном носителе, в электронной форме одним из следующих способов:</w:t>
      </w:r>
    </w:p>
    <w:p w:rsidR="007E152A" w:rsidRDefault="007E152A" w:rsidP="007E152A">
      <w:pPr>
        <w:pStyle w:val="ConsPlusNormal"/>
        <w:spacing w:before="220"/>
        <w:ind w:firstLine="540"/>
        <w:jc w:val="both"/>
      </w:pPr>
      <w:r>
        <w:t>а) лично по адресу: ул. Ватутина, д. 10, г. Усолье-Сибирское, Иркутская область; телефоны: 8(39543) 6-22-55, 6-61-52;</w:t>
      </w:r>
    </w:p>
    <w:p w:rsidR="007E152A" w:rsidRDefault="007E152A" w:rsidP="007E152A">
      <w:pPr>
        <w:pStyle w:val="ConsPlusNormal"/>
        <w:spacing w:before="220"/>
        <w:ind w:firstLine="540"/>
        <w:jc w:val="both"/>
      </w:pPr>
      <w:r>
        <w:t>б) через организации почтовой связи;</w:t>
      </w:r>
    </w:p>
    <w:p w:rsidR="007E152A" w:rsidRDefault="007E152A" w:rsidP="007E152A">
      <w:pPr>
        <w:pStyle w:val="ConsPlusNormal"/>
        <w:spacing w:before="220"/>
        <w:ind w:firstLine="540"/>
        <w:jc w:val="both"/>
      </w:pPr>
      <w:r>
        <w:t>в) с использованием информационно-телекоммуникационной сети "Интернет":</w:t>
      </w:r>
    </w:p>
    <w:p w:rsidR="007E152A" w:rsidRDefault="007E152A" w:rsidP="007E152A">
      <w:pPr>
        <w:pStyle w:val="ConsPlusNormal"/>
        <w:spacing w:before="220"/>
        <w:ind w:firstLine="540"/>
        <w:jc w:val="both"/>
      </w:pPr>
      <w:r>
        <w:t>электронная почта: admin-usolie@irmail.ru;</w:t>
      </w:r>
    </w:p>
    <w:p w:rsidR="007E152A" w:rsidRDefault="007E152A" w:rsidP="007E152A">
      <w:pPr>
        <w:pStyle w:val="ConsPlusNormal"/>
        <w:spacing w:before="220"/>
        <w:ind w:firstLine="540"/>
        <w:jc w:val="both"/>
      </w:pPr>
      <w:r>
        <w:t>официальный сайт уполномоченного органа: http://www.usolie-sibirskoe.ru.</w:t>
      </w:r>
    </w:p>
    <w:p w:rsidR="007E152A" w:rsidRDefault="007E152A" w:rsidP="007E152A">
      <w:pPr>
        <w:pStyle w:val="ConsPlusNormal"/>
        <w:spacing w:before="220"/>
        <w:ind w:firstLine="540"/>
        <w:jc w:val="both"/>
      </w:pPr>
      <w:r>
        <w:t>119.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E152A" w:rsidRDefault="007E152A" w:rsidP="007E152A">
      <w:pPr>
        <w:pStyle w:val="ConsPlusNormal"/>
        <w:spacing w:before="220"/>
        <w:ind w:firstLine="540"/>
        <w:jc w:val="both"/>
      </w:pPr>
      <w:r>
        <w:t>Прием жалоб осуществляется в соответствии с графиком приема заявителей.</w:t>
      </w:r>
    </w:p>
    <w:p w:rsidR="007E152A" w:rsidRDefault="007E152A" w:rsidP="007E152A">
      <w:pPr>
        <w:pStyle w:val="ConsPlusNormal"/>
        <w:spacing w:before="220"/>
        <w:ind w:firstLine="540"/>
        <w:jc w:val="both"/>
      </w:pPr>
      <w:r>
        <w:t>120. Жалоба должна содержать:</w:t>
      </w:r>
    </w:p>
    <w:p w:rsidR="007E152A" w:rsidRDefault="007E152A" w:rsidP="007E152A">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E152A" w:rsidRDefault="007E152A" w:rsidP="007E152A">
      <w:pPr>
        <w:pStyle w:val="ConsPlusNormal"/>
        <w:spacing w:before="220"/>
        <w:ind w:firstLine="540"/>
        <w:jc w:val="both"/>
      </w:pPr>
      <w:r>
        <w:t>б) фамилию, имя, отчество (если имеется),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E152A" w:rsidRDefault="007E152A" w:rsidP="007E152A">
      <w:pPr>
        <w:pStyle w:val="ConsPlusNormal"/>
        <w:spacing w:before="220"/>
        <w:ind w:firstLine="540"/>
        <w:jc w:val="both"/>
      </w:pPr>
      <w:r>
        <w:t>в) сведения об обжалуемых решениях и действиях (бездействии) уполномоченного органа, должностного лица уполномоченного органа;</w:t>
      </w:r>
    </w:p>
    <w:p w:rsidR="007E152A" w:rsidRDefault="007E152A" w:rsidP="007E152A">
      <w:pPr>
        <w:pStyle w:val="ConsPlusNormal"/>
        <w:spacing w:before="220"/>
        <w:ind w:firstLine="540"/>
        <w:jc w:val="both"/>
      </w:pPr>
      <w:r>
        <w:t>г)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Заявителем могут быть представлены документы (при наличии), подтверждающие доводы заявителя, либо их копии.</w:t>
      </w:r>
    </w:p>
    <w:p w:rsidR="007E152A" w:rsidRDefault="007E152A" w:rsidP="007E152A">
      <w:pPr>
        <w:pStyle w:val="ConsPlusNormal"/>
        <w:spacing w:before="220"/>
        <w:ind w:firstLine="540"/>
        <w:jc w:val="both"/>
      </w:pPr>
      <w:r>
        <w:t>121. При рассмотрении жалобы:</w:t>
      </w:r>
    </w:p>
    <w:p w:rsidR="007E152A" w:rsidRDefault="007E152A" w:rsidP="007E152A">
      <w:pPr>
        <w:pStyle w:val="ConsPlusNormal"/>
        <w:spacing w:before="220"/>
        <w:ind w:firstLine="540"/>
        <w:jc w:val="both"/>
      </w:pPr>
      <w:r>
        <w:t>а) обеспечивается объективное, всестороннее и своевременное рассмотрение жалоб, в случае необходимости - с участием заявителя, направившего жалобу;</w:t>
      </w:r>
    </w:p>
    <w:p w:rsidR="007E152A" w:rsidRDefault="007E152A" w:rsidP="007E152A">
      <w:pPr>
        <w:pStyle w:val="ConsPlusNormal"/>
        <w:spacing w:before="220"/>
        <w:ind w:firstLine="540"/>
        <w:jc w:val="both"/>
      </w:pPr>
      <w:r>
        <w:t>б) по результатам рассмотрения жалобы принимаются меры, направленные на восстановление или защиту нарушенных прав, свобод и законных интересов заявителей;</w:t>
      </w:r>
    </w:p>
    <w:p w:rsidR="007E152A" w:rsidRDefault="007E152A" w:rsidP="007E152A">
      <w:pPr>
        <w:pStyle w:val="ConsPlusNormal"/>
        <w:spacing w:before="220"/>
        <w:ind w:firstLine="540"/>
        <w:jc w:val="both"/>
      </w:pPr>
      <w:r>
        <w:t>в) обеспечивается по просьбе заявителя, представление заявителю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7E152A" w:rsidRDefault="007E152A" w:rsidP="007E152A">
      <w:pPr>
        <w:pStyle w:val="ConsPlusNormal"/>
        <w:spacing w:before="220"/>
        <w:ind w:firstLine="540"/>
        <w:jc w:val="both"/>
      </w:pPr>
      <w:r>
        <w:t>122.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7E152A" w:rsidRDefault="007E152A" w:rsidP="007E152A">
      <w:pPr>
        <w:pStyle w:val="ConsPlusNormal"/>
        <w:spacing w:before="220"/>
        <w:ind w:firstLine="540"/>
        <w:jc w:val="both"/>
      </w:pPr>
      <w:r>
        <w:lastRenderedPageBreak/>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E152A" w:rsidRDefault="007E152A" w:rsidP="007E152A">
      <w:pPr>
        <w:pStyle w:val="ConsPlusNormal"/>
        <w:spacing w:before="220"/>
        <w:ind w:firstLine="540"/>
        <w:jc w:val="both"/>
      </w:pPr>
      <w:r>
        <w:t>123. Порядок рассмотрения отдельных жалоб:</w:t>
      </w:r>
    </w:p>
    <w:p w:rsidR="007E152A" w:rsidRDefault="007E152A" w:rsidP="007E152A">
      <w:pPr>
        <w:pStyle w:val="ConsPlusNormal"/>
        <w:spacing w:before="220"/>
        <w:ind w:firstLine="540"/>
        <w:jc w:val="both"/>
      </w:pPr>
      <w: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7E152A" w:rsidRDefault="007E152A" w:rsidP="007E152A">
      <w:pPr>
        <w:pStyle w:val="ConsPlusNormal"/>
        <w:spacing w:before="220"/>
        <w:ind w:firstLine="540"/>
        <w:jc w:val="both"/>
      </w:pPr>
      <w: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7E152A" w:rsidRDefault="007E152A" w:rsidP="007E152A">
      <w:pPr>
        <w:pStyle w:val="ConsPlusNormal"/>
        <w:spacing w:before="220"/>
        <w:ind w:firstLine="540"/>
        <w:jc w:val="both"/>
      </w:pPr>
      <w: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7E152A" w:rsidRDefault="007E152A" w:rsidP="007E152A">
      <w:pPr>
        <w:pStyle w:val="ConsPlusNormal"/>
        <w:spacing w:before="220"/>
        <w:ind w:firstLine="540"/>
        <w:jc w:val="both"/>
      </w:pPr>
      <w: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7E152A" w:rsidRDefault="007E152A" w:rsidP="007E152A">
      <w:pPr>
        <w:pStyle w:val="ConsPlusNormal"/>
        <w:spacing w:before="220"/>
        <w:ind w:firstLine="540"/>
        <w:jc w:val="both"/>
      </w:pPr>
      <w:bookmarkStart w:id="22" w:name="P526"/>
      <w:bookmarkEnd w:id="22"/>
      <w:r>
        <w:t>124. По результатам рассмотрения жалобы уполномоченный орган принимает одно из следующих решений:</w:t>
      </w:r>
    </w:p>
    <w:p w:rsidR="007E152A" w:rsidRDefault="007E152A" w:rsidP="007E152A">
      <w:pPr>
        <w:pStyle w:val="ConsPlusNormal"/>
        <w:spacing w:before="220"/>
        <w:ind w:firstLine="540"/>
        <w:jc w:val="both"/>
      </w:pPr>
      <w: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7E152A" w:rsidRDefault="007E152A" w:rsidP="007E152A">
      <w:pPr>
        <w:pStyle w:val="ConsPlusNormal"/>
        <w:spacing w:before="220"/>
        <w:ind w:firstLine="540"/>
        <w:jc w:val="both"/>
      </w:pPr>
      <w:r>
        <w:t>б) отказывает в удовлетворении жалобы.</w:t>
      </w:r>
    </w:p>
    <w:p w:rsidR="007E152A" w:rsidRDefault="007E152A" w:rsidP="007E152A">
      <w:pPr>
        <w:pStyle w:val="ConsPlusNormal"/>
        <w:spacing w:before="220"/>
        <w:ind w:firstLine="540"/>
        <w:jc w:val="both"/>
      </w:pPr>
      <w:bookmarkStart w:id="23" w:name="P529"/>
      <w:bookmarkEnd w:id="23"/>
      <w:r>
        <w:t xml:space="preserve">125. Не позднее дня, следующего за днем принятия решения, указанного в </w:t>
      </w:r>
      <w:hyperlink w:anchor="P526" w:history="1">
        <w:r>
          <w:rPr>
            <w:color w:val="0000FF"/>
          </w:rPr>
          <w:t>пункте 124</w:t>
        </w:r>
      </w:hyperlink>
      <w:r>
        <w:t xml:space="preserve">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7E152A" w:rsidRDefault="007E152A" w:rsidP="007E152A">
      <w:pPr>
        <w:pStyle w:val="ConsPlusNormal"/>
        <w:spacing w:before="220"/>
        <w:ind w:firstLine="540"/>
        <w:jc w:val="both"/>
      </w:pPr>
      <w:r>
        <w:t xml:space="preserve">126. В случае признания жалобы подлежащей удовлетворению в ответе заявителю, указанному в </w:t>
      </w:r>
      <w:hyperlink w:anchor="P529" w:history="1">
        <w:r>
          <w:rPr>
            <w:color w:val="0000FF"/>
          </w:rPr>
          <w:t>пункте 125</w:t>
        </w:r>
      </w:hyperlink>
      <w:r>
        <w:t xml:space="preserve">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E152A" w:rsidRDefault="007E152A" w:rsidP="007E152A">
      <w:pPr>
        <w:pStyle w:val="ConsPlusNormal"/>
        <w:spacing w:before="220"/>
        <w:ind w:firstLine="540"/>
        <w:jc w:val="both"/>
      </w:pPr>
      <w:r>
        <w:t xml:space="preserve">127. В случае признания жалобы не подлежащей удовлетворению в ответе заявителю, </w:t>
      </w:r>
      <w:r>
        <w:lastRenderedPageBreak/>
        <w:t xml:space="preserve">указанном в </w:t>
      </w:r>
      <w:hyperlink w:anchor="P529" w:history="1">
        <w:r>
          <w:rPr>
            <w:color w:val="0000FF"/>
          </w:rPr>
          <w:t>пункте 125</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E152A" w:rsidRDefault="007E152A" w:rsidP="007E152A">
      <w:pPr>
        <w:pStyle w:val="ConsPlusNormal"/>
        <w:spacing w:before="220"/>
        <w:ind w:firstLine="540"/>
        <w:jc w:val="both"/>
      </w:pPr>
      <w:r>
        <w:t>128. В ответе по результатам рассмотрения жалобы указываются:</w:t>
      </w:r>
    </w:p>
    <w:p w:rsidR="007E152A" w:rsidRDefault="007E152A" w:rsidP="007E152A">
      <w:pPr>
        <w:pStyle w:val="ConsPlusNormal"/>
        <w:spacing w:before="220"/>
        <w:ind w:firstLine="540"/>
        <w:jc w:val="both"/>
      </w:pPr>
      <w: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7E152A" w:rsidRDefault="007E152A" w:rsidP="007E152A">
      <w:pPr>
        <w:pStyle w:val="ConsPlusNormal"/>
        <w:spacing w:before="220"/>
        <w:ind w:firstLine="540"/>
        <w:jc w:val="both"/>
      </w:pPr>
      <w:r>
        <w:t>б) номер, дата, место принятия решения, включая сведения о должностном лице, решение или действие (бездействие) которого обжалуется;</w:t>
      </w:r>
    </w:p>
    <w:p w:rsidR="007E152A" w:rsidRDefault="007E152A" w:rsidP="007E152A">
      <w:pPr>
        <w:pStyle w:val="ConsPlusNormal"/>
        <w:spacing w:before="220"/>
        <w:ind w:firstLine="540"/>
        <w:jc w:val="both"/>
      </w:pPr>
      <w:r>
        <w:t>в) фамилия, имя и (если имеется) отчество заявителя, подавшего жалобу;</w:t>
      </w:r>
    </w:p>
    <w:p w:rsidR="007E152A" w:rsidRDefault="007E152A" w:rsidP="007E152A">
      <w:pPr>
        <w:pStyle w:val="ConsPlusNormal"/>
        <w:spacing w:before="220"/>
        <w:ind w:firstLine="540"/>
        <w:jc w:val="both"/>
      </w:pPr>
      <w:r>
        <w:t>г) основания для принятия решения по жалобе;</w:t>
      </w:r>
    </w:p>
    <w:p w:rsidR="007E152A" w:rsidRDefault="007E152A" w:rsidP="007E152A">
      <w:pPr>
        <w:pStyle w:val="ConsPlusNormal"/>
        <w:spacing w:before="220"/>
        <w:ind w:firstLine="540"/>
        <w:jc w:val="both"/>
      </w:pPr>
      <w:r>
        <w:t>д) принятое по жалобе решение;</w:t>
      </w:r>
    </w:p>
    <w:p w:rsidR="007E152A" w:rsidRDefault="007E152A" w:rsidP="007E152A">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7E152A" w:rsidRDefault="007E152A" w:rsidP="007E152A">
      <w:pPr>
        <w:pStyle w:val="ConsPlusNormal"/>
        <w:spacing w:before="220"/>
        <w:ind w:firstLine="540"/>
        <w:jc w:val="both"/>
      </w:pPr>
      <w:r>
        <w:t>ж) сведения о порядке обжалования принятого по жалобе решения.</w:t>
      </w:r>
    </w:p>
    <w:p w:rsidR="007E152A" w:rsidRDefault="007E152A" w:rsidP="007E152A">
      <w:pPr>
        <w:pStyle w:val="ConsPlusNormal"/>
        <w:spacing w:before="220"/>
        <w:ind w:firstLine="540"/>
        <w:jc w:val="both"/>
      </w:pPr>
      <w:r>
        <w:t>129. Основаниями отказа в удовлетворении жалобы являются:</w:t>
      </w:r>
    </w:p>
    <w:p w:rsidR="007E152A" w:rsidRDefault="007E152A" w:rsidP="007E152A">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E152A" w:rsidRDefault="007E152A" w:rsidP="007E152A">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E152A" w:rsidRDefault="007E152A" w:rsidP="007E152A">
      <w:pPr>
        <w:pStyle w:val="ConsPlusNormal"/>
        <w:spacing w:before="220"/>
        <w:ind w:firstLine="540"/>
        <w:jc w:val="both"/>
      </w:pPr>
      <w:r>
        <w:t>в) наличие решения по жалобе, принятого ранее в отношении того же заявителя и по тому же предмету жалобы.</w:t>
      </w:r>
    </w:p>
    <w:p w:rsidR="007E152A" w:rsidRDefault="007E152A" w:rsidP="007E152A">
      <w:pPr>
        <w:pStyle w:val="ConsPlusNormal"/>
        <w:spacing w:before="220"/>
        <w:ind w:firstLine="540"/>
        <w:jc w:val="both"/>
      </w:pPr>
      <w:r>
        <w:t>130. Решение, принятое по результатам рассмотрения жалобы, может быть обжаловано в порядке, установленном законодательством Российской Федерации.</w:t>
      </w:r>
    </w:p>
    <w:p w:rsidR="007E152A" w:rsidRDefault="007E152A" w:rsidP="007E152A">
      <w:pPr>
        <w:pStyle w:val="ConsPlusNormal"/>
        <w:spacing w:before="220"/>
        <w:ind w:firstLine="540"/>
        <w:jc w:val="both"/>
      </w:pPr>
      <w:r>
        <w:t>131.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152A" w:rsidRDefault="007E152A" w:rsidP="007E152A">
      <w:pPr>
        <w:pStyle w:val="ConsPlusNormal"/>
        <w:spacing w:before="220"/>
        <w:ind w:firstLine="540"/>
        <w:jc w:val="both"/>
      </w:pPr>
      <w:r>
        <w:t>132. Способами информирования заявителей о порядке подачи и рассмотрения жалобы являются:</w:t>
      </w:r>
    </w:p>
    <w:p w:rsidR="007E152A" w:rsidRDefault="007E152A" w:rsidP="007E152A">
      <w:pPr>
        <w:pStyle w:val="ConsPlusNormal"/>
        <w:spacing w:before="220"/>
        <w:ind w:firstLine="540"/>
        <w:jc w:val="both"/>
      </w:pPr>
      <w:r>
        <w:t>а) личное обращение заявителей в уполномоченный орган;</w:t>
      </w:r>
    </w:p>
    <w:p w:rsidR="007E152A" w:rsidRDefault="007E152A" w:rsidP="007E152A">
      <w:pPr>
        <w:pStyle w:val="ConsPlusNormal"/>
        <w:spacing w:before="220"/>
        <w:ind w:firstLine="540"/>
        <w:jc w:val="both"/>
      </w:pPr>
      <w:r>
        <w:t>б) через организации почтовой связи;</w:t>
      </w:r>
    </w:p>
    <w:p w:rsidR="007E152A" w:rsidRDefault="007E152A" w:rsidP="007E152A">
      <w:pPr>
        <w:pStyle w:val="ConsPlusNormal"/>
        <w:spacing w:before="220"/>
        <w:ind w:firstLine="540"/>
        <w:jc w:val="both"/>
      </w:pPr>
      <w:r>
        <w:t>в) с помощью средств электронной связи (направление письма на адрес электронной почты уполномоченный орган);</w:t>
      </w:r>
    </w:p>
    <w:p w:rsidR="007E152A" w:rsidRDefault="007E152A" w:rsidP="007E152A">
      <w:pPr>
        <w:pStyle w:val="ConsPlusNormal"/>
        <w:spacing w:before="220"/>
        <w:ind w:firstLine="540"/>
        <w:jc w:val="both"/>
      </w:pPr>
      <w:r>
        <w:t>г) с помощью телефонной и факсимильной связи.</w:t>
      </w:r>
    </w:p>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right"/>
        <w:outlineLvl w:val="1"/>
      </w:pPr>
      <w:r>
        <w:lastRenderedPageBreak/>
        <w:t>Приложение N 1</w:t>
      </w:r>
    </w:p>
    <w:p w:rsidR="007E152A" w:rsidRDefault="007E152A" w:rsidP="007E152A">
      <w:pPr>
        <w:pStyle w:val="ConsPlusNormal"/>
        <w:jc w:val="right"/>
      </w:pPr>
      <w:r>
        <w:t>к административному регламенту предоставления муниципальной</w:t>
      </w:r>
    </w:p>
    <w:p w:rsidR="007E152A" w:rsidRDefault="007E152A" w:rsidP="007E152A">
      <w:pPr>
        <w:pStyle w:val="ConsPlusNormal"/>
        <w:jc w:val="right"/>
      </w:pPr>
      <w:r>
        <w:t>услуги "Передача жилых помещений муниципального жилищного</w:t>
      </w:r>
    </w:p>
    <w:p w:rsidR="007E152A" w:rsidRDefault="007E152A" w:rsidP="007E152A">
      <w:pPr>
        <w:pStyle w:val="ConsPlusNormal"/>
        <w:jc w:val="right"/>
      </w:pPr>
      <w:r>
        <w:t>фонда в собственность граждан в порядке приватизации</w:t>
      </w:r>
    </w:p>
    <w:p w:rsidR="007E152A" w:rsidRDefault="007E152A" w:rsidP="007E152A">
      <w:pPr>
        <w:pStyle w:val="ConsPlusNormal"/>
        <w:jc w:val="right"/>
      </w:pPr>
      <w:r>
        <w:t>на территории муниципального образования "город</w:t>
      </w:r>
    </w:p>
    <w:p w:rsidR="007E152A" w:rsidRDefault="007E152A" w:rsidP="007E152A">
      <w:pPr>
        <w:pStyle w:val="ConsPlusNormal"/>
        <w:jc w:val="right"/>
      </w:pPr>
      <w:r>
        <w:t>Усолье-Сибирское"</w:t>
      </w:r>
    </w:p>
    <w:p w:rsidR="007E152A" w:rsidRDefault="007E152A" w:rsidP="007E152A">
      <w:pPr>
        <w:pStyle w:val="ConsPlusNormal"/>
        <w:jc w:val="both"/>
      </w:pPr>
    </w:p>
    <w:p w:rsidR="007E152A" w:rsidRDefault="007E152A" w:rsidP="007E152A">
      <w:pPr>
        <w:pStyle w:val="ConsPlusNonformat"/>
        <w:jc w:val="both"/>
      </w:pPr>
      <w:r>
        <w:t xml:space="preserve">                                               Мэру города Усолье-Сибирское</w:t>
      </w:r>
    </w:p>
    <w:p w:rsidR="007E152A" w:rsidRDefault="007E152A" w:rsidP="007E152A">
      <w:pPr>
        <w:pStyle w:val="ConsPlusNonformat"/>
        <w:jc w:val="both"/>
      </w:pPr>
      <w:r>
        <w:t xml:space="preserve">                                               М.В.Торопкину</w:t>
      </w:r>
    </w:p>
    <w:p w:rsidR="007E152A" w:rsidRDefault="007E152A" w:rsidP="007E152A">
      <w:pPr>
        <w:pStyle w:val="ConsPlusNonformat"/>
        <w:jc w:val="both"/>
      </w:pPr>
      <w:r>
        <w:t xml:space="preserve">                                               Ф.И.О. 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Проживающего(ей) по адресу:</w:t>
      </w:r>
    </w:p>
    <w:p w:rsidR="007E152A" w:rsidRDefault="007E152A" w:rsidP="007E152A">
      <w:pPr>
        <w:pStyle w:val="ConsPlusNonformat"/>
        <w:jc w:val="both"/>
      </w:pPr>
      <w:r>
        <w:t xml:space="preserve">                                               г. Усолье-Сибирское, 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Телефон: ___________________</w:t>
      </w:r>
    </w:p>
    <w:p w:rsidR="007E152A" w:rsidRDefault="007E152A" w:rsidP="007E152A">
      <w:pPr>
        <w:pStyle w:val="ConsPlusNonformat"/>
        <w:jc w:val="both"/>
      </w:pPr>
    </w:p>
    <w:p w:rsidR="007E152A" w:rsidRDefault="007E152A" w:rsidP="007E152A">
      <w:pPr>
        <w:pStyle w:val="ConsPlusNonformat"/>
        <w:jc w:val="both"/>
      </w:pPr>
      <w:bookmarkStart w:id="24" w:name="P577"/>
      <w:bookmarkEnd w:id="24"/>
      <w:r>
        <w:t xml:space="preserve">                                 ЗАЯВЛЕНИЕ</w:t>
      </w:r>
    </w:p>
    <w:p w:rsidR="007E152A" w:rsidRDefault="007E152A" w:rsidP="007E152A">
      <w:pPr>
        <w:pStyle w:val="ConsPlusNonformat"/>
        <w:jc w:val="both"/>
      </w:pPr>
    </w:p>
    <w:p w:rsidR="007E152A" w:rsidRDefault="007E152A" w:rsidP="007E152A">
      <w:pPr>
        <w:pStyle w:val="ConsPlusNonformat"/>
        <w:jc w:val="both"/>
      </w:pPr>
      <w:r>
        <w:t xml:space="preserve">    На  основании  </w:t>
      </w:r>
      <w:hyperlink r:id="rId25" w:history="1">
        <w:r>
          <w:rPr>
            <w:color w:val="0000FF"/>
          </w:rPr>
          <w:t>Закона</w:t>
        </w:r>
      </w:hyperlink>
      <w:r>
        <w:t xml:space="preserve">  Российской  Федерации  от 04.06.1991 N 1541-1 "О</w:t>
      </w:r>
    </w:p>
    <w:p w:rsidR="007E152A" w:rsidRDefault="007E152A" w:rsidP="007E152A">
      <w:pPr>
        <w:pStyle w:val="ConsPlusNonformat"/>
        <w:jc w:val="both"/>
      </w:pPr>
      <w:r>
        <w:t>приватизации  жилищного фонда в Российской Федерации" просим передать нам в</w:t>
      </w:r>
    </w:p>
    <w:p w:rsidR="007E152A" w:rsidRDefault="007E152A" w:rsidP="007E152A">
      <w:pPr>
        <w:pStyle w:val="ConsPlusNonformat"/>
        <w:jc w:val="both"/>
      </w:pPr>
      <w:r>
        <w:t>долевую/единоличную   собственность  занимаемое  нами  жилое  помещение  по</w:t>
      </w:r>
    </w:p>
    <w:p w:rsidR="007E152A" w:rsidRDefault="007E152A" w:rsidP="007E152A">
      <w:pPr>
        <w:pStyle w:val="ConsPlusNonformat"/>
        <w:jc w:val="both"/>
      </w:pPr>
      <w:r>
        <w:t>договору социального найма расположенное</w:t>
      </w:r>
    </w:p>
    <w:p w:rsidR="007E152A" w:rsidRDefault="007E152A" w:rsidP="007E152A">
      <w:pPr>
        <w:pStyle w:val="ConsPlusNonformat"/>
        <w:jc w:val="both"/>
      </w:pPr>
      <w:r>
        <w:t>по адресу: ________________________________________________________________</w:t>
      </w:r>
    </w:p>
    <w:p w:rsidR="007E152A" w:rsidRDefault="007E152A" w:rsidP="007E152A">
      <w:pPr>
        <w:pStyle w:val="ConsPlusNonformat"/>
        <w:jc w:val="both"/>
      </w:pPr>
      <w:r>
        <w:t xml:space="preserve">                   (населенный пункт, улица, номер дома, номер квартиры)</w:t>
      </w:r>
    </w:p>
    <w:p w:rsidR="007E152A" w:rsidRDefault="007E152A" w:rsidP="007E152A">
      <w:pPr>
        <w:pStyle w:val="ConsPlusNonformat"/>
        <w:jc w:val="both"/>
      </w:pP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Паспорт серия _____________ N __________ выдан 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 xml:space="preserve">    В  случае  сокрытия информации о лицах, имеющих право пользования жилым</w:t>
      </w:r>
    </w:p>
    <w:p w:rsidR="007E152A" w:rsidRDefault="007E152A" w:rsidP="007E152A">
      <w:pPr>
        <w:pStyle w:val="ConsPlusNonformat"/>
        <w:jc w:val="both"/>
      </w:pPr>
      <w:r>
        <w:t>помещением,  в  том  числе  временно  отсутствующих лицах, имеющих право на</w:t>
      </w:r>
    </w:p>
    <w:p w:rsidR="007E152A" w:rsidRDefault="007E152A" w:rsidP="007E152A">
      <w:pPr>
        <w:pStyle w:val="ConsPlusNonformat"/>
        <w:jc w:val="both"/>
      </w:pPr>
      <w:r>
        <w:t>участие  в приватизации указанного жилого помещения, иных сведений, могущих</w:t>
      </w:r>
    </w:p>
    <w:p w:rsidR="007E152A" w:rsidRDefault="007E152A" w:rsidP="007E152A">
      <w:pPr>
        <w:pStyle w:val="ConsPlusNonformat"/>
        <w:jc w:val="both"/>
      </w:pPr>
      <w:r>
        <w:t>повлиять  на  принятие  администрацией  города  Усолье-Сибирское  решения о</w:t>
      </w:r>
    </w:p>
    <w:p w:rsidR="007E152A" w:rsidRDefault="007E152A" w:rsidP="007E152A">
      <w:pPr>
        <w:pStyle w:val="ConsPlusNonformat"/>
        <w:jc w:val="both"/>
      </w:pPr>
      <w:r>
        <w:t>приватизации,  все  негативные последствия, связанные с недействительностью</w:t>
      </w:r>
    </w:p>
    <w:p w:rsidR="007E152A" w:rsidRDefault="007E152A" w:rsidP="007E152A">
      <w:pPr>
        <w:pStyle w:val="ConsPlusNonformat"/>
        <w:jc w:val="both"/>
      </w:pPr>
      <w:r>
        <w:t>договора  передачи  указанного  жилого  помещения  в собственность граждан,</w:t>
      </w:r>
    </w:p>
    <w:p w:rsidR="007E152A" w:rsidRDefault="007E152A" w:rsidP="007E152A">
      <w:pPr>
        <w:pStyle w:val="ConsPlusNonformat"/>
        <w:jc w:val="both"/>
      </w:pPr>
      <w:r>
        <w:t>будем нести самостоятельно.</w:t>
      </w:r>
    </w:p>
    <w:p w:rsidR="007E152A" w:rsidRDefault="007E152A" w:rsidP="007E152A">
      <w:pPr>
        <w:pStyle w:val="ConsPlusNonformat"/>
        <w:jc w:val="both"/>
      </w:pPr>
    </w:p>
    <w:p w:rsidR="007E152A" w:rsidRDefault="007E152A" w:rsidP="007E152A">
      <w:pPr>
        <w:pStyle w:val="ConsPlusNonformat"/>
        <w:jc w:val="both"/>
      </w:pPr>
      <w:r>
        <w:t xml:space="preserve">                                    Подпись заявителя _____________________</w:t>
      </w:r>
    </w:p>
    <w:p w:rsidR="007E152A" w:rsidRDefault="007E152A" w:rsidP="007E152A">
      <w:pPr>
        <w:pStyle w:val="ConsPlusNonformat"/>
        <w:jc w:val="both"/>
      </w:pPr>
    </w:p>
    <w:p w:rsidR="007E152A" w:rsidRDefault="007E152A" w:rsidP="007E152A">
      <w:pPr>
        <w:pStyle w:val="ConsPlusNonformat"/>
        <w:jc w:val="both"/>
      </w:pPr>
      <w:r>
        <w:t>Согласие   на   приватизацию   и   подписи   членов  семьи,  участвующих  в</w:t>
      </w:r>
    </w:p>
    <w:p w:rsidR="007E152A" w:rsidRDefault="007E152A" w:rsidP="007E152A">
      <w:pPr>
        <w:pStyle w:val="ConsPlusNonformat"/>
        <w:jc w:val="both"/>
      </w:pPr>
      <w:r>
        <w:t>приватизации:</w:t>
      </w:r>
    </w:p>
    <w:p w:rsidR="007E152A" w:rsidRDefault="007E152A" w:rsidP="007E152A">
      <w:pPr>
        <w:pStyle w:val="ConsPlusNonformat"/>
        <w:jc w:val="both"/>
      </w:pPr>
      <w:r>
        <w:t>1. Ф.И.О. _________________________________________________________________</w:t>
      </w:r>
    </w:p>
    <w:p w:rsidR="007E152A" w:rsidRDefault="007E152A" w:rsidP="007E152A">
      <w:pPr>
        <w:pStyle w:val="ConsPlusNonformat"/>
        <w:jc w:val="both"/>
      </w:pPr>
      <w:r>
        <w:t>Паспорт (свид-во о рождении) N __________________ выдан 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Ранее право на бесплатную приватизацию жилых помещений не использовал(а).</w:t>
      </w:r>
    </w:p>
    <w:p w:rsidR="007E152A" w:rsidRDefault="007E152A" w:rsidP="007E152A">
      <w:pPr>
        <w:pStyle w:val="ConsPlusNonformat"/>
        <w:jc w:val="both"/>
      </w:pPr>
    </w:p>
    <w:p w:rsidR="007E152A" w:rsidRDefault="007E152A" w:rsidP="007E152A">
      <w:pPr>
        <w:pStyle w:val="ConsPlusNonformat"/>
        <w:jc w:val="both"/>
      </w:pPr>
      <w:r>
        <w:t>Подпись _______________________     "_____" ______________________ 20___ г.</w:t>
      </w:r>
    </w:p>
    <w:p w:rsidR="007E152A" w:rsidRDefault="007E152A" w:rsidP="007E152A">
      <w:pPr>
        <w:pStyle w:val="ConsPlusNonformat"/>
        <w:jc w:val="both"/>
      </w:pPr>
    </w:p>
    <w:p w:rsidR="007E152A" w:rsidRDefault="007E152A" w:rsidP="007E152A">
      <w:pPr>
        <w:pStyle w:val="ConsPlusNonformat"/>
        <w:jc w:val="both"/>
      </w:pPr>
      <w:r>
        <w:t>Подписи  заявителя  и членов семьи удостоверяю, на основании предъявленного</w:t>
      </w:r>
    </w:p>
    <w:p w:rsidR="007E152A" w:rsidRDefault="007E152A" w:rsidP="007E152A">
      <w:pPr>
        <w:pStyle w:val="ConsPlusNonformat"/>
        <w:jc w:val="both"/>
      </w:pPr>
      <w:r>
        <w:t>документа в оригинале, подтверждающего личность гражданина</w:t>
      </w:r>
    </w:p>
    <w:p w:rsidR="007E152A" w:rsidRDefault="007E152A" w:rsidP="007E152A">
      <w:pPr>
        <w:pStyle w:val="ConsPlusNonformat"/>
        <w:jc w:val="both"/>
      </w:pPr>
      <w:r>
        <w:t xml:space="preserve">                                                ___________________________</w:t>
      </w:r>
    </w:p>
    <w:p w:rsidR="007E152A" w:rsidRDefault="007E152A" w:rsidP="007E152A">
      <w:pPr>
        <w:pStyle w:val="ConsPlusNonformat"/>
        <w:jc w:val="both"/>
      </w:pPr>
      <w:r>
        <w:t xml:space="preserve">                                                (подпись должностного лица)</w:t>
      </w:r>
    </w:p>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right"/>
        <w:outlineLvl w:val="1"/>
      </w:pPr>
      <w:r>
        <w:t>Приложение N 2</w:t>
      </w:r>
    </w:p>
    <w:p w:rsidR="007E152A" w:rsidRDefault="007E152A" w:rsidP="007E152A">
      <w:pPr>
        <w:pStyle w:val="ConsPlusNormal"/>
        <w:jc w:val="right"/>
      </w:pPr>
      <w:r>
        <w:t>к административному регламенту предоставления муниципальной</w:t>
      </w:r>
    </w:p>
    <w:p w:rsidR="007E152A" w:rsidRDefault="007E152A" w:rsidP="007E152A">
      <w:pPr>
        <w:pStyle w:val="ConsPlusNormal"/>
        <w:jc w:val="right"/>
      </w:pPr>
      <w:r>
        <w:t>услуги "Передача жилых помещений муниципального жилищного</w:t>
      </w:r>
    </w:p>
    <w:p w:rsidR="007E152A" w:rsidRDefault="007E152A" w:rsidP="007E152A">
      <w:pPr>
        <w:pStyle w:val="ConsPlusNormal"/>
        <w:jc w:val="right"/>
      </w:pPr>
      <w:r>
        <w:t>фонда в собственность граждан в порядке приватизации</w:t>
      </w:r>
    </w:p>
    <w:p w:rsidR="007E152A" w:rsidRDefault="007E152A" w:rsidP="007E152A">
      <w:pPr>
        <w:pStyle w:val="ConsPlusNormal"/>
        <w:jc w:val="right"/>
      </w:pPr>
      <w:r>
        <w:t>на территории муниципального образования "город</w:t>
      </w:r>
    </w:p>
    <w:p w:rsidR="007E152A" w:rsidRDefault="007E152A" w:rsidP="007E152A">
      <w:pPr>
        <w:pStyle w:val="ConsPlusNormal"/>
        <w:jc w:val="right"/>
      </w:pPr>
      <w:r>
        <w:t>Усолье-Сибирское"</w:t>
      </w:r>
    </w:p>
    <w:p w:rsidR="007E152A" w:rsidRDefault="007E152A" w:rsidP="007E152A">
      <w:pPr>
        <w:pStyle w:val="ConsPlusNormal"/>
        <w:jc w:val="both"/>
      </w:pPr>
    </w:p>
    <w:p w:rsidR="007E152A" w:rsidRDefault="007E152A" w:rsidP="007E152A">
      <w:pPr>
        <w:pStyle w:val="ConsPlusNonformat"/>
        <w:jc w:val="both"/>
      </w:pPr>
      <w:bookmarkStart w:id="25" w:name="P629"/>
      <w:bookmarkEnd w:id="25"/>
      <w:r>
        <w:t xml:space="preserve">                                 СОГЛАСИЕ</w:t>
      </w:r>
    </w:p>
    <w:p w:rsidR="007E152A" w:rsidRDefault="007E152A" w:rsidP="007E152A">
      <w:pPr>
        <w:pStyle w:val="ConsPlusNonformat"/>
        <w:jc w:val="both"/>
      </w:pPr>
      <w:r>
        <w:t xml:space="preserve">            НА ОБРАБОТКУ АДМИНИСТРАЦИЕЙ ГОРОДА УСОЛЬЕ-СИБИРСКОЕ</w:t>
      </w:r>
    </w:p>
    <w:p w:rsidR="007E152A" w:rsidRDefault="007E152A" w:rsidP="007E152A">
      <w:pPr>
        <w:pStyle w:val="ConsPlusNonformat"/>
        <w:jc w:val="both"/>
      </w:pPr>
      <w:r>
        <w:t xml:space="preserve">                            ПЕРСОНАЛЬНЫХ ДАННЫХ</w:t>
      </w:r>
    </w:p>
    <w:p w:rsidR="007E152A" w:rsidRDefault="007E152A" w:rsidP="007E152A">
      <w:pPr>
        <w:pStyle w:val="ConsPlusNonformat"/>
        <w:jc w:val="both"/>
      </w:pPr>
    </w:p>
    <w:p w:rsidR="007E152A" w:rsidRDefault="007E152A" w:rsidP="007E152A">
      <w:pPr>
        <w:pStyle w:val="ConsPlusNonformat"/>
        <w:jc w:val="both"/>
      </w:pPr>
      <w:r>
        <w:t xml:space="preserve">    Я, ___________________________________________________________________,</w:t>
      </w:r>
    </w:p>
    <w:p w:rsidR="007E152A" w:rsidRDefault="007E152A" w:rsidP="007E152A">
      <w:pPr>
        <w:pStyle w:val="ConsPlusNonformat"/>
        <w:jc w:val="both"/>
      </w:pPr>
      <w:r>
        <w:t>паспорт серия __________ N ________ выдан _________________________________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зарегистрированный(ая) по адресу: _________________________________________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 xml:space="preserve">    В соответствии со </w:t>
      </w:r>
      <w:hyperlink r:id="rId26" w:history="1">
        <w:r>
          <w:rPr>
            <w:color w:val="0000FF"/>
          </w:rPr>
          <w:t>статьей 9</w:t>
        </w:r>
      </w:hyperlink>
      <w:r>
        <w:t xml:space="preserve"> Федерального закона "О персональных данных"</w:t>
      </w:r>
    </w:p>
    <w:p w:rsidR="007E152A" w:rsidRDefault="007E152A" w:rsidP="007E152A">
      <w:pPr>
        <w:pStyle w:val="ConsPlusNonformat"/>
        <w:jc w:val="both"/>
      </w:pPr>
      <w:r>
        <w:t>даю  свое согласие Администрации города Усолье-Сибирское (далее - Оператор)</w:t>
      </w:r>
    </w:p>
    <w:p w:rsidR="007E152A" w:rsidRDefault="007E152A" w:rsidP="007E152A">
      <w:pPr>
        <w:pStyle w:val="ConsPlusNonformat"/>
        <w:jc w:val="both"/>
      </w:pPr>
      <w:r>
        <w:t>(включая  получение  от меня и/или от любых третьих лиц с учетом требований</w:t>
      </w:r>
    </w:p>
    <w:p w:rsidR="007E152A" w:rsidRDefault="007E152A" w:rsidP="007E152A">
      <w:pPr>
        <w:pStyle w:val="ConsPlusNonformat"/>
        <w:jc w:val="both"/>
      </w:pPr>
      <w:r>
        <w:t>действующего  законодательства Российской Федерации) на автоматизированную,</w:t>
      </w:r>
    </w:p>
    <w:p w:rsidR="007E152A" w:rsidRDefault="007E152A" w:rsidP="007E152A">
      <w:pPr>
        <w:pStyle w:val="ConsPlusNonformat"/>
        <w:jc w:val="both"/>
      </w:pPr>
      <w:r>
        <w:t>а также без использования средств автоматизации обработку моих персональных</w:t>
      </w:r>
    </w:p>
    <w:p w:rsidR="007E152A" w:rsidRDefault="007E152A" w:rsidP="007E152A">
      <w:pPr>
        <w:pStyle w:val="ConsPlusNonformat"/>
        <w:jc w:val="both"/>
      </w:pPr>
      <w:r>
        <w:t>данных,  включающих  фамилию,  имя,  отчество,  дату  рождения,  данные  из</w:t>
      </w:r>
    </w:p>
    <w:p w:rsidR="007E152A" w:rsidRDefault="007E152A" w:rsidP="007E152A">
      <w:pPr>
        <w:pStyle w:val="ConsPlusNonformat"/>
        <w:jc w:val="both"/>
      </w:pPr>
      <w:r>
        <w:t>документа,  удостоверяющего  личность,  и  подтверждаю,  что,  давая  такое</w:t>
      </w:r>
    </w:p>
    <w:p w:rsidR="007E152A" w:rsidRDefault="007E152A" w:rsidP="007E152A">
      <w:pPr>
        <w:pStyle w:val="ConsPlusNonformat"/>
        <w:jc w:val="both"/>
      </w:pPr>
      <w:r>
        <w:t>согласие, я действую своей волей и в своем интересе. Предоставляю Оператору</w:t>
      </w:r>
    </w:p>
    <w:p w:rsidR="007E152A" w:rsidRDefault="007E152A" w:rsidP="007E152A">
      <w:pPr>
        <w:pStyle w:val="ConsPlusNonformat"/>
        <w:jc w:val="both"/>
      </w:pPr>
      <w:r>
        <w:t>право  осуществлять  все действия (операции) с моими персональными данными,</w:t>
      </w:r>
    </w:p>
    <w:p w:rsidR="007E152A" w:rsidRDefault="007E152A" w:rsidP="007E152A">
      <w:pPr>
        <w:pStyle w:val="ConsPlusNonformat"/>
        <w:jc w:val="both"/>
      </w:pPr>
      <w:r>
        <w:t>включая    сбор,    систематизацию,   накопление,   хранение,   обновление,</w:t>
      </w:r>
    </w:p>
    <w:p w:rsidR="007E152A" w:rsidRDefault="007E152A" w:rsidP="007E152A">
      <w:pPr>
        <w:pStyle w:val="ConsPlusNonformat"/>
        <w:jc w:val="both"/>
      </w:pPr>
      <w:r>
        <w:t>использование,    обезличивание,   блокирование,   уничтожение,   а   также</w:t>
      </w:r>
    </w:p>
    <w:p w:rsidR="007E152A" w:rsidRDefault="007E152A" w:rsidP="007E152A">
      <w:pPr>
        <w:pStyle w:val="ConsPlusNonformat"/>
        <w:jc w:val="both"/>
      </w:pPr>
      <w:r>
        <w:t>предоставлять  третьим  лицам  соответствующие  документы, содержащие такую</w:t>
      </w:r>
    </w:p>
    <w:p w:rsidR="007E152A" w:rsidRDefault="007E152A" w:rsidP="007E152A">
      <w:pPr>
        <w:pStyle w:val="ConsPlusNonformat"/>
        <w:jc w:val="both"/>
      </w:pPr>
      <w:r>
        <w:t>информацию,   в   порядке,  предусмотренном  действующим  законодательством</w:t>
      </w:r>
    </w:p>
    <w:p w:rsidR="007E152A" w:rsidRDefault="007E152A" w:rsidP="007E152A">
      <w:pPr>
        <w:pStyle w:val="ConsPlusNonformat"/>
        <w:jc w:val="both"/>
      </w:pPr>
      <w:r>
        <w:t>Российской Федерации.</w:t>
      </w:r>
    </w:p>
    <w:p w:rsidR="007E152A" w:rsidRDefault="007E152A" w:rsidP="007E152A">
      <w:pPr>
        <w:pStyle w:val="ConsPlusNonformat"/>
        <w:jc w:val="both"/>
      </w:pPr>
      <w:r>
        <w:t xml:space="preserve">    Согласие  дается  мною  для  целей  и  на срок осуществления Оператором</w:t>
      </w:r>
    </w:p>
    <w:p w:rsidR="007E152A" w:rsidRDefault="007E152A" w:rsidP="007E152A">
      <w:pPr>
        <w:pStyle w:val="ConsPlusNonformat"/>
        <w:jc w:val="both"/>
      </w:pPr>
      <w:r>
        <w:t>действий,   предусмотренных   административным  регламентом  предоставления</w:t>
      </w:r>
    </w:p>
    <w:p w:rsidR="007E152A" w:rsidRDefault="007E152A" w:rsidP="007E152A">
      <w:pPr>
        <w:pStyle w:val="ConsPlusNonformat"/>
        <w:jc w:val="both"/>
      </w:pPr>
      <w:r>
        <w:t>муниципальной  услуги  "Передача  жилых  помещений муниципального жилищного</w:t>
      </w:r>
    </w:p>
    <w:p w:rsidR="007E152A" w:rsidRDefault="007E152A" w:rsidP="007E152A">
      <w:pPr>
        <w:pStyle w:val="ConsPlusNonformat"/>
        <w:jc w:val="both"/>
      </w:pPr>
      <w:r>
        <w:t>фонда   в  собственность  граждан  в  порядке  приватизации  на  территории</w:t>
      </w:r>
    </w:p>
    <w:p w:rsidR="007E152A" w:rsidRDefault="007E152A" w:rsidP="007E152A">
      <w:pPr>
        <w:pStyle w:val="ConsPlusNonformat"/>
        <w:jc w:val="both"/>
      </w:pPr>
      <w:r>
        <w:t>муниципального образования "город Усолье-Сибирское".</w:t>
      </w:r>
    </w:p>
    <w:p w:rsidR="007E152A" w:rsidRDefault="007E152A" w:rsidP="007E152A">
      <w:pPr>
        <w:pStyle w:val="ConsPlusNonformat"/>
        <w:jc w:val="both"/>
      </w:pPr>
      <w:r>
        <w:t xml:space="preserve">    Примечание:  В  случае,  недееспособности  субъекта персональных данных</w:t>
      </w:r>
    </w:p>
    <w:p w:rsidR="007E152A" w:rsidRDefault="007E152A" w:rsidP="007E152A">
      <w:pPr>
        <w:pStyle w:val="ConsPlusNonformat"/>
        <w:jc w:val="both"/>
      </w:pPr>
      <w:r>
        <w:t>согласие  на обработку его персональных данных дает в письменной форме, его</w:t>
      </w:r>
    </w:p>
    <w:p w:rsidR="007E152A" w:rsidRDefault="007E152A" w:rsidP="007E152A">
      <w:pPr>
        <w:pStyle w:val="ConsPlusNonformat"/>
        <w:jc w:val="both"/>
      </w:pPr>
      <w:r>
        <w:t>законный представитель.</w:t>
      </w:r>
    </w:p>
    <w:p w:rsidR="007E152A" w:rsidRDefault="007E152A" w:rsidP="007E152A">
      <w:pPr>
        <w:pStyle w:val="ConsPlusNonformat"/>
        <w:jc w:val="both"/>
      </w:pPr>
    </w:p>
    <w:p w:rsidR="007E152A" w:rsidRDefault="007E152A" w:rsidP="007E152A">
      <w:pPr>
        <w:pStyle w:val="ConsPlusNonformat"/>
        <w:jc w:val="both"/>
      </w:pPr>
      <w:r>
        <w:t>"___" ____________ 20___ г.                               _________________</w:t>
      </w:r>
    </w:p>
    <w:p w:rsidR="007E152A" w:rsidRDefault="007E152A" w:rsidP="007E152A">
      <w:pPr>
        <w:pStyle w:val="ConsPlusNonformat"/>
        <w:jc w:val="both"/>
      </w:pPr>
      <w:r>
        <w:t xml:space="preserve">                                                               подпись</w:t>
      </w:r>
    </w:p>
    <w:p w:rsidR="007E152A" w:rsidRDefault="007E152A" w:rsidP="007E152A">
      <w:pPr>
        <w:pStyle w:val="ConsPlusNonformat"/>
        <w:jc w:val="both"/>
      </w:pPr>
    </w:p>
    <w:p w:rsidR="007E152A" w:rsidRDefault="007E152A" w:rsidP="007E152A">
      <w:pPr>
        <w:pStyle w:val="ConsPlusNonformat"/>
        <w:jc w:val="both"/>
      </w:pPr>
      <w:r>
        <w:t>Подписи  заявителя  и членов семьи удостоверяю, на основании предъявленного</w:t>
      </w:r>
    </w:p>
    <w:p w:rsidR="007E152A" w:rsidRDefault="007E152A" w:rsidP="007E152A">
      <w:pPr>
        <w:pStyle w:val="ConsPlusNonformat"/>
        <w:jc w:val="both"/>
      </w:pPr>
      <w:r>
        <w:t>документа в оригинале, подтверждающего личность гражданина</w:t>
      </w:r>
    </w:p>
    <w:p w:rsidR="007E152A" w:rsidRDefault="007E152A" w:rsidP="007E152A">
      <w:pPr>
        <w:pStyle w:val="ConsPlusNonformat"/>
        <w:jc w:val="both"/>
      </w:pPr>
      <w:r>
        <w:t xml:space="preserve">                                                ___________________________</w:t>
      </w:r>
    </w:p>
    <w:p w:rsidR="007E152A" w:rsidRDefault="007E152A" w:rsidP="007E152A">
      <w:pPr>
        <w:pStyle w:val="ConsPlusNonformat"/>
        <w:jc w:val="both"/>
      </w:pPr>
      <w:r>
        <w:t xml:space="preserve">                                                (подпись должностного лица)</w:t>
      </w:r>
    </w:p>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right"/>
        <w:outlineLvl w:val="1"/>
      </w:pPr>
      <w:r>
        <w:lastRenderedPageBreak/>
        <w:t>Приложение N 3</w:t>
      </w:r>
    </w:p>
    <w:p w:rsidR="007E152A" w:rsidRDefault="007E152A" w:rsidP="007E152A">
      <w:pPr>
        <w:pStyle w:val="ConsPlusNormal"/>
        <w:jc w:val="right"/>
      </w:pPr>
      <w:r>
        <w:t>к административному регламенту предоставления муниципальной</w:t>
      </w:r>
    </w:p>
    <w:p w:rsidR="007E152A" w:rsidRDefault="007E152A" w:rsidP="007E152A">
      <w:pPr>
        <w:pStyle w:val="ConsPlusNormal"/>
        <w:jc w:val="right"/>
      </w:pPr>
      <w:r>
        <w:t>услуги "Передача жилых помещений муниципального жилищного</w:t>
      </w:r>
    </w:p>
    <w:p w:rsidR="007E152A" w:rsidRDefault="007E152A" w:rsidP="007E152A">
      <w:pPr>
        <w:pStyle w:val="ConsPlusNormal"/>
        <w:jc w:val="right"/>
      </w:pPr>
      <w:r>
        <w:t>фонда в собственность граждан в порядке приватизации</w:t>
      </w:r>
    </w:p>
    <w:p w:rsidR="007E152A" w:rsidRDefault="007E152A" w:rsidP="007E152A">
      <w:pPr>
        <w:pStyle w:val="ConsPlusNormal"/>
        <w:jc w:val="right"/>
      </w:pPr>
      <w:r>
        <w:t>на территории муниципального образования "город</w:t>
      </w:r>
    </w:p>
    <w:p w:rsidR="007E152A" w:rsidRDefault="007E152A" w:rsidP="007E152A">
      <w:pPr>
        <w:pStyle w:val="ConsPlusNormal"/>
        <w:jc w:val="right"/>
      </w:pPr>
      <w:r>
        <w:t>Усолье-Сибирское"</w:t>
      </w:r>
    </w:p>
    <w:p w:rsidR="007E152A" w:rsidRDefault="007E152A" w:rsidP="007E152A">
      <w:pPr>
        <w:pStyle w:val="ConsPlusNormal"/>
        <w:jc w:val="both"/>
      </w:pPr>
    </w:p>
    <w:p w:rsidR="007E152A" w:rsidRDefault="007E152A" w:rsidP="007E152A">
      <w:pPr>
        <w:pStyle w:val="ConsPlusNonformat"/>
        <w:jc w:val="both"/>
      </w:pPr>
      <w:r>
        <w:t xml:space="preserve">                                               Мэру города Усолье-Сибирское</w:t>
      </w:r>
    </w:p>
    <w:p w:rsidR="007E152A" w:rsidRDefault="007E152A" w:rsidP="007E152A">
      <w:pPr>
        <w:pStyle w:val="ConsPlusNonformat"/>
        <w:jc w:val="both"/>
      </w:pPr>
      <w:r>
        <w:t xml:space="preserve">                                               М.В.Торопкину</w:t>
      </w:r>
    </w:p>
    <w:p w:rsidR="007E152A" w:rsidRDefault="007E152A" w:rsidP="007E152A">
      <w:pPr>
        <w:pStyle w:val="ConsPlusNonformat"/>
        <w:jc w:val="both"/>
      </w:pPr>
      <w:r>
        <w:t xml:space="preserve">                                               Ф.И.О. 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Проживающего(ей) по адресу:</w:t>
      </w:r>
    </w:p>
    <w:p w:rsidR="007E152A" w:rsidRDefault="007E152A" w:rsidP="007E152A">
      <w:pPr>
        <w:pStyle w:val="ConsPlusNonformat"/>
        <w:jc w:val="both"/>
      </w:pPr>
      <w:r>
        <w:t xml:space="preserve">                                               г. Усолье-Сибирское, 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____________________________</w:t>
      </w:r>
    </w:p>
    <w:p w:rsidR="007E152A" w:rsidRDefault="007E152A" w:rsidP="007E152A">
      <w:pPr>
        <w:pStyle w:val="ConsPlusNonformat"/>
        <w:jc w:val="both"/>
      </w:pPr>
      <w:r>
        <w:t xml:space="preserve">                                               Телефон: ___________________</w:t>
      </w:r>
    </w:p>
    <w:p w:rsidR="007E152A" w:rsidRDefault="007E152A" w:rsidP="007E152A">
      <w:pPr>
        <w:pStyle w:val="ConsPlusNonformat"/>
        <w:jc w:val="both"/>
      </w:pPr>
    </w:p>
    <w:p w:rsidR="007E152A" w:rsidRDefault="007E152A" w:rsidP="007E152A">
      <w:pPr>
        <w:pStyle w:val="ConsPlusNonformat"/>
        <w:jc w:val="both"/>
      </w:pPr>
      <w:bookmarkStart w:id="26" w:name="P694"/>
      <w:bookmarkEnd w:id="26"/>
      <w:r>
        <w:t xml:space="preserve">                                 ЗАЯВЛЕНИЕ</w:t>
      </w:r>
    </w:p>
    <w:p w:rsidR="007E152A" w:rsidRDefault="007E152A" w:rsidP="007E152A">
      <w:pPr>
        <w:pStyle w:val="ConsPlusNonformat"/>
        <w:jc w:val="both"/>
      </w:pPr>
    </w:p>
    <w:p w:rsidR="007E152A" w:rsidRDefault="007E152A" w:rsidP="007E152A">
      <w:pPr>
        <w:pStyle w:val="ConsPlusNonformat"/>
        <w:jc w:val="both"/>
      </w:pPr>
      <w:r>
        <w:t xml:space="preserve">    Прошу не включать меня ________________________________________________</w:t>
      </w:r>
    </w:p>
    <w:p w:rsidR="007E152A" w:rsidRDefault="007E152A" w:rsidP="007E152A">
      <w:pPr>
        <w:pStyle w:val="ConsPlusNonformat"/>
        <w:jc w:val="both"/>
      </w:pPr>
      <w:r>
        <w:t xml:space="preserve">                                           (Ф.И.О.)</w:t>
      </w:r>
    </w:p>
    <w:p w:rsidR="007E152A" w:rsidRDefault="007E152A" w:rsidP="007E152A">
      <w:pPr>
        <w:pStyle w:val="ConsPlusNonformat"/>
        <w:jc w:val="both"/>
      </w:pPr>
    </w:p>
    <w:p w:rsidR="007E152A" w:rsidRDefault="007E152A" w:rsidP="007E152A">
      <w:pPr>
        <w:pStyle w:val="ConsPlusNonformat"/>
        <w:jc w:val="both"/>
      </w:pPr>
      <w:r>
        <w:t>паспорт серия _________ номер _________________, выдан 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r>
        <w:t>в число участников общей собственности приватизируемого жилого помещения по</w:t>
      </w:r>
    </w:p>
    <w:p w:rsidR="007E152A" w:rsidRDefault="007E152A" w:rsidP="007E152A">
      <w:pPr>
        <w:pStyle w:val="ConsPlusNonformat"/>
        <w:jc w:val="both"/>
      </w:pPr>
      <w:r>
        <w:t>адресу: город Усолье-Сибирское, ___________________________________________</w:t>
      </w:r>
    </w:p>
    <w:p w:rsidR="007E152A" w:rsidRDefault="007E152A" w:rsidP="007E152A">
      <w:pPr>
        <w:pStyle w:val="ConsPlusNonformat"/>
        <w:jc w:val="both"/>
      </w:pPr>
      <w:r>
        <w:t>___________________________________________________________________________</w:t>
      </w:r>
    </w:p>
    <w:p w:rsidR="007E152A" w:rsidRDefault="007E152A" w:rsidP="007E152A">
      <w:pPr>
        <w:pStyle w:val="ConsPlusNonformat"/>
        <w:jc w:val="both"/>
      </w:pPr>
    </w:p>
    <w:p w:rsidR="007E152A" w:rsidRDefault="007E152A" w:rsidP="007E152A">
      <w:pPr>
        <w:pStyle w:val="ConsPlusNonformat"/>
        <w:jc w:val="both"/>
      </w:pPr>
      <w:r>
        <w:t xml:space="preserve">                                        Подпись заявителя _________________</w:t>
      </w:r>
    </w:p>
    <w:p w:rsidR="007E152A" w:rsidRDefault="007E152A" w:rsidP="007E152A">
      <w:pPr>
        <w:pStyle w:val="ConsPlusNonformat"/>
        <w:jc w:val="both"/>
      </w:pPr>
    </w:p>
    <w:p w:rsidR="007E152A" w:rsidRDefault="007E152A" w:rsidP="007E152A">
      <w:pPr>
        <w:pStyle w:val="ConsPlusNonformat"/>
        <w:jc w:val="both"/>
      </w:pPr>
      <w:r>
        <w:t xml:space="preserve">                                        "____" ___________________ 20___ г.</w:t>
      </w:r>
    </w:p>
    <w:p w:rsidR="007E152A" w:rsidRDefault="007E152A" w:rsidP="007E152A">
      <w:pPr>
        <w:pStyle w:val="ConsPlusNonformat"/>
        <w:jc w:val="both"/>
      </w:pPr>
    </w:p>
    <w:p w:rsidR="007E152A" w:rsidRDefault="007E152A" w:rsidP="007E152A">
      <w:pPr>
        <w:pStyle w:val="ConsPlusNonformat"/>
        <w:jc w:val="both"/>
      </w:pPr>
      <w:r>
        <w:t>Подпись  заявителя  удостоверяю,  на  основании  предъявленного документа в</w:t>
      </w:r>
    </w:p>
    <w:p w:rsidR="007E152A" w:rsidRDefault="007E152A" w:rsidP="007E152A">
      <w:pPr>
        <w:pStyle w:val="ConsPlusNonformat"/>
        <w:jc w:val="both"/>
      </w:pPr>
      <w:r>
        <w:t>оригинале, подтверждающего личность гражданина</w:t>
      </w:r>
    </w:p>
    <w:p w:rsidR="007E152A" w:rsidRDefault="007E152A" w:rsidP="007E152A">
      <w:pPr>
        <w:pStyle w:val="ConsPlusNonformat"/>
        <w:jc w:val="both"/>
      </w:pPr>
      <w:r>
        <w:t xml:space="preserve">                                                ___________________________</w:t>
      </w:r>
    </w:p>
    <w:p w:rsidR="007E152A" w:rsidRDefault="007E152A" w:rsidP="007E152A">
      <w:pPr>
        <w:pStyle w:val="ConsPlusNonformat"/>
        <w:jc w:val="both"/>
      </w:pPr>
      <w:r>
        <w:t xml:space="preserve">                                                (подпись должностного лица)</w:t>
      </w:r>
    </w:p>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right"/>
        <w:outlineLvl w:val="1"/>
      </w:pPr>
      <w:r>
        <w:lastRenderedPageBreak/>
        <w:t>Приложение N 4</w:t>
      </w:r>
    </w:p>
    <w:p w:rsidR="007E152A" w:rsidRDefault="007E152A" w:rsidP="007E152A">
      <w:pPr>
        <w:pStyle w:val="ConsPlusNormal"/>
        <w:jc w:val="right"/>
      </w:pPr>
      <w:r>
        <w:t>к административному регламенту предоставления муниципальной</w:t>
      </w:r>
    </w:p>
    <w:p w:rsidR="007E152A" w:rsidRDefault="007E152A" w:rsidP="007E152A">
      <w:pPr>
        <w:pStyle w:val="ConsPlusNormal"/>
        <w:jc w:val="right"/>
      </w:pPr>
      <w:r>
        <w:t>услуги "Передача жилых помещений муниципального жилищного</w:t>
      </w:r>
    </w:p>
    <w:p w:rsidR="007E152A" w:rsidRDefault="007E152A" w:rsidP="007E152A">
      <w:pPr>
        <w:pStyle w:val="ConsPlusNormal"/>
        <w:jc w:val="right"/>
      </w:pPr>
      <w:r>
        <w:t>фонда в собственность граждан в порядке приватизации</w:t>
      </w:r>
    </w:p>
    <w:p w:rsidR="007E152A" w:rsidRDefault="007E152A" w:rsidP="007E152A">
      <w:pPr>
        <w:pStyle w:val="ConsPlusNormal"/>
        <w:jc w:val="right"/>
      </w:pPr>
      <w:r>
        <w:t>на территории муниципального образования "город</w:t>
      </w:r>
    </w:p>
    <w:p w:rsidR="007E152A" w:rsidRDefault="007E152A" w:rsidP="007E152A">
      <w:pPr>
        <w:pStyle w:val="ConsPlusNormal"/>
        <w:jc w:val="right"/>
      </w:pPr>
      <w:r>
        <w:t>Усолье-Сибирское"</w:t>
      </w:r>
    </w:p>
    <w:p w:rsidR="007E152A" w:rsidRDefault="007E152A" w:rsidP="007E152A">
      <w:pPr>
        <w:pStyle w:val="ConsPlusNormal"/>
        <w:jc w:val="both"/>
      </w:pPr>
    </w:p>
    <w:p w:rsidR="007E152A" w:rsidRDefault="007E152A" w:rsidP="007E152A">
      <w:pPr>
        <w:pStyle w:val="ConsPlusTitle"/>
        <w:jc w:val="center"/>
      </w:pPr>
      <w:bookmarkStart w:id="27" w:name="P728"/>
      <w:bookmarkEnd w:id="27"/>
      <w:r>
        <w:t>БЛОК-СХЕМА</w:t>
      </w:r>
    </w:p>
    <w:p w:rsidR="007E152A" w:rsidRDefault="007E152A" w:rsidP="007E152A">
      <w:pPr>
        <w:pStyle w:val="ConsPlusTitle"/>
        <w:jc w:val="center"/>
      </w:pPr>
      <w:r>
        <w:t>ПРЕДОСТАВЛЕНИЯ МУНИЦИПАЛЬНОЙ УСЛУГИ "ПЕРЕДАЧА ЖИЛЫХ</w:t>
      </w:r>
    </w:p>
    <w:p w:rsidR="007E152A" w:rsidRDefault="007E152A" w:rsidP="007E152A">
      <w:pPr>
        <w:pStyle w:val="ConsPlusTitle"/>
        <w:jc w:val="center"/>
      </w:pPr>
      <w:r>
        <w:t>ПОМЕЩЕНИЙ МУНИЦИПАЛЬНОГО ЖИЛИЩНОГО ФОНДА В СОБСТВЕННОСТЬ</w:t>
      </w:r>
    </w:p>
    <w:p w:rsidR="007E152A" w:rsidRDefault="007E152A" w:rsidP="007E152A">
      <w:pPr>
        <w:pStyle w:val="ConsPlusTitle"/>
        <w:jc w:val="center"/>
      </w:pPr>
      <w:r>
        <w:t>ГРАЖДАН В ПОРЯДКЕ ПРИВАТИЗАЦИИ НА ТЕРРИТОРИИ МУНИЦИПАЛЬНОГО</w:t>
      </w:r>
    </w:p>
    <w:p w:rsidR="007E152A" w:rsidRDefault="007E152A" w:rsidP="007E152A">
      <w:pPr>
        <w:pStyle w:val="ConsPlusTitle"/>
        <w:jc w:val="center"/>
      </w:pPr>
      <w:r>
        <w:t>ОБРАЗОВАНИЯ "ГОРОД УСОЛЬЕ-СИБИРСКОЕ"</w:t>
      </w:r>
    </w:p>
    <w:p w:rsidR="007E152A" w:rsidRDefault="007E152A" w:rsidP="007E1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54"/>
        <w:gridCol w:w="680"/>
        <w:gridCol w:w="6350"/>
      </w:tblGrid>
      <w:tr w:rsidR="007E152A" w:rsidTr="005E6F6F">
        <w:tc>
          <w:tcPr>
            <w:tcW w:w="8984" w:type="dxa"/>
            <w:gridSpan w:val="3"/>
            <w:tcBorders>
              <w:left w:val="single" w:sz="4" w:space="0" w:color="auto"/>
              <w:right w:val="single" w:sz="4" w:space="0" w:color="auto"/>
            </w:tcBorders>
          </w:tcPr>
          <w:p w:rsidR="007E152A" w:rsidRDefault="007E152A" w:rsidP="005E6F6F">
            <w:pPr>
              <w:pStyle w:val="ConsPlusNormal"/>
              <w:jc w:val="center"/>
            </w:pPr>
            <w:r>
              <w:t>Прием регистрация заявления, экспертиза документов необходимых для предоставления муниципальной услуг;</w:t>
            </w:r>
          </w:p>
          <w:p w:rsidR="007E152A" w:rsidRDefault="007E152A" w:rsidP="005E6F6F">
            <w:pPr>
              <w:pStyle w:val="ConsPlusNormal"/>
              <w:jc w:val="center"/>
            </w:pPr>
            <w:r>
              <w:t>Принятие решения и выдача (направление) заявителю (представителю заявителя) расписки в получении от заявителя документов, либо мотивированного отказа в приеме документов.</w:t>
            </w:r>
          </w:p>
        </w:tc>
      </w:tr>
      <w:tr w:rsidR="007E152A" w:rsidTr="005E6F6F">
        <w:tblPrEx>
          <w:tblBorders>
            <w:left w:val="nil"/>
            <w:right w:val="nil"/>
          </w:tblBorders>
        </w:tblPrEx>
        <w:tc>
          <w:tcPr>
            <w:tcW w:w="8984" w:type="dxa"/>
            <w:gridSpan w:val="3"/>
            <w:tcBorders>
              <w:left w:val="nil"/>
              <w:right w:val="nil"/>
            </w:tcBorders>
          </w:tcPr>
          <w:p w:rsidR="007E152A" w:rsidRDefault="007E152A" w:rsidP="005E6F6F">
            <w:pPr>
              <w:pStyle w:val="ConsPlusNormal"/>
              <w:jc w:val="center"/>
            </w:pPr>
            <w:r>
              <w:rPr>
                <w:noProof/>
                <w:position w:val="-6"/>
              </w:rPr>
              <w:drawing>
                <wp:inline distT="0" distB="0" distL="0" distR="0">
                  <wp:extent cx="161925" cy="219075"/>
                  <wp:effectExtent l="0" t="0" r="0" b="9525"/>
                  <wp:docPr id="3" name="Рисунок 3" descr="base_23963_160613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63_160613_3276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7E152A" w:rsidTr="005E6F6F">
        <w:tc>
          <w:tcPr>
            <w:tcW w:w="8984" w:type="dxa"/>
            <w:gridSpan w:val="3"/>
            <w:tcBorders>
              <w:left w:val="single" w:sz="4" w:space="0" w:color="auto"/>
              <w:right w:val="single" w:sz="4" w:space="0" w:color="auto"/>
            </w:tcBorders>
          </w:tcPr>
          <w:p w:rsidR="007E152A" w:rsidRDefault="007E152A" w:rsidP="005E6F6F">
            <w:pPr>
              <w:pStyle w:val="ConsPlusNormal"/>
              <w:jc w:val="center"/>
            </w:pPr>
            <w:r>
              <w:t>Формирование и направление межведомственных запросов в органы, участвующие в предоставлении муниципальной услуги. (В течение 5 рабочих дней)</w:t>
            </w:r>
          </w:p>
        </w:tc>
      </w:tr>
      <w:tr w:rsidR="007E152A" w:rsidTr="005E6F6F">
        <w:tblPrEx>
          <w:tblBorders>
            <w:left w:val="nil"/>
            <w:right w:val="nil"/>
          </w:tblBorders>
        </w:tblPrEx>
        <w:tc>
          <w:tcPr>
            <w:tcW w:w="1954" w:type="dxa"/>
            <w:tcBorders>
              <w:left w:val="nil"/>
              <w:right w:val="nil"/>
            </w:tcBorders>
          </w:tcPr>
          <w:p w:rsidR="007E152A" w:rsidRDefault="007E152A" w:rsidP="005E6F6F">
            <w:pPr>
              <w:pStyle w:val="ConsPlusNormal"/>
              <w:jc w:val="center"/>
            </w:pPr>
            <w:r>
              <w:rPr>
                <w:noProof/>
                <w:position w:val="-6"/>
              </w:rPr>
              <w:drawing>
                <wp:inline distT="0" distB="0" distL="0" distR="0">
                  <wp:extent cx="161925" cy="219075"/>
                  <wp:effectExtent l="0" t="0" r="0" b="9525"/>
                  <wp:docPr id="2" name="Рисунок 2" descr="base_23963_160613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63_160613_3276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c>
          <w:tcPr>
            <w:tcW w:w="680" w:type="dxa"/>
            <w:tcBorders>
              <w:left w:val="nil"/>
              <w:bottom w:val="nil"/>
              <w:right w:val="nil"/>
            </w:tcBorders>
          </w:tcPr>
          <w:p w:rsidR="007E152A" w:rsidRDefault="007E152A" w:rsidP="005E6F6F">
            <w:pPr>
              <w:pStyle w:val="ConsPlusNormal"/>
            </w:pPr>
          </w:p>
        </w:tc>
        <w:tc>
          <w:tcPr>
            <w:tcW w:w="6350" w:type="dxa"/>
            <w:tcBorders>
              <w:left w:val="nil"/>
              <w:right w:val="nil"/>
            </w:tcBorders>
          </w:tcPr>
          <w:p w:rsidR="007E152A" w:rsidRDefault="007E152A" w:rsidP="005E6F6F">
            <w:pPr>
              <w:pStyle w:val="ConsPlusNormal"/>
              <w:jc w:val="center"/>
            </w:pPr>
            <w:r>
              <w:rPr>
                <w:noProof/>
                <w:position w:val="-6"/>
              </w:rPr>
              <w:drawing>
                <wp:inline distT="0" distB="0" distL="0" distR="0">
                  <wp:extent cx="161925" cy="219075"/>
                  <wp:effectExtent l="0" t="0" r="0" b="9525"/>
                  <wp:docPr id="1" name="Рисунок 1" descr="base_23963_160613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63_160613_32770"/>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1925" cy="219075"/>
                          </a:xfrm>
                          <a:prstGeom prst="rect">
                            <a:avLst/>
                          </a:prstGeom>
                          <a:noFill/>
                          <a:ln>
                            <a:noFill/>
                          </a:ln>
                        </pic:spPr>
                      </pic:pic>
                    </a:graphicData>
                  </a:graphic>
                </wp:inline>
              </w:drawing>
            </w:r>
          </w:p>
        </w:tc>
      </w:tr>
      <w:tr w:rsidR="007E152A" w:rsidTr="005E6F6F">
        <w:tblPrEx>
          <w:tblBorders>
            <w:insideV w:val="single" w:sz="4" w:space="0" w:color="auto"/>
          </w:tblBorders>
        </w:tblPrEx>
        <w:tc>
          <w:tcPr>
            <w:tcW w:w="1954" w:type="dxa"/>
          </w:tcPr>
          <w:p w:rsidR="007E152A" w:rsidRDefault="007E152A" w:rsidP="005E6F6F">
            <w:pPr>
              <w:pStyle w:val="ConsPlusNormal"/>
              <w:jc w:val="center"/>
            </w:pPr>
            <w:r>
              <w:t>Направление мотивированного отказа в предоставлении муниципальной услуги</w:t>
            </w:r>
          </w:p>
        </w:tc>
        <w:tc>
          <w:tcPr>
            <w:tcW w:w="680" w:type="dxa"/>
            <w:tcBorders>
              <w:top w:val="nil"/>
              <w:bottom w:val="nil"/>
            </w:tcBorders>
          </w:tcPr>
          <w:p w:rsidR="007E152A" w:rsidRDefault="007E152A" w:rsidP="005E6F6F">
            <w:pPr>
              <w:pStyle w:val="ConsPlusNormal"/>
            </w:pPr>
          </w:p>
        </w:tc>
        <w:tc>
          <w:tcPr>
            <w:tcW w:w="6350" w:type="dxa"/>
          </w:tcPr>
          <w:p w:rsidR="007E152A" w:rsidRDefault="007E152A" w:rsidP="005E6F6F">
            <w:pPr>
              <w:pStyle w:val="ConsPlusNormal"/>
              <w:jc w:val="center"/>
            </w:pPr>
            <w:r>
              <w:t>Подготовка, подписание Договора уполномоченным органом, выдача (направление) заявителю (представителю заявителя) уведомления о необходимости явки в уполномоченный орган для подписания Договора, либо выдача (направление) мотивированного отказа в предоставлении муниципальной услуги.</w:t>
            </w:r>
          </w:p>
          <w:p w:rsidR="007E152A" w:rsidRDefault="007E152A" w:rsidP="005E6F6F">
            <w:pPr>
              <w:pStyle w:val="ConsPlusNormal"/>
            </w:pPr>
          </w:p>
          <w:p w:rsidR="007E152A" w:rsidRDefault="007E152A" w:rsidP="005E6F6F">
            <w:pPr>
              <w:pStyle w:val="ConsPlusNormal"/>
              <w:jc w:val="center"/>
            </w:pPr>
            <w:r>
              <w:t>&lt;***&gt; Право собственности необходимо зарегистрировать в установленном порядке.</w:t>
            </w:r>
          </w:p>
        </w:tc>
      </w:tr>
    </w:tbl>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jc w:val="right"/>
        <w:outlineLvl w:val="1"/>
      </w:pPr>
      <w:r>
        <w:lastRenderedPageBreak/>
        <w:t>Приложение N 5</w:t>
      </w:r>
    </w:p>
    <w:p w:rsidR="007E152A" w:rsidRDefault="007E152A" w:rsidP="007E152A">
      <w:pPr>
        <w:pStyle w:val="ConsPlusNormal"/>
        <w:jc w:val="right"/>
      </w:pPr>
      <w:r>
        <w:t>к административному регламенту предоставления муниципальной</w:t>
      </w:r>
    </w:p>
    <w:p w:rsidR="007E152A" w:rsidRDefault="007E152A" w:rsidP="007E152A">
      <w:pPr>
        <w:pStyle w:val="ConsPlusNormal"/>
        <w:jc w:val="right"/>
      </w:pPr>
      <w:r>
        <w:t>услуги "Передача жилых помещений муниципального жилищного</w:t>
      </w:r>
    </w:p>
    <w:p w:rsidR="007E152A" w:rsidRDefault="007E152A" w:rsidP="007E152A">
      <w:pPr>
        <w:pStyle w:val="ConsPlusNormal"/>
        <w:jc w:val="right"/>
      </w:pPr>
      <w:r>
        <w:t>фонда в собственность граждан в порядке приватизации</w:t>
      </w:r>
    </w:p>
    <w:p w:rsidR="007E152A" w:rsidRDefault="007E152A" w:rsidP="007E152A">
      <w:pPr>
        <w:pStyle w:val="ConsPlusNormal"/>
        <w:jc w:val="right"/>
      </w:pPr>
      <w:r>
        <w:t>на территории муниципального образования "город</w:t>
      </w:r>
    </w:p>
    <w:p w:rsidR="007E152A" w:rsidRDefault="007E152A" w:rsidP="007E152A">
      <w:pPr>
        <w:pStyle w:val="ConsPlusNormal"/>
        <w:jc w:val="right"/>
      </w:pPr>
      <w:r>
        <w:t>Усолье-Сибирское"</w:t>
      </w:r>
    </w:p>
    <w:p w:rsidR="007E152A" w:rsidRDefault="007E152A" w:rsidP="007E152A">
      <w:pPr>
        <w:pStyle w:val="ConsPlusNormal"/>
        <w:jc w:val="both"/>
      </w:pPr>
    </w:p>
    <w:p w:rsidR="007E152A" w:rsidRDefault="007E152A" w:rsidP="007E152A">
      <w:pPr>
        <w:pStyle w:val="ConsPlusNonformat"/>
        <w:jc w:val="both"/>
      </w:pPr>
      <w:bookmarkStart w:id="28" w:name="P761"/>
      <w:bookmarkEnd w:id="28"/>
      <w:r>
        <w:t xml:space="preserve">                                 РАСПИСКА</w:t>
      </w:r>
    </w:p>
    <w:p w:rsidR="007E152A" w:rsidRDefault="007E152A" w:rsidP="007E152A">
      <w:pPr>
        <w:pStyle w:val="ConsPlusNonformat"/>
        <w:jc w:val="both"/>
      </w:pPr>
      <w:r>
        <w:t xml:space="preserve">                   N _________ от _____________________</w:t>
      </w:r>
    </w:p>
    <w:p w:rsidR="007E152A" w:rsidRDefault="007E152A" w:rsidP="007E152A">
      <w:pPr>
        <w:pStyle w:val="ConsPlusNonformat"/>
        <w:jc w:val="both"/>
      </w:pPr>
      <w:r>
        <w:t xml:space="preserve"> в получении документов к заявлению о заключении договора передачи жилого</w:t>
      </w:r>
    </w:p>
    <w:p w:rsidR="007E152A" w:rsidRDefault="007E152A" w:rsidP="007E152A">
      <w:pPr>
        <w:pStyle w:val="ConsPlusNonformat"/>
        <w:jc w:val="both"/>
      </w:pPr>
      <w:r>
        <w:t xml:space="preserve">    помещения муниципального жилищного фонда города Усолье-Сибирское в</w:t>
      </w:r>
    </w:p>
    <w:p w:rsidR="007E152A" w:rsidRDefault="007E152A" w:rsidP="007E152A">
      <w:pPr>
        <w:pStyle w:val="ConsPlusNonformat"/>
        <w:jc w:val="both"/>
      </w:pPr>
      <w:r>
        <w:t xml:space="preserve"> собственность граждан в порядке приватизации на территории муниципального</w:t>
      </w:r>
    </w:p>
    <w:p w:rsidR="007E152A" w:rsidRDefault="007E152A" w:rsidP="007E152A">
      <w:pPr>
        <w:pStyle w:val="ConsPlusNonformat"/>
        <w:jc w:val="both"/>
      </w:pPr>
      <w:r>
        <w:t xml:space="preserve">                   образования "город Усолье-Сибирское"</w:t>
      </w:r>
    </w:p>
    <w:p w:rsidR="007E152A" w:rsidRDefault="007E152A" w:rsidP="007E152A">
      <w:pPr>
        <w:pStyle w:val="ConsPlusNonformat"/>
        <w:jc w:val="both"/>
      </w:pPr>
    </w:p>
    <w:p w:rsidR="007E152A" w:rsidRDefault="007E152A" w:rsidP="007E152A">
      <w:pPr>
        <w:pStyle w:val="ConsPlusNonformat"/>
        <w:jc w:val="both"/>
      </w:pPr>
      <w:r>
        <w:t>Выдана ____________________________________________________________________</w:t>
      </w:r>
    </w:p>
    <w:p w:rsidR="007E152A" w:rsidRDefault="007E152A" w:rsidP="007E152A">
      <w:pPr>
        <w:pStyle w:val="ConsPlusNonformat"/>
        <w:jc w:val="both"/>
      </w:pPr>
      <w:r>
        <w:t xml:space="preserve">                             (Ф.И.О. заявителя)</w:t>
      </w:r>
    </w:p>
    <w:p w:rsidR="007E152A" w:rsidRDefault="007E152A" w:rsidP="007E152A">
      <w:pPr>
        <w:pStyle w:val="ConsPlusNonformat"/>
        <w:jc w:val="both"/>
      </w:pPr>
    </w:p>
    <w:p w:rsidR="007E152A" w:rsidRDefault="007E152A" w:rsidP="007E152A">
      <w:pPr>
        <w:pStyle w:val="ConsPlusNonformat"/>
        <w:jc w:val="both"/>
      </w:pPr>
      <w:r>
        <w:t>Перечень документов, представленных заявителем самостоятельно:</w:t>
      </w:r>
    </w:p>
    <w:p w:rsidR="007E152A" w:rsidRDefault="007E152A" w:rsidP="007E152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0"/>
        <w:gridCol w:w="6520"/>
        <w:gridCol w:w="711"/>
        <w:gridCol w:w="711"/>
      </w:tblGrid>
      <w:tr w:rsidR="007E152A" w:rsidTr="005E6F6F">
        <w:tc>
          <w:tcPr>
            <w:tcW w:w="770" w:type="dxa"/>
            <w:vMerge w:val="restart"/>
            <w:vAlign w:val="center"/>
          </w:tcPr>
          <w:p w:rsidR="007E152A" w:rsidRDefault="007E152A" w:rsidP="005E6F6F">
            <w:pPr>
              <w:pStyle w:val="ConsPlusNormal"/>
              <w:jc w:val="center"/>
            </w:pPr>
            <w:r>
              <w:t>N п/п</w:t>
            </w:r>
          </w:p>
        </w:tc>
        <w:tc>
          <w:tcPr>
            <w:tcW w:w="6520" w:type="dxa"/>
            <w:vMerge w:val="restart"/>
            <w:vAlign w:val="center"/>
          </w:tcPr>
          <w:p w:rsidR="007E152A" w:rsidRDefault="007E152A" w:rsidP="005E6F6F">
            <w:pPr>
              <w:pStyle w:val="ConsPlusNormal"/>
              <w:jc w:val="center"/>
            </w:pPr>
            <w:r>
              <w:t>Наименование</w:t>
            </w:r>
          </w:p>
        </w:tc>
        <w:tc>
          <w:tcPr>
            <w:tcW w:w="1422" w:type="dxa"/>
            <w:gridSpan w:val="2"/>
            <w:vAlign w:val="center"/>
          </w:tcPr>
          <w:p w:rsidR="007E152A" w:rsidRDefault="007E152A" w:rsidP="005E6F6F">
            <w:pPr>
              <w:pStyle w:val="ConsPlusNormal"/>
              <w:jc w:val="center"/>
            </w:pPr>
            <w:r>
              <w:t>кол-во листов</w:t>
            </w:r>
          </w:p>
        </w:tc>
      </w:tr>
      <w:tr w:rsidR="007E152A" w:rsidTr="005E6F6F">
        <w:tc>
          <w:tcPr>
            <w:tcW w:w="770" w:type="dxa"/>
            <w:vMerge/>
          </w:tcPr>
          <w:p w:rsidR="007E152A" w:rsidRDefault="007E152A" w:rsidP="005E6F6F"/>
        </w:tc>
        <w:tc>
          <w:tcPr>
            <w:tcW w:w="6520" w:type="dxa"/>
            <w:vMerge/>
          </w:tcPr>
          <w:p w:rsidR="007E152A" w:rsidRDefault="007E152A" w:rsidP="005E6F6F"/>
        </w:tc>
        <w:tc>
          <w:tcPr>
            <w:tcW w:w="711" w:type="dxa"/>
            <w:vAlign w:val="center"/>
          </w:tcPr>
          <w:p w:rsidR="007E152A" w:rsidRDefault="007E152A" w:rsidP="005E6F6F">
            <w:pPr>
              <w:pStyle w:val="ConsPlusNormal"/>
              <w:jc w:val="center"/>
            </w:pPr>
            <w:r>
              <w:t>Ориг.</w:t>
            </w:r>
          </w:p>
        </w:tc>
        <w:tc>
          <w:tcPr>
            <w:tcW w:w="711" w:type="dxa"/>
            <w:vAlign w:val="center"/>
          </w:tcPr>
          <w:p w:rsidR="007E152A" w:rsidRDefault="007E152A" w:rsidP="005E6F6F">
            <w:pPr>
              <w:pStyle w:val="ConsPlusNormal"/>
              <w:jc w:val="center"/>
            </w:pPr>
            <w:r>
              <w:t>Коп.</w:t>
            </w:r>
          </w:p>
        </w:tc>
      </w:tr>
      <w:tr w:rsidR="007E152A" w:rsidTr="005E6F6F">
        <w:tc>
          <w:tcPr>
            <w:tcW w:w="770" w:type="dxa"/>
          </w:tcPr>
          <w:p w:rsidR="007E152A" w:rsidRDefault="007E152A" w:rsidP="005E6F6F">
            <w:pPr>
              <w:pStyle w:val="ConsPlusNormal"/>
              <w:jc w:val="center"/>
            </w:pPr>
            <w:r>
              <w:t>1</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2</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3</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4</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5</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6</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7</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8</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9</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jc w:val="center"/>
            </w:pPr>
            <w:r>
              <w:t>10</w:t>
            </w:r>
          </w:p>
        </w:tc>
        <w:tc>
          <w:tcPr>
            <w:tcW w:w="6520" w:type="dxa"/>
          </w:tcPr>
          <w:p w:rsidR="007E152A" w:rsidRDefault="007E152A" w:rsidP="005E6F6F">
            <w:pPr>
              <w:pStyle w:val="ConsPlusNormal"/>
            </w:pPr>
          </w:p>
        </w:tc>
        <w:tc>
          <w:tcPr>
            <w:tcW w:w="711" w:type="dxa"/>
          </w:tcPr>
          <w:p w:rsidR="007E152A" w:rsidRDefault="007E152A" w:rsidP="005E6F6F">
            <w:pPr>
              <w:pStyle w:val="ConsPlusNormal"/>
            </w:pPr>
          </w:p>
        </w:tc>
        <w:tc>
          <w:tcPr>
            <w:tcW w:w="711" w:type="dxa"/>
          </w:tcPr>
          <w:p w:rsidR="007E152A" w:rsidRDefault="007E152A" w:rsidP="005E6F6F">
            <w:pPr>
              <w:pStyle w:val="ConsPlusNormal"/>
            </w:pPr>
          </w:p>
        </w:tc>
      </w:tr>
      <w:tr w:rsidR="007E152A" w:rsidTr="005E6F6F">
        <w:tc>
          <w:tcPr>
            <w:tcW w:w="770" w:type="dxa"/>
          </w:tcPr>
          <w:p w:rsidR="007E152A" w:rsidRDefault="007E152A" w:rsidP="005E6F6F">
            <w:pPr>
              <w:pStyle w:val="ConsPlusNormal"/>
            </w:pPr>
          </w:p>
        </w:tc>
        <w:tc>
          <w:tcPr>
            <w:tcW w:w="6520" w:type="dxa"/>
          </w:tcPr>
          <w:p w:rsidR="007E152A" w:rsidRDefault="007E152A" w:rsidP="005E6F6F">
            <w:pPr>
              <w:pStyle w:val="ConsPlusNormal"/>
            </w:pPr>
            <w:r>
              <w:t>Итого: листов</w:t>
            </w:r>
          </w:p>
        </w:tc>
        <w:tc>
          <w:tcPr>
            <w:tcW w:w="1422" w:type="dxa"/>
            <w:gridSpan w:val="2"/>
          </w:tcPr>
          <w:p w:rsidR="007E152A" w:rsidRDefault="007E152A" w:rsidP="005E6F6F">
            <w:pPr>
              <w:pStyle w:val="ConsPlusNormal"/>
            </w:pPr>
          </w:p>
        </w:tc>
      </w:tr>
    </w:tbl>
    <w:p w:rsidR="007E152A" w:rsidRDefault="007E152A" w:rsidP="007E152A">
      <w:pPr>
        <w:pStyle w:val="ConsPlusNormal"/>
        <w:jc w:val="both"/>
      </w:pPr>
    </w:p>
    <w:p w:rsidR="007E152A" w:rsidRDefault="007E152A" w:rsidP="007E152A">
      <w:pPr>
        <w:pStyle w:val="ConsPlusNonformat"/>
        <w:jc w:val="both"/>
      </w:pPr>
      <w:r>
        <w:t>Принял: ___________________________________________________________________</w:t>
      </w:r>
    </w:p>
    <w:p w:rsidR="007E152A" w:rsidRDefault="007E152A" w:rsidP="007E152A">
      <w:pPr>
        <w:pStyle w:val="ConsPlusNonformat"/>
        <w:jc w:val="both"/>
      </w:pPr>
      <w:r>
        <w:t xml:space="preserve">         (должность, Ф.И.О. должностного лица, подпись выдавшего расписку)</w:t>
      </w:r>
    </w:p>
    <w:p w:rsidR="007E152A" w:rsidRDefault="007E152A" w:rsidP="007E152A">
      <w:pPr>
        <w:pStyle w:val="ConsPlusNonformat"/>
        <w:jc w:val="both"/>
      </w:pPr>
    </w:p>
    <w:p w:rsidR="007E152A" w:rsidRDefault="007E152A" w:rsidP="007E152A">
      <w:pPr>
        <w:pStyle w:val="ConsPlusNonformat"/>
        <w:jc w:val="both"/>
      </w:pPr>
      <w:r>
        <w:t>Расписку получил ____________________________________ _________</w:t>
      </w:r>
    </w:p>
    <w:p w:rsidR="007E152A" w:rsidRDefault="007E152A" w:rsidP="007E152A">
      <w:pPr>
        <w:pStyle w:val="ConsPlusNonformat"/>
        <w:jc w:val="both"/>
      </w:pPr>
      <w:r>
        <w:t xml:space="preserve">                          (Ф.И.О. заявителя)           (дата)</w:t>
      </w:r>
    </w:p>
    <w:p w:rsidR="007E152A" w:rsidRDefault="007E152A" w:rsidP="007E152A">
      <w:pPr>
        <w:pStyle w:val="ConsPlusNormal"/>
        <w:jc w:val="both"/>
      </w:pPr>
    </w:p>
    <w:p w:rsidR="007E152A" w:rsidRDefault="007E152A" w:rsidP="007E152A">
      <w:pPr>
        <w:pStyle w:val="ConsPlusNormal"/>
        <w:jc w:val="right"/>
      </w:pPr>
      <w:r>
        <w:t>Мэр города Усолье-Сибирское</w:t>
      </w:r>
    </w:p>
    <w:p w:rsidR="007E152A" w:rsidRDefault="007E152A" w:rsidP="007E152A">
      <w:pPr>
        <w:pStyle w:val="ConsPlusNormal"/>
        <w:jc w:val="right"/>
      </w:pPr>
      <w:r>
        <w:t>М.В.ТОРОПКИН</w:t>
      </w:r>
    </w:p>
    <w:p w:rsidR="007E152A" w:rsidRDefault="007E152A" w:rsidP="007E152A">
      <w:pPr>
        <w:pStyle w:val="ConsPlusNormal"/>
        <w:jc w:val="both"/>
      </w:pPr>
    </w:p>
    <w:p w:rsidR="007E152A" w:rsidRDefault="007E152A" w:rsidP="007E152A">
      <w:pPr>
        <w:pStyle w:val="ConsPlusNormal"/>
        <w:jc w:val="both"/>
      </w:pPr>
    </w:p>
    <w:p w:rsidR="007E152A" w:rsidRDefault="007E152A" w:rsidP="007E152A">
      <w:pPr>
        <w:pStyle w:val="ConsPlusNormal"/>
        <w:pBdr>
          <w:top w:val="single" w:sz="6" w:space="0" w:color="auto"/>
        </w:pBdr>
        <w:spacing w:before="100" w:after="100"/>
        <w:jc w:val="both"/>
        <w:rPr>
          <w:sz w:val="2"/>
          <w:szCs w:val="2"/>
        </w:rPr>
      </w:pPr>
    </w:p>
    <w:p w:rsidR="007E152A" w:rsidRDefault="007E152A" w:rsidP="007E152A"/>
    <w:p w:rsidR="00AF2B4B" w:rsidRPr="007E152A" w:rsidRDefault="00AF2B4B" w:rsidP="007E152A"/>
    <w:sectPr w:rsidR="00AF2B4B" w:rsidRPr="007E152A" w:rsidSect="002C24B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D5A" w:rsidRDefault="00B17D5A" w:rsidP="00F37C24">
      <w:pPr>
        <w:spacing w:after="0" w:line="240" w:lineRule="auto"/>
      </w:pPr>
      <w:r>
        <w:separator/>
      </w:r>
    </w:p>
  </w:endnote>
  <w:endnote w:type="continuationSeparator" w:id="0">
    <w:p w:rsidR="00B17D5A" w:rsidRDefault="00B17D5A" w:rsidP="00F37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D5A" w:rsidRDefault="00B17D5A" w:rsidP="00F37C24">
      <w:pPr>
        <w:spacing w:after="0" w:line="240" w:lineRule="auto"/>
      </w:pPr>
      <w:r>
        <w:separator/>
      </w:r>
    </w:p>
  </w:footnote>
  <w:footnote w:type="continuationSeparator" w:id="0">
    <w:p w:rsidR="00B17D5A" w:rsidRDefault="00B17D5A" w:rsidP="00F37C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5CC"/>
    <w:multiLevelType w:val="hybridMultilevel"/>
    <w:tmpl w:val="A50EB104"/>
    <w:lvl w:ilvl="0" w:tplc="04190011">
      <w:start w:val="1"/>
      <w:numFmt w:val="decimal"/>
      <w:lvlText w:val="%1)"/>
      <w:lvlJc w:val="left"/>
      <w:pPr>
        <w:ind w:left="785"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8195C13"/>
    <w:multiLevelType w:val="hybridMultilevel"/>
    <w:tmpl w:val="439C348C"/>
    <w:lvl w:ilvl="0" w:tplc="A56A616E">
      <w:start w:val="2"/>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A15"/>
    <w:rsid w:val="00003BAF"/>
    <w:rsid w:val="00005509"/>
    <w:rsid w:val="0001777B"/>
    <w:rsid w:val="00023BB2"/>
    <w:rsid w:val="00025D20"/>
    <w:rsid w:val="00034666"/>
    <w:rsid w:val="000409A8"/>
    <w:rsid w:val="00041ABC"/>
    <w:rsid w:val="00053481"/>
    <w:rsid w:val="000707D2"/>
    <w:rsid w:val="000723AB"/>
    <w:rsid w:val="00072A00"/>
    <w:rsid w:val="00092D71"/>
    <w:rsid w:val="000A5A70"/>
    <w:rsid w:val="000A5CE3"/>
    <w:rsid w:val="000A7A9E"/>
    <w:rsid w:val="000B134A"/>
    <w:rsid w:val="000D327B"/>
    <w:rsid w:val="000E0251"/>
    <w:rsid w:val="000E51E3"/>
    <w:rsid w:val="00106D7D"/>
    <w:rsid w:val="0011363A"/>
    <w:rsid w:val="001206DA"/>
    <w:rsid w:val="001220A3"/>
    <w:rsid w:val="0012268C"/>
    <w:rsid w:val="00126914"/>
    <w:rsid w:val="001300CF"/>
    <w:rsid w:val="00135282"/>
    <w:rsid w:val="001419A3"/>
    <w:rsid w:val="001461BF"/>
    <w:rsid w:val="001571C7"/>
    <w:rsid w:val="0016094F"/>
    <w:rsid w:val="00161CD2"/>
    <w:rsid w:val="00172FBF"/>
    <w:rsid w:val="00184732"/>
    <w:rsid w:val="00185BDE"/>
    <w:rsid w:val="00190D7D"/>
    <w:rsid w:val="001A132A"/>
    <w:rsid w:val="001A59CC"/>
    <w:rsid w:val="001C1188"/>
    <w:rsid w:val="001C1BA0"/>
    <w:rsid w:val="001C4802"/>
    <w:rsid w:val="001D142F"/>
    <w:rsid w:val="001D1BDF"/>
    <w:rsid w:val="001D42D3"/>
    <w:rsid w:val="001D569D"/>
    <w:rsid w:val="001D64EA"/>
    <w:rsid w:val="001E3EAA"/>
    <w:rsid w:val="00200E24"/>
    <w:rsid w:val="00201C9D"/>
    <w:rsid w:val="00210702"/>
    <w:rsid w:val="00216299"/>
    <w:rsid w:val="00224E2D"/>
    <w:rsid w:val="00225FC7"/>
    <w:rsid w:val="002277F6"/>
    <w:rsid w:val="00230075"/>
    <w:rsid w:val="00232D9B"/>
    <w:rsid w:val="00234CA1"/>
    <w:rsid w:val="00240E24"/>
    <w:rsid w:val="002476D7"/>
    <w:rsid w:val="002526B9"/>
    <w:rsid w:val="00255A15"/>
    <w:rsid w:val="00271752"/>
    <w:rsid w:val="00282609"/>
    <w:rsid w:val="002A0295"/>
    <w:rsid w:val="002C6B24"/>
    <w:rsid w:val="002C7122"/>
    <w:rsid w:val="002C7283"/>
    <w:rsid w:val="002D793D"/>
    <w:rsid w:val="002E0625"/>
    <w:rsid w:val="002E0E50"/>
    <w:rsid w:val="002E4D41"/>
    <w:rsid w:val="002E5B8F"/>
    <w:rsid w:val="002F5C85"/>
    <w:rsid w:val="002F6354"/>
    <w:rsid w:val="00301688"/>
    <w:rsid w:val="0031020E"/>
    <w:rsid w:val="00312E4F"/>
    <w:rsid w:val="00321F32"/>
    <w:rsid w:val="003344EA"/>
    <w:rsid w:val="003349CA"/>
    <w:rsid w:val="0034044C"/>
    <w:rsid w:val="00350BBD"/>
    <w:rsid w:val="00352540"/>
    <w:rsid w:val="0036039B"/>
    <w:rsid w:val="00381337"/>
    <w:rsid w:val="00391BA8"/>
    <w:rsid w:val="003A18B2"/>
    <w:rsid w:val="003A3569"/>
    <w:rsid w:val="003A3897"/>
    <w:rsid w:val="003E3BC4"/>
    <w:rsid w:val="003F03D3"/>
    <w:rsid w:val="00400799"/>
    <w:rsid w:val="00403AF7"/>
    <w:rsid w:val="00404B81"/>
    <w:rsid w:val="0040501A"/>
    <w:rsid w:val="00413E7D"/>
    <w:rsid w:val="00414D82"/>
    <w:rsid w:val="00422C8E"/>
    <w:rsid w:val="00431075"/>
    <w:rsid w:val="00442633"/>
    <w:rsid w:val="00454787"/>
    <w:rsid w:val="004568BA"/>
    <w:rsid w:val="00463E54"/>
    <w:rsid w:val="004719D8"/>
    <w:rsid w:val="00475343"/>
    <w:rsid w:val="00476492"/>
    <w:rsid w:val="00485108"/>
    <w:rsid w:val="00495205"/>
    <w:rsid w:val="004957E0"/>
    <w:rsid w:val="004B17F9"/>
    <w:rsid w:val="004C6AB1"/>
    <w:rsid w:val="004D5AAC"/>
    <w:rsid w:val="004E077F"/>
    <w:rsid w:val="0050405F"/>
    <w:rsid w:val="005100E4"/>
    <w:rsid w:val="00511751"/>
    <w:rsid w:val="00513FB6"/>
    <w:rsid w:val="00527C94"/>
    <w:rsid w:val="005372BF"/>
    <w:rsid w:val="0054463F"/>
    <w:rsid w:val="0055520A"/>
    <w:rsid w:val="00560A53"/>
    <w:rsid w:val="0057719A"/>
    <w:rsid w:val="005964FE"/>
    <w:rsid w:val="005A0E71"/>
    <w:rsid w:val="005A3719"/>
    <w:rsid w:val="005B4EA0"/>
    <w:rsid w:val="005C0A47"/>
    <w:rsid w:val="005D482B"/>
    <w:rsid w:val="005E7F3D"/>
    <w:rsid w:val="005F6FE3"/>
    <w:rsid w:val="006037F1"/>
    <w:rsid w:val="00607C76"/>
    <w:rsid w:val="00610E6D"/>
    <w:rsid w:val="00615B0A"/>
    <w:rsid w:val="00615E46"/>
    <w:rsid w:val="00621AD3"/>
    <w:rsid w:val="00634DEC"/>
    <w:rsid w:val="00634F48"/>
    <w:rsid w:val="00637708"/>
    <w:rsid w:val="006618A9"/>
    <w:rsid w:val="006702A0"/>
    <w:rsid w:val="00672005"/>
    <w:rsid w:val="0069010F"/>
    <w:rsid w:val="006A52BE"/>
    <w:rsid w:val="006B37A9"/>
    <w:rsid w:val="006C1B96"/>
    <w:rsid w:val="006C1D19"/>
    <w:rsid w:val="006C5DC6"/>
    <w:rsid w:val="006D7163"/>
    <w:rsid w:val="006E1C92"/>
    <w:rsid w:val="006E3930"/>
    <w:rsid w:val="006F1AD3"/>
    <w:rsid w:val="006F2708"/>
    <w:rsid w:val="006F3EF1"/>
    <w:rsid w:val="006F5DF0"/>
    <w:rsid w:val="00700A19"/>
    <w:rsid w:val="00706C99"/>
    <w:rsid w:val="0071112E"/>
    <w:rsid w:val="00715989"/>
    <w:rsid w:val="007159E3"/>
    <w:rsid w:val="00733ADE"/>
    <w:rsid w:val="00736182"/>
    <w:rsid w:val="00740A1D"/>
    <w:rsid w:val="007428B6"/>
    <w:rsid w:val="00743C67"/>
    <w:rsid w:val="00752A8D"/>
    <w:rsid w:val="00753653"/>
    <w:rsid w:val="00771446"/>
    <w:rsid w:val="00771B28"/>
    <w:rsid w:val="00772892"/>
    <w:rsid w:val="007734F1"/>
    <w:rsid w:val="00773A6E"/>
    <w:rsid w:val="007769A7"/>
    <w:rsid w:val="00781E7C"/>
    <w:rsid w:val="0078318B"/>
    <w:rsid w:val="00790411"/>
    <w:rsid w:val="0079136E"/>
    <w:rsid w:val="00795AE6"/>
    <w:rsid w:val="007A3A52"/>
    <w:rsid w:val="007A3F4B"/>
    <w:rsid w:val="007B7BE0"/>
    <w:rsid w:val="007D19A1"/>
    <w:rsid w:val="007D571D"/>
    <w:rsid w:val="007E152A"/>
    <w:rsid w:val="007F44BB"/>
    <w:rsid w:val="00805842"/>
    <w:rsid w:val="008221BE"/>
    <w:rsid w:val="00834191"/>
    <w:rsid w:val="00835425"/>
    <w:rsid w:val="00844C83"/>
    <w:rsid w:val="00846DB9"/>
    <w:rsid w:val="00846FBA"/>
    <w:rsid w:val="008641EC"/>
    <w:rsid w:val="008758F8"/>
    <w:rsid w:val="008761BA"/>
    <w:rsid w:val="00880082"/>
    <w:rsid w:val="008814E6"/>
    <w:rsid w:val="00890478"/>
    <w:rsid w:val="0089509F"/>
    <w:rsid w:val="008A1D0C"/>
    <w:rsid w:val="008A4B4E"/>
    <w:rsid w:val="008A5C73"/>
    <w:rsid w:val="008B2D35"/>
    <w:rsid w:val="008B438A"/>
    <w:rsid w:val="008B62B8"/>
    <w:rsid w:val="008C0DEA"/>
    <w:rsid w:val="008C1DEB"/>
    <w:rsid w:val="008D329D"/>
    <w:rsid w:val="008F3AC0"/>
    <w:rsid w:val="008F4E7C"/>
    <w:rsid w:val="00902CB8"/>
    <w:rsid w:val="00903EAA"/>
    <w:rsid w:val="00906B26"/>
    <w:rsid w:val="009158AD"/>
    <w:rsid w:val="00923C40"/>
    <w:rsid w:val="00930399"/>
    <w:rsid w:val="00935947"/>
    <w:rsid w:val="00940541"/>
    <w:rsid w:val="00946300"/>
    <w:rsid w:val="0095231B"/>
    <w:rsid w:val="00961871"/>
    <w:rsid w:val="009622B3"/>
    <w:rsid w:val="00965D5C"/>
    <w:rsid w:val="00991944"/>
    <w:rsid w:val="00996138"/>
    <w:rsid w:val="009A3FD0"/>
    <w:rsid w:val="009A4579"/>
    <w:rsid w:val="009B2562"/>
    <w:rsid w:val="009B7334"/>
    <w:rsid w:val="009C0522"/>
    <w:rsid w:val="009C3AD2"/>
    <w:rsid w:val="009D0AE6"/>
    <w:rsid w:val="00A13006"/>
    <w:rsid w:val="00A15A29"/>
    <w:rsid w:val="00A253EA"/>
    <w:rsid w:val="00A2587D"/>
    <w:rsid w:val="00A616B3"/>
    <w:rsid w:val="00A7779F"/>
    <w:rsid w:val="00A92806"/>
    <w:rsid w:val="00A92A6B"/>
    <w:rsid w:val="00AB6E4E"/>
    <w:rsid w:val="00AF0438"/>
    <w:rsid w:val="00AF2B4B"/>
    <w:rsid w:val="00AF75AC"/>
    <w:rsid w:val="00B01505"/>
    <w:rsid w:val="00B029BE"/>
    <w:rsid w:val="00B05B97"/>
    <w:rsid w:val="00B1246D"/>
    <w:rsid w:val="00B16D60"/>
    <w:rsid w:val="00B17D5A"/>
    <w:rsid w:val="00B23C0E"/>
    <w:rsid w:val="00B30C0E"/>
    <w:rsid w:val="00B34ABA"/>
    <w:rsid w:val="00B4165E"/>
    <w:rsid w:val="00B43FF2"/>
    <w:rsid w:val="00B443E5"/>
    <w:rsid w:val="00B62FAE"/>
    <w:rsid w:val="00B65E46"/>
    <w:rsid w:val="00B665B6"/>
    <w:rsid w:val="00B665D2"/>
    <w:rsid w:val="00B67B9F"/>
    <w:rsid w:val="00B731B3"/>
    <w:rsid w:val="00B74379"/>
    <w:rsid w:val="00B90694"/>
    <w:rsid w:val="00B91111"/>
    <w:rsid w:val="00BA7EAF"/>
    <w:rsid w:val="00BB0E49"/>
    <w:rsid w:val="00BB3CF4"/>
    <w:rsid w:val="00BB4A4F"/>
    <w:rsid w:val="00BB4EF6"/>
    <w:rsid w:val="00BB651A"/>
    <w:rsid w:val="00BC0FF1"/>
    <w:rsid w:val="00BC3EEE"/>
    <w:rsid w:val="00BC3F92"/>
    <w:rsid w:val="00BE1B2E"/>
    <w:rsid w:val="00BF21E1"/>
    <w:rsid w:val="00BF3D33"/>
    <w:rsid w:val="00BF4533"/>
    <w:rsid w:val="00C00FDB"/>
    <w:rsid w:val="00C10204"/>
    <w:rsid w:val="00C16B8F"/>
    <w:rsid w:val="00C408F8"/>
    <w:rsid w:val="00C4773C"/>
    <w:rsid w:val="00C53097"/>
    <w:rsid w:val="00C530B5"/>
    <w:rsid w:val="00C539A5"/>
    <w:rsid w:val="00C62271"/>
    <w:rsid w:val="00C64E68"/>
    <w:rsid w:val="00C731C3"/>
    <w:rsid w:val="00C861D5"/>
    <w:rsid w:val="00C9084C"/>
    <w:rsid w:val="00C94BF6"/>
    <w:rsid w:val="00C97FE2"/>
    <w:rsid w:val="00CA1496"/>
    <w:rsid w:val="00CA18C4"/>
    <w:rsid w:val="00CA36BE"/>
    <w:rsid w:val="00CD28E9"/>
    <w:rsid w:val="00CD49A9"/>
    <w:rsid w:val="00CE2396"/>
    <w:rsid w:val="00CE4735"/>
    <w:rsid w:val="00CF2E29"/>
    <w:rsid w:val="00D00A94"/>
    <w:rsid w:val="00D21B3D"/>
    <w:rsid w:val="00D307A3"/>
    <w:rsid w:val="00D475DB"/>
    <w:rsid w:val="00D64215"/>
    <w:rsid w:val="00D64382"/>
    <w:rsid w:val="00D725C8"/>
    <w:rsid w:val="00D7573C"/>
    <w:rsid w:val="00DA4449"/>
    <w:rsid w:val="00DA77AC"/>
    <w:rsid w:val="00DC1542"/>
    <w:rsid w:val="00DD21D5"/>
    <w:rsid w:val="00DD2544"/>
    <w:rsid w:val="00DD394F"/>
    <w:rsid w:val="00DE35B3"/>
    <w:rsid w:val="00DE5035"/>
    <w:rsid w:val="00DE665E"/>
    <w:rsid w:val="00DE768C"/>
    <w:rsid w:val="00DF0382"/>
    <w:rsid w:val="00E024CE"/>
    <w:rsid w:val="00E07971"/>
    <w:rsid w:val="00E30616"/>
    <w:rsid w:val="00E31A4C"/>
    <w:rsid w:val="00E32826"/>
    <w:rsid w:val="00E432DD"/>
    <w:rsid w:val="00E436C9"/>
    <w:rsid w:val="00E442E6"/>
    <w:rsid w:val="00E46C6E"/>
    <w:rsid w:val="00E576DF"/>
    <w:rsid w:val="00E64B74"/>
    <w:rsid w:val="00E8194F"/>
    <w:rsid w:val="00E84CFA"/>
    <w:rsid w:val="00E87555"/>
    <w:rsid w:val="00E87AEC"/>
    <w:rsid w:val="00EB4CEA"/>
    <w:rsid w:val="00EB519E"/>
    <w:rsid w:val="00EB5807"/>
    <w:rsid w:val="00F14320"/>
    <w:rsid w:val="00F16297"/>
    <w:rsid w:val="00F227C2"/>
    <w:rsid w:val="00F31119"/>
    <w:rsid w:val="00F36FAB"/>
    <w:rsid w:val="00F37260"/>
    <w:rsid w:val="00F37C24"/>
    <w:rsid w:val="00F51913"/>
    <w:rsid w:val="00F64D7D"/>
    <w:rsid w:val="00F7218A"/>
    <w:rsid w:val="00F73286"/>
    <w:rsid w:val="00F7443F"/>
    <w:rsid w:val="00F76D43"/>
    <w:rsid w:val="00F81878"/>
    <w:rsid w:val="00F81B27"/>
    <w:rsid w:val="00F93580"/>
    <w:rsid w:val="00FA265F"/>
    <w:rsid w:val="00FA6419"/>
    <w:rsid w:val="00FA7DBC"/>
    <w:rsid w:val="00FB2E55"/>
    <w:rsid w:val="00FD23ED"/>
    <w:rsid w:val="00FE2212"/>
    <w:rsid w:val="00FF26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483BD"/>
  <w15:docId w15:val="{D7209F88-4A44-4098-B414-FEAB2A4B2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15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5A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5A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55A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55A1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55A1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55A1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lock Text"/>
    <w:basedOn w:val="a"/>
    <w:semiHidden/>
    <w:unhideWhenUsed/>
    <w:rsid w:val="00352540"/>
    <w:pPr>
      <w:spacing w:after="0" w:line="240" w:lineRule="auto"/>
      <w:ind w:left="-180" w:right="-180"/>
      <w:jc w:val="center"/>
    </w:pPr>
    <w:rPr>
      <w:rFonts w:ascii="Times New Roman" w:eastAsia="Times New Roman" w:hAnsi="Times New Roman" w:cs="Times New Roman"/>
      <w:b/>
      <w:sz w:val="28"/>
      <w:szCs w:val="24"/>
      <w:lang w:eastAsia="ru-RU"/>
    </w:rPr>
  </w:style>
  <w:style w:type="character" w:styleId="a4">
    <w:name w:val="Hyperlink"/>
    <w:basedOn w:val="a0"/>
    <w:uiPriority w:val="99"/>
    <w:unhideWhenUsed/>
    <w:rsid w:val="00352540"/>
    <w:rPr>
      <w:color w:val="0563C1" w:themeColor="hyperlink"/>
      <w:u w:val="single"/>
    </w:rPr>
  </w:style>
  <w:style w:type="paragraph" w:styleId="a5">
    <w:name w:val="List Paragraph"/>
    <w:basedOn w:val="a"/>
    <w:uiPriority w:val="34"/>
    <w:qFormat/>
    <w:rsid w:val="00DE35B3"/>
    <w:pPr>
      <w:ind w:left="720"/>
      <w:contextualSpacing/>
    </w:pPr>
  </w:style>
  <w:style w:type="table" w:styleId="a6">
    <w:name w:val="Table Grid"/>
    <w:basedOn w:val="a1"/>
    <w:uiPriority w:val="39"/>
    <w:rsid w:val="00C73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240E2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240E24"/>
    <w:rPr>
      <w:rFonts w:ascii="Segoe UI" w:hAnsi="Segoe UI" w:cs="Segoe UI"/>
      <w:sz w:val="18"/>
      <w:szCs w:val="18"/>
    </w:rPr>
  </w:style>
  <w:style w:type="paragraph" w:styleId="a9">
    <w:name w:val="header"/>
    <w:basedOn w:val="a"/>
    <w:link w:val="aa"/>
    <w:uiPriority w:val="99"/>
    <w:unhideWhenUsed/>
    <w:rsid w:val="00F37C2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7C24"/>
  </w:style>
  <w:style w:type="paragraph" w:styleId="ab">
    <w:name w:val="footer"/>
    <w:basedOn w:val="a"/>
    <w:link w:val="ac"/>
    <w:uiPriority w:val="99"/>
    <w:unhideWhenUsed/>
    <w:rsid w:val="00F37C2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7C24"/>
  </w:style>
  <w:style w:type="paragraph" w:styleId="ad">
    <w:name w:val="Normal (Web)"/>
    <w:basedOn w:val="a"/>
    <w:uiPriority w:val="99"/>
    <w:unhideWhenUsed/>
    <w:rsid w:val="00D7573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88038">
      <w:bodyDiv w:val="1"/>
      <w:marLeft w:val="0"/>
      <w:marRight w:val="0"/>
      <w:marTop w:val="0"/>
      <w:marBottom w:val="0"/>
      <w:divBdr>
        <w:top w:val="none" w:sz="0" w:space="0" w:color="auto"/>
        <w:left w:val="none" w:sz="0" w:space="0" w:color="auto"/>
        <w:bottom w:val="none" w:sz="0" w:space="0" w:color="auto"/>
        <w:right w:val="none" w:sz="0" w:space="0" w:color="auto"/>
      </w:divBdr>
    </w:div>
    <w:div w:id="183776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BC49F0FE90BE2E0EB8ED96BF3A60AA63CB2F48BF80C7E67E2AE21A2262A1038BEAD30B5BAE6D5AF26B8F64466EBC49E500877AA6975A287dAU5I" TargetMode="External"/><Relationship Id="rId13" Type="http://schemas.openxmlformats.org/officeDocument/2006/relationships/hyperlink" Target="consultantplus://offline/ref=ABC49F0FE90BE2E0EB8ED96BF3A60AA63CB2F48BF80C7E67E2AE21A2262A1038ACAD68B9BBEFCBAC2FADA01523dBU7I" TargetMode="External"/><Relationship Id="rId18" Type="http://schemas.openxmlformats.org/officeDocument/2006/relationships/hyperlink" Target="consultantplus://offline/ref=ABC49F0FE90BE2E0EB8ED96BF3A60AA63DB8F089F90C7E67E2AE21A2262A1038BEAD30B0B9ED81FD62E6AF142BA0C996471477A2d7UEI" TargetMode="External"/><Relationship Id="rId26" Type="http://schemas.openxmlformats.org/officeDocument/2006/relationships/hyperlink" Target="consultantplus://offline/ref=ABC49F0FE90BE2E0EB8ED96BF3A60AA63CB2F785FE077E67E2AE21A2262A1038BEAD30B5BAE6D7AB2EB8F64466EBC49E500877AA6975A287dAU5I" TargetMode="External"/><Relationship Id="rId3" Type="http://schemas.openxmlformats.org/officeDocument/2006/relationships/styles" Target="styles.xml"/><Relationship Id="rId21" Type="http://schemas.openxmlformats.org/officeDocument/2006/relationships/hyperlink" Target="consultantplus://offline/ref=ABC49F0FE90BE2E0EB8ED96BF3A60AA63CB2F48BF80C7E67E2AE21A2262A1038BEAD30B5BAE6D5AA2EB8F64466EBC49E500877AA6975A287dAU5I" TargetMode="External"/><Relationship Id="rId7" Type="http://schemas.openxmlformats.org/officeDocument/2006/relationships/endnotes" Target="endnotes.xml"/><Relationship Id="rId12" Type="http://schemas.openxmlformats.org/officeDocument/2006/relationships/hyperlink" Target="consultantplus://offline/ref=ABC49F0FE90BE2E0EB8ED96BF3A60AA63DB8F089F90C7E67E2AE21A2262A1038ACAD68B9BBEFCBAC2FADA01523dBU7I" TargetMode="External"/><Relationship Id="rId17" Type="http://schemas.openxmlformats.org/officeDocument/2006/relationships/hyperlink" Target="consultantplus://offline/ref=ABC49F0FE90BE2E0EB8EC766E5CA50AA3FB1AF81FA0C7634B6F227F5797A166DFEED36E0EBA280A127BABC152BA0CB9F58d1UFI" TargetMode="External"/><Relationship Id="rId25" Type="http://schemas.openxmlformats.org/officeDocument/2006/relationships/hyperlink" Target="consultantplus://offline/ref=ABC49F0FE90BE2E0EB8ED96BF3A60AA63CB2F48BF80C7E67E2AE21A2262A1038ACAD68B9BBEFCBAC2FADA01523dBU7I" TargetMode="External"/><Relationship Id="rId2" Type="http://schemas.openxmlformats.org/officeDocument/2006/relationships/numbering" Target="numbering.xml"/><Relationship Id="rId16" Type="http://schemas.openxmlformats.org/officeDocument/2006/relationships/hyperlink" Target="consultantplus://offline/ref=ABC49F0FE90BE2E0EB8EC766E5CA50AA3FB1AF81FA0F7333BDFD27F5797A166DFEED36E0EBA280A127BABC152BA0CB9F58d1UFI" TargetMode="External"/><Relationship Id="rId20" Type="http://schemas.openxmlformats.org/officeDocument/2006/relationships/hyperlink" Target="consultantplus://offline/ref=ABC49F0FE90BE2E0EB8ED96BF3A60AA63CB2F48BF80C7E67E2AE21A2262A1038BEAD30B5BAE6D5AA2FB8F64466EBC49E500877AA6975A287dAU5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BC49F0FE90BE2E0EB8ED96BF3A60AA63DB9F18EFC097E67E2AE21A2262A1038ACAD68B9BBEFCBAC2FADA01523dBU7I" TargetMode="External"/><Relationship Id="rId24" Type="http://schemas.openxmlformats.org/officeDocument/2006/relationships/hyperlink" Target="consultantplus://offline/ref=ABC49F0FE90BE2E0EB8ED96BF3A60AA63DB8F089F90C7E67E2AE21A2262A1038BEAD30BCBCED81FD62E6AF142BA0C996471477A2d7UEI" TargetMode="External"/><Relationship Id="rId5" Type="http://schemas.openxmlformats.org/officeDocument/2006/relationships/webSettings" Target="webSettings.xml"/><Relationship Id="rId15" Type="http://schemas.openxmlformats.org/officeDocument/2006/relationships/hyperlink" Target="consultantplus://offline/ref=ABC49F0FE90BE2E0EB8ED96BF3A60AA63CB2F785FE077E67E2AE21A2262A1038ACAD68B9BBEFCBAC2FADA01523dBU7I" TargetMode="External"/><Relationship Id="rId23" Type="http://schemas.openxmlformats.org/officeDocument/2006/relationships/hyperlink" Target="consultantplus://offline/ref=ABC49F0FE90BE2E0EB8ED96BF3A60AA63CB2F48BF80C7E67E2AE21A2262A1038BEAD30B5BAE6D5AF2FB8F64466EBC49E500877AA6975A287dAU5I" TargetMode="External"/><Relationship Id="rId28" Type="http://schemas.openxmlformats.org/officeDocument/2006/relationships/fontTable" Target="fontTable.xml"/><Relationship Id="rId10" Type="http://schemas.openxmlformats.org/officeDocument/2006/relationships/hyperlink" Target="consultantplus://offline/ref=ABC49F0FE90BE2E0EB8ED96BF3A60AA63DB9F18DFB067E67E2AE21A2262A1038ACAD68B9BBEFCBAC2FADA01523dBU7I" TargetMode="External"/><Relationship Id="rId19" Type="http://schemas.openxmlformats.org/officeDocument/2006/relationships/hyperlink" Target="consultantplus://offline/ref=ABC49F0FE90BE2E0EB8ED96BF3A60AA63DB8F089F90C7E67E2AE21A2262A1038BEAD30B7BFED81FD62E6AF142BA0C996471477A2d7UEI" TargetMode="External"/><Relationship Id="rId4" Type="http://schemas.openxmlformats.org/officeDocument/2006/relationships/settings" Target="settings.xml"/><Relationship Id="rId9" Type="http://schemas.openxmlformats.org/officeDocument/2006/relationships/hyperlink" Target="consultantplus://offline/ref=ABC49F0FE90BE2E0EB8ED96BF3A60AA63CB2F689F0582965B3FB2FA72E7A4A28A8E43CBDA4E6DCB224B3A3d1UCI" TargetMode="External"/><Relationship Id="rId14" Type="http://schemas.openxmlformats.org/officeDocument/2006/relationships/hyperlink" Target="consultantplus://offline/ref=ABC49F0FE90BE2E0EB8EC766E5CA50AA3FB1AF81FA0F7439BEF827F5797A166DFEED36E0EBA280A127BABC152BA0CB9F58d1UFI" TargetMode="External"/><Relationship Id="rId22" Type="http://schemas.openxmlformats.org/officeDocument/2006/relationships/hyperlink" Target="consultantplus://offline/ref=ABC49F0FE90BE2E0EB8ED96BF3A60AA63CB2F48BF80C7E67E2AE21A2262A1038BEAD30B5BAE6D5AE2EB8F64466EBC49E500877AA6975A287dAU5I" TargetMode="External"/><Relationship Id="rId27"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F6B0D-AF49-4E5A-BB9E-DDCB36F26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29</Pages>
  <Words>11512</Words>
  <Characters>65623</Characters>
  <Application>Microsoft Office Word</Application>
  <DocSecurity>0</DocSecurity>
  <Lines>546</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Суханова Мариета Шуровна</dc:creator>
  <cp:keywords/>
  <dc:description/>
  <cp:lastModifiedBy>Костюкова Екатерина Сергеевна</cp:lastModifiedBy>
  <cp:revision>6</cp:revision>
  <cp:lastPrinted>2019-02-21T08:33:00Z</cp:lastPrinted>
  <dcterms:created xsi:type="dcterms:W3CDTF">2021-02-03T07:31:00Z</dcterms:created>
  <dcterms:modified xsi:type="dcterms:W3CDTF">2021-02-03T07:32:00Z</dcterms:modified>
</cp:coreProperties>
</file>