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F8" w:rsidRPr="00AF21B4" w:rsidRDefault="00094E70" w:rsidP="00DA44F8">
      <w:pPr>
        <w:jc w:val="center"/>
        <w:rPr>
          <w:b/>
          <w:sz w:val="32"/>
          <w:szCs w:val="32"/>
        </w:rPr>
      </w:pPr>
      <w:r>
        <w:rPr>
          <w:noProof/>
        </w:rPr>
        <w:t xml:space="preserve"> </w:t>
      </w:r>
      <w:r w:rsidR="00DA44F8" w:rsidRPr="00AF21B4">
        <w:rPr>
          <w:b/>
          <w:sz w:val="32"/>
          <w:szCs w:val="32"/>
        </w:rPr>
        <w:t>Российская   Федерация</w:t>
      </w:r>
    </w:p>
    <w:p w:rsidR="00DA44F8" w:rsidRPr="00AF21B4" w:rsidRDefault="00DA44F8" w:rsidP="00DA44F8">
      <w:pPr>
        <w:jc w:val="center"/>
        <w:rPr>
          <w:b/>
          <w:sz w:val="32"/>
          <w:szCs w:val="32"/>
        </w:rPr>
      </w:pPr>
      <w:r w:rsidRPr="00AF21B4">
        <w:rPr>
          <w:b/>
          <w:sz w:val="32"/>
          <w:szCs w:val="32"/>
        </w:rPr>
        <w:t>Иркутская область</w:t>
      </w:r>
    </w:p>
    <w:p w:rsidR="00DA44F8" w:rsidRPr="00AF21B4" w:rsidRDefault="00DA44F8" w:rsidP="00DA44F8">
      <w:pPr>
        <w:jc w:val="center"/>
        <w:rPr>
          <w:b/>
          <w:sz w:val="32"/>
          <w:szCs w:val="32"/>
        </w:rPr>
      </w:pPr>
      <w:r w:rsidRPr="00AF21B4">
        <w:rPr>
          <w:b/>
          <w:sz w:val="32"/>
          <w:szCs w:val="32"/>
        </w:rPr>
        <w:t>Администрация города Усолье-Сибирское</w:t>
      </w:r>
    </w:p>
    <w:p w:rsidR="00DA44F8" w:rsidRPr="00AF21B4" w:rsidRDefault="00DA44F8" w:rsidP="00DA44F8">
      <w:pPr>
        <w:jc w:val="center"/>
        <w:rPr>
          <w:b/>
          <w:sz w:val="44"/>
          <w:szCs w:val="44"/>
        </w:rPr>
      </w:pPr>
      <w:r w:rsidRPr="00AF21B4">
        <w:rPr>
          <w:b/>
          <w:sz w:val="44"/>
          <w:szCs w:val="44"/>
        </w:rPr>
        <w:t>ПОСТАНОВЛЕНИЕ</w:t>
      </w:r>
    </w:p>
    <w:p w:rsidR="00DA44F8" w:rsidRPr="00AF21B4" w:rsidRDefault="00DA44F8" w:rsidP="00DA44F8">
      <w:pPr>
        <w:tabs>
          <w:tab w:val="left" w:pos="2099"/>
        </w:tabs>
        <w:jc w:val="both"/>
        <w:rPr>
          <w:sz w:val="28"/>
          <w:szCs w:val="28"/>
        </w:rPr>
      </w:pPr>
      <w:r>
        <w:rPr>
          <w:noProof/>
        </w:rPr>
        <mc:AlternateContent>
          <mc:Choice Requires="wps">
            <w:drawing>
              <wp:anchor distT="4294967295" distB="4294967295" distL="114300" distR="114300" simplePos="0" relativeHeight="251660288" behindDoc="0" locked="0" layoutInCell="1" allowOverlap="1" wp14:anchorId="54E64A70" wp14:editId="21C2995C">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9F2A"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59264" behindDoc="0" locked="0" layoutInCell="1" allowOverlap="1" wp14:anchorId="41821CC3" wp14:editId="3796437A">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554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AF21B4">
        <w:rPr>
          <w:sz w:val="28"/>
          <w:szCs w:val="28"/>
        </w:rPr>
        <w:t xml:space="preserve">от </w:t>
      </w:r>
      <w:r>
        <w:rPr>
          <w:sz w:val="28"/>
          <w:szCs w:val="28"/>
        </w:rPr>
        <w:t>24.06.2019</w:t>
      </w:r>
      <w:r w:rsidRPr="00AF21B4">
        <w:rPr>
          <w:sz w:val="28"/>
          <w:szCs w:val="28"/>
        </w:rPr>
        <w:tab/>
        <w:t>№</w:t>
      </w:r>
      <w:r>
        <w:rPr>
          <w:sz w:val="28"/>
          <w:szCs w:val="28"/>
        </w:rPr>
        <w:t>1603</w:t>
      </w:r>
    </w:p>
    <w:p w:rsidR="00AB2C93" w:rsidRDefault="00AB2C93" w:rsidP="00AB2C93"/>
    <w:p w:rsidR="0002392B" w:rsidRPr="00047317" w:rsidRDefault="0002392B" w:rsidP="00DA44F8">
      <w:pPr>
        <w:ind w:right="140"/>
        <w:rPr>
          <w:b/>
        </w:rPr>
      </w:pPr>
      <w:r w:rsidRPr="00047317">
        <w:rPr>
          <w:b/>
        </w:rPr>
        <w:t>О</w:t>
      </w:r>
      <w:r>
        <w:rPr>
          <w:b/>
        </w:rPr>
        <w:t>б утверждении Административного регламента</w:t>
      </w:r>
      <w:r w:rsidRPr="00047317">
        <w:rPr>
          <w:b/>
        </w:rPr>
        <w:t xml:space="preserve"> пред</w:t>
      </w:r>
      <w:r>
        <w:rPr>
          <w:b/>
        </w:rPr>
        <w:t xml:space="preserve">оставления муниципальной услуги «Выдача градостроительного плана земельного участка, расположенного на территории муниципального образования «город Усолье-Сибирское» </w:t>
      </w:r>
    </w:p>
    <w:p w:rsidR="0002392B" w:rsidRPr="005E44B6" w:rsidRDefault="0002392B" w:rsidP="0002392B">
      <w:pPr>
        <w:ind w:firstLine="360"/>
        <w:rPr>
          <w:b/>
        </w:rPr>
      </w:pPr>
    </w:p>
    <w:p w:rsidR="0002392B" w:rsidRPr="0002392B" w:rsidRDefault="0002392B" w:rsidP="0002392B">
      <w:pPr>
        <w:ind w:firstLine="708"/>
        <w:jc w:val="both"/>
        <w:rPr>
          <w:bCs/>
          <w:sz w:val="28"/>
          <w:szCs w:val="28"/>
        </w:rPr>
      </w:pPr>
      <w:r w:rsidRPr="0002392B">
        <w:rPr>
          <w:sz w:val="28"/>
          <w:szCs w:val="28"/>
        </w:rPr>
        <w:t xml:space="preserve">В </w:t>
      </w:r>
      <w:r w:rsidR="00792F87">
        <w:rPr>
          <w:sz w:val="28"/>
          <w:szCs w:val="28"/>
        </w:rPr>
        <w:t>соответствии с</w:t>
      </w:r>
      <w:r w:rsidRPr="0002392B">
        <w:rPr>
          <w:sz w:val="28"/>
          <w:szCs w:val="28"/>
        </w:rPr>
        <w:t xml:space="preserve"> Федеральным законом от 06.10.2003г.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27.07.2010г.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27.03.2015 г. № 442, руководствуясь ст. ст. </w:t>
      </w:r>
      <w:r>
        <w:rPr>
          <w:sz w:val="28"/>
          <w:szCs w:val="28"/>
        </w:rPr>
        <w:t>28</w:t>
      </w:r>
      <w:r w:rsidRPr="0002392B">
        <w:rPr>
          <w:sz w:val="28"/>
          <w:szCs w:val="28"/>
        </w:rPr>
        <w:t xml:space="preserve">, 55 </w:t>
      </w:r>
      <w:r w:rsidRPr="0002392B">
        <w:rPr>
          <w:bCs/>
          <w:sz w:val="28"/>
          <w:szCs w:val="28"/>
        </w:rPr>
        <w:t>Устава муниципального образования «город Усолье-Сибирское», администрация города Усолье-Сибирское</w:t>
      </w:r>
    </w:p>
    <w:p w:rsidR="0002392B" w:rsidRPr="0002392B" w:rsidRDefault="0002392B" w:rsidP="00DA44F8">
      <w:pPr>
        <w:jc w:val="center"/>
        <w:rPr>
          <w:rFonts w:asciiTheme="minorHAnsi" w:eastAsiaTheme="minorEastAsia" w:hAnsiTheme="minorHAnsi"/>
          <w:b/>
          <w:szCs w:val="28"/>
        </w:rPr>
      </w:pPr>
      <w:r w:rsidRPr="0002392B">
        <w:rPr>
          <w:b/>
          <w:sz w:val="28"/>
          <w:szCs w:val="28"/>
        </w:rPr>
        <w:t>ПОСТАНОВЛЯЕТ:</w:t>
      </w:r>
    </w:p>
    <w:p w:rsidR="0002392B" w:rsidRPr="0002392B" w:rsidRDefault="0002392B" w:rsidP="0002392B">
      <w:pPr>
        <w:pStyle w:val="ConsPlusNormal"/>
        <w:ind w:firstLine="540"/>
        <w:jc w:val="both"/>
        <w:rPr>
          <w:rFonts w:ascii="Times New Roman" w:hAnsi="Times New Roman" w:cs="Times New Roman"/>
          <w:sz w:val="28"/>
          <w:szCs w:val="28"/>
        </w:rPr>
      </w:pPr>
      <w:r w:rsidRPr="0002392B">
        <w:rPr>
          <w:rFonts w:ascii="Times New Roman" w:hAnsi="Times New Roman" w:cs="Times New Roman"/>
          <w:sz w:val="28"/>
          <w:szCs w:val="28"/>
        </w:rPr>
        <w:t xml:space="preserve">1. Утвердить прилагаемый Административный </w:t>
      </w:r>
      <w:hyperlink w:anchor="P36" w:history="1">
        <w:r w:rsidRPr="0002392B">
          <w:rPr>
            <w:rFonts w:ascii="Times New Roman" w:hAnsi="Times New Roman" w:cs="Times New Roman"/>
            <w:sz w:val="28"/>
            <w:szCs w:val="28"/>
          </w:rPr>
          <w:t>регламент</w:t>
        </w:r>
      </w:hyperlink>
      <w:r w:rsidRPr="0002392B">
        <w:rPr>
          <w:rFonts w:ascii="Times New Roman" w:hAnsi="Times New Roman" w:cs="Times New Roman"/>
          <w:sz w:val="28"/>
          <w:szCs w:val="28"/>
        </w:rPr>
        <w:t xml:space="preserve"> предоставления муниципальной услуги «Выдача градостроительного плана земельного участка, расположенного на территории муниципального образования «город Усолье-Сибирское».</w:t>
      </w:r>
    </w:p>
    <w:p w:rsidR="0002392B" w:rsidRPr="0002392B" w:rsidRDefault="00C656ED" w:rsidP="0002392B">
      <w:pPr>
        <w:widowControl w:val="0"/>
        <w:autoSpaceDE w:val="0"/>
        <w:autoSpaceDN w:val="0"/>
        <w:ind w:firstLine="540"/>
        <w:jc w:val="both"/>
        <w:rPr>
          <w:sz w:val="28"/>
          <w:szCs w:val="28"/>
        </w:rPr>
      </w:pPr>
      <w:r>
        <w:rPr>
          <w:sz w:val="28"/>
          <w:szCs w:val="28"/>
        </w:rPr>
        <w:t>2</w:t>
      </w:r>
      <w:r w:rsidR="0002392B" w:rsidRPr="0002392B">
        <w:rPr>
          <w:sz w:val="28"/>
          <w:szCs w:val="28"/>
        </w:rPr>
        <w:t>.</w:t>
      </w:r>
      <w:r>
        <w:rPr>
          <w:sz w:val="28"/>
          <w:szCs w:val="28"/>
        </w:rPr>
        <w:t xml:space="preserve"> </w:t>
      </w:r>
      <w:r w:rsidR="0002392B" w:rsidRPr="0002392B">
        <w:rPr>
          <w:sz w:val="28"/>
          <w:szCs w:val="28"/>
        </w:rPr>
        <w:t xml:space="preserve">Отменить </w:t>
      </w:r>
      <w:hyperlink r:id="rId8" w:history="1">
        <w:r w:rsidR="0002392B" w:rsidRPr="0002392B">
          <w:rPr>
            <w:sz w:val="28"/>
            <w:szCs w:val="28"/>
          </w:rPr>
          <w:t>постановление</w:t>
        </w:r>
      </w:hyperlink>
      <w:r w:rsidR="0002392B" w:rsidRPr="0002392B">
        <w:rPr>
          <w:sz w:val="28"/>
          <w:szCs w:val="28"/>
        </w:rPr>
        <w:t xml:space="preserve"> администрац</w:t>
      </w:r>
      <w:r w:rsidR="00FC0636">
        <w:rPr>
          <w:sz w:val="28"/>
          <w:szCs w:val="28"/>
        </w:rPr>
        <w:t xml:space="preserve">ии города Усолье-Сибирское от 30.06.2016г. </w:t>
      </w:r>
      <w:r w:rsidR="0002392B" w:rsidRPr="0002392B">
        <w:rPr>
          <w:sz w:val="28"/>
          <w:szCs w:val="28"/>
        </w:rPr>
        <w:t>№ 1</w:t>
      </w:r>
      <w:r w:rsidR="00FC0636">
        <w:rPr>
          <w:sz w:val="28"/>
          <w:szCs w:val="28"/>
        </w:rPr>
        <w:t>648</w:t>
      </w:r>
      <w:r w:rsidR="0002392B" w:rsidRPr="0002392B">
        <w:rPr>
          <w:sz w:val="28"/>
          <w:szCs w:val="28"/>
        </w:rPr>
        <w:t xml:space="preserve"> «Об утверждении административного регламента предос</w:t>
      </w:r>
      <w:r w:rsidR="00FC0636">
        <w:rPr>
          <w:sz w:val="28"/>
          <w:szCs w:val="28"/>
        </w:rPr>
        <w:t xml:space="preserve">тавления муниципальной </w:t>
      </w:r>
      <w:r w:rsidR="0002392B" w:rsidRPr="0002392B">
        <w:rPr>
          <w:sz w:val="28"/>
          <w:szCs w:val="28"/>
        </w:rPr>
        <w:t>услуги «</w:t>
      </w:r>
      <w:r w:rsidR="00FC0636">
        <w:rPr>
          <w:sz w:val="28"/>
          <w:szCs w:val="28"/>
        </w:rPr>
        <w:t>Выдача градостроительного плана земельного участка, расположенного на территории муниципального образования «город Усолье-Сибирское</w:t>
      </w:r>
      <w:r w:rsidR="0002392B" w:rsidRPr="0002392B">
        <w:rPr>
          <w:sz w:val="28"/>
          <w:szCs w:val="28"/>
        </w:rPr>
        <w:t>».</w:t>
      </w:r>
    </w:p>
    <w:p w:rsidR="0002392B" w:rsidRDefault="00C656ED" w:rsidP="0002392B">
      <w:pPr>
        <w:widowControl w:val="0"/>
        <w:autoSpaceDE w:val="0"/>
        <w:autoSpaceDN w:val="0"/>
        <w:ind w:firstLine="540"/>
        <w:jc w:val="both"/>
        <w:rPr>
          <w:sz w:val="28"/>
          <w:szCs w:val="28"/>
        </w:rPr>
      </w:pPr>
      <w:r>
        <w:rPr>
          <w:sz w:val="28"/>
          <w:szCs w:val="28"/>
        </w:rPr>
        <w:t>3</w:t>
      </w:r>
      <w:r w:rsidR="0002392B" w:rsidRPr="0002392B">
        <w:rPr>
          <w:sz w:val="28"/>
          <w:szCs w:val="28"/>
        </w:rPr>
        <w:t xml:space="preserve">. Отменить </w:t>
      </w:r>
      <w:hyperlink r:id="rId9" w:history="1">
        <w:r w:rsidR="0002392B" w:rsidRPr="0002392B">
          <w:rPr>
            <w:sz w:val="28"/>
            <w:szCs w:val="28"/>
          </w:rPr>
          <w:t>постановление</w:t>
        </w:r>
      </w:hyperlink>
      <w:r w:rsidR="0002392B" w:rsidRPr="0002392B">
        <w:rPr>
          <w:sz w:val="28"/>
          <w:szCs w:val="28"/>
        </w:rPr>
        <w:t xml:space="preserve"> администрации города Усолье-Сибирское от </w:t>
      </w:r>
      <w:r w:rsidR="00F51510">
        <w:rPr>
          <w:sz w:val="28"/>
          <w:szCs w:val="28"/>
        </w:rPr>
        <w:t>27</w:t>
      </w:r>
      <w:r w:rsidR="0002392B" w:rsidRPr="0002392B">
        <w:rPr>
          <w:sz w:val="28"/>
          <w:szCs w:val="28"/>
        </w:rPr>
        <w:t>.06.201</w:t>
      </w:r>
      <w:r w:rsidR="00F51510">
        <w:rPr>
          <w:sz w:val="28"/>
          <w:szCs w:val="28"/>
        </w:rPr>
        <w:t>7</w:t>
      </w:r>
      <w:r w:rsidR="0002392B" w:rsidRPr="0002392B">
        <w:rPr>
          <w:sz w:val="28"/>
          <w:szCs w:val="28"/>
        </w:rPr>
        <w:t>г. № 1</w:t>
      </w:r>
      <w:r w:rsidR="00F51510">
        <w:rPr>
          <w:sz w:val="28"/>
          <w:szCs w:val="28"/>
        </w:rPr>
        <w:t>421 «О в</w:t>
      </w:r>
      <w:r w:rsidR="00660166">
        <w:rPr>
          <w:sz w:val="28"/>
          <w:szCs w:val="28"/>
        </w:rPr>
        <w:t xml:space="preserve">несении изменений и дополнений </w:t>
      </w:r>
      <w:r w:rsidR="00F51510">
        <w:rPr>
          <w:sz w:val="28"/>
          <w:szCs w:val="28"/>
        </w:rPr>
        <w:t>в а</w:t>
      </w:r>
      <w:r w:rsidR="0002392B" w:rsidRPr="0002392B">
        <w:rPr>
          <w:sz w:val="28"/>
          <w:szCs w:val="28"/>
        </w:rPr>
        <w:t>дминистративный регламент</w:t>
      </w:r>
      <w:r w:rsidR="00F51510">
        <w:rPr>
          <w:sz w:val="28"/>
          <w:szCs w:val="28"/>
        </w:rPr>
        <w:t xml:space="preserve"> предоставления муниципальной услуги</w:t>
      </w:r>
      <w:r w:rsidR="0002392B" w:rsidRPr="0002392B">
        <w:rPr>
          <w:sz w:val="28"/>
          <w:szCs w:val="28"/>
        </w:rPr>
        <w:t xml:space="preserve"> «</w:t>
      </w:r>
      <w:r w:rsidR="00660166">
        <w:rPr>
          <w:sz w:val="28"/>
          <w:szCs w:val="28"/>
        </w:rPr>
        <w:t>Выдача градостроительного плана земельного участка, расположенного на территории муниципального образования «город Усолье-Сибирское</w:t>
      </w:r>
      <w:r w:rsidR="0002392B" w:rsidRPr="0002392B">
        <w:rPr>
          <w:sz w:val="28"/>
          <w:szCs w:val="28"/>
        </w:rPr>
        <w:t>»</w:t>
      </w:r>
      <w:r w:rsidR="00660166">
        <w:rPr>
          <w:sz w:val="28"/>
          <w:szCs w:val="28"/>
        </w:rPr>
        <w:t>, утвержденный постановлением администрации города Усолье-Сибирское от 30.06.2016г. № 1648</w:t>
      </w:r>
      <w:r w:rsidR="0002392B" w:rsidRPr="0002392B">
        <w:rPr>
          <w:sz w:val="28"/>
          <w:szCs w:val="28"/>
        </w:rPr>
        <w:t>.</w:t>
      </w:r>
    </w:p>
    <w:p w:rsidR="00C656ED" w:rsidRPr="0002392B" w:rsidRDefault="00C656ED" w:rsidP="00C656ED">
      <w:pPr>
        <w:widowControl w:val="0"/>
        <w:autoSpaceDE w:val="0"/>
        <w:autoSpaceDN w:val="0"/>
        <w:ind w:firstLine="540"/>
        <w:jc w:val="both"/>
        <w:rPr>
          <w:sz w:val="28"/>
          <w:szCs w:val="28"/>
        </w:rPr>
      </w:pPr>
      <w:r>
        <w:rPr>
          <w:sz w:val="28"/>
          <w:szCs w:val="28"/>
        </w:rPr>
        <w:t>4</w:t>
      </w:r>
      <w:r w:rsidRPr="0002392B">
        <w:rPr>
          <w:sz w:val="28"/>
          <w:szCs w:val="28"/>
        </w:rPr>
        <w:t>. 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rsidR="00C656ED" w:rsidRPr="0002392B" w:rsidRDefault="00C656ED" w:rsidP="00C656ED">
      <w:pPr>
        <w:widowControl w:val="0"/>
        <w:autoSpaceDE w:val="0"/>
        <w:autoSpaceDN w:val="0"/>
        <w:ind w:firstLine="540"/>
        <w:jc w:val="both"/>
        <w:rPr>
          <w:sz w:val="28"/>
          <w:szCs w:val="28"/>
        </w:rPr>
      </w:pPr>
      <w:r>
        <w:rPr>
          <w:sz w:val="28"/>
          <w:szCs w:val="28"/>
        </w:rPr>
        <w:t>5</w:t>
      </w:r>
      <w:r w:rsidRPr="0002392B">
        <w:rPr>
          <w:sz w:val="28"/>
          <w:szCs w:val="28"/>
        </w:rPr>
        <w:t>. Контроль за исполнением настоящего постановления оставляю за собой.</w:t>
      </w:r>
    </w:p>
    <w:p w:rsidR="000E7283" w:rsidRDefault="00AB2C93" w:rsidP="00DA44F8">
      <w:pPr>
        <w:tabs>
          <w:tab w:val="left" w:pos="5220"/>
        </w:tabs>
        <w:jc w:val="both"/>
      </w:pPr>
      <w:r>
        <w:rPr>
          <w:b/>
          <w:sz w:val="28"/>
          <w:szCs w:val="28"/>
        </w:rPr>
        <w:t xml:space="preserve">Мэр </w:t>
      </w:r>
      <w:r w:rsidRPr="00F93A8F">
        <w:rPr>
          <w:b/>
          <w:sz w:val="28"/>
          <w:szCs w:val="28"/>
        </w:rPr>
        <w:t>города</w:t>
      </w:r>
      <w:r>
        <w:rPr>
          <w:b/>
          <w:sz w:val="28"/>
          <w:szCs w:val="28"/>
        </w:rPr>
        <w:t xml:space="preserve">                                   </w:t>
      </w:r>
      <w:r w:rsidRPr="00F93A8F">
        <w:rPr>
          <w:b/>
          <w:sz w:val="28"/>
          <w:szCs w:val="28"/>
        </w:rPr>
        <w:t xml:space="preserve">              </w:t>
      </w:r>
      <w:r>
        <w:rPr>
          <w:b/>
          <w:sz w:val="28"/>
          <w:szCs w:val="28"/>
        </w:rPr>
        <w:t xml:space="preserve"> </w:t>
      </w:r>
      <w:r w:rsidRPr="00F93A8F">
        <w:rPr>
          <w:b/>
          <w:sz w:val="28"/>
          <w:szCs w:val="28"/>
        </w:rPr>
        <w:t xml:space="preserve">        </w:t>
      </w:r>
      <w:r>
        <w:rPr>
          <w:b/>
          <w:sz w:val="28"/>
          <w:szCs w:val="28"/>
        </w:rPr>
        <w:t xml:space="preserve">                     </w:t>
      </w:r>
      <w:r w:rsidRPr="00F93A8F">
        <w:rPr>
          <w:b/>
          <w:sz w:val="28"/>
          <w:szCs w:val="28"/>
        </w:rPr>
        <w:t xml:space="preserve">      </w:t>
      </w:r>
      <w:r>
        <w:rPr>
          <w:b/>
          <w:sz w:val="28"/>
          <w:szCs w:val="28"/>
        </w:rPr>
        <w:t xml:space="preserve">            М.В. Торопкин</w:t>
      </w:r>
    </w:p>
    <w:p w:rsidR="00095D79" w:rsidRDefault="00095D79"/>
    <w:tbl>
      <w:tblPr>
        <w:tblW w:w="9498" w:type="dxa"/>
        <w:tblInd w:w="724" w:type="dxa"/>
        <w:tblLook w:val="04A0" w:firstRow="1" w:lastRow="0" w:firstColumn="1" w:lastColumn="0" w:noHBand="0" w:noVBand="1"/>
      </w:tblPr>
      <w:tblGrid>
        <w:gridCol w:w="4663"/>
        <w:gridCol w:w="4835"/>
      </w:tblGrid>
      <w:tr w:rsidR="002228D6" w:rsidRPr="00943352" w:rsidTr="00660166">
        <w:tc>
          <w:tcPr>
            <w:tcW w:w="4663" w:type="dxa"/>
          </w:tcPr>
          <w:p w:rsidR="002228D6" w:rsidRPr="00943352" w:rsidRDefault="002228D6" w:rsidP="00526CBC">
            <w:pPr>
              <w:jc w:val="right"/>
              <w:rPr>
                <w:szCs w:val="28"/>
              </w:rPr>
            </w:pPr>
          </w:p>
        </w:tc>
        <w:tc>
          <w:tcPr>
            <w:tcW w:w="4835" w:type="dxa"/>
          </w:tcPr>
          <w:p w:rsidR="00660166" w:rsidRDefault="002228D6" w:rsidP="00660166">
            <w:pPr>
              <w:jc w:val="both"/>
              <w:rPr>
                <w:szCs w:val="28"/>
              </w:rPr>
            </w:pPr>
            <w:r w:rsidRPr="00943352">
              <w:rPr>
                <w:szCs w:val="28"/>
              </w:rPr>
              <w:t>Утвержден</w:t>
            </w:r>
            <w:r>
              <w:rPr>
                <w:szCs w:val="28"/>
              </w:rPr>
              <w:t xml:space="preserve"> постанов</w:t>
            </w:r>
            <w:r w:rsidR="00AB2C93">
              <w:rPr>
                <w:szCs w:val="28"/>
              </w:rPr>
              <w:t>лением администрации города Усолье-Сибирское</w:t>
            </w:r>
            <w:r w:rsidR="00660166">
              <w:rPr>
                <w:szCs w:val="28"/>
              </w:rPr>
              <w:t xml:space="preserve"> </w:t>
            </w:r>
            <w:r w:rsidRPr="00943352">
              <w:rPr>
                <w:szCs w:val="28"/>
              </w:rPr>
              <w:t>от</w:t>
            </w:r>
            <w:r w:rsidR="00660166">
              <w:rPr>
                <w:szCs w:val="28"/>
              </w:rPr>
              <w:t xml:space="preserve"> </w:t>
            </w:r>
          </w:p>
          <w:p w:rsidR="002228D6" w:rsidRPr="00943352" w:rsidRDefault="002228D6" w:rsidP="00DA44F8">
            <w:pPr>
              <w:jc w:val="both"/>
              <w:rPr>
                <w:szCs w:val="28"/>
              </w:rPr>
            </w:pPr>
            <w:r w:rsidRPr="00943352">
              <w:rPr>
                <w:szCs w:val="28"/>
              </w:rPr>
              <w:t xml:space="preserve"> «</w:t>
            </w:r>
            <w:r w:rsidR="00DA44F8">
              <w:rPr>
                <w:szCs w:val="28"/>
              </w:rPr>
              <w:t>24</w:t>
            </w:r>
            <w:r w:rsidRPr="00943352">
              <w:rPr>
                <w:szCs w:val="28"/>
              </w:rPr>
              <w:t xml:space="preserve">» </w:t>
            </w:r>
            <w:r w:rsidR="00DA44F8">
              <w:rPr>
                <w:szCs w:val="28"/>
              </w:rPr>
              <w:t>июня</w:t>
            </w:r>
            <w:r w:rsidRPr="00943352">
              <w:rPr>
                <w:szCs w:val="28"/>
              </w:rPr>
              <w:t xml:space="preserve"> 201</w:t>
            </w:r>
            <w:r w:rsidR="00D0732B">
              <w:rPr>
                <w:szCs w:val="28"/>
              </w:rPr>
              <w:t>9</w:t>
            </w:r>
            <w:r w:rsidRPr="00943352">
              <w:rPr>
                <w:szCs w:val="28"/>
              </w:rPr>
              <w:t xml:space="preserve"> года</w:t>
            </w:r>
          </w:p>
        </w:tc>
      </w:tr>
    </w:tbl>
    <w:p w:rsidR="001757CE" w:rsidRPr="002228D6" w:rsidRDefault="001757CE" w:rsidP="002228D6">
      <w:pPr>
        <w:pStyle w:val="ConsPlusTitle"/>
        <w:jc w:val="both"/>
        <w:rPr>
          <w:rFonts w:ascii="Times New Roman" w:hAnsi="Times New Roman" w:cs="Times New Roman"/>
          <w:sz w:val="28"/>
          <w:szCs w:val="28"/>
        </w:rPr>
      </w:pPr>
    </w:p>
    <w:p w:rsidR="003E1C0E" w:rsidRPr="00660166" w:rsidRDefault="00660166" w:rsidP="00660166">
      <w:pPr>
        <w:pStyle w:val="ConsPlusTitle"/>
        <w:jc w:val="center"/>
        <w:rPr>
          <w:rFonts w:ascii="Times New Roman" w:hAnsi="Times New Roman" w:cs="Times New Roman"/>
          <w:sz w:val="28"/>
          <w:szCs w:val="28"/>
        </w:rPr>
      </w:pPr>
      <w:r w:rsidRPr="00660166">
        <w:rPr>
          <w:rFonts w:ascii="Times New Roman" w:hAnsi="Times New Roman" w:cs="Times New Roman"/>
          <w:sz w:val="28"/>
          <w:szCs w:val="28"/>
        </w:rPr>
        <w:lastRenderedPageBreak/>
        <w:t>АДМИНИСТРАТИВНЫЙ РЕГЛАМЕНТ ПРЕДОСТАВЛЕНИЯ МУНИЦИПАЛЬНОЙ УСЛУГИ «</w:t>
      </w:r>
      <w:r w:rsidR="003E1C0E" w:rsidRPr="00660166">
        <w:rPr>
          <w:rFonts w:ascii="Times New Roman" w:hAnsi="Times New Roman" w:cs="Times New Roman"/>
          <w:sz w:val="28"/>
          <w:szCs w:val="28"/>
        </w:rPr>
        <w:t>ВЫДАЧА</w:t>
      </w:r>
      <w:r w:rsidR="001757CE" w:rsidRPr="00660166">
        <w:rPr>
          <w:rFonts w:ascii="Times New Roman" w:hAnsi="Times New Roman" w:cs="Times New Roman"/>
          <w:sz w:val="28"/>
          <w:szCs w:val="28"/>
        </w:rPr>
        <w:t xml:space="preserve"> </w:t>
      </w:r>
      <w:r w:rsidR="003E1C0E" w:rsidRPr="00660166">
        <w:rPr>
          <w:rFonts w:ascii="Times New Roman" w:hAnsi="Times New Roman" w:cs="Times New Roman"/>
          <w:sz w:val="28"/>
          <w:szCs w:val="28"/>
        </w:rPr>
        <w:t>ГРАДОСТРОИТЕЛЬНОГО ПЛАНА ЗЕМЕЛЬНОГО УЧАСТКА, РАСПОЛОЖЕННОГО</w:t>
      </w:r>
    </w:p>
    <w:p w:rsidR="001757CE" w:rsidRPr="00660166" w:rsidRDefault="003E1C0E" w:rsidP="00660166">
      <w:pPr>
        <w:pStyle w:val="ConsPlusTitle"/>
        <w:jc w:val="center"/>
        <w:rPr>
          <w:rFonts w:ascii="Times New Roman" w:hAnsi="Times New Roman" w:cs="Times New Roman"/>
          <w:sz w:val="28"/>
          <w:szCs w:val="28"/>
        </w:rPr>
      </w:pPr>
      <w:r w:rsidRPr="00660166">
        <w:rPr>
          <w:rFonts w:ascii="Times New Roman" w:hAnsi="Times New Roman" w:cs="Times New Roman"/>
          <w:sz w:val="28"/>
          <w:szCs w:val="28"/>
        </w:rPr>
        <w:t>НА ТЕРРИТОРИИ МУНИЦИПАЛЬНОГО ОБРАЗОВАНИЯ</w:t>
      </w:r>
    </w:p>
    <w:p w:rsidR="003E1C0E" w:rsidRPr="00660166" w:rsidRDefault="00660166" w:rsidP="0066016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E1C0E" w:rsidRPr="00660166">
        <w:rPr>
          <w:rFonts w:ascii="Times New Roman" w:hAnsi="Times New Roman" w:cs="Times New Roman"/>
          <w:sz w:val="28"/>
          <w:szCs w:val="28"/>
        </w:rPr>
        <w:t>ГОРОД</w:t>
      </w:r>
      <w:r w:rsidR="001757CE" w:rsidRPr="00660166">
        <w:rPr>
          <w:rFonts w:ascii="Times New Roman" w:hAnsi="Times New Roman" w:cs="Times New Roman"/>
          <w:sz w:val="28"/>
          <w:szCs w:val="28"/>
        </w:rPr>
        <w:t xml:space="preserve"> </w:t>
      </w:r>
      <w:r w:rsidR="002228D6" w:rsidRPr="00660166">
        <w:rPr>
          <w:rFonts w:ascii="Times New Roman" w:hAnsi="Times New Roman" w:cs="Times New Roman"/>
          <w:sz w:val="28"/>
          <w:szCs w:val="28"/>
        </w:rPr>
        <w:t>УСОЛЬЕ-СИБИРСКОЕ»</w:t>
      </w:r>
    </w:p>
    <w:p w:rsidR="003E1C0E" w:rsidRPr="00660166" w:rsidRDefault="003E1C0E" w:rsidP="00660166">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 ОБЩИЕ ПОЛОЖЕНИЯ</w:t>
      </w:r>
    </w:p>
    <w:p w:rsidR="003E1C0E" w:rsidRPr="002228D6" w:rsidRDefault="003E1C0E" w:rsidP="00F22AC4">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 ПРЕДМЕТ РЕГУЛИРОВАНИЯ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Административный регламент предо</w:t>
      </w:r>
      <w:r w:rsidR="00660166">
        <w:rPr>
          <w:rFonts w:ascii="Times New Roman" w:hAnsi="Times New Roman" w:cs="Times New Roman"/>
          <w:sz w:val="28"/>
          <w:szCs w:val="28"/>
        </w:rPr>
        <w:t>ставления муниципальной услуги «</w:t>
      </w:r>
      <w:r w:rsidRPr="002228D6">
        <w:rPr>
          <w:rFonts w:ascii="Times New Roman" w:hAnsi="Times New Roman" w:cs="Times New Roman"/>
          <w:sz w:val="28"/>
          <w:szCs w:val="28"/>
        </w:rPr>
        <w:t>Выдача градостроительного плана земельного участка, расположенного на террито</w:t>
      </w:r>
      <w:r w:rsidR="00660166">
        <w:rPr>
          <w:rFonts w:ascii="Times New Roman" w:hAnsi="Times New Roman" w:cs="Times New Roman"/>
          <w:sz w:val="28"/>
          <w:szCs w:val="28"/>
        </w:rPr>
        <w:t>рии муниципального образования «город Усолье-Сибирское»</w:t>
      </w:r>
      <w:r w:rsidRPr="002228D6">
        <w:rPr>
          <w:rFonts w:ascii="Times New Roman" w:hAnsi="Times New Roman" w:cs="Times New Roman"/>
          <w:sz w:val="28"/>
          <w:szCs w:val="28"/>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w:t>
      </w:r>
      <w:r w:rsidR="00C912D5">
        <w:rPr>
          <w:rFonts w:ascii="Times New Roman" w:hAnsi="Times New Roman" w:cs="Times New Roman"/>
          <w:sz w:val="28"/>
          <w:szCs w:val="28"/>
        </w:rPr>
        <w:t>рии муниципального образования «город Усолье-Сибирское»</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 КРУГ ЗАЯВИТЕЛЕЙ</w:t>
      </w:r>
    </w:p>
    <w:p w:rsidR="0024716D" w:rsidRPr="0024716D" w:rsidRDefault="003E1C0E" w:rsidP="0024716D">
      <w:pPr>
        <w:pStyle w:val="ConsPlusNormal"/>
        <w:ind w:firstLine="567"/>
        <w:jc w:val="both"/>
        <w:rPr>
          <w:rFonts w:ascii="Times New Roman" w:hAnsi="Times New Roman" w:cs="Times New Roman"/>
          <w:color w:val="000000"/>
          <w:sz w:val="28"/>
          <w:szCs w:val="28"/>
          <w:lang w:eastAsia="en-US"/>
        </w:rPr>
      </w:pPr>
      <w:bookmarkStart w:id="0" w:name="P48"/>
      <w:bookmarkEnd w:id="0"/>
      <w:r w:rsidRPr="0024716D">
        <w:rPr>
          <w:rFonts w:ascii="Times New Roman" w:hAnsi="Times New Roman" w:cs="Times New Roman"/>
          <w:sz w:val="28"/>
          <w:szCs w:val="28"/>
        </w:rPr>
        <w:t xml:space="preserve">3. </w:t>
      </w:r>
      <w:bookmarkStart w:id="1" w:name="P49"/>
      <w:bookmarkEnd w:id="1"/>
      <w:r w:rsidR="00C62A98">
        <w:rPr>
          <w:rFonts w:ascii="Times New Roman" w:hAnsi="Times New Roman" w:cs="Times New Roman"/>
          <w:color w:val="000000"/>
          <w:sz w:val="28"/>
          <w:szCs w:val="28"/>
          <w:lang w:eastAsia="en-US"/>
        </w:rPr>
        <w:t>Муниципальная услуга предоставляется физическим (в том числе индивидуальным предпринимателям) и юридическим лицам.</w:t>
      </w:r>
    </w:p>
    <w:p w:rsidR="004B0C1D" w:rsidRPr="004B0C1D" w:rsidRDefault="003E1C0E" w:rsidP="000F1254">
      <w:pPr>
        <w:widowControl w:val="0"/>
        <w:autoSpaceDE w:val="0"/>
        <w:autoSpaceDN w:val="0"/>
        <w:adjustRightInd w:val="0"/>
        <w:ind w:firstLine="567"/>
        <w:jc w:val="both"/>
        <w:rPr>
          <w:sz w:val="28"/>
          <w:szCs w:val="28"/>
        </w:rPr>
      </w:pPr>
      <w:r w:rsidRPr="002228D6">
        <w:rPr>
          <w:sz w:val="28"/>
          <w:szCs w:val="28"/>
        </w:rPr>
        <w:t>4.</w:t>
      </w:r>
      <w:r w:rsidR="00C62A98">
        <w:rPr>
          <w:sz w:val="28"/>
          <w:szCs w:val="28"/>
        </w:rPr>
        <w:t xml:space="preserve"> </w:t>
      </w:r>
      <w:r w:rsidR="00C62A98" w:rsidRPr="00C62A98">
        <w:rPr>
          <w:sz w:val="28"/>
          <w:szCs w:val="28"/>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правовым актом муниципального образования Иркутской области,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r w:rsidR="00C62A98" w:rsidRPr="004B0C1D">
        <w:rPr>
          <w:sz w:val="28"/>
          <w:szCs w:val="28"/>
        </w:rPr>
        <w:t xml:space="preserve">, </w:t>
      </w:r>
      <w:r w:rsidR="004B0C1D" w:rsidRPr="004B0C1D">
        <w:rPr>
          <w:sz w:val="28"/>
          <w:szCs w:val="28"/>
        </w:rPr>
        <w:t>без составления и подписания таких заявлений заявителем.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 в соответствии с законодательством.</w:t>
      </w:r>
    </w:p>
    <w:p w:rsidR="003E1C0E"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5. Лица, указанные в </w:t>
      </w:r>
      <w:hyperlink w:anchor="P48" w:history="1">
        <w:r w:rsidRPr="002228D6">
          <w:rPr>
            <w:rFonts w:ascii="Times New Roman" w:hAnsi="Times New Roman" w:cs="Times New Roman"/>
            <w:sz w:val="28"/>
            <w:szCs w:val="28"/>
          </w:rPr>
          <w:t>пунктах 3</w:t>
        </w:r>
      </w:hyperlink>
      <w:r w:rsidRPr="002228D6">
        <w:rPr>
          <w:rFonts w:ascii="Times New Roman" w:hAnsi="Times New Roman" w:cs="Times New Roman"/>
          <w:sz w:val="28"/>
          <w:szCs w:val="28"/>
        </w:rPr>
        <w:t xml:space="preserve">, </w:t>
      </w:r>
      <w:hyperlink w:anchor="P49" w:history="1">
        <w:r w:rsidRPr="002228D6">
          <w:rPr>
            <w:rFonts w:ascii="Times New Roman" w:hAnsi="Times New Roman" w:cs="Times New Roman"/>
            <w:sz w:val="28"/>
            <w:szCs w:val="28"/>
          </w:rPr>
          <w:t>4</w:t>
        </w:r>
      </w:hyperlink>
      <w:r w:rsidRPr="002228D6">
        <w:rPr>
          <w:rFonts w:ascii="Times New Roman" w:hAnsi="Times New Roman" w:cs="Times New Roman"/>
          <w:sz w:val="28"/>
          <w:szCs w:val="28"/>
        </w:rPr>
        <w:t xml:space="preserve"> настоящего административного регламента, далее именуются заявителями.</w:t>
      </w:r>
    </w:p>
    <w:p w:rsidR="00AC7355" w:rsidRPr="00AC7355" w:rsidRDefault="00AC7355" w:rsidP="00AC7355">
      <w:pPr>
        <w:widowControl w:val="0"/>
        <w:autoSpaceDE w:val="0"/>
        <w:autoSpaceDN w:val="0"/>
        <w:adjustRightInd w:val="0"/>
        <w:ind w:firstLine="709"/>
        <w:jc w:val="both"/>
        <w:rPr>
          <w:sz w:val="28"/>
          <w:szCs w:val="28"/>
        </w:rPr>
      </w:pPr>
      <w:r w:rsidRPr="00AC7355">
        <w:rPr>
          <w:sz w:val="28"/>
          <w:szCs w:val="28"/>
        </w:rPr>
        <w:t xml:space="preserve">При обращении за получением муниципальной услуги от имени заявителей </w:t>
      </w:r>
      <w:r w:rsidRPr="00AC7355">
        <w:rPr>
          <w:sz w:val="28"/>
          <w:szCs w:val="28"/>
        </w:rPr>
        <w:lastRenderedPageBreak/>
        <w:t xml:space="preserve">взаимодействие с </w:t>
      </w:r>
      <w:r>
        <w:rPr>
          <w:sz w:val="28"/>
          <w:szCs w:val="28"/>
        </w:rPr>
        <w:t>отделом архитектуры и градостроительства</w:t>
      </w:r>
      <w:r w:rsidRPr="00AC7355">
        <w:rPr>
          <w:sz w:val="28"/>
          <w:szCs w:val="28"/>
        </w:rPr>
        <w:t xml:space="preserve"> администраци</w:t>
      </w:r>
      <w:r>
        <w:rPr>
          <w:sz w:val="28"/>
          <w:szCs w:val="28"/>
        </w:rPr>
        <w:t>и</w:t>
      </w:r>
      <w:r w:rsidRPr="00AC7355">
        <w:rPr>
          <w:sz w:val="28"/>
          <w:szCs w:val="28"/>
        </w:rPr>
        <w:t xml:space="preserve"> </w:t>
      </w:r>
      <w:r>
        <w:rPr>
          <w:sz w:val="28"/>
          <w:szCs w:val="28"/>
        </w:rPr>
        <w:t>города Усолье-Сибирское</w:t>
      </w:r>
      <w:r w:rsidRPr="00AC7355">
        <w:rPr>
          <w:sz w:val="28"/>
          <w:szCs w:val="28"/>
        </w:rPr>
        <w:t xml:space="preserve"> вправе осуществлять их уполномоченные представители по доверенности.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3. ТРЕБОВАНИЯ К ПОРЯДКУ ИНФОРМИРОВАНИЯ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 ПРЕДОСТАВЛЕНИИ МУНИЦИПАЛЬНОЙ УСЛУГИ</w:t>
      </w:r>
    </w:p>
    <w:p w:rsidR="00B97CD5"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6. Для получения информации по вопросам предоставления муниципальной услуги и </w:t>
      </w:r>
      <w:r w:rsidR="00B97CD5">
        <w:rPr>
          <w:rFonts w:ascii="Times New Roman" w:hAnsi="Times New Roman" w:cs="Times New Roman"/>
          <w:sz w:val="28"/>
          <w:szCs w:val="28"/>
        </w:rPr>
        <w:t>о ходе</w:t>
      </w:r>
      <w:r w:rsidRPr="002228D6">
        <w:rPr>
          <w:rFonts w:ascii="Times New Roman" w:hAnsi="Times New Roman" w:cs="Times New Roman"/>
          <w:sz w:val="28"/>
          <w:szCs w:val="28"/>
        </w:rPr>
        <w:t xml:space="preserve"> предоставления муниципальной услуги заявитель обращается в администраци</w:t>
      </w:r>
      <w:r w:rsidR="00B97CD5">
        <w:rPr>
          <w:rFonts w:ascii="Times New Roman" w:hAnsi="Times New Roman" w:cs="Times New Roman"/>
          <w:sz w:val="28"/>
          <w:szCs w:val="28"/>
        </w:rPr>
        <w:t>ю города Усолье-Сибирское.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6.1. Законодательством предусмотрена возможность получения муниципальной услуги через МФЦ</w:t>
      </w:r>
      <w:r w:rsidR="00D32C61">
        <w:rPr>
          <w:rFonts w:ascii="Times New Roman" w:hAnsi="Times New Roman" w:cs="Times New Roman"/>
          <w:sz w:val="28"/>
          <w:szCs w:val="28"/>
        </w:rPr>
        <w:t xml:space="preserve"> предоставления государственных и муниципальных услуг</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Для получения информации о муниципальной услуге заявитель </w:t>
      </w:r>
      <w:r w:rsidR="00737329">
        <w:rPr>
          <w:rFonts w:ascii="Times New Roman" w:hAnsi="Times New Roman" w:cs="Times New Roman"/>
          <w:sz w:val="28"/>
          <w:szCs w:val="28"/>
        </w:rPr>
        <w:t xml:space="preserve">или его представитель </w:t>
      </w:r>
      <w:r w:rsidRPr="002228D6">
        <w:rPr>
          <w:rFonts w:ascii="Times New Roman" w:hAnsi="Times New Roman" w:cs="Times New Roman"/>
          <w:sz w:val="28"/>
          <w:szCs w:val="28"/>
        </w:rPr>
        <w:t>вправе обратиться в МФЦ, находящийся на террито</w:t>
      </w:r>
      <w:r w:rsidR="005A72B1">
        <w:rPr>
          <w:rFonts w:ascii="Times New Roman" w:hAnsi="Times New Roman" w:cs="Times New Roman"/>
          <w:sz w:val="28"/>
          <w:szCs w:val="28"/>
        </w:rPr>
        <w:t xml:space="preserve">рии </w:t>
      </w:r>
      <w:r w:rsidR="00737329">
        <w:rPr>
          <w:rFonts w:ascii="Times New Roman" w:hAnsi="Times New Roman" w:cs="Times New Roman"/>
          <w:sz w:val="28"/>
          <w:szCs w:val="28"/>
        </w:rPr>
        <w:t>Иркутской области</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 Информация предоставляется:</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E1C0E" w:rsidRPr="002228D6">
        <w:rPr>
          <w:rFonts w:ascii="Times New Roman" w:hAnsi="Times New Roman" w:cs="Times New Roman"/>
          <w:sz w:val="28"/>
          <w:szCs w:val="28"/>
        </w:rPr>
        <w:t>) при личном контакте с заявител</w:t>
      </w:r>
      <w:r w:rsidR="00737329">
        <w:rPr>
          <w:rFonts w:ascii="Times New Roman" w:hAnsi="Times New Roman" w:cs="Times New Roman"/>
          <w:sz w:val="28"/>
          <w:szCs w:val="28"/>
        </w:rPr>
        <w:t>ем или его представителем</w:t>
      </w:r>
      <w:r w:rsidR="003E1C0E" w:rsidRPr="002228D6">
        <w:rPr>
          <w:rFonts w:ascii="Times New Roman" w:hAnsi="Times New Roman" w:cs="Times New Roman"/>
          <w:sz w:val="28"/>
          <w:szCs w:val="28"/>
        </w:rPr>
        <w:t>;</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1C0E" w:rsidRPr="002228D6">
        <w:rPr>
          <w:rFonts w:ascii="Times New Roman" w:hAnsi="Times New Roman" w:cs="Times New Roman"/>
          <w:sz w:val="28"/>
          <w:szCs w:val="28"/>
        </w:rPr>
        <w:t xml:space="preserve">) с использованием средств </w:t>
      </w:r>
      <w:r>
        <w:rPr>
          <w:rFonts w:ascii="Times New Roman" w:hAnsi="Times New Roman" w:cs="Times New Roman"/>
          <w:sz w:val="28"/>
          <w:szCs w:val="28"/>
        </w:rPr>
        <w:t xml:space="preserve">электросвязи: </w:t>
      </w:r>
      <w:r w:rsidR="003E1C0E" w:rsidRPr="002228D6">
        <w:rPr>
          <w:rFonts w:ascii="Times New Roman" w:hAnsi="Times New Roman" w:cs="Times New Roman"/>
          <w:sz w:val="28"/>
          <w:szCs w:val="28"/>
        </w:rPr>
        <w:t>телефонной</w:t>
      </w:r>
      <w:r>
        <w:rPr>
          <w:rFonts w:ascii="Times New Roman" w:hAnsi="Times New Roman" w:cs="Times New Roman"/>
          <w:sz w:val="28"/>
          <w:szCs w:val="28"/>
        </w:rPr>
        <w:t xml:space="preserve"> связи</w:t>
      </w:r>
      <w:r w:rsidR="003E1C0E" w:rsidRPr="002228D6">
        <w:rPr>
          <w:rFonts w:ascii="Times New Roman" w:hAnsi="Times New Roman" w:cs="Times New Roman"/>
          <w:sz w:val="28"/>
          <w:szCs w:val="28"/>
        </w:rPr>
        <w:t xml:space="preserve">, через официальный сайт </w:t>
      </w:r>
      <w:r>
        <w:rPr>
          <w:rFonts w:ascii="Times New Roman" w:hAnsi="Times New Roman" w:cs="Times New Roman"/>
          <w:sz w:val="28"/>
          <w:szCs w:val="28"/>
        </w:rPr>
        <w:t xml:space="preserve">администрации города Усолье-Сибирское </w:t>
      </w:r>
      <w:r w:rsidR="003E1C0E" w:rsidRPr="002228D6">
        <w:rPr>
          <w:rFonts w:ascii="Times New Roman" w:hAnsi="Times New Roman" w:cs="Times New Roman"/>
          <w:sz w:val="28"/>
          <w:szCs w:val="28"/>
        </w:rPr>
        <w:t>в информаци</w:t>
      </w:r>
      <w:r w:rsidR="005A72B1">
        <w:rPr>
          <w:rFonts w:ascii="Times New Roman" w:hAnsi="Times New Roman" w:cs="Times New Roman"/>
          <w:sz w:val="28"/>
          <w:szCs w:val="28"/>
        </w:rPr>
        <w:t>онно-телекоммуникационной сети «</w:t>
      </w:r>
      <w:r w:rsidR="003E1C0E" w:rsidRPr="002228D6">
        <w:rPr>
          <w:rFonts w:ascii="Times New Roman" w:hAnsi="Times New Roman" w:cs="Times New Roman"/>
          <w:sz w:val="28"/>
          <w:szCs w:val="28"/>
        </w:rPr>
        <w:t>Интернет</w:t>
      </w:r>
      <w:r w:rsidR="005A72B1">
        <w:rPr>
          <w:rFonts w:ascii="Times New Roman" w:hAnsi="Times New Roman" w:cs="Times New Roman"/>
          <w:sz w:val="28"/>
          <w:szCs w:val="28"/>
        </w:rPr>
        <w:t>»</w:t>
      </w:r>
      <w:r>
        <w:rPr>
          <w:rFonts w:ascii="Times New Roman" w:hAnsi="Times New Roman" w:cs="Times New Roman"/>
          <w:sz w:val="28"/>
          <w:szCs w:val="28"/>
        </w:rPr>
        <w:t xml:space="preserve"> (далее – сеть «Интернет») по адресу </w:t>
      </w:r>
      <w:r w:rsidR="003E1C0E" w:rsidRPr="002228D6">
        <w:rPr>
          <w:rFonts w:ascii="Times New Roman" w:hAnsi="Times New Roman" w:cs="Times New Roman"/>
          <w:sz w:val="28"/>
          <w:szCs w:val="28"/>
        </w:rPr>
        <w:t xml:space="preserve"> http://www.usolie-sibirskoe.ru, через региональную государственную информац</w:t>
      </w:r>
      <w:r w:rsidR="005A72B1">
        <w:rPr>
          <w:rFonts w:ascii="Times New Roman" w:hAnsi="Times New Roman" w:cs="Times New Roman"/>
          <w:sz w:val="28"/>
          <w:szCs w:val="28"/>
        </w:rPr>
        <w:t>ионную систему «</w:t>
      </w:r>
      <w:r w:rsidR="003E1C0E"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5A72B1">
        <w:rPr>
          <w:rFonts w:ascii="Times New Roman" w:hAnsi="Times New Roman" w:cs="Times New Roman"/>
          <w:sz w:val="28"/>
          <w:szCs w:val="28"/>
        </w:rPr>
        <w:t>»</w:t>
      </w:r>
      <w:r w:rsidR="003E1C0E" w:rsidRPr="002228D6">
        <w:rPr>
          <w:rFonts w:ascii="Times New Roman" w:hAnsi="Times New Roman" w:cs="Times New Roman"/>
          <w:sz w:val="28"/>
          <w:szCs w:val="28"/>
        </w:rPr>
        <w:t xml:space="preserve"> в </w:t>
      </w:r>
      <w:r w:rsidR="005424DD">
        <w:rPr>
          <w:rFonts w:ascii="Times New Roman" w:hAnsi="Times New Roman" w:cs="Times New Roman"/>
          <w:sz w:val="28"/>
          <w:szCs w:val="28"/>
        </w:rPr>
        <w:t>сети «</w:t>
      </w:r>
      <w:r w:rsidR="003E1C0E" w:rsidRPr="002228D6">
        <w:rPr>
          <w:rFonts w:ascii="Times New Roman" w:hAnsi="Times New Roman" w:cs="Times New Roman"/>
          <w:sz w:val="28"/>
          <w:szCs w:val="28"/>
        </w:rPr>
        <w:t>Интернет</w:t>
      </w:r>
      <w:r w:rsidR="005424DD">
        <w:rPr>
          <w:rFonts w:ascii="Times New Roman" w:hAnsi="Times New Roman" w:cs="Times New Roman"/>
          <w:sz w:val="28"/>
          <w:szCs w:val="28"/>
        </w:rPr>
        <w:t>»</w:t>
      </w:r>
      <w:r w:rsidR="003E1C0E" w:rsidRPr="002228D6">
        <w:rPr>
          <w:rFonts w:ascii="Times New Roman" w:hAnsi="Times New Roman" w:cs="Times New Roman"/>
          <w:sz w:val="28"/>
          <w:szCs w:val="28"/>
        </w:rPr>
        <w:t xml:space="preserve"> - http://38.gosuslugi.ru (далее - Портал)</w:t>
      </w:r>
      <w:r>
        <w:rPr>
          <w:rFonts w:ascii="Times New Roman" w:hAnsi="Times New Roman" w:cs="Times New Roman"/>
          <w:sz w:val="28"/>
          <w:szCs w:val="28"/>
        </w:rPr>
        <w:t xml:space="preserve">, по электронной почте администрации </w:t>
      </w:r>
      <w:r>
        <w:rPr>
          <w:rFonts w:ascii="Times New Roman" w:hAnsi="Times New Roman" w:cs="Times New Roman"/>
          <w:sz w:val="28"/>
          <w:szCs w:val="28"/>
          <w:lang w:val="en-US"/>
        </w:rPr>
        <w:t>admin</w:t>
      </w:r>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usolie</w:t>
      </w:r>
      <w:proofErr w:type="spellEnd"/>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usolie</w:t>
      </w:r>
      <w:proofErr w:type="spellEnd"/>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sibirskoe</w:t>
      </w:r>
      <w:proofErr w:type="spellEnd"/>
      <w:r w:rsidRPr="005D52E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(далее – электронная почта администрации)</w:t>
      </w:r>
      <w:r w:rsidR="003E1C0E" w:rsidRPr="002228D6">
        <w:rPr>
          <w:rFonts w:ascii="Times New Roman" w:hAnsi="Times New Roman" w:cs="Times New Roman"/>
          <w:sz w:val="28"/>
          <w:szCs w:val="28"/>
        </w:rPr>
        <w:t>;</w:t>
      </w:r>
    </w:p>
    <w:p w:rsidR="003E1C0E" w:rsidRPr="002228D6" w:rsidRDefault="005D52E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E1C0E" w:rsidRPr="002228D6">
        <w:rPr>
          <w:rFonts w:ascii="Times New Roman" w:hAnsi="Times New Roman" w:cs="Times New Roman"/>
          <w:sz w:val="28"/>
          <w:szCs w:val="28"/>
        </w:rPr>
        <w:t>) письменно, в случае письменного обращения заявителя</w:t>
      </w:r>
      <w:r w:rsidRPr="005D52E4">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w:t>
      </w:r>
      <w:r w:rsidR="00E3567F">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о перечне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 о сроке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ж) об основаниях отказа в предоставлении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з) о порядке обжалования решений и действий (бездействия) уполномоченного органа,</w:t>
      </w:r>
      <w:r w:rsidR="00F84ADC">
        <w:rPr>
          <w:rFonts w:ascii="Times New Roman" w:hAnsi="Times New Roman" w:cs="Times New Roman"/>
          <w:sz w:val="28"/>
          <w:szCs w:val="28"/>
        </w:rPr>
        <w:t xml:space="preserve"> МФЦ, организаций, указанных в ч. 1.1. ст. 16 Федерального закона от 27.07.2010г. № 210-ФЗ «Об организации предоставления государственных и муниципальных услуг» (далее – Федеральный закон № 210-ФЗ)</w:t>
      </w:r>
      <w:r w:rsidRPr="002228D6">
        <w:rPr>
          <w:rFonts w:ascii="Times New Roman" w:hAnsi="Times New Roman" w:cs="Times New Roman"/>
          <w:sz w:val="28"/>
          <w:szCs w:val="28"/>
        </w:rPr>
        <w:t>, а также</w:t>
      </w:r>
      <w:r w:rsidR="00F84ADC">
        <w:rPr>
          <w:rFonts w:ascii="Times New Roman" w:hAnsi="Times New Roman" w:cs="Times New Roman"/>
          <w:sz w:val="28"/>
          <w:szCs w:val="28"/>
        </w:rPr>
        <w:t xml:space="preserve"> их</w:t>
      </w:r>
      <w:r w:rsidRPr="002228D6">
        <w:rPr>
          <w:rFonts w:ascii="Times New Roman" w:hAnsi="Times New Roman" w:cs="Times New Roman"/>
          <w:sz w:val="28"/>
          <w:szCs w:val="28"/>
        </w:rPr>
        <w:t xml:space="preserve"> должностных лиц</w:t>
      </w:r>
      <w:r w:rsidR="00F84ADC">
        <w:rPr>
          <w:rFonts w:ascii="Times New Roman" w:hAnsi="Times New Roman" w:cs="Times New Roman"/>
          <w:sz w:val="28"/>
          <w:szCs w:val="28"/>
        </w:rPr>
        <w:t>, муниципальных служащих, работников</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 Основными требованиями при предоставлении информации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актуальность;</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своевременность;</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четкость и доступность в изложении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полнота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 соответствие информации требованиям законодательства.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 Предоставление информации по телефону осуществляется путем непосредственного общения заявителя</w:t>
      </w:r>
      <w:r w:rsidR="00700572">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 лицом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w:t>
      </w:r>
      <w:r w:rsidR="00700572">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910C2"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3E1C0E" w:rsidRPr="005A72B1"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13. Если заявителя</w:t>
      </w:r>
      <w:r w:rsidR="004910C2">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не удовлетворяет информация, представленная должностным лицом уполномоченного органа он может обратиться </w:t>
      </w:r>
      <w:r w:rsidRPr="005A72B1">
        <w:rPr>
          <w:rFonts w:ascii="Times New Roman" w:hAnsi="Times New Roman" w:cs="Times New Roman"/>
          <w:sz w:val="28"/>
          <w:szCs w:val="28"/>
        </w:rPr>
        <w:t xml:space="preserve">к </w:t>
      </w:r>
      <w:r w:rsidR="00B55A1B" w:rsidRPr="005A72B1">
        <w:rPr>
          <w:rFonts w:ascii="Times New Roman" w:hAnsi="Times New Roman" w:cs="Times New Roman"/>
          <w:sz w:val="28"/>
          <w:szCs w:val="28"/>
        </w:rPr>
        <w:t>мэру</w:t>
      </w:r>
      <w:r w:rsidRPr="005A72B1">
        <w:rPr>
          <w:rFonts w:ascii="Times New Roman" w:hAnsi="Times New Roman" w:cs="Times New Roman"/>
          <w:sz w:val="28"/>
          <w:szCs w:val="28"/>
        </w:rPr>
        <w:t xml:space="preserve"> города Усолье-Сибирское, руководителю уполномоченного органа</w:t>
      </w:r>
      <w:r w:rsidR="003C757A">
        <w:rPr>
          <w:rFonts w:ascii="Times New Roman" w:hAnsi="Times New Roman" w:cs="Times New Roman"/>
          <w:sz w:val="28"/>
          <w:szCs w:val="28"/>
        </w:rPr>
        <w:t>.</w:t>
      </w:r>
      <w:r w:rsidRPr="005A72B1">
        <w:rPr>
          <w:rFonts w:ascii="Times New Roman" w:hAnsi="Times New Roman" w:cs="Times New Roman"/>
          <w:sz w:val="28"/>
          <w:szCs w:val="28"/>
        </w:rPr>
        <w:t xml:space="preserve"> </w:t>
      </w:r>
    </w:p>
    <w:p w:rsidR="003E1C0E" w:rsidRPr="002228D6" w:rsidRDefault="003E1C0E" w:rsidP="00117DC0">
      <w:pPr>
        <w:pStyle w:val="ConsPlusNormal"/>
        <w:ind w:firstLine="540"/>
        <w:jc w:val="both"/>
        <w:rPr>
          <w:rFonts w:ascii="Times New Roman" w:hAnsi="Times New Roman" w:cs="Times New Roman"/>
          <w:sz w:val="28"/>
          <w:szCs w:val="28"/>
        </w:rPr>
      </w:pPr>
      <w:r w:rsidRPr="005A72B1">
        <w:rPr>
          <w:rFonts w:ascii="Times New Roman" w:hAnsi="Times New Roman" w:cs="Times New Roman"/>
          <w:sz w:val="28"/>
          <w:szCs w:val="28"/>
        </w:rPr>
        <w:t>Прием заявителей</w:t>
      </w:r>
      <w:r w:rsidR="007A3FCE">
        <w:rPr>
          <w:rFonts w:ascii="Times New Roman" w:hAnsi="Times New Roman" w:cs="Times New Roman"/>
          <w:sz w:val="28"/>
          <w:szCs w:val="28"/>
        </w:rPr>
        <w:t xml:space="preserve"> или их представителей</w:t>
      </w:r>
      <w:r w:rsidRPr="005A72B1">
        <w:rPr>
          <w:rFonts w:ascii="Times New Roman" w:hAnsi="Times New Roman" w:cs="Times New Roman"/>
          <w:sz w:val="28"/>
          <w:szCs w:val="28"/>
        </w:rPr>
        <w:t xml:space="preserve"> </w:t>
      </w:r>
      <w:r w:rsidR="00B55A1B" w:rsidRPr="005A72B1">
        <w:rPr>
          <w:rFonts w:ascii="Times New Roman" w:hAnsi="Times New Roman" w:cs="Times New Roman"/>
          <w:sz w:val="28"/>
          <w:szCs w:val="28"/>
        </w:rPr>
        <w:t>мэром</w:t>
      </w:r>
      <w:r w:rsidRPr="005A72B1">
        <w:rPr>
          <w:rFonts w:ascii="Times New Roman" w:hAnsi="Times New Roman" w:cs="Times New Roman"/>
          <w:sz w:val="28"/>
          <w:szCs w:val="28"/>
        </w:rPr>
        <w:t xml:space="preserve"> города Усолье-Сибирское (</w:t>
      </w:r>
      <w:r w:rsidR="007A3FCE">
        <w:rPr>
          <w:rFonts w:ascii="Times New Roman" w:hAnsi="Times New Roman" w:cs="Times New Roman"/>
          <w:sz w:val="28"/>
          <w:szCs w:val="28"/>
        </w:rPr>
        <w:t>начальником отдела архитектуры и градостроительства</w:t>
      </w:r>
      <w:r w:rsidR="000D7FAF">
        <w:rPr>
          <w:rFonts w:ascii="Times New Roman" w:hAnsi="Times New Roman" w:cs="Times New Roman"/>
          <w:sz w:val="28"/>
          <w:szCs w:val="28"/>
        </w:rPr>
        <w:t xml:space="preserve"> администрации </w:t>
      </w:r>
      <w:r w:rsidR="000D7FAF" w:rsidRPr="005A72B1">
        <w:rPr>
          <w:rFonts w:ascii="Times New Roman" w:hAnsi="Times New Roman" w:cs="Times New Roman"/>
          <w:sz w:val="28"/>
          <w:szCs w:val="28"/>
        </w:rPr>
        <w:t>города Усолье-Сибирское</w:t>
      </w:r>
      <w:r w:rsidRPr="005A72B1">
        <w:rPr>
          <w:rFonts w:ascii="Times New Roman" w:hAnsi="Times New Roman" w:cs="Times New Roman"/>
          <w:sz w:val="28"/>
          <w:szCs w:val="28"/>
        </w:rPr>
        <w:t>)</w:t>
      </w:r>
      <w:r w:rsidR="00117DC0">
        <w:rPr>
          <w:rFonts w:ascii="Times New Roman" w:hAnsi="Times New Roman" w:cs="Times New Roman"/>
          <w:sz w:val="28"/>
          <w:szCs w:val="28"/>
        </w:rPr>
        <w:t xml:space="preserve"> (в случае его отсутствия – первым заместителем мэра города</w:t>
      </w:r>
      <w:r w:rsidR="000D7FAF">
        <w:rPr>
          <w:rFonts w:ascii="Times New Roman" w:hAnsi="Times New Roman" w:cs="Times New Roman"/>
          <w:sz w:val="28"/>
          <w:szCs w:val="28"/>
        </w:rPr>
        <w:t xml:space="preserve"> </w:t>
      </w:r>
      <w:r w:rsidR="000D7FAF" w:rsidRPr="005A72B1">
        <w:rPr>
          <w:rFonts w:ascii="Times New Roman" w:hAnsi="Times New Roman" w:cs="Times New Roman"/>
          <w:sz w:val="28"/>
          <w:szCs w:val="28"/>
        </w:rPr>
        <w:t>Усолье-Сибирское</w:t>
      </w:r>
      <w:r w:rsidR="00117DC0">
        <w:rPr>
          <w:rFonts w:ascii="Times New Roman" w:hAnsi="Times New Roman" w:cs="Times New Roman"/>
          <w:sz w:val="28"/>
          <w:szCs w:val="28"/>
        </w:rPr>
        <w:t xml:space="preserve"> или заместителем начальника отдела архитектуры и градостроительства</w:t>
      </w:r>
      <w:r w:rsidR="000D7FAF">
        <w:rPr>
          <w:rFonts w:ascii="Times New Roman" w:hAnsi="Times New Roman" w:cs="Times New Roman"/>
          <w:sz w:val="28"/>
          <w:szCs w:val="28"/>
        </w:rPr>
        <w:t xml:space="preserve"> администрации </w:t>
      </w:r>
      <w:r w:rsidR="000D7FAF" w:rsidRPr="005A72B1">
        <w:rPr>
          <w:rFonts w:ascii="Times New Roman" w:hAnsi="Times New Roman" w:cs="Times New Roman"/>
          <w:sz w:val="28"/>
          <w:szCs w:val="28"/>
        </w:rPr>
        <w:t>города Усолье-Сибирское</w:t>
      </w:r>
      <w:r w:rsidR="00117DC0">
        <w:rPr>
          <w:rFonts w:ascii="Times New Roman" w:hAnsi="Times New Roman" w:cs="Times New Roman"/>
          <w:sz w:val="28"/>
          <w:szCs w:val="28"/>
        </w:rPr>
        <w:t>)</w:t>
      </w:r>
      <w:r w:rsidRPr="005A72B1">
        <w:rPr>
          <w:rFonts w:ascii="Times New Roman" w:hAnsi="Times New Roman" w:cs="Times New Roman"/>
          <w:sz w:val="28"/>
          <w:szCs w:val="28"/>
        </w:rPr>
        <w:t xml:space="preserve"> проводится по предварительной</w:t>
      </w:r>
      <w:r w:rsidRPr="002228D6">
        <w:rPr>
          <w:rFonts w:ascii="Times New Roman" w:hAnsi="Times New Roman" w:cs="Times New Roman"/>
          <w:sz w:val="28"/>
          <w:szCs w:val="28"/>
        </w:rPr>
        <w:t xml:space="preserve"> записи, которая осуществляется по телефону 8(39543) 6-33-40.</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14. Обращения заявителя</w:t>
      </w:r>
      <w:r w:rsidR="00915250">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w:t>
      </w:r>
      <w:r w:rsidR="009A04B9">
        <w:rPr>
          <w:rFonts w:ascii="Times New Roman" w:hAnsi="Times New Roman" w:cs="Times New Roman"/>
          <w:sz w:val="28"/>
          <w:szCs w:val="28"/>
        </w:rPr>
        <w:t>онно-телекоммуникационной сети «</w:t>
      </w:r>
      <w:r w:rsidRPr="002228D6">
        <w:rPr>
          <w:rFonts w:ascii="Times New Roman" w:hAnsi="Times New Roman" w:cs="Times New Roman"/>
          <w:sz w:val="28"/>
          <w:szCs w:val="28"/>
        </w:rPr>
        <w:t>Интернет</w:t>
      </w:r>
      <w:r w:rsidR="009A04B9">
        <w:rPr>
          <w:rFonts w:ascii="Times New Roman" w:hAnsi="Times New Roman" w:cs="Times New Roman"/>
          <w:sz w:val="28"/>
          <w:szCs w:val="28"/>
        </w:rPr>
        <w:t>»</w:t>
      </w:r>
      <w:r w:rsidRPr="002228D6">
        <w:rPr>
          <w:rFonts w:ascii="Times New Roman" w:hAnsi="Times New Roman" w:cs="Times New Roman"/>
          <w:sz w:val="28"/>
          <w:szCs w:val="28"/>
        </w:rPr>
        <w:t xml:space="preserve"> на адрес электронной почты, с которого поступило обращение.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15. Информация об уполномоченном органе, порядке предоставления </w:t>
      </w:r>
      <w:r w:rsidRPr="002228D6">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на стендах, расположенных в помещениях, занимаемых уполномоченным органом;</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на официальном сайте уполномоченного органа в информацион</w:t>
      </w:r>
      <w:r w:rsidR="005A72B1">
        <w:rPr>
          <w:rFonts w:ascii="Times New Roman" w:hAnsi="Times New Roman" w:cs="Times New Roman"/>
          <w:sz w:val="28"/>
          <w:szCs w:val="28"/>
        </w:rPr>
        <w:t>но-телекоммуникационной сети «Интернет»</w:t>
      </w:r>
      <w:r w:rsidRPr="002228D6">
        <w:rPr>
          <w:rFonts w:ascii="Times New Roman" w:hAnsi="Times New Roman" w:cs="Times New Roman"/>
          <w:sz w:val="28"/>
          <w:szCs w:val="28"/>
        </w:rPr>
        <w:t xml:space="preserve"> - http://www.usolie-sibirskoe.ru, официальном сайте МФЦ, а также </w:t>
      </w:r>
      <w:r w:rsidR="00031E90">
        <w:rPr>
          <w:rFonts w:ascii="Times New Roman" w:hAnsi="Times New Roman" w:cs="Times New Roman"/>
          <w:sz w:val="28"/>
          <w:szCs w:val="28"/>
        </w:rPr>
        <w:t>на Портале</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посредством публикации в средствах массовой информации.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список документов для получения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 сроках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извлечения из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 основаниях отказа в предоставлении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об описании конечного результата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sidR="008F465B">
        <w:rPr>
          <w:rFonts w:ascii="Times New Roman" w:hAnsi="Times New Roman" w:cs="Times New Roman"/>
          <w:sz w:val="28"/>
          <w:szCs w:val="28"/>
        </w:rPr>
        <w:t xml:space="preserve"> и их представителей</w:t>
      </w:r>
      <w:r w:rsidRPr="002228D6">
        <w:rPr>
          <w:rFonts w:ascii="Times New Roman" w:hAnsi="Times New Roman" w:cs="Times New Roman"/>
          <w:sz w:val="28"/>
          <w:szCs w:val="28"/>
        </w:rPr>
        <w:t xml:space="preserve"> по вопросам предоставления муниципальной услуги, адрес официального сайта Портала;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E1C0E" w:rsidRPr="002228D6" w:rsidRDefault="003E1C0E" w:rsidP="008F465B">
      <w:pPr>
        <w:pStyle w:val="ConsPlusNormal"/>
        <w:ind w:firstLine="540"/>
        <w:jc w:val="both"/>
        <w:rPr>
          <w:rFonts w:ascii="Times New Roman" w:hAnsi="Times New Roman" w:cs="Times New Roman"/>
          <w:sz w:val="28"/>
          <w:szCs w:val="28"/>
        </w:rPr>
      </w:pPr>
      <w:bookmarkStart w:id="2" w:name="P104"/>
      <w:bookmarkEnd w:id="2"/>
      <w:r w:rsidRPr="002228D6">
        <w:rPr>
          <w:rFonts w:ascii="Times New Roman" w:hAnsi="Times New Roman" w:cs="Times New Roman"/>
          <w:sz w:val="28"/>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E1C0E" w:rsidRPr="002228D6" w:rsidRDefault="003E1C0E" w:rsidP="004B0C1D">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Информация об адресах и режиме работы МФЦ содержится на официальном сайте МФЦ в информаци</w:t>
      </w:r>
      <w:r w:rsidR="00526CBC">
        <w:rPr>
          <w:rFonts w:ascii="Times New Roman" w:hAnsi="Times New Roman" w:cs="Times New Roman"/>
          <w:sz w:val="28"/>
          <w:szCs w:val="28"/>
        </w:rPr>
        <w:t>онно-телекоммуникационной сети «</w:t>
      </w:r>
      <w:r w:rsidRPr="002228D6">
        <w:rPr>
          <w:rFonts w:ascii="Times New Roman" w:hAnsi="Times New Roman" w:cs="Times New Roman"/>
          <w:sz w:val="28"/>
          <w:szCs w:val="28"/>
        </w:rPr>
        <w:t>Интернет</w:t>
      </w:r>
      <w:r w:rsidR="00526CBC">
        <w:rPr>
          <w:rFonts w:ascii="Times New Roman" w:hAnsi="Times New Roman" w:cs="Times New Roman"/>
          <w:sz w:val="28"/>
          <w:szCs w:val="28"/>
        </w:rPr>
        <w:t>» -</w:t>
      </w:r>
      <w:r w:rsidR="004B0C1D">
        <w:rPr>
          <w:rFonts w:ascii="Times New Roman" w:hAnsi="Times New Roman" w:cs="Times New Roman"/>
          <w:sz w:val="28"/>
          <w:szCs w:val="28"/>
        </w:rPr>
        <w:t xml:space="preserve"> www.mfc38.ru.</w:t>
      </w:r>
    </w:p>
    <w:p w:rsidR="003E1C0E" w:rsidRPr="002228D6" w:rsidRDefault="003E1C0E" w:rsidP="00F22AC4">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II. СТАНДАРТ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4. НАИМЕНОВАНИЕ МУНИЦИПАЛЬНОЙ УСЛУГИ</w:t>
      </w:r>
    </w:p>
    <w:p w:rsidR="00CE60BA" w:rsidRPr="002228D6" w:rsidRDefault="007F55A1"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3E1C0E" w:rsidRPr="002228D6">
        <w:rPr>
          <w:rFonts w:ascii="Times New Roman" w:hAnsi="Times New Roman" w:cs="Times New Roman"/>
          <w:sz w:val="28"/>
          <w:szCs w:val="28"/>
        </w:rPr>
        <w:t>.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w:t>
      </w:r>
      <w:r w:rsidR="00526CBC">
        <w:rPr>
          <w:rFonts w:ascii="Times New Roman" w:hAnsi="Times New Roman" w:cs="Times New Roman"/>
          <w:sz w:val="28"/>
          <w:szCs w:val="28"/>
        </w:rPr>
        <w:t>рии муниципального образования «</w:t>
      </w:r>
      <w:r w:rsidR="003E1C0E" w:rsidRPr="002228D6">
        <w:rPr>
          <w:rFonts w:ascii="Times New Roman" w:hAnsi="Times New Roman" w:cs="Times New Roman"/>
          <w:sz w:val="28"/>
          <w:szCs w:val="28"/>
        </w:rPr>
        <w:t>город Усолье-Сибирское</w:t>
      </w:r>
      <w:r w:rsidR="00526CBC">
        <w:rPr>
          <w:rFonts w:ascii="Times New Roman" w:hAnsi="Times New Roman" w:cs="Times New Roman"/>
          <w:sz w:val="28"/>
          <w:szCs w:val="28"/>
        </w:rPr>
        <w:t>»</w:t>
      </w:r>
      <w:r w:rsidR="003E1C0E" w:rsidRPr="002228D6">
        <w:rPr>
          <w:rFonts w:ascii="Times New Roman" w:hAnsi="Times New Roman" w:cs="Times New Roman"/>
          <w:sz w:val="28"/>
          <w:szCs w:val="28"/>
        </w:rPr>
        <w:t>.</w:t>
      </w:r>
    </w:p>
    <w:p w:rsidR="00CE60BA" w:rsidRPr="00526CBC" w:rsidRDefault="007F55A1"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19</w:t>
      </w:r>
      <w:r w:rsidR="00CE60BA" w:rsidRPr="00526CBC">
        <w:rPr>
          <w:rFonts w:ascii="Times New Roman" w:hAnsi="Times New Roman" w:cs="Times New Roman"/>
          <w:sz w:val="28"/>
          <w:szCs w:val="28"/>
          <w:lang w:eastAsia="en-US"/>
        </w:rPr>
        <w:t xml:space="preserve">. </w:t>
      </w:r>
      <w:r w:rsidR="00CE60BA" w:rsidRPr="00526CBC">
        <w:rPr>
          <w:rFonts w:ascii="Times New Roman" w:hAnsi="Times New Roman" w:cs="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E60BA" w:rsidRPr="00526CBC" w:rsidRDefault="00CE60BA" w:rsidP="002228D6">
      <w:pPr>
        <w:autoSpaceDE w:val="0"/>
        <w:autoSpaceDN w:val="0"/>
        <w:adjustRightInd w:val="0"/>
        <w:ind w:firstLine="709"/>
        <w:jc w:val="both"/>
        <w:rPr>
          <w:sz w:val="28"/>
          <w:szCs w:val="28"/>
        </w:rPr>
      </w:pPr>
      <w:r w:rsidRPr="00526CBC">
        <w:rPr>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w:t>
      </w:r>
      <w:r w:rsidRPr="00526CBC">
        <w:rPr>
          <w:sz w:val="28"/>
          <w:szCs w:val="28"/>
        </w:rPr>
        <w:lastRenderedPageBreak/>
        <w:t>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E1C0E" w:rsidRPr="00526CBC" w:rsidRDefault="003E1C0E" w:rsidP="002228D6">
      <w:pPr>
        <w:pStyle w:val="ConsPlusNormal"/>
        <w:ind w:firstLine="540"/>
        <w:jc w:val="both"/>
        <w:rPr>
          <w:rFonts w:ascii="Times New Roman" w:hAnsi="Times New Roman" w:cs="Times New Roman"/>
          <w:sz w:val="28"/>
          <w:szCs w:val="28"/>
        </w:rPr>
      </w:pPr>
      <w:r w:rsidRPr="00526CBC">
        <w:rPr>
          <w:rFonts w:ascii="Times New Roman" w:hAnsi="Times New Roman" w:cs="Times New Roman"/>
          <w:sz w:val="28"/>
          <w:szCs w:val="28"/>
        </w:rPr>
        <w:t>2</w:t>
      </w:r>
      <w:r w:rsidR="007F55A1">
        <w:rPr>
          <w:rFonts w:ascii="Times New Roman" w:hAnsi="Times New Roman" w:cs="Times New Roman"/>
          <w:sz w:val="28"/>
          <w:szCs w:val="28"/>
        </w:rPr>
        <w:t>0</w:t>
      </w:r>
      <w:r w:rsidRPr="00526CBC">
        <w:rPr>
          <w:rFonts w:ascii="Times New Roman" w:hAnsi="Times New Roman" w:cs="Times New Roman"/>
          <w:sz w:val="28"/>
          <w:szCs w:val="28"/>
        </w:rPr>
        <w:t>. Выдача градостроительного плана земельного участка, расположенного на территории муниципаль</w:t>
      </w:r>
      <w:r w:rsidR="00526CBC">
        <w:rPr>
          <w:rFonts w:ascii="Times New Roman" w:hAnsi="Times New Roman" w:cs="Times New Roman"/>
          <w:sz w:val="28"/>
          <w:szCs w:val="28"/>
        </w:rPr>
        <w:t>ного образования «</w:t>
      </w:r>
      <w:r w:rsidRPr="00526CBC">
        <w:rPr>
          <w:rFonts w:ascii="Times New Roman" w:hAnsi="Times New Roman" w:cs="Times New Roman"/>
          <w:sz w:val="28"/>
          <w:szCs w:val="28"/>
        </w:rPr>
        <w:t>город Усолье-Сибирское</w:t>
      </w:r>
      <w:r w:rsidR="00526CBC">
        <w:rPr>
          <w:rFonts w:ascii="Times New Roman" w:hAnsi="Times New Roman" w:cs="Times New Roman"/>
          <w:sz w:val="28"/>
          <w:szCs w:val="28"/>
        </w:rPr>
        <w:t>»</w:t>
      </w:r>
      <w:r w:rsidRPr="00526CBC">
        <w:rPr>
          <w:rFonts w:ascii="Times New Roman" w:hAnsi="Times New Roman" w:cs="Times New Roman"/>
          <w:sz w:val="28"/>
          <w:szCs w:val="28"/>
        </w:rPr>
        <w:t xml:space="preserve"> осуществляется в соответствии с законодательством.</w:t>
      </w:r>
    </w:p>
    <w:p w:rsidR="003E1C0E" w:rsidRPr="00526CBC" w:rsidRDefault="003E1C0E" w:rsidP="002228D6">
      <w:pPr>
        <w:pStyle w:val="ConsPlusNormal"/>
        <w:jc w:val="both"/>
        <w:rPr>
          <w:rFonts w:ascii="Times New Roman" w:hAnsi="Times New Roman" w:cs="Times New Roman"/>
          <w:sz w:val="28"/>
          <w:szCs w:val="28"/>
        </w:rPr>
      </w:pPr>
    </w:p>
    <w:p w:rsidR="003E1C0E" w:rsidRPr="00526CBC" w:rsidRDefault="003E1C0E" w:rsidP="00F22AC4">
      <w:pPr>
        <w:pStyle w:val="ConsPlusNormal"/>
        <w:jc w:val="center"/>
        <w:outlineLvl w:val="2"/>
        <w:rPr>
          <w:rFonts w:ascii="Times New Roman" w:hAnsi="Times New Roman" w:cs="Times New Roman"/>
          <w:sz w:val="28"/>
          <w:szCs w:val="28"/>
        </w:rPr>
      </w:pPr>
      <w:r w:rsidRPr="00526CBC">
        <w:rPr>
          <w:rFonts w:ascii="Times New Roman" w:hAnsi="Times New Roman" w:cs="Times New Roman"/>
          <w:sz w:val="28"/>
          <w:szCs w:val="28"/>
        </w:rPr>
        <w:t>Глава 5. НАИМЕНОВАНИЕ ОРГАНА МЕСТНОГО САМОУПРАВЛЕНИЯ,</w:t>
      </w:r>
    </w:p>
    <w:p w:rsidR="003E1C0E" w:rsidRPr="002228D6" w:rsidRDefault="003E1C0E" w:rsidP="00F22AC4">
      <w:pPr>
        <w:pStyle w:val="ConsPlusNormal"/>
        <w:jc w:val="center"/>
        <w:rPr>
          <w:rFonts w:ascii="Times New Roman" w:hAnsi="Times New Roman" w:cs="Times New Roman"/>
          <w:sz w:val="28"/>
          <w:szCs w:val="28"/>
        </w:rPr>
      </w:pPr>
      <w:r w:rsidRPr="00526CBC">
        <w:rPr>
          <w:rFonts w:ascii="Times New Roman" w:hAnsi="Times New Roman" w:cs="Times New Roman"/>
          <w:sz w:val="28"/>
          <w:szCs w:val="28"/>
        </w:rPr>
        <w:t>ПРЕДОСТАВЛЯЮЩЕГО МУНИЦИПАЛЬНУЮ УСЛУГУ</w:t>
      </w:r>
    </w:p>
    <w:p w:rsidR="003E1C0E" w:rsidRPr="002228D6" w:rsidRDefault="00D5609A"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3E1C0E" w:rsidRPr="002228D6">
        <w:rPr>
          <w:rFonts w:ascii="Times New Roman" w:hAnsi="Times New Roman" w:cs="Times New Roman"/>
          <w:sz w:val="28"/>
          <w:szCs w:val="28"/>
        </w:rPr>
        <w:t>. Органом местного самоуправле</w:t>
      </w:r>
      <w:r w:rsidR="00526CBC">
        <w:rPr>
          <w:rFonts w:ascii="Times New Roman" w:hAnsi="Times New Roman" w:cs="Times New Roman"/>
          <w:sz w:val="28"/>
          <w:szCs w:val="28"/>
        </w:rPr>
        <w:t>ния муниципального образования «</w:t>
      </w:r>
      <w:r w:rsidR="003E1C0E" w:rsidRPr="002228D6">
        <w:rPr>
          <w:rFonts w:ascii="Times New Roman" w:hAnsi="Times New Roman" w:cs="Times New Roman"/>
          <w:sz w:val="28"/>
          <w:szCs w:val="28"/>
        </w:rPr>
        <w:t>город</w:t>
      </w:r>
      <w:r w:rsidR="00526CBC">
        <w:rPr>
          <w:rFonts w:ascii="Times New Roman" w:hAnsi="Times New Roman" w:cs="Times New Roman"/>
          <w:sz w:val="28"/>
          <w:szCs w:val="28"/>
        </w:rPr>
        <w:t xml:space="preserve"> Усолье-Сибирское»</w:t>
      </w:r>
      <w:r w:rsidR="003E1C0E" w:rsidRPr="002228D6">
        <w:rPr>
          <w:rFonts w:ascii="Times New Roman" w:hAnsi="Times New Roman" w:cs="Times New Roman"/>
          <w:sz w:val="28"/>
          <w:szCs w:val="28"/>
        </w:rPr>
        <w:t>, предоставляющим муниципальную услугу, является</w:t>
      </w:r>
      <w:r w:rsidR="0024057B">
        <w:rPr>
          <w:rFonts w:ascii="Times New Roman" w:hAnsi="Times New Roman" w:cs="Times New Roman"/>
          <w:sz w:val="28"/>
          <w:szCs w:val="28"/>
        </w:rPr>
        <w:t xml:space="preserve"> </w:t>
      </w:r>
      <w:r w:rsidR="008775C3">
        <w:rPr>
          <w:rFonts w:ascii="Times New Roman" w:hAnsi="Times New Roman" w:cs="Times New Roman"/>
          <w:sz w:val="28"/>
          <w:szCs w:val="28"/>
        </w:rPr>
        <w:t>отдел архитектуры и градостроительства администрации города Усолье-Сибирское (уполномоченный орган)</w:t>
      </w:r>
      <w:r w:rsidR="003E1C0E" w:rsidRPr="002228D6">
        <w:rPr>
          <w:rFonts w:ascii="Times New Roman" w:hAnsi="Times New Roman" w:cs="Times New Roman"/>
          <w:sz w:val="28"/>
          <w:szCs w:val="28"/>
        </w:rPr>
        <w:t>.</w:t>
      </w:r>
    </w:p>
    <w:p w:rsidR="00A757ED"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w:t>
      </w:r>
      <w:r w:rsidR="00D5609A">
        <w:rPr>
          <w:rFonts w:ascii="Times New Roman" w:hAnsi="Times New Roman" w:cs="Times New Roman"/>
          <w:sz w:val="28"/>
          <w:szCs w:val="28"/>
        </w:rPr>
        <w:t>2</w:t>
      </w:r>
      <w:r w:rsidRPr="002228D6">
        <w:rPr>
          <w:rFonts w:ascii="Times New Roman" w:hAnsi="Times New Roman" w:cs="Times New Roman"/>
          <w:sz w:val="28"/>
          <w:szCs w:val="28"/>
        </w:rPr>
        <w:t>. При предоставлении муниципальной услуги уполномоченный орган не вправе требовать от заявител</w:t>
      </w:r>
      <w:r w:rsidR="00A757ED">
        <w:rPr>
          <w:rFonts w:ascii="Times New Roman" w:hAnsi="Times New Roman" w:cs="Times New Roman"/>
          <w:sz w:val="28"/>
          <w:szCs w:val="28"/>
        </w:rPr>
        <w:t>я или его представителя:</w:t>
      </w:r>
    </w:p>
    <w:p w:rsidR="003E1C0E"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w:t>
      </w:r>
      <w:r w:rsidR="00A757ED">
        <w:rPr>
          <w:rFonts w:ascii="Times New Roman" w:hAnsi="Times New Roman" w:cs="Times New Roman"/>
          <w:sz w:val="28"/>
          <w:szCs w:val="28"/>
        </w:rPr>
        <w:t xml:space="preserve"> связанных с обращением в иные</w:t>
      </w:r>
      <w:r w:rsidRPr="002228D6">
        <w:rPr>
          <w:rFonts w:ascii="Times New Roman" w:hAnsi="Times New Roman" w:cs="Times New Roman"/>
          <w:sz w:val="28"/>
          <w:szCs w:val="28"/>
        </w:rPr>
        <w:t xml:space="preserve"> органы</w:t>
      </w:r>
      <w:r w:rsidR="00A757ED">
        <w:rPr>
          <w:rFonts w:ascii="Times New Roman" w:hAnsi="Times New Roman" w:cs="Times New Roman"/>
          <w:sz w:val="28"/>
          <w:szCs w:val="28"/>
        </w:rPr>
        <w:t xml:space="preserve"> местного самоуправления</w:t>
      </w:r>
      <w:r w:rsidRPr="002228D6">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E356E">
        <w:rPr>
          <w:rFonts w:ascii="Times New Roman" w:hAnsi="Times New Roman" w:cs="Times New Roman"/>
          <w:sz w:val="28"/>
          <w:szCs w:val="28"/>
        </w:rPr>
        <w:t>Думы города Усолье-Сибирское от 29.10.2015г. № 66/6;</w:t>
      </w:r>
    </w:p>
    <w:p w:rsidR="00A417EF" w:rsidRPr="00A417EF" w:rsidRDefault="00A417EF" w:rsidP="006A69CF">
      <w:pPr>
        <w:widowControl w:val="0"/>
        <w:autoSpaceDE w:val="0"/>
        <w:autoSpaceDN w:val="0"/>
        <w:adjustRightInd w:val="0"/>
        <w:ind w:firstLine="567"/>
        <w:jc w:val="both"/>
        <w:rPr>
          <w:sz w:val="28"/>
          <w:szCs w:val="28"/>
        </w:rPr>
      </w:pPr>
      <w:r w:rsidRPr="00A417E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7EF" w:rsidRPr="00A417EF" w:rsidRDefault="00A417EF" w:rsidP="006A69CF">
      <w:pPr>
        <w:widowControl w:val="0"/>
        <w:autoSpaceDE w:val="0"/>
        <w:autoSpaceDN w:val="0"/>
        <w:adjustRightInd w:val="0"/>
        <w:ind w:firstLine="567"/>
        <w:jc w:val="both"/>
        <w:rPr>
          <w:sz w:val="28"/>
          <w:szCs w:val="28"/>
        </w:rPr>
      </w:pPr>
      <w:r w:rsidRPr="00A417E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17EF" w:rsidRPr="00A417EF" w:rsidRDefault="00A417EF" w:rsidP="006A69CF">
      <w:pPr>
        <w:widowControl w:val="0"/>
        <w:autoSpaceDE w:val="0"/>
        <w:autoSpaceDN w:val="0"/>
        <w:adjustRightInd w:val="0"/>
        <w:ind w:firstLine="567"/>
        <w:jc w:val="both"/>
        <w:rPr>
          <w:sz w:val="28"/>
          <w:szCs w:val="28"/>
        </w:rPr>
      </w:pPr>
      <w:r w:rsidRPr="00A417EF">
        <w:rPr>
          <w:sz w:val="28"/>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17EF" w:rsidRPr="00A417EF" w:rsidRDefault="00A417EF" w:rsidP="006A69CF">
      <w:pPr>
        <w:widowControl w:val="0"/>
        <w:autoSpaceDE w:val="0"/>
        <w:autoSpaceDN w:val="0"/>
        <w:adjustRightInd w:val="0"/>
        <w:ind w:firstLine="567"/>
        <w:jc w:val="both"/>
        <w:rPr>
          <w:sz w:val="28"/>
          <w:szCs w:val="28"/>
        </w:rPr>
      </w:pPr>
      <w:r w:rsidRPr="00A417E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7EF" w:rsidRPr="009E2565" w:rsidRDefault="00A417EF" w:rsidP="009E2565">
      <w:pPr>
        <w:widowControl w:val="0"/>
        <w:autoSpaceDE w:val="0"/>
        <w:autoSpaceDN w:val="0"/>
        <w:adjustRightInd w:val="0"/>
        <w:ind w:firstLine="567"/>
        <w:jc w:val="both"/>
        <w:rPr>
          <w:sz w:val="28"/>
          <w:szCs w:val="28"/>
        </w:rPr>
      </w:pPr>
      <w:r w:rsidRPr="00A417E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A417EF">
        <w:rPr>
          <w:sz w:val="28"/>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w:t>
      </w:r>
      <w:r w:rsidR="009E2565">
        <w:rPr>
          <w:sz w:val="28"/>
          <w:szCs w:val="28"/>
        </w:rPr>
        <w:t>ния за доставленные неудобства.</w:t>
      </w:r>
    </w:p>
    <w:p w:rsidR="00CE60BA" w:rsidRPr="00526CBC" w:rsidRDefault="00CE60BA" w:rsidP="000F1254">
      <w:pPr>
        <w:widowControl w:val="0"/>
        <w:autoSpaceDE w:val="0"/>
        <w:autoSpaceDN w:val="0"/>
        <w:adjustRightInd w:val="0"/>
        <w:ind w:firstLine="567"/>
        <w:jc w:val="both"/>
        <w:rPr>
          <w:sz w:val="28"/>
          <w:szCs w:val="28"/>
        </w:rPr>
      </w:pPr>
      <w:r w:rsidRPr="00526CBC">
        <w:rPr>
          <w:sz w:val="28"/>
          <w:szCs w:val="28"/>
        </w:rPr>
        <w:t>2</w:t>
      </w:r>
      <w:r w:rsidR="00311EF1">
        <w:rPr>
          <w:sz w:val="28"/>
          <w:szCs w:val="28"/>
        </w:rPr>
        <w:t>3</w:t>
      </w:r>
      <w:r w:rsidRPr="00526CBC">
        <w:rPr>
          <w:sz w:val="28"/>
          <w:szCs w:val="28"/>
        </w:rPr>
        <w:t xml:space="preserve">. В предоставлении муниципальной услуги участвуют: </w:t>
      </w:r>
    </w:p>
    <w:p w:rsidR="00CE60BA" w:rsidRPr="00526CBC" w:rsidRDefault="00CE60BA" w:rsidP="00657691">
      <w:pPr>
        <w:widowControl w:val="0"/>
        <w:autoSpaceDE w:val="0"/>
        <w:autoSpaceDN w:val="0"/>
        <w:adjustRightInd w:val="0"/>
        <w:ind w:firstLine="567"/>
        <w:jc w:val="both"/>
        <w:rPr>
          <w:sz w:val="28"/>
          <w:szCs w:val="28"/>
        </w:rPr>
      </w:pPr>
      <w:r w:rsidRPr="00526CBC">
        <w:rPr>
          <w:sz w:val="28"/>
          <w:szCs w:val="28"/>
        </w:rPr>
        <w:t>Федеральная служба государственной регистрации, кадастра и картографии;</w:t>
      </w:r>
    </w:p>
    <w:p w:rsidR="00CE60BA" w:rsidRDefault="00CE60BA" w:rsidP="00657691">
      <w:pPr>
        <w:widowControl w:val="0"/>
        <w:autoSpaceDE w:val="0"/>
        <w:autoSpaceDN w:val="0"/>
        <w:adjustRightInd w:val="0"/>
        <w:ind w:firstLine="567"/>
        <w:jc w:val="both"/>
        <w:rPr>
          <w:sz w:val="28"/>
          <w:szCs w:val="28"/>
        </w:rPr>
      </w:pPr>
      <w:r w:rsidRPr="00526CBC">
        <w:rPr>
          <w:sz w:val="28"/>
          <w:szCs w:val="28"/>
        </w:rPr>
        <w:t>Федеральная служба по экологическому, технологическому и атомному надзору;</w:t>
      </w:r>
    </w:p>
    <w:p w:rsidR="002C00C3" w:rsidRPr="00526CBC" w:rsidRDefault="002C00C3" w:rsidP="00657691">
      <w:pPr>
        <w:widowControl w:val="0"/>
        <w:autoSpaceDE w:val="0"/>
        <w:autoSpaceDN w:val="0"/>
        <w:adjustRightInd w:val="0"/>
        <w:ind w:firstLine="567"/>
        <w:jc w:val="both"/>
        <w:rPr>
          <w:sz w:val="28"/>
          <w:szCs w:val="28"/>
        </w:rPr>
      </w:pPr>
      <w:r>
        <w:rPr>
          <w:sz w:val="28"/>
          <w:szCs w:val="28"/>
        </w:rPr>
        <w:t>Федеральная налоговая служба;</w:t>
      </w:r>
    </w:p>
    <w:p w:rsidR="00CE60BA" w:rsidRPr="00526CBC" w:rsidRDefault="00CE60BA" w:rsidP="00657691">
      <w:pPr>
        <w:widowControl w:val="0"/>
        <w:autoSpaceDE w:val="0"/>
        <w:autoSpaceDN w:val="0"/>
        <w:adjustRightInd w:val="0"/>
        <w:ind w:firstLine="567"/>
        <w:jc w:val="both"/>
        <w:rPr>
          <w:sz w:val="28"/>
          <w:szCs w:val="28"/>
        </w:rPr>
      </w:pPr>
      <w:r w:rsidRPr="00526CBC">
        <w:rPr>
          <w:sz w:val="28"/>
          <w:szCs w:val="28"/>
        </w:rPr>
        <w:t>Министерство имущественных отношений Иркутской области;</w:t>
      </w:r>
    </w:p>
    <w:p w:rsidR="00CE60BA" w:rsidRPr="00526CBC" w:rsidRDefault="00CE60BA" w:rsidP="00657691">
      <w:pPr>
        <w:widowControl w:val="0"/>
        <w:autoSpaceDE w:val="0"/>
        <w:autoSpaceDN w:val="0"/>
        <w:adjustRightInd w:val="0"/>
        <w:ind w:firstLine="567"/>
        <w:jc w:val="both"/>
        <w:rPr>
          <w:sz w:val="28"/>
          <w:szCs w:val="28"/>
        </w:rPr>
      </w:pPr>
      <w:r w:rsidRPr="00526CBC">
        <w:rPr>
          <w:sz w:val="28"/>
          <w:szCs w:val="28"/>
        </w:rPr>
        <w:t>Министерство природных ресурсов и экологии Иркутской области;</w:t>
      </w:r>
    </w:p>
    <w:p w:rsidR="00CE60BA" w:rsidRPr="00526CBC" w:rsidRDefault="00CE60BA" w:rsidP="00657691">
      <w:pPr>
        <w:widowControl w:val="0"/>
        <w:autoSpaceDE w:val="0"/>
        <w:autoSpaceDN w:val="0"/>
        <w:adjustRightInd w:val="0"/>
        <w:ind w:firstLine="567"/>
        <w:jc w:val="both"/>
        <w:rPr>
          <w:sz w:val="28"/>
          <w:szCs w:val="28"/>
        </w:rPr>
      </w:pPr>
      <w:r w:rsidRPr="00526CBC">
        <w:rPr>
          <w:sz w:val="28"/>
          <w:szCs w:val="28"/>
        </w:rPr>
        <w:t>Служба государственного жилищного надзора Иркутской области;</w:t>
      </w:r>
    </w:p>
    <w:p w:rsidR="00CE60BA" w:rsidRPr="00526CBC" w:rsidRDefault="00CE60BA" w:rsidP="00657691">
      <w:pPr>
        <w:widowControl w:val="0"/>
        <w:autoSpaceDE w:val="0"/>
        <w:autoSpaceDN w:val="0"/>
        <w:adjustRightInd w:val="0"/>
        <w:ind w:firstLine="567"/>
        <w:jc w:val="both"/>
        <w:rPr>
          <w:sz w:val="28"/>
          <w:szCs w:val="28"/>
        </w:rPr>
      </w:pPr>
      <w:r w:rsidRPr="00526CBC">
        <w:rPr>
          <w:sz w:val="28"/>
          <w:szCs w:val="28"/>
        </w:rPr>
        <w:t>Служба государственного строительного надзора Иркутской области;</w:t>
      </w:r>
    </w:p>
    <w:p w:rsidR="00CE60BA" w:rsidRPr="00F22AC4" w:rsidRDefault="009E2565" w:rsidP="00657691">
      <w:pPr>
        <w:widowControl w:val="0"/>
        <w:autoSpaceDE w:val="0"/>
        <w:autoSpaceDN w:val="0"/>
        <w:adjustRightInd w:val="0"/>
        <w:ind w:firstLine="567"/>
        <w:jc w:val="both"/>
        <w:rPr>
          <w:sz w:val="28"/>
          <w:szCs w:val="28"/>
        </w:rPr>
      </w:pPr>
      <w:r>
        <w:rPr>
          <w:sz w:val="28"/>
          <w:szCs w:val="28"/>
        </w:rPr>
        <w:t>Структурные подразделения</w:t>
      </w:r>
      <w:r w:rsidR="00CE60BA" w:rsidRPr="00526CBC">
        <w:rPr>
          <w:sz w:val="28"/>
          <w:szCs w:val="28"/>
        </w:rPr>
        <w:t xml:space="preserve"> администрации </w:t>
      </w:r>
      <w:r w:rsidR="00CE60BA" w:rsidRPr="00F22AC4">
        <w:rPr>
          <w:sz w:val="28"/>
          <w:szCs w:val="28"/>
        </w:rPr>
        <w:t>города Усолье-Сибирское;</w:t>
      </w:r>
    </w:p>
    <w:p w:rsidR="00CE60BA" w:rsidRPr="002228D6" w:rsidRDefault="00CE60BA" w:rsidP="00657691">
      <w:pPr>
        <w:widowControl w:val="0"/>
        <w:autoSpaceDE w:val="0"/>
        <w:autoSpaceDN w:val="0"/>
        <w:adjustRightInd w:val="0"/>
        <w:ind w:firstLine="567"/>
        <w:jc w:val="both"/>
        <w:rPr>
          <w:sz w:val="28"/>
          <w:szCs w:val="28"/>
        </w:rPr>
      </w:pPr>
      <w:r w:rsidRPr="00526CBC">
        <w:rPr>
          <w:sz w:val="28"/>
          <w:szCs w:val="28"/>
        </w:rPr>
        <w:t>организации, осуществляющие эксплуатацию сетей инже</w:t>
      </w:r>
      <w:r w:rsidR="009E2565">
        <w:rPr>
          <w:sz w:val="28"/>
          <w:szCs w:val="28"/>
        </w:rPr>
        <w:t>нерно-технического обеспечения</w:t>
      </w:r>
      <w:r w:rsidRPr="00526CBC">
        <w:rPr>
          <w:sz w:val="28"/>
          <w:szCs w:val="28"/>
        </w:rPr>
        <w:t>.</w:t>
      </w: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6. ОПИСАНИЕ РЕЗУЛЬТАТА</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F22AC4">
        <w:rPr>
          <w:rFonts w:ascii="Times New Roman" w:hAnsi="Times New Roman" w:cs="Times New Roman"/>
          <w:sz w:val="28"/>
          <w:szCs w:val="28"/>
        </w:rPr>
        <w:t>2</w:t>
      </w:r>
      <w:r w:rsidR="00311EF1">
        <w:rPr>
          <w:rFonts w:ascii="Times New Roman" w:hAnsi="Times New Roman" w:cs="Times New Roman"/>
          <w:sz w:val="28"/>
          <w:szCs w:val="28"/>
        </w:rPr>
        <w:t>4</w:t>
      </w:r>
      <w:r w:rsidRPr="00F22AC4">
        <w:rPr>
          <w:rFonts w:ascii="Times New Roman" w:hAnsi="Times New Roman" w:cs="Times New Roman"/>
          <w:sz w:val="28"/>
          <w:szCs w:val="28"/>
        </w:rPr>
        <w:t xml:space="preserve">. </w:t>
      </w:r>
      <w:r w:rsidR="00E31A7F" w:rsidRPr="00F22AC4">
        <w:rPr>
          <w:rFonts w:ascii="Times New Roman" w:hAnsi="Times New Roman" w:cs="Times New Roman"/>
          <w:color w:val="000000"/>
          <w:sz w:val="28"/>
          <w:szCs w:val="28"/>
        </w:rPr>
        <w:t>Конечным результатом предоставления муниципальной услуги является выдача градостроите</w:t>
      </w:r>
      <w:r w:rsidR="00CE60BA" w:rsidRPr="00F22AC4">
        <w:rPr>
          <w:rFonts w:ascii="Times New Roman" w:hAnsi="Times New Roman" w:cs="Times New Roman"/>
          <w:color w:val="000000"/>
          <w:sz w:val="28"/>
          <w:szCs w:val="28"/>
        </w:rPr>
        <w:t>льного плана земельного участка.</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7. СРОК ПРЕДОСТАВЛЕНИЯ МУНИЦИПАЛЬНОЙ УСЛУГИ, В ТОМ</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ЧИСЛЕ С УЧЕТОМ НЕОБХОДИМОСТИ ОБРАЩЕНИЯ В ОРГАНИЗАЦИИ,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УЧАСТВУЮЩИЕ В ПРЕДОСТАВЛЕНИИ МУНИЦИПАЛЬНОЙ УСЛУГИ, СРОК</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ПРИОСТАНОВЛЕНИЯ ПРЕДОСТАВЛ</w:t>
      </w:r>
      <w:r w:rsidR="00F22AC4">
        <w:rPr>
          <w:rFonts w:ascii="Times New Roman" w:hAnsi="Times New Roman" w:cs="Times New Roman"/>
          <w:sz w:val="28"/>
          <w:szCs w:val="28"/>
        </w:rPr>
        <w:t xml:space="preserve">ЕНИЯ МУНИЦИПАЛЬНОЙ УСЛУГИ, СРОК </w:t>
      </w:r>
      <w:r w:rsidRPr="002228D6">
        <w:rPr>
          <w:rFonts w:ascii="Times New Roman" w:hAnsi="Times New Roman" w:cs="Times New Roman"/>
          <w:sz w:val="28"/>
          <w:szCs w:val="28"/>
        </w:rPr>
        <w:t>ВЫДАЧИ ДОКУМЕНТОВ, ЯВЛЯЮЩ</w:t>
      </w:r>
      <w:r w:rsidR="00F22AC4">
        <w:rPr>
          <w:rFonts w:ascii="Times New Roman" w:hAnsi="Times New Roman" w:cs="Times New Roman"/>
          <w:sz w:val="28"/>
          <w:szCs w:val="28"/>
        </w:rPr>
        <w:t xml:space="preserve">ИХСЯ РЕЗУЛЬТАТОМ ПРЕДОСТАВЛЕНИЯ </w:t>
      </w:r>
      <w:r w:rsidRPr="002228D6">
        <w:rPr>
          <w:rFonts w:ascii="Times New Roman" w:hAnsi="Times New Roman" w:cs="Times New Roman"/>
          <w:sz w:val="28"/>
          <w:szCs w:val="28"/>
        </w:rPr>
        <w:t>МУНИЦИПАЛЬНОЙ УСЛУГИ</w:t>
      </w:r>
    </w:p>
    <w:p w:rsidR="00CE60BA" w:rsidRPr="00F22AC4" w:rsidRDefault="00CE60BA" w:rsidP="002228D6">
      <w:pPr>
        <w:autoSpaceDE w:val="0"/>
        <w:autoSpaceDN w:val="0"/>
        <w:adjustRightInd w:val="0"/>
        <w:ind w:firstLine="709"/>
        <w:jc w:val="both"/>
        <w:rPr>
          <w:sz w:val="28"/>
          <w:szCs w:val="28"/>
        </w:rPr>
      </w:pPr>
      <w:r w:rsidRPr="00F22AC4">
        <w:rPr>
          <w:sz w:val="28"/>
          <w:szCs w:val="28"/>
        </w:rPr>
        <w:t>2</w:t>
      </w:r>
      <w:r w:rsidR="005E3E96">
        <w:rPr>
          <w:sz w:val="28"/>
          <w:szCs w:val="28"/>
        </w:rPr>
        <w:t>5</w:t>
      </w:r>
      <w:r w:rsidRPr="00F22AC4">
        <w:rPr>
          <w:sz w:val="28"/>
          <w:szCs w:val="28"/>
        </w:rPr>
        <w:t>.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w:t>
      </w:r>
      <w:r w:rsidR="005E3E96">
        <w:rPr>
          <w:sz w:val="28"/>
          <w:szCs w:val="28"/>
        </w:rPr>
        <w:t xml:space="preserve"> или его представителю</w:t>
      </w:r>
      <w:r w:rsidRPr="00F22AC4">
        <w:rPr>
          <w:sz w:val="28"/>
          <w:szCs w:val="28"/>
        </w:rPr>
        <w:t xml:space="preserve">. </w:t>
      </w:r>
    </w:p>
    <w:p w:rsidR="00CE60BA" w:rsidRPr="00F22AC4" w:rsidRDefault="00CE60BA" w:rsidP="002228D6">
      <w:pPr>
        <w:autoSpaceDE w:val="0"/>
        <w:autoSpaceDN w:val="0"/>
        <w:adjustRightInd w:val="0"/>
        <w:ind w:firstLine="709"/>
        <w:jc w:val="both"/>
        <w:rPr>
          <w:sz w:val="28"/>
          <w:szCs w:val="28"/>
        </w:rPr>
      </w:pPr>
      <w:r w:rsidRPr="00F22AC4">
        <w:rPr>
          <w:sz w:val="28"/>
          <w:szCs w:val="28"/>
        </w:rPr>
        <w:t>2</w:t>
      </w:r>
      <w:r w:rsidR="005E3E96">
        <w:rPr>
          <w:sz w:val="28"/>
          <w:szCs w:val="28"/>
        </w:rPr>
        <w:t>6</w:t>
      </w:r>
      <w:r w:rsidRPr="00F22AC4">
        <w:rPr>
          <w:sz w:val="28"/>
          <w:szCs w:val="28"/>
        </w:rPr>
        <w:t>.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w:t>
      </w:r>
      <w:r w:rsidR="00824C17" w:rsidRPr="00F22AC4">
        <w:rPr>
          <w:sz w:val="28"/>
          <w:szCs w:val="28"/>
        </w:rPr>
        <w:t>вании сведений, содержащихся в П</w:t>
      </w:r>
      <w:r w:rsidRPr="00F22AC4">
        <w:rPr>
          <w:sz w:val="28"/>
          <w:szCs w:val="28"/>
        </w:rPr>
        <w:t>равилах землепользования и застройки</w:t>
      </w:r>
      <w:r w:rsidR="00824C17" w:rsidRPr="00F22AC4">
        <w:rPr>
          <w:sz w:val="28"/>
          <w:szCs w:val="28"/>
        </w:rPr>
        <w:t xml:space="preserve"> муниципального образования «город Усолье-Сибирское»</w:t>
      </w:r>
      <w:r w:rsidRPr="00F22AC4">
        <w:rPr>
          <w:sz w:val="28"/>
          <w:szCs w:val="28"/>
        </w:rPr>
        <w:t>.</w:t>
      </w:r>
    </w:p>
    <w:p w:rsidR="00CE60BA" w:rsidRPr="00F22AC4" w:rsidRDefault="00CE60BA" w:rsidP="0045377A">
      <w:pPr>
        <w:widowControl w:val="0"/>
        <w:autoSpaceDE w:val="0"/>
        <w:autoSpaceDN w:val="0"/>
        <w:adjustRightInd w:val="0"/>
        <w:ind w:firstLine="567"/>
        <w:jc w:val="both"/>
        <w:rPr>
          <w:sz w:val="28"/>
          <w:szCs w:val="28"/>
        </w:rPr>
      </w:pPr>
      <w:r w:rsidRPr="00F22AC4">
        <w:rPr>
          <w:sz w:val="28"/>
          <w:szCs w:val="28"/>
          <w:lang w:eastAsia="en-US"/>
        </w:rPr>
        <w:t>27.</w:t>
      </w:r>
      <w:r w:rsidRPr="00F22AC4">
        <w:rPr>
          <w:color w:val="FF0000"/>
          <w:sz w:val="28"/>
          <w:szCs w:val="28"/>
          <w:lang w:eastAsia="en-US"/>
        </w:rPr>
        <w:t xml:space="preserve"> </w:t>
      </w:r>
      <w:r w:rsidRPr="00F22AC4">
        <w:rPr>
          <w:sz w:val="28"/>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E1C0E" w:rsidRPr="002228D6" w:rsidRDefault="003E1C0E" w:rsidP="002228D6">
      <w:pPr>
        <w:pStyle w:val="ConsPlusNormal"/>
        <w:ind w:firstLine="540"/>
        <w:jc w:val="both"/>
        <w:rPr>
          <w:rFonts w:ascii="Times New Roman" w:hAnsi="Times New Roman" w:cs="Times New Roman"/>
          <w:sz w:val="28"/>
          <w:szCs w:val="28"/>
        </w:rPr>
      </w:pPr>
      <w:r w:rsidRPr="00F22AC4">
        <w:rPr>
          <w:rFonts w:ascii="Times New Roman" w:hAnsi="Times New Roman" w:cs="Times New Roman"/>
          <w:sz w:val="28"/>
          <w:szCs w:val="28"/>
        </w:rPr>
        <w:t>28. Срок приостановления предоставления муниципальной</w:t>
      </w:r>
      <w:r w:rsidRPr="002228D6">
        <w:rPr>
          <w:rFonts w:ascii="Times New Roman" w:hAnsi="Times New Roman" w:cs="Times New Roman"/>
          <w:sz w:val="28"/>
          <w:szCs w:val="28"/>
        </w:rPr>
        <w:t xml:space="preserve"> услуги законодательством Российской Федерации и Иркутской области не предусмотрен.</w:t>
      </w:r>
    </w:p>
    <w:p w:rsidR="003E1C0E" w:rsidRPr="002228D6" w:rsidRDefault="00824C17"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28.</w:t>
      </w:r>
      <w:r w:rsidR="003E1C0E" w:rsidRPr="002228D6">
        <w:rPr>
          <w:rFonts w:ascii="Times New Roman" w:hAnsi="Times New Roman" w:cs="Times New Roman"/>
          <w:sz w:val="28"/>
          <w:szCs w:val="28"/>
        </w:rPr>
        <w:t xml:space="preserve">1. В случае обращения заявителя в МФЦ за предоставлением муниципальной </w:t>
      </w:r>
      <w:r w:rsidR="003E1C0E" w:rsidRPr="002228D6">
        <w:rPr>
          <w:rFonts w:ascii="Times New Roman" w:hAnsi="Times New Roman" w:cs="Times New Roman"/>
          <w:sz w:val="28"/>
          <w:szCs w:val="28"/>
        </w:rPr>
        <w:lastRenderedPageBreak/>
        <w:t>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D53AFD">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w:t>
      </w:r>
    </w:p>
    <w:p w:rsidR="003E1C0E" w:rsidRDefault="003E1C0E" w:rsidP="00F22AC4">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Документы, полученные от заявителя</w:t>
      </w:r>
      <w:r w:rsidR="003E58C3">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3B3B00" w:rsidRPr="00586046" w:rsidRDefault="003B3B00" w:rsidP="0045377A">
      <w:pPr>
        <w:widowControl w:val="0"/>
        <w:autoSpaceDE w:val="0"/>
        <w:autoSpaceDN w:val="0"/>
        <w:adjustRightInd w:val="0"/>
        <w:ind w:firstLine="567"/>
        <w:jc w:val="both"/>
        <w:rPr>
          <w:sz w:val="28"/>
          <w:szCs w:val="28"/>
        </w:rPr>
      </w:pPr>
      <w:r w:rsidRPr="00586046">
        <w:rPr>
          <w:sz w:val="28"/>
          <w:szCs w:val="28"/>
        </w:rPr>
        <w:t>28.2.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504CC4" w:rsidRDefault="00504CC4" w:rsidP="00586046">
      <w:pPr>
        <w:pStyle w:val="ConsPlusNormal"/>
        <w:outlineLvl w:val="2"/>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8. ПЕРЕЧЕНЬ НОРМАТИВНЫХ ПРАВОВЫХ АКТОВ, РЕГУЛИРУЮЩИХ</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ОТНОШЕНИЯ, ВОЗНИКАЮЩИЕ В СВЯЗИ С ПРЕДОСТАВЛЕНИЕМ</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E31A7F" w:rsidRPr="002228D6" w:rsidRDefault="003E1C0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sz w:val="28"/>
          <w:szCs w:val="28"/>
        </w:rPr>
        <w:t xml:space="preserve">29. </w:t>
      </w:r>
      <w:r w:rsidR="00E31A7F" w:rsidRPr="002228D6">
        <w:rPr>
          <w:rFonts w:ascii="Times New Roman" w:hAnsi="Times New Roman" w:cs="Times New Roman"/>
          <w:color w:val="000000"/>
          <w:sz w:val="28"/>
          <w:szCs w:val="28"/>
        </w:rPr>
        <w:t>Правовой основой предоставления муниципальной услуги являются следующие нормативные правовые акты:</w:t>
      </w:r>
    </w:p>
    <w:p w:rsidR="00E31A7F" w:rsidRPr="002228D6" w:rsidRDefault="00E31A7F" w:rsidP="009510C3">
      <w:pPr>
        <w:widowControl w:val="0"/>
        <w:autoSpaceDE w:val="0"/>
        <w:autoSpaceDN w:val="0"/>
        <w:adjustRightInd w:val="0"/>
        <w:ind w:firstLine="567"/>
        <w:jc w:val="both"/>
        <w:rPr>
          <w:sz w:val="28"/>
          <w:szCs w:val="28"/>
        </w:rPr>
      </w:pPr>
      <w:r w:rsidRPr="002228D6">
        <w:rPr>
          <w:color w:val="000000"/>
          <w:sz w:val="28"/>
          <w:szCs w:val="28"/>
        </w:rPr>
        <w:t xml:space="preserve">а) </w:t>
      </w:r>
      <w:hyperlink r:id="rId10" w:history="1">
        <w:r w:rsidRPr="002228D6">
          <w:rPr>
            <w:color w:val="000000"/>
            <w:sz w:val="28"/>
            <w:szCs w:val="28"/>
          </w:rPr>
          <w:t>Конституция</w:t>
        </w:r>
      </w:hyperlink>
      <w:r w:rsidRPr="002228D6">
        <w:rPr>
          <w:color w:val="000000"/>
          <w:sz w:val="28"/>
          <w:szCs w:val="28"/>
        </w:rPr>
        <w:t xml:space="preserve"> Российской Федерации </w:t>
      </w:r>
      <w:r w:rsidRPr="002228D6">
        <w:rPr>
          <w:sz w:val="28"/>
          <w:szCs w:val="28"/>
        </w:rPr>
        <w:t>(</w:t>
      </w:r>
      <w:r w:rsidR="00C46855">
        <w:rPr>
          <w:sz w:val="28"/>
          <w:szCs w:val="28"/>
        </w:rPr>
        <w:t>Собрание законодательства РФ от 04.08.2014г. № 31, ст. 4398</w:t>
      </w:r>
      <w:r w:rsidRPr="002228D6">
        <w:rPr>
          <w:sz w:val="28"/>
          <w:szCs w:val="28"/>
        </w:rPr>
        <w:t>);</w:t>
      </w:r>
    </w:p>
    <w:p w:rsidR="00E31A7F" w:rsidRPr="00F22AC4" w:rsidRDefault="00E31A7F" w:rsidP="009510C3">
      <w:pPr>
        <w:pStyle w:val="ConsPlusNormal"/>
        <w:ind w:firstLine="567"/>
        <w:jc w:val="both"/>
        <w:rPr>
          <w:rFonts w:ascii="Times New Roman" w:hAnsi="Times New Roman" w:cs="Times New Roman"/>
          <w:color w:val="000000"/>
          <w:sz w:val="28"/>
          <w:szCs w:val="28"/>
        </w:rPr>
      </w:pPr>
      <w:r w:rsidRPr="00F22AC4">
        <w:rPr>
          <w:rFonts w:ascii="Times New Roman" w:hAnsi="Times New Roman" w:cs="Times New Roman"/>
          <w:color w:val="000000"/>
          <w:sz w:val="28"/>
          <w:szCs w:val="28"/>
        </w:rPr>
        <w:t xml:space="preserve">б) Градостроительный </w:t>
      </w:r>
      <w:hyperlink r:id="rId11" w:history="1">
        <w:r w:rsidRPr="00F22AC4">
          <w:rPr>
            <w:rFonts w:ascii="Times New Roman" w:hAnsi="Times New Roman" w:cs="Times New Roman"/>
            <w:color w:val="000000"/>
            <w:sz w:val="28"/>
            <w:szCs w:val="28"/>
          </w:rPr>
          <w:t>кодекс</w:t>
        </w:r>
      </w:hyperlink>
      <w:r w:rsidRPr="00F22AC4">
        <w:rPr>
          <w:rFonts w:ascii="Times New Roman" w:hAnsi="Times New Roman" w:cs="Times New Roman"/>
          <w:color w:val="000000"/>
          <w:sz w:val="28"/>
          <w:szCs w:val="28"/>
        </w:rPr>
        <w:t xml:space="preserve"> Российской Федерации</w:t>
      </w:r>
      <w:r w:rsidR="00B35786" w:rsidRPr="00F22AC4">
        <w:rPr>
          <w:rFonts w:ascii="Times New Roman" w:hAnsi="Times New Roman" w:cs="Times New Roman"/>
          <w:color w:val="000000"/>
          <w:sz w:val="28"/>
          <w:szCs w:val="28"/>
        </w:rPr>
        <w:t xml:space="preserve"> </w:t>
      </w:r>
      <w:r w:rsidR="00B35786" w:rsidRPr="00F22AC4">
        <w:rPr>
          <w:rFonts w:ascii="Times New Roman" w:hAnsi="Times New Roman" w:cs="Times New Roman"/>
          <w:sz w:val="28"/>
          <w:szCs w:val="28"/>
        </w:rPr>
        <w:t>(Собрание законо</w:t>
      </w:r>
      <w:r w:rsidR="00C46855">
        <w:rPr>
          <w:rFonts w:ascii="Times New Roman" w:hAnsi="Times New Roman" w:cs="Times New Roman"/>
          <w:sz w:val="28"/>
          <w:szCs w:val="28"/>
        </w:rPr>
        <w:t>дательства Российской Федерации от 03.01.</w:t>
      </w:r>
      <w:r w:rsidR="00B35786" w:rsidRPr="00F22AC4">
        <w:rPr>
          <w:rFonts w:ascii="Times New Roman" w:hAnsi="Times New Roman" w:cs="Times New Roman"/>
          <w:sz w:val="28"/>
          <w:szCs w:val="28"/>
        </w:rPr>
        <w:t>2005</w:t>
      </w:r>
      <w:r w:rsidR="00C46855">
        <w:rPr>
          <w:rFonts w:ascii="Times New Roman" w:hAnsi="Times New Roman" w:cs="Times New Roman"/>
          <w:sz w:val="28"/>
          <w:szCs w:val="28"/>
        </w:rPr>
        <w:t>г.</w:t>
      </w:r>
      <w:r w:rsidR="00B35786" w:rsidRPr="00F22AC4">
        <w:rPr>
          <w:rFonts w:ascii="Times New Roman" w:hAnsi="Times New Roman" w:cs="Times New Roman"/>
          <w:sz w:val="28"/>
          <w:szCs w:val="28"/>
        </w:rPr>
        <w:t>, № 1 (ч. I), ст. 16)</w:t>
      </w:r>
      <w:r w:rsidRPr="00F22AC4">
        <w:rPr>
          <w:rFonts w:ascii="Times New Roman" w:hAnsi="Times New Roman" w:cs="Times New Roman"/>
          <w:sz w:val="28"/>
          <w:szCs w:val="28"/>
        </w:rPr>
        <w:t xml:space="preserve">; </w:t>
      </w:r>
    </w:p>
    <w:p w:rsidR="00E31A7F" w:rsidRPr="002228D6" w:rsidRDefault="00E31A7F" w:rsidP="009510C3">
      <w:pPr>
        <w:autoSpaceDE w:val="0"/>
        <w:autoSpaceDN w:val="0"/>
        <w:adjustRightInd w:val="0"/>
        <w:ind w:firstLine="567"/>
        <w:jc w:val="both"/>
        <w:rPr>
          <w:color w:val="000000"/>
          <w:sz w:val="28"/>
          <w:szCs w:val="28"/>
        </w:rPr>
      </w:pPr>
      <w:r w:rsidRPr="00F22AC4">
        <w:rPr>
          <w:color w:val="000000"/>
          <w:sz w:val="28"/>
          <w:szCs w:val="28"/>
        </w:rPr>
        <w:t xml:space="preserve">в) </w:t>
      </w:r>
      <w:r w:rsidR="00E53325" w:rsidRPr="00F22AC4">
        <w:rPr>
          <w:color w:val="000000"/>
          <w:sz w:val="28"/>
          <w:szCs w:val="28"/>
        </w:rPr>
        <w:t xml:space="preserve">Федеральный </w:t>
      </w:r>
      <w:hyperlink r:id="rId12" w:history="1">
        <w:r w:rsidR="00E53325" w:rsidRPr="00F22AC4">
          <w:rPr>
            <w:color w:val="000000"/>
            <w:sz w:val="28"/>
            <w:szCs w:val="28"/>
          </w:rPr>
          <w:t>закон</w:t>
        </w:r>
      </w:hyperlink>
      <w:r w:rsidR="00E53325" w:rsidRPr="00F22AC4">
        <w:rPr>
          <w:color w:val="000000"/>
          <w:sz w:val="28"/>
          <w:szCs w:val="28"/>
        </w:rPr>
        <w:t xml:space="preserve"> от 06.10.2003г. № 131-ФЗ «Об общих принципах</w:t>
      </w:r>
      <w:r w:rsidR="00E53325" w:rsidRPr="002228D6">
        <w:rPr>
          <w:color w:val="000000"/>
          <w:sz w:val="28"/>
          <w:szCs w:val="28"/>
        </w:rPr>
        <w:t xml:space="preserve"> организации местного самоуправления в Российской Федерации»</w:t>
      </w:r>
      <w:r w:rsidR="00E53325" w:rsidRPr="002228D6">
        <w:rPr>
          <w:sz w:val="28"/>
          <w:szCs w:val="28"/>
          <w:lang w:eastAsia="en-US"/>
        </w:rPr>
        <w:t xml:space="preserve"> (Собрание законодательства Российской Федерации», 06.10.2003г., № 40, ст. 3822);</w:t>
      </w:r>
      <w:r w:rsidR="00E53325" w:rsidRPr="002228D6">
        <w:rPr>
          <w:color w:val="000000"/>
          <w:sz w:val="28"/>
          <w:szCs w:val="28"/>
        </w:rPr>
        <w:t xml:space="preserve"> </w:t>
      </w:r>
    </w:p>
    <w:p w:rsidR="00E53325" w:rsidRPr="002228D6" w:rsidRDefault="00E31A7F" w:rsidP="009510C3">
      <w:pPr>
        <w:autoSpaceDE w:val="0"/>
        <w:autoSpaceDN w:val="0"/>
        <w:adjustRightInd w:val="0"/>
        <w:ind w:firstLine="567"/>
        <w:jc w:val="both"/>
        <w:rPr>
          <w:sz w:val="28"/>
          <w:szCs w:val="28"/>
          <w:lang w:eastAsia="en-US"/>
        </w:rPr>
      </w:pPr>
      <w:r w:rsidRPr="002228D6">
        <w:rPr>
          <w:color w:val="000000"/>
          <w:sz w:val="28"/>
          <w:szCs w:val="28"/>
        </w:rPr>
        <w:t xml:space="preserve">г) </w:t>
      </w:r>
      <w:r w:rsidR="00E53325" w:rsidRPr="002228D6">
        <w:rPr>
          <w:color w:val="000000"/>
          <w:sz w:val="28"/>
          <w:szCs w:val="28"/>
        </w:rPr>
        <w:t xml:space="preserve">Федеральный </w:t>
      </w:r>
      <w:hyperlink r:id="rId13" w:history="1">
        <w:r w:rsidR="00E53325" w:rsidRPr="002228D6">
          <w:rPr>
            <w:color w:val="000000"/>
            <w:sz w:val="28"/>
            <w:szCs w:val="28"/>
          </w:rPr>
          <w:t>закон</w:t>
        </w:r>
      </w:hyperlink>
      <w:r w:rsidR="00E53325" w:rsidRPr="002228D6">
        <w:rPr>
          <w:color w:val="000000"/>
          <w:sz w:val="28"/>
          <w:szCs w:val="28"/>
        </w:rPr>
        <w:t xml:space="preserve"> от 27.07.2010г. № 210-ФЗ «Об организации предоставления государственных и муниципальных услуг»</w:t>
      </w:r>
      <w:r w:rsidR="00E53325" w:rsidRPr="002228D6">
        <w:rPr>
          <w:sz w:val="28"/>
          <w:szCs w:val="28"/>
          <w:lang w:eastAsia="en-US"/>
        </w:rPr>
        <w:t xml:space="preserve"> (Российская газета, № 168, 30.07.2010г., Собрание законодательства Российской Федерации, 02.08.2010г., № 31, ст. 4179);</w:t>
      </w:r>
    </w:p>
    <w:p w:rsidR="00654E85" w:rsidRPr="00654E85" w:rsidRDefault="00E31A7F" w:rsidP="009510C3">
      <w:pPr>
        <w:autoSpaceDE w:val="0"/>
        <w:autoSpaceDN w:val="0"/>
        <w:adjustRightInd w:val="0"/>
        <w:ind w:firstLine="567"/>
        <w:jc w:val="both"/>
        <w:rPr>
          <w:color w:val="000000"/>
          <w:sz w:val="32"/>
          <w:szCs w:val="28"/>
        </w:rPr>
      </w:pPr>
      <w:r w:rsidRPr="00F22AC4">
        <w:rPr>
          <w:color w:val="000000"/>
          <w:sz w:val="28"/>
          <w:szCs w:val="28"/>
        </w:rPr>
        <w:t xml:space="preserve">д) </w:t>
      </w:r>
      <w:r w:rsidR="00654E85" w:rsidRPr="00654E85">
        <w:rPr>
          <w:sz w:val="28"/>
          <w:szCs w:val="28"/>
          <w:lang w:eastAsia="en-US"/>
        </w:rPr>
        <w:t>Приказ Минстроя России от 25.04.2017</w:t>
      </w:r>
      <w:r w:rsidR="00654E85">
        <w:rPr>
          <w:sz w:val="28"/>
          <w:szCs w:val="28"/>
          <w:lang w:eastAsia="en-US"/>
        </w:rPr>
        <w:t>г.</w:t>
      </w:r>
      <w:r w:rsidR="00654E85" w:rsidRPr="00654E85">
        <w:rPr>
          <w:sz w:val="28"/>
          <w:szCs w:val="28"/>
          <w:lang w:eastAsia="en-US"/>
        </w:rPr>
        <w:t xml:space="preserve"> № 741/</w:t>
      </w:r>
      <w:proofErr w:type="spellStart"/>
      <w:r w:rsidR="00654E85" w:rsidRPr="00654E85">
        <w:rPr>
          <w:sz w:val="28"/>
          <w:szCs w:val="28"/>
          <w:lang w:eastAsia="en-US"/>
        </w:rPr>
        <w:t>пр</w:t>
      </w:r>
      <w:proofErr w:type="spellEnd"/>
      <w:r w:rsidR="00654E85" w:rsidRPr="00654E85">
        <w:rPr>
          <w:sz w:val="28"/>
          <w:szCs w:val="28"/>
          <w:lang w:eastAsia="en-US"/>
        </w:rPr>
        <w:t xml:space="preserve"> «Об утверждении формы градостроительного плана земельного участка и порядка ее заполнения»;</w:t>
      </w:r>
    </w:p>
    <w:p w:rsidR="00E53325" w:rsidRPr="00F22AC4" w:rsidRDefault="001D5F2D" w:rsidP="009510C3">
      <w:pPr>
        <w:autoSpaceDE w:val="0"/>
        <w:autoSpaceDN w:val="0"/>
        <w:adjustRightInd w:val="0"/>
        <w:ind w:firstLine="567"/>
        <w:jc w:val="both"/>
        <w:rPr>
          <w:sz w:val="28"/>
          <w:szCs w:val="28"/>
          <w:lang w:eastAsia="en-US"/>
        </w:rPr>
      </w:pPr>
      <w:r>
        <w:rPr>
          <w:sz w:val="28"/>
          <w:szCs w:val="28"/>
          <w:lang w:eastAsia="en-US"/>
        </w:rPr>
        <w:t xml:space="preserve">е) </w:t>
      </w:r>
      <w:r w:rsidR="00E53325" w:rsidRPr="00F22AC4">
        <w:rPr>
          <w:sz w:val="28"/>
          <w:szCs w:val="28"/>
          <w:lang w:eastAsia="en-US"/>
        </w:rPr>
        <w:t>Постановление Правительства РФ от 28.03.2017</w:t>
      </w:r>
      <w:r w:rsidR="00654E85">
        <w:rPr>
          <w:sz w:val="28"/>
          <w:szCs w:val="28"/>
          <w:lang w:eastAsia="en-US"/>
        </w:rPr>
        <w:t>г.</w:t>
      </w:r>
      <w:r w:rsidR="00A327EA">
        <w:rPr>
          <w:sz w:val="28"/>
          <w:szCs w:val="28"/>
          <w:lang w:eastAsia="en-US"/>
        </w:rPr>
        <w:t xml:space="preserve"> № 346 «Об исчерпывающем </w:t>
      </w:r>
      <w:r w:rsidR="00E53325" w:rsidRPr="00F22AC4">
        <w:rPr>
          <w:sz w:val="28"/>
          <w:szCs w:val="28"/>
          <w:lang w:eastAsia="en-US"/>
        </w:rPr>
        <w:t>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1E2B02">
        <w:rPr>
          <w:sz w:val="28"/>
          <w:szCs w:val="28"/>
          <w:lang w:eastAsia="en-US"/>
        </w:rPr>
        <w:t xml:space="preserve"> (Собрание законодательства РФ от 03.04.2017г. № 14, ст. 2079)</w:t>
      </w:r>
      <w:r w:rsidR="00E53325" w:rsidRPr="00F22AC4">
        <w:rPr>
          <w:sz w:val="28"/>
          <w:szCs w:val="28"/>
          <w:lang w:eastAsia="en-US"/>
        </w:rPr>
        <w:t>;</w:t>
      </w:r>
    </w:p>
    <w:p w:rsidR="00E53325" w:rsidRPr="00F22AC4" w:rsidRDefault="00631E5F" w:rsidP="009510C3">
      <w:pPr>
        <w:autoSpaceDE w:val="0"/>
        <w:autoSpaceDN w:val="0"/>
        <w:adjustRightInd w:val="0"/>
        <w:ind w:firstLine="567"/>
        <w:jc w:val="both"/>
        <w:rPr>
          <w:sz w:val="28"/>
          <w:szCs w:val="28"/>
          <w:lang w:eastAsia="en-US"/>
        </w:rPr>
      </w:pPr>
      <w:r>
        <w:rPr>
          <w:sz w:val="28"/>
          <w:szCs w:val="28"/>
          <w:lang w:eastAsia="en-US"/>
        </w:rPr>
        <w:lastRenderedPageBreak/>
        <w:t>ж</w:t>
      </w:r>
      <w:r w:rsidRPr="00F22AC4">
        <w:rPr>
          <w:sz w:val="28"/>
          <w:szCs w:val="28"/>
          <w:lang w:eastAsia="en-US"/>
        </w:rPr>
        <w:t xml:space="preserve">) </w:t>
      </w:r>
      <w:r w:rsidR="00E53325" w:rsidRPr="00F22AC4">
        <w:rPr>
          <w:sz w:val="28"/>
          <w:szCs w:val="28"/>
          <w:lang w:eastAsia="en-US"/>
        </w:rPr>
        <w:t>Постановление Правительства РФ от 17.04.2017</w:t>
      </w:r>
      <w:r>
        <w:rPr>
          <w:sz w:val="28"/>
          <w:szCs w:val="28"/>
          <w:lang w:eastAsia="en-US"/>
        </w:rPr>
        <w:t>г.</w:t>
      </w:r>
      <w:r w:rsidR="00E53325" w:rsidRPr="00F22AC4">
        <w:rPr>
          <w:sz w:val="28"/>
          <w:szCs w:val="28"/>
          <w:lang w:eastAsia="en-US"/>
        </w:rPr>
        <w:t xml:space="preserve">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1E2B02">
        <w:rPr>
          <w:sz w:val="28"/>
          <w:szCs w:val="28"/>
          <w:lang w:eastAsia="en-US"/>
        </w:rPr>
        <w:t xml:space="preserve"> (Собрание законодательства РФ от 01.05.2017г. № 18</w:t>
      </w:r>
      <w:r w:rsidR="0015229D">
        <w:rPr>
          <w:sz w:val="28"/>
          <w:szCs w:val="28"/>
          <w:lang w:eastAsia="en-US"/>
        </w:rPr>
        <w:t>, ст. 2777</w:t>
      </w:r>
      <w:r w:rsidR="001E2B02">
        <w:rPr>
          <w:sz w:val="28"/>
          <w:szCs w:val="28"/>
          <w:lang w:eastAsia="en-US"/>
        </w:rPr>
        <w:t>)</w:t>
      </w:r>
      <w:r w:rsidR="00E53325" w:rsidRPr="00F22AC4">
        <w:rPr>
          <w:sz w:val="28"/>
          <w:szCs w:val="28"/>
          <w:lang w:eastAsia="en-US"/>
        </w:rPr>
        <w:t>;</w:t>
      </w:r>
    </w:p>
    <w:p w:rsidR="00E53325" w:rsidRPr="00F22AC4" w:rsidRDefault="00641D40" w:rsidP="009510C3">
      <w:pPr>
        <w:autoSpaceDE w:val="0"/>
        <w:autoSpaceDN w:val="0"/>
        <w:adjustRightInd w:val="0"/>
        <w:ind w:firstLine="567"/>
        <w:jc w:val="both"/>
        <w:rPr>
          <w:sz w:val="28"/>
          <w:szCs w:val="28"/>
          <w:lang w:eastAsia="en-US"/>
        </w:rPr>
      </w:pPr>
      <w:r>
        <w:rPr>
          <w:sz w:val="28"/>
          <w:szCs w:val="28"/>
          <w:lang w:eastAsia="en-US"/>
        </w:rPr>
        <w:t>з</w:t>
      </w:r>
      <w:r w:rsidRPr="00F22AC4">
        <w:rPr>
          <w:sz w:val="28"/>
          <w:szCs w:val="28"/>
          <w:lang w:eastAsia="en-US"/>
        </w:rPr>
        <w:t xml:space="preserve">) </w:t>
      </w:r>
      <w:r w:rsidR="00E53325" w:rsidRPr="00F22AC4">
        <w:rPr>
          <w:sz w:val="28"/>
          <w:szCs w:val="28"/>
          <w:lang w:eastAsia="en-US"/>
        </w:rPr>
        <w:t>Постановление Правительства РФ от 30.04.2014</w:t>
      </w:r>
      <w:r>
        <w:rPr>
          <w:sz w:val="28"/>
          <w:szCs w:val="28"/>
          <w:lang w:eastAsia="en-US"/>
        </w:rPr>
        <w:t>г.</w:t>
      </w:r>
      <w:r w:rsidR="00E53325" w:rsidRPr="00F22AC4">
        <w:rPr>
          <w:sz w:val="28"/>
          <w:szCs w:val="28"/>
          <w:lang w:eastAsia="en-US"/>
        </w:rPr>
        <w:t xml:space="preserve"> </w:t>
      </w:r>
      <w:r w:rsidR="00F76258">
        <w:rPr>
          <w:sz w:val="28"/>
          <w:szCs w:val="28"/>
          <w:lang w:eastAsia="en-US"/>
        </w:rPr>
        <w:t>№</w:t>
      </w:r>
      <w:r w:rsidR="00E53325" w:rsidRPr="00F22AC4">
        <w:rPr>
          <w:sz w:val="28"/>
          <w:szCs w:val="28"/>
          <w:lang w:eastAsia="en-US"/>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1E2B02">
        <w:rPr>
          <w:sz w:val="28"/>
          <w:szCs w:val="28"/>
          <w:lang w:eastAsia="en-US"/>
        </w:rPr>
        <w:t xml:space="preserve"> (Собрание законодательства РФ от 12.05.214г. № 19, ст. 2437)</w:t>
      </w:r>
      <w:r w:rsidR="00E53325" w:rsidRPr="00F22AC4">
        <w:rPr>
          <w:sz w:val="28"/>
          <w:szCs w:val="28"/>
          <w:lang w:eastAsia="en-US"/>
        </w:rPr>
        <w:t>;</w:t>
      </w:r>
    </w:p>
    <w:p w:rsidR="00E53325" w:rsidRPr="00F22AC4" w:rsidRDefault="00F82283" w:rsidP="009510C3">
      <w:pPr>
        <w:autoSpaceDE w:val="0"/>
        <w:autoSpaceDN w:val="0"/>
        <w:adjustRightInd w:val="0"/>
        <w:ind w:firstLine="567"/>
        <w:jc w:val="both"/>
        <w:rPr>
          <w:sz w:val="28"/>
          <w:szCs w:val="28"/>
          <w:lang w:eastAsia="en-US"/>
        </w:rPr>
      </w:pPr>
      <w:r>
        <w:rPr>
          <w:sz w:val="28"/>
          <w:szCs w:val="28"/>
          <w:lang w:eastAsia="en-US"/>
        </w:rPr>
        <w:t>и</w:t>
      </w:r>
      <w:r w:rsidRPr="00F22AC4">
        <w:rPr>
          <w:sz w:val="28"/>
          <w:szCs w:val="28"/>
          <w:lang w:eastAsia="en-US"/>
        </w:rPr>
        <w:t>)</w:t>
      </w:r>
      <w:r>
        <w:rPr>
          <w:sz w:val="28"/>
          <w:szCs w:val="28"/>
          <w:lang w:eastAsia="en-US"/>
        </w:rPr>
        <w:t xml:space="preserve"> </w:t>
      </w:r>
      <w:r w:rsidR="00E53325" w:rsidRPr="00F22AC4">
        <w:rPr>
          <w:sz w:val="28"/>
          <w:szCs w:val="28"/>
          <w:lang w:eastAsia="en-US"/>
        </w:rPr>
        <w:t>Постановление Правительства РФ от 07.11.2016</w:t>
      </w:r>
      <w:r>
        <w:rPr>
          <w:sz w:val="28"/>
          <w:szCs w:val="28"/>
          <w:lang w:eastAsia="en-US"/>
        </w:rPr>
        <w:t>г.</w:t>
      </w:r>
      <w:r w:rsidR="00E53325" w:rsidRPr="00F22AC4">
        <w:rPr>
          <w:sz w:val="28"/>
          <w:szCs w:val="28"/>
          <w:lang w:eastAsia="en-US"/>
        </w:rPr>
        <w:t xml:space="preserve">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CD4411">
        <w:rPr>
          <w:sz w:val="28"/>
          <w:szCs w:val="28"/>
          <w:lang w:eastAsia="en-US"/>
        </w:rPr>
        <w:t xml:space="preserve"> (Собрание законодательства РФ от 21.11.2016г. № 47, ст. 6635)</w:t>
      </w:r>
      <w:r w:rsidR="00E53325" w:rsidRPr="00F22AC4">
        <w:rPr>
          <w:sz w:val="28"/>
          <w:szCs w:val="28"/>
          <w:lang w:eastAsia="en-US"/>
        </w:rPr>
        <w:t>;</w:t>
      </w:r>
    </w:p>
    <w:p w:rsidR="00E53325" w:rsidRDefault="000B7648" w:rsidP="009510C3">
      <w:pPr>
        <w:autoSpaceDE w:val="0"/>
        <w:autoSpaceDN w:val="0"/>
        <w:adjustRightInd w:val="0"/>
        <w:ind w:firstLine="567"/>
        <w:jc w:val="both"/>
        <w:rPr>
          <w:sz w:val="28"/>
          <w:szCs w:val="28"/>
          <w:lang w:eastAsia="en-US"/>
        </w:rPr>
      </w:pPr>
      <w:r>
        <w:rPr>
          <w:sz w:val="28"/>
          <w:szCs w:val="28"/>
          <w:lang w:eastAsia="en-US"/>
        </w:rPr>
        <w:t xml:space="preserve">к) </w:t>
      </w:r>
      <w:r w:rsidR="00E53325" w:rsidRPr="00F22AC4">
        <w:rPr>
          <w:sz w:val="28"/>
          <w:szCs w:val="28"/>
          <w:lang w:eastAsia="en-US"/>
        </w:rPr>
        <w:t>Постановление Правительства РФ от 27.12.2016</w:t>
      </w:r>
      <w:r>
        <w:rPr>
          <w:sz w:val="28"/>
          <w:szCs w:val="28"/>
          <w:lang w:eastAsia="en-US"/>
        </w:rPr>
        <w:t>г.</w:t>
      </w:r>
      <w:r w:rsidR="00E53325" w:rsidRPr="00F22AC4">
        <w:rPr>
          <w:sz w:val="28"/>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00E53325" w:rsidRPr="00F22AC4">
        <w:rPr>
          <w:sz w:val="28"/>
          <w:szCs w:val="28"/>
          <w:lang w:eastAsia="en-US"/>
        </w:rPr>
        <w:t>кВ</w:t>
      </w:r>
      <w:proofErr w:type="spellEnd"/>
      <w:r w:rsidR="00E53325" w:rsidRPr="00F22AC4">
        <w:rPr>
          <w:sz w:val="28"/>
          <w:szCs w:val="28"/>
          <w:lang w:eastAsia="en-US"/>
        </w:rPr>
        <w:t xml:space="preserve"> и о Правилах ведения реестра описаний указанных процедур»</w:t>
      </w:r>
      <w:r w:rsidR="00AD1877">
        <w:rPr>
          <w:sz w:val="28"/>
          <w:szCs w:val="28"/>
          <w:lang w:eastAsia="en-US"/>
        </w:rPr>
        <w:t xml:space="preserve"> (Собрание законодательства РФ от 02.01.2017г. 3 1 (ч. </w:t>
      </w:r>
      <w:r w:rsidR="00AD1877">
        <w:rPr>
          <w:sz w:val="28"/>
          <w:szCs w:val="28"/>
          <w:lang w:val="en-US" w:eastAsia="en-US"/>
        </w:rPr>
        <w:t>II</w:t>
      </w:r>
      <w:r w:rsidR="00AD1877">
        <w:rPr>
          <w:sz w:val="28"/>
          <w:szCs w:val="28"/>
          <w:lang w:eastAsia="en-US"/>
        </w:rPr>
        <w:t>), ст. 222)</w:t>
      </w:r>
      <w:r w:rsidR="00E53325" w:rsidRPr="00F22AC4">
        <w:rPr>
          <w:sz w:val="28"/>
          <w:szCs w:val="28"/>
          <w:lang w:eastAsia="en-US"/>
        </w:rPr>
        <w:t>;</w:t>
      </w:r>
    </w:p>
    <w:p w:rsidR="00A945F6" w:rsidRPr="00F22AC4" w:rsidRDefault="000B7648" w:rsidP="009510C3">
      <w:pPr>
        <w:autoSpaceDE w:val="0"/>
        <w:autoSpaceDN w:val="0"/>
        <w:adjustRightInd w:val="0"/>
        <w:ind w:firstLine="567"/>
        <w:jc w:val="both"/>
        <w:rPr>
          <w:rFonts w:eastAsiaTheme="minorHAnsi"/>
          <w:sz w:val="28"/>
          <w:szCs w:val="28"/>
          <w:lang w:eastAsia="en-US"/>
        </w:rPr>
      </w:pPr>
      <w:r w:rsidRPr="00F22AC4">
        <w:rPr>
          <w:sz w:val="28"/>
          <w:szCs w:val="28"/>
          <w:lang w:eastAsia="en-US"/>
        </w:rPr>
        <w:t xml:space="preserve">л) </w:t>
      </w:r>
      <w:r w:rsidR="00A945F6" w:rsidRPr="00F22AC4">
        <w:rPr>
          <w:rFonts w:eastAsiaTheme="minorHAnsi"/>
          <w:sz w:val="28"/>
          <w:szCs w:val="28"/>
          <w:lang w:eastAsia="en-US"/>
        </w:rPr>
        <w:t xml:space="preserve">Устав </w:t>
      </w:r>
      <w:r w:rsidR="00A945F6" w:rsidRPr="00F22AC4">
        <w:rPr>
          <w:rFonts w:eastAsiaTheme="minorHAnsi"/>
          <w:sz w:val="28"/>
          <w:szCs w:val="28"/>
          <w:lang w:val="x-none" w:eastAsia="en-US"/>
        </w:rPr>
        <w:t>муниципального образования</w:t>
      </w:r>
      <w:r w:rsidR="00A945F6" w:rsidRPr="00F22AC4">
        <w:rPr>
          <w:rFonts w:eastAsiaTheme="minorHAnsi"/>
          <w:sz w:val="28"/>
          <w:szCs w:val="28"/>
          <w:lang w:eastAsia="en-US"/>
        </w:rPr>
        <w:t xml:space="preserve"> </w:t>
      </w:r>
      <w:r w:rsidR="00A945F6" w:rsidRPr="00F22AC4">
        <w:rPr>
          <w:rFonts w:eastAsiaTheme="minorHAnsi"/>
          <w:sz w:val="28"/>
          <w:szCs w:val="28"/>
          <w:lang w:val="x-none" w:eastAsia="en-US"/>
        </w:rPr>
        <w:t>«город Усолье-Сибирское»</w:t>
      </w:r>
      <w:r w:rsidR="004B628F" w:rsidRPr="00F22AC4">
        <w:rPr>
          <w:rFonts w:eastAsiaTheme="minorHAnsi"/>
          <w:sz w:val="28"/>
          <w:szCs w:val="28"/>
          <w:lang w:eastAsia="en-US"/>
        </w:rPr>
        <w:t xml:space="preserve"> </w:t>
      </w:r>
      <w:r w:rsidR="0042319C">
        <w:rPr>
          <w:rFonts w:eastAsiaTheme="minorHAnsi"/>
          <w:sz w:val="28"/>
          <w:szCs w:val="28"/>
          <w:lang w:eastAsia="en-US"/>
        </w:rPr>
        <w:t xml:space="preserve">принят решением городской Думы города Усолье-Сибирское от 30.07.1998г. № 80 </w:t>
      </w:r>
      <w:r w:rsidR="00A945F6" w:rsidRPr="00F22AC4">
        <w:rPr>
          <w:rFonts w:eastAsiaTheme="minorHAnsi"/>
          <w:sz w:val="28"/>
          <w:szCs w:val="28"/>
          <w:lang w:val="x-none" w:eastAsia="en-US"/>
        </w:rPr>
        <w:t>(</w:t>
      </w:r>
      <w:r w:rsidR="00ED32ED" w:rsidRPr="00F22AC4">
        <w:rPr>
          <w:rFonts w:eastAsiaTheme="minorHAnsi"/>
          <w:sz w:val="28"/>
          <w:szCs w:val="28"/>
          <w:lang w:eastAsia="en-US"/>
        </w:rPr>
        <w:t>«</w:t>
      </w:r>
      <w:r w:rsidR="007F4790">
        <w:rPr>
          <w:rFonts w:eastAsiaTheme="minorHAnsi"/>
          <w:sz w:val="28"/>
          <w:szCs w:val="28"/>
          <w:lang w:eastAsia="en-US"/>
        </w:rPr>
        <w:t>Усольская городская газета</w:t>
      </w:r>
      <w:r w:rsidR="00ED32ED" w:rsidRPr="00F22AC4">
        <w:rPr>
          <w:rFonts w:eastAsiaTheme="minorHAnsi"/>
          <w:sz w:val="28"/>
          <w:szCs w:val="28"/>
          <w:lang w:eastAsia="en-US"/>
        </w:rPr>
        <w:t xml:space="preserve">» </w:t>
      </w:r>
      <w:r w:rsidR="0042319C">
        <w:rPr>
          <w:rFonts w:eastAsiaTheme="minorHAnsi"/>
          <w:sz w:val="28"/>
          <w:szCs w:val="28"/>
          <w:lang w:eastAsia="en-US"/>
        </w:rPr>
        <w:t>№ 3,</w:t>
      </w:r>
      <w:r w:rsidR="00ED32ED" w:rsidRPr="00F22AC4">
        <w:rPr>
          <w:rFonts w:eastAsiaTheme="minorHAnsi"/>
          <w:sz w:val="28"/>
          <w:szCs w:val="28"/>
          <w:lang w:eastAsia="en-US"/>
        </w:rPr>
        <w:t xml:space="preserve"> </w:t>
      </w:r>
      <w:r w:rsidR="007F4790">
        <w:rPr>
          <w:rFonts w:eastAsiaTheme="minorHAnsi"/>
          <w:sz w:val="28"/>
          <w:szCs w:val="28"/>
          <w:lang w:eastAsia="en-US"/>
        </w:rPr>
        <w:t>20</w:t>
      </w:r>
      <w:r w:rsidR="00ED32ED" w:rsidRPr="00F22AC4">
        <w:rPr>
          <w:rFonts w:eastAsiaTheme="minorHAnsi"/>
          <w:sz w:val="28"/>
          <w:szCs w:val="28"/>
          <w:lang w:eastAsia="en-US"/>
        </w:rPr>
        <w:t>.</w:t>
      </w:r>
      <w:r w:rsidR="007F4790">
        <w:rPr>
          <w:rFonts w:eastAsiaTheme="minorHAnsi"/>
          <w:sz w:val="28"/>
          <w:szCs w:val="28"/>
          <w:lang w:eastAsia="en-US"/>
        </w:rPr>
        <w:t>08</w:t>
      </w:r>
      <w:r w:rsidR="00ED32ED" w:rsidRPr="00F22AC4">
        <w:rPr>
          <w:rFonts w:eastAsiaTheme="minorHAnsi"/>
          <w:sz w:val="28"/>
          <w:szCs w:val="28"/>
          <w:lang w:eastAsia="en-US"/>
        </w:rPr>
        <w:t>.</w:t>
      </w:r>
      <w:r w:rsidR="007F4790">
        <w:rPr>
          <w:rFonts w:eastAsiaTheme="minorHAnsi"/>
          <w:sz w:val="28"/>
          <w:szCs w:val="28"/>
          <w:lang w:eastAsia="en-US"/>
        </w:rPr>
        <w:t>1998</w:t>
      </w:r>
      <w:r w:rsidR="00ED32ED" w:rsidRPr="00F22AC4">
        <w:rPr>
          <w:rFonts w:eastAsiaTheme="minorHAnsi"/>
          <w:sz w:val="28"/>
          <w:szCs w:val="28"/>
          <w:lang w:eastAsia="en-US"/>
        </w:rPr>
        <w:t>г.)</w:t>
      </w:r>
      <w:r w:rsidR="004B628F" w:rsidRPr="00F22AC4">
        <w:rPr>
          <w:rFonts w:eastAsiaTheme="minorHAnsi"/>
          <w:sz w:val="28"/>
          <w:szCs w:val="28"/>
          <w:lang w:eastAsia="en-US"/>
        </w:rPr>
        <w:t>;</w:t>
      </w:r>
    </w:p>
    <w:p w:rsidR="005F39E1" w:rsidRPr="00F22AC4" w:rsidRDefault="004B628F" w:rsidP="009510C3">
      <w:pPr>
        <w:autoSpaceDE w:val="0"/>
        <w:autoSpaceDN w:val="0"/>
        <w:adjustRightInd w:val="0"/>
        <w:ind w:firstLine="567"/>
        <w:jc w:val="both"/>
        <w:rPr>
          <w:sz w:val="28"/>
          <w:szCs w:val="28"/>
        </w:rPr>
      </w:pPr>
      <w:r w:rsidRPr="00F22AC4">
        <w:rPr>
          <w:rFonts w:eastAsiaTheme="minorHAnsi"/>
          <w:sz w:val="28"/>
          <w:szCs w:val="28"/>
          <w:lang w:eastAsia="en-US"/>
        </w:rPr>
        <w:t>м)</w:t>
      </w:r>
      <w:r w:rsidR="00C77A53" w:rsidRPr="00F22AC4">
        <w:rPr>
          <w:sz w:val="28"/>
          <w:szCs w:val="28"/>
        </w:rPr>
        <w:t xml:space="preserve"> Решение Думы города</w:t>
      </w:r>
      <w:r w:rsidR="0013505C" w:rsidRPr="00F22AC4">
        <w:rPr>
          <w:sz w:val="28"/>
          <w:szCs w:val="28"/>
        </w:rPr>
        <w:t xml:space="preserve"> Усолье-Сибирское от 29.10.2015</w:t>
      </w:r>
      <w:r w:rsidR="00F76258">
        <w:rPr>
          <w:sz w:val="28"/>
          <w:szCs w:val="28"/>
        </w:rPr>
        <w:t>г. № 66/6 «</w:t>
      </w:r>
      <w:r w:rsidR="00C77A53" w:rsidRPr="00F22AC4">
        <w:rPr>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F76258">
        <w:rPr>
          <w:sz w:val="28"/>
          <w:szCs w:val="28"/>
        </w:rPr>
        <w:t>»</w:t>
      </w:r>
      <w:r w:rsidR="00CF1312">
        <w:rPr>
          <w:sz w:val="28"/>
          <w:szCs w:val="28"/>
        </w:rPr>
        <w:t xml:space="preserve"> </w:t>
      </w:r>
      <w:r w:rsidR="00CF1312" w:rsidRPr="00F22AC4">
        <w:rPr>
          <w:color w:val="000000"/>
          <w:sz w:val="28"/>
          <w:szCs w:val="28"/>
        </w:rPr>
        <w:t>(</w:t>
      </w:r>
      <w:r w:rsidR="00CF1312">
        <w:rPr>
          <w:sz w:val="28"/>
          <w:szCs w:val="28"/>
        </w:rPr>
        <w:t>«Официальное Усолье»</w:t>
      </w:r>
      <w:r w:rsidR="00025771">
        <w:rPr>
          <w:sz w:val="28"/>
          <w:szCs w:val="28"/>
        </w:rPr>
        <w:t>, №</w:t>
      </w:r>
      <w:r w:rsidR="00CF1312">
        <w:rPr>
          <w:sz w:val="28"/>
          <w:szCs w:val="28"/>
        </w:rPr>
        <w:t>43, 06.11.2015г.</w:t>
      </w:r>
      <w:r w:rsidR="00CF1312" w:rsidRPr="00F22AC4">
        <w:rPr>
          <w:sz w:val="28"/>
          <w:szCs w:val="28"/>
        </w:rPr>
        <w:t>)</w:t>
      </w:r>
      <w:r w:rsidR="005F39E1" w:rsidRPr="00F22AC4">
        <w:rPr>
          <w:sz w:val="28"/>
          <w:szCs w:val="28"/>
        </w:rPr>
        <w:t>;</w:t>
      </w:r>
    </w:p>
    <w:p w:rsidR="005F39E1" w:rsidRPr="00F22AC4" w:rsidRDefault="005F39E1" w:rsidP="009510C3">
      <w:pPr>
        <w:autoSpaceDE w:val="0"/>
        <w:autoSpaceDN w:val="0"/>
        <w:adjustRightInd w:val="0"/>
        <w:ind w:firstLine="567"/>
        <w:jc w:val="both"/>
        <w:rPr>
          <w:sz w:val="28"/>
          <w:szCs w:val="28"/>
        </w:rPr>
      </w:pPr>
      <w:r w:rsidRPr="00F22AC4">
        <w:rPr>
          <w:sz w:val="28"/>
          <w:szCs w:val="28"/>
        </w:rPr>
        <w:t xml:space="preserve">н) </w:t>
      </w:r>
      <w:r w:rsidR="00FF633C">
        <w:rPr>
          <w:color w:val="000000"/>
          <w:sz w:val="28"/>
          <w:szCs w:val="28"/>
        </w:rPr>
        <w:t>Р</w:t>
      </w:r>
      <w:r w:rsidR="009E6E81" w:rsidRPr="00F22AC4">
        <w:rPr>
          <w:color w:val="000000"/>
          <w:sz w:val="28"/>
          <w:szCs w:val="28"/>
        </w:rPr>
        <w:t>ешение Думы города от 07.09.2016</w:t>
      </w:r>
      <w:r w:rsidRPr="00F22AC4">
        <w:rPr>
          <w:color w:val="000000"/>
          <w:sz w:val="28"/>
          <w:szCs w:val="28"/>
        </w:rPr>
        <w:t>г</w:t>
      </w:r>
      <w:r w:rsidR="009E6E81" w:rsidRPr="00F22AC4">
        <w:rPr>
          <w:color w:val="000000"/>
          <w:sz w:val="28"/>
          <w:szCs w:val="28"/>
        </w:rPr>
        <w:t>.</w:t>
      </w:r>
      <w:r w:rsidRPr="00F22AC4">
        <w:rPr>
          <w:color w:val="000000"/>
          <w:sz w:val="28"/>
          <w:szCs w:val="28"/>
        </w:rPr>
        <w:t xml:space="preserve"> № 60/6 «Об утверждении Правил землепользования и застройки муниципального образования «город Усолье-Сибирское» (</w:t>
      </w:r>
      <w:r w:rsidR="00CF1312">
        <w:rPr>
          <w:sz w:val="28"/>
          <w:szCs w:val="28"/>
        </w:rPr>
        <w:t>«Официальное Усолье», № 3</w:t>
      </w:r>
      <w:r w:rsidR="00FF633C">
        <w:rPr>
          <w:sz w:val="28"/>
          <w:szCs w:val="28"/>
        </w:rPr>
        <w:t>5</w:t>
      </w:r>
      <w:r w:rsidRPr="00F22AC4">
        <w:rPr>
          <w:sz w:val="28"/>
          <w:szCs w:val="28"/>
        </w:rPr>
        <w:t>, 09.09.2016 г.)</w:t>
      </w:r>
      <w:r w:rsidRPr="00F22AC4">
        <w:rPr>
          <w:color w:val="000000"/>
          <w:sz w:val="28"/>
          <w:szCs w:val="28"/>
        </w:rPr>
        <w:t>;</w:t>
      </w:r>
    </w:p>
    <w:p w:rsidR="005F39E1" w:rsidRPr="00F22AC4" w:rsidRDefault="005F39E1" w:rsidP="009510C3">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о</w:t>
      </w:r>
      <w:r w:rsidR="00FF633C">
        <w:rPr>
          <w:rFonts w:ascii="Times New Roman" w:hAnsi="Times New Roman" w:cs="Times New Roman"/>
          <w:sz w:val="28"/>
          <w:szCs w:val="28"/>
        </w:rPr>
        <w:t>) Р</w:t>
      </w:r>
      <w:r w:rsidR="009E6E81" w:rsidRPr="00F22AC4">
        <w:rPr>
          <w:rFonts w:ascii="Times New Roman" w:hAnsi="Times New Roman" w:cs="Times New Roman"/>
          <w:sz w:val="28"/>
          <w:szCs w:val="28"/>
        </w:rPr>
        <w:t>ешение Думы города от 17.07.</w:t>
      </w:r>
      <w:r w:rsidRPr="00F22AC4">
        <w:rPr>
          <w:rFonts w:ascii="Times New Roman" w:hAnsi="Times New Roman" w:cs="Times New Roman"/>
          <w:sz w:val="28"/>
          <w:szCs w:val="28"/>
        </w:rPr>
        <w:t>2009г. № 43/4 «Об утверждении генерального плана муниципального образования «город Усолье-Сибирское» («Официальное Усолье», № 28, 22.07.2009 г.);</w:t>
      </w:r>
    </w:p>
    <w:p w:rsidR="003E1C0E" w:rsidRDefault="005F39E1" w:rsidP="009510C3">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 xml:space="preserve">п) </w:t>
      </w:r>
      <w:hyperlink r:id="rId14" w:history="1">
        <w:r w:rsidR="00FF633C">
          <w:rPr>
            <w:rFonts w:ascii="Times New Roman" w:hAnsi="Times New Roman" w:cs="Times New Roman"/>
            <w:sz w:val="28"/>
            <w:szCs w:val="28"/>
          </w:rPr>
          <w:t>П</w:t>
        </w:r>
        <w:r w:rsidRPr="00F22AC4">
          <w:rPr>
            <w:rFonts w:ascii="Times New Roman" w:hAnsi="Times New Roman" w:cs="Times New Roman"/>
            <w:sz w:val="28"/>
            <w:szCs w:val="28"/>
          </w:rPr>
          <w:t>остановление</w:t>
        </w:r>
      </w:hyperlink>
      <w:r w:rsidRPr="00F22AC4">
        <w:rPr>
          <w:rFonts w:ascii="Times New Roman" w:hAnsi="Times New Roman" w:cs="Times New Roman"/>
          <w:sz w:val="28"/>
          <w:szCs w:val="28"/>
        </w:rPr>
        <w:t xml:space="preserve"> администрации го</w:t>
      </w:r>
      <w:r w:rsidR="00FF633C">
        <w:rPr>
          <w:rFonts w:ascii="Times New Roman" w:hAnsi="Times New Roman" w:cs="Times New Roman"/>
          <w:sz w:val="28"/>
          <w:szCs w:val="28"/>
        </w:rPr>
        <w:t>рода Усолье-Сибирское от 27.03.2015</w:t>
      </w:r>
      <w:r w:rsidRPr="00F22AC4">
        <w:rPr>
          <w:rFonts w:ascii="Times New Roman" w:hAnsi="Times New Roman" w:cs="Times New Roman"/>
          <w:sz w:val="28"/>
          <w:szCs w:val="28"/>
        </w:rPr>
        <w:t>г</w:t>
      </w:r>
      <w:r w:rsidR="00FF633C">
        <w:rPr>
          <w:rFonts w:ascii="Times New Roman" w:hAnsi="Times New Roman" w:cs="Times New Roman"/>
          <w:sz w:val="28"/>
          <w:szCs w:val="28"/>
        </w:rPr>
        <w:t>. №</w:t>
      </w:r>
      <w:r w:rsidRPr="00F22AC4">
        <w:rPr>
          <w:rFonts w:ascii="Times New Roman" w:hAnsi="Times New Roman" w:cs="Times New Roman"/>
          <w:sz w:val="28"/>
          <w:szCs w:val="28"/>
        </w:rPr>
        <w:t>442 «Об утверждении порядка разработки и утверждения административных регламентов предоставления муниципальных услуг администрацией города Усолье-</w:t>
      </w:r>
      <w:r w:rsidRPr="00F22AC4">
        <w:rPr>
          <w:rFonts w:ascii="Times New Roman" w:hAnsi="Times New Roman" w:cs="Times New Roman"/>
          <w:sz w:val="28"/>
          <w:szCs w:val="28"/>
        </w:rPr>
        <w:lastRenderedPageBreak/>
        <w:t>Сибирское» («Официальное Усолье», № 12, 03.04.2015года).</w:t>
      </w:r>
    </w:p>
    <w:p w:rsidR="001C3D3B" w:rsidRPr="009C7995" w:rsidRDefault="001C3D3B" w:rsidP="009510C3">
      <w:pPr>
        <w:widowControl w:val="0"/>
        <w:autoSpaceDE w:val="0"/>
        <w:autoSpaceDN w:val="0"/>
        <w:adjustRightInd w:val="0"/>
        <w:ind w:firstLine="567"/>
        <w:jc w:val="both"/>
        <w:rPr>
          <w:sz w:val="28"/>
          <w:szCs w:val="28"/>
          <w:lang w:eastAsia="en-US"/>
        </w:rPr>
      </w:pPr>
      <w:r w:rsidRPr="001C3D3B">
        <w:rPr>
          <w:sz w:val="28"/>
          <w:szCs w:val="28"/>
          <w:lang w:eastAsia="en-US"/>
        </w:rPr>
        <w:t>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953E2" w:rsidRPr="002228D6" w:rsidRDefault="000953E2"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9. ИСЧЕРПЫВАЮЩИЙ ПЕРЕЧЕНЬ ДОКУМЕНТОВ, НЕОБХОДИМЫХ</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СООТВЕТСТВИИ С НОРМАТИВНЫМИ ПРАВОВЫМИ АКТАМИ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ДЛЯ ПРЕДОСТАВЛЕНИЯ МУНИЦИПАЛЬНОЙ УСЛУГИ И УСЛУГ, КОТОРЫЕ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ЯВЛЯЮТСЯ Н</w:t>
      </w:r>
      <w:r w:rsidR="00F22AC4">
        <w:rPr>
          <w:rFonts w:ascii="Times New Roman" w:hAnsi="Times New Roman" w:cs="Times New Roman"/>
          <w:sz w:val="28"/>
          <w:szCs w:val="28"/>
        </w:rPr>
        <w:t xml:space="preserve">ЕОБХОДИМЫМИ И ОБЯЗАТЕЛЬНЫМИ ДЛЯ ПРЕДОСТАВЛЕНИЯ </w:t>
      </w:r>
      <w:r w:rsidRPr="002228D6">
        <w:rPr>
          <w:rFonts w:ascii="Times New Roman" w:hAnsi="Times New Roman" w:cs="Times New Roman"/>
          <w:sz w:val="28"/>
          <w:szCs w:val="28"/>
        </w:rPr>
        <w:t>МУНИЦИПАЛЬНОЙ УСЛУГИ, ПОДЛЕ</w:t>
      </w:r>
      <w:r w:rsidR="00F22AC4">
        <w:rPr>
          <w:rFonts w:ascii="Times New Roman" w:hAnsi="Times New Roman" w:cs="Times New Roman"/>
          <w:sz w:val="28"/>
          <w:szCs w:val="28"/>
        </w:rPr>
        <w:t xml:space="preserve">ЖАЩИХ ПРЕДСТАВЛЕНИЮ ЗАЯВИТЕЛЕМ, </w:t>
      </w:r>
      <w:r w:rsidRPr="002228D6">
        <w:rPr>
          <w:rFonts w:ascii="Times New Roman" w:hAnsi="Times New Roman" w:cs="Times New Roman"/>
          <w:sz w:val="28"/>
          <w:szCs w:val="28"/>
        </w:rPr>
        <w:t>СПОСОБЫ ИХ ПОЛУЧЕНИЯ ЗАЯВИТЕЛЕМ</w:t>
      </w:r>
      <w:r w:rsidR="00671BD6">
        <w:rPr>
          <w:rFonts w:ascii="Times New Roman" w:hAnsi="Times New Roman" w:cs="Times New Roman"/>
          <w:sz w:val="28"/>
          <w:szCs w:val="28"/>
        </w:rPr>
        <w:t>, В ТОМ ЧИСЛЕ В ЭЛЕКТРОННОЙ ФОРМЕ</w:t>
      </w:r>
    </w:p>
    <w:p w:rsidR="00370D16" w:rsidRDefault="003E1C0E" w:rsidP="00334E06">
      <w:pPr>
        <w:widowControl w:val="0"/>
        <w:autoSpaceDE w:val="0"/>
        <w:autoSpaceDN w:val="0"/>
        <w:adjustRightInd w:val="0"/>
        <w:ind w:firstLine="567"/>
        <w:jc w:val="both"/>
        <w:outlineLvl w:val="2"/>
        <w:rPr>
          <w:sz w:val="28"/>
          <w:szCs w:val="28"/>
        </w:rPr>
      </w:pPr>
      <w:r w:rsidRPr="00F22AC4">
        <w:rPr>
          <w:sz w:val="28"/>
          <w:szCs w:val="28"/>
        </w:rPr>
        <w:t>31</w:t>
      </w:r>
      <w:r w:rsidRPr="00990A5F">
        <w:rPr>
          <w:sz w:val="28"/>
          <w:szCs w:val="28"/>
        </w:rPr>
        <w:t>. Для получения муниципальной услуги заявитель</w:t>
      </w:r>
      <w:r w:rsidR="00B619B9" w:rsidRPr="00990A5F">
        <w:rPr>
          <w:sz w:val="28"/>
          <w:szCs w:val="28"/>
        </w:rPr>
        <w:t xml:space="preserve"> или его представитель</w:t>
      </w:r>
      <w:r w:rsidRPr="00990A5F">
        <w:rPr>
          <w:sz w:val="28"/>
          <w:szCs w:val="28"/>
        </w:rPr>
        <w:t xml:space="preserve"> оформляет </w:t>
      </w:r>
      <w:hyperlink w:anchor="P555" w:history="1">
        <w:r w:rsidRPr="00990A5F">
          <w:rPr>
            <w:sz w:val="28"/>
            <w:szCs w:val="28"/>
          </w:rPr>
          <w:t>заявление</w:t>
        </w:r>
      </w:hyperlink>
      <w:r w:rsidRPr="00990A5F">
        <w:rPr>
          <w:sz w:val="28"/>
          <w:szCs w:val="28"/>
        </w:rPr>
        <w:t xml:space="preserve"> на предоставление муниципальной услуги по форм</w:t>
      </w:r>
      <w:r w:rsidR="00370D16" w:rsidRPr="00990A5F">
        <w:rPr>
          <w:sz w:val="28"/>
          <w:szCs w:val="28"/>
        </w:rPr>
        <w:t>е, представленной в Приложении №</w:t>
      </w:r>
      <w:r w:rsidRPr="00990A5F">
        <w:rPr>
          <w:sz w:val="28"/>
          <w:szCs w:val="28"/>
        </w:rPr>
        <w:t>1 к настоящему административному регламенту (далее - заявление)</w:t>
      </w:r>
      <w:r w:rsidR="00990A5F" w:rsidRPr="00990A5F">
        <w:rPr>
          <w:sz w:val="28"/>
          <w:szCs w:val="28"/>
        </w:rPr>
        <w:t xml:space="preserve"> или комплексный запрос по форме согласно </w:t>
      </w:r>
      <w:hyperlink r:id="rId15" w:history="1">
        <w:r w:rsidR="00990A5F" w:rsidRPr="00334E06">
          <w:rPr>
            <w:rStyle w:val="a9"/>
            <w:color w:val="auto"/>
            <w:sz w:val="28"/>
            <w:szCs w:val="28"/>
            <w:u w:val="none"/>
          </w:rPr>
          <w:t>приложению № 3</w:t>
        </w:r>
      </w:hyperlink>
      <w:r w:rsidR="00990A5F" w:rsidRPr="00334E06">
        <w:rPr>
          <w:sz w:val="28"/>
          <w:szCs w:val="28"/>
        </w:rPr>
        <w:t xml:space="preserve"> </w:t>
      </w:r>
      <w:r w:rsidR="00990A5F" w:rsidRPr="00990A5F">
        <w:rPr>
          <w:sz w:val="28"/>
          <w:szCs w:val="28"/>
        </w:rPr>
        <w:t>к настоящему административному регламенту.</w:t>
      </w:r>
    </w:p>
    <w:p w:rsidR="00DD0535" w:rsidRPr="00DD0535" w:rsidRDefault="00DD0535" w:rsidP="004E7BAF">
      <w:pPr>
        <w:autoSpaceDE w:val="0"/>
        <w:autoSpaceDN w:val="0"/>
        <w:adjustRightInd w:val="0"/>
        <w:ind w:firstLine="567"/>
        <w:jc w:val="both"/>
        <w:rPr>
          <w:sz w:val="28"/>
          <w:szCs w:val="28"/>
        </w:rPr>
      </w:pPr>
      <w:r w:rsidRPr="00DD0535">
        <w:rPr>
          <w:sz w:val="28"/>
          <w:szCs w:val="28"/>
        </w:rPr>
        <w:t xml:space="preserve">31.1. </w:t>
      </w:r>
      <w:r w:rsidRPr="00DD0535">
        <w:rPr>
          <w:rFonts w:hint="eastAsia"/>
          <w:sz w:val="28"/>
          <w:szCs w:val="28"/>
        </w:rPr>
        <w:t>В</w:t>
      </w:r>
      <w:r w:rsidRPr="00DD0535">
        <w:rPr>
          <w:sz w:val="28"/>
          <w:szCs w:val="28"/>
        </w:rPr>
        <w:t xml:space="preserve"> </w:t>
      </w:r>
      <w:r w:rsidRPr="00DD0535">
        <w:rPr>
          <w:rFonts w:hint="eastAsia"/>
          <w:sz w:val="28"/>
          <w:szCs w:val="28"/>
        </w:rPr>
        <w:t>случае</w:t>
      </w:r>
      <w:r w:rsidRPr="00DD0535">
        <w:rPr>
          <w:sz w:val="28"/>
          <w:szCs w:val="28"/>
        </w:rPr>
        <w:t xml:space="preserve"> </w:t>
      </w:r>
      <w:r w:rsidRPr="00DD0535">
        <w:rPr>
          <w:rFonts w:hint="eastAsia"/>
          <w:sz w:val="28"/>
          <w:szCs w:val="28"/>
        </w:rPr>
        <w:t>обращения</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МФЦ</w:t>
      </w:r>
      <w:r w:rsidRPr="00DD0535">
        <w:rPr>
          <w:sz w:val="28"/>
          <w:szCs w:val="28"/>
        </w:rPr>
        <w:t xml:space="preserve"> в рамках комплексного запроса </w:t>
      </w:r>
      <w:r w:rsidRPr="00DD0535">
        <w:rPr>
          <w:rFonts w:hint="eastAsia"/>
          <w:sz w:val="28"/>
          <w:szCs w:val="28"/>
        </w:rPr>
        <w:t>одновременно</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комплексным</w:t>
      </w:r>
      <w:r w:rsidRPr="00DD0535">
        <w:rPr>
          <w:sz w:val="28"/>
          <w:szCs w:val="28"/>
        </w:rPr>
        <w:t xml:space="preserve"> </w:t>
      </w:r>
      <w:r w:rsidRPr="00DD0535">
        <w:rPr>
          <w:rFonts w:hint="eastAsia"/>
          <w:sz w:val="28"/>
          <w:szCs w:val="28"/>
        </w:rPr>
        <w:t>запросом</w:t>
      </w:r>
      <w:r w:rsidRPr="00DD0535">
        <w:rPr>
          <w:sz w:val="28"/>
          <w:szCs w:val="28"/>
        </w:rPr>
        <w:t xml:space="preserve"> </w:t>
      </w:r>
      <w:r w:rsidRPr="00DD0535">
        <w:rPr>
          <w:rFonts w:hint="eastAsia"/>
          <w:sz w:val="28"/>
          <w:szCs w:val="28"/>
        </w:rPr>
        <w:t>заявитель 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w:t>
      </w:r>
      <w:r w:rsidRPr="00DD0535">
        <w:rPr>
          <w:sz w:val="28"/>
          <w:szCs w:val="28"/>
        </w:rPr>
        <w:t xml:space="preserve">ь </w:t>
      </w:r>
      <w:r w:rsidRPr="00DD0535">
        <w:rPr>
          <w:rFonts w:hint="eastAsia"/>
          <w:sz w:val="28"/>
          <w:szCs w:val="28"/>
        </w:rPr>
        <w:t>подает</w:t>
      </w:r>
      <w:r w:rsidRPr="00DD0535">
        <w:rPr>
          <w:sz w:val="28"/>
          <w:szCs w:val="28"/>
        </w:rPr>
        <w:t xml:space="preserve"> </w:t>
      </w:r>
      <w:r w:rsidRPr="00DD0535">
        <w:rPr>
          <w:rFonts w:hint="eastAsia"/>
          <w:sz w:val="28"/>
          <w:szCs w:val="28"/>
        </w:rPr>
        <w:t>сведения</w:t>
      </w:r>
      <w:r w:rsidRPr="00DD0535">
        <w:rPr>
          <w:sz w:val="28"/>
          <w:szCs w:val="28"/>
        </w:rPr>
        <w:t xml:space="preserve">, </w:t>
      </w:r>
      <w:r w:rsidRPr="00DD0535">
        <w:rPr>
          <w:rFonts w:hint="eastAsia"/>
          <w:sz w:val="28"/>
          <w:szCs w:val="28"/>
        </w:rPr>
        <w:t>документы</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информацию</w:t>
      </w:r>
      <w:r w:rsidRPr="00DD0535">
        <w:rPr>
          <w:sz w:val="28"/>
          <w:szCs w:val="28"/>
        </w:rPr>
        <w:t xml:space="preserve">, </w:t>
      </w:r>
      <w:r w:rsidRPr="00DD0535">
        <w:rPr>
          <w:rFonts w:hint="eastAsia"/>
          <w:sz w:val="28"/>
          <w:szCs w:val="28"/>
        </w:rPr>
        <w:t>предусмотренные</w:t>
      </w:r>
      <w:r w:rsidRPr="00DD0535">
        <w:rPr>
          <w:sz w:val="28"/>
          <w:szCs w:val="28"/>
        </w:rPr>
        <w:t xml:space="preserve"> </w:t>
      </w:r>
      <w:r w:rsidRPr="00DD0535">
        <w:rPr>
          <w:rFonts w:hint="eastAsia"/>
          <w:sz w:val="28"/>
          <w:szCs w:val="28"/>
        </w:rPr>
        <w:t>нормативными</w:t>
      </w:r>
      <w:r w:rsidRPr="00DD0535">
        <w:rPr>
          <w:sz w:val="28"/>
          <w:szCs w:val="28"/>
        </w:rPr>
        <w:t xml:space="preserve"> </w:t>
      </w:r>
      <w:r w:rsidRPr="00DD0535">
        <w:rPr>
          <w:rFonts w:hint="eastAsia"/>
          <w:sz w:val="28"/>
          <w:szCs w:val="28"/>
        </w:rPr>
        <w:t>правовыми</w:t>
      </w:r>
      <w:r w:rsidRPr="00DD0535">
        <w:rPr>
          <w:sz w:val="28"/>
          <w:szCs w:val="28"/>
        </w:rPr>
        <w:t xml:space="preserve"> </w:t>
      </w:r>
      <w:r w:rsidRPr="00DD0535">
        <w:rPr>
          <w:rFonts w:hint="eastAsia"/>
          <w:sz w:val="28"/>
          <w:szCs w:val="28"/>
        </w:rPr>
        <w:t>актами</w:t>
      </w:r>
      <w:r w:rsidRPr="00DD0535">
        <w:rPr>
          <w:sz w:val="28"/>
          <w:szCs w:val="28"/>
        </w:rPr>
        <w:t xml:space="preserve">, </w:t>
      </w:r>
      <w:r w:rsidRPr="00DD0535">
        <w:rPr>
          <w:rFonts w:hint="eastAsia"/>
          <w:sz w:val="28"/>
          <w:szCs w:val="28"/>
        </w:rPr>
        <w:t>регулирующими</w:t>
      </w:r>
      <w:r w:rsidRPr="00DD0535">
        <w:rPr>
          <w:sz w:val="28"/>
          <w:szCs w:val="28"/>
        </w:rPr>
        <w:t xml:space="preserve"> </w:t>
      </w:r>
      <w:r w:rsidRPr="00DD0535">
        <w:rPr>
          <w:rFonts w:hint="eastAsia"/>
          <w:sz w:val="28"/>
          <w:szCs w:val="28"/>
        </w:rPr>
        <w:t>отношения</w:t>
      </w:r>
      <w:r w:rsidRPr="00DD0535">
        <w:rPr>
          <w:sz w:val="28"/>
          <w:szCs w:val="28"/>
        </w:rPr>
        <w:t xml:space="preserve">, </w:t>
      </w:r>
      <w:r w:rsidRPr="00DD0535">
        <w:rPr>
          <w:rFonts w:hint="eastAsia"/>
          <w:sz w:val="28"/>
          <w:szCs w:val="28"/>
        </w:rPr>
        <w:t>возникающие</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связи</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предоставлением</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за</w:t>
      </w:r>
      <w:r w:rsidRPr="00DD0535">
        <w:rPr>
          <w:sz w:val="28"/>
          <w:szCs w:val="28"/>
        </w:rPr>
        <w:t xml:space="preserve"> </w:t>
      </w:r>
      <w:r w:rsidRPr="00DD0535">
        <w:rPr>
          <w:rFonts w:hint="eastAsia"/>
          <w:sz w:val="28"/>
          <w:szCs w:val="28"/>
        </w:rPr>
        <w:t>исключением</w:t>
      </w:r>
      <w:r w:rsidRPr="00DD0535">
        <w:rPr>
          <w:sz w:val="28"/>
          <w:szCs w:val="28"/>
        </w:rPr>
        <w:t xml:space="preserve"> </w:t>
      </w:r>
      <w:r w:rsidRPr="00DD0535">
        <w:rPr>
          <w:rFonts w:hint="eastAsia"/>
          <w:sz w:val="28"/>
          <w:szCs w:val="28"/>
        </w:rPr>
        <w:t>документов</w:t>
      </w:r>
      <w:r w:rsidRPr="00DD0535">
        <w:rPr>
          <w:sz w:val="28"/>
          <w:szCs w:val="28"/>
        </w:rPr>
        <w:t xml:space="preserve">, </w:t>
      </w:r>
      <w:r w:rsidRPr="00DD0535">
        <w:rPr>
          <w:rFonts w:hint="eastAsia"/>
          <w:sz w:val="28"/>
          <w:szCs w:val="28"/>
        </w:rPr>
        <w:t>на</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распространяется</w:t>
      </w:r>
      <w:r w:rsidRPr="00DD0535">
        <w:rPr>
          <w:sz w:val="28"/>
          <w:szCs w:val="28"/>
        </w:rPr>
        <w:t xml:space="preserve"> </w:t>
      </w:r>
      <w:r w:rsidRPr="00DD0535">
        <w:rPr>
          <w:rFonts w:hint="eastAsia"/>
          <w:sz w:val="28"/>
          <w:szCs w:val="28"/>
        </w:rPr>
        <w:t>требование</w:t>
      </w:r>
      <w:r w:rsidRPr="00DD0535">
        <w:rPr>
          <w:sz w:val="28"/>
          <w:szCs w:val="28"/>
        </w:rPr>
        <w:t xml:space="preserve"> </w:t>
      </w:r>
      <w:r w:rsidRPr="00DD0535">
        <w:rPr>
          <w:rFonts w:hint="eastAsia"/>
          <w:sz w:val="28"/>
          <w:szCs w:val="28"/>
        </w:rPr>
        <w:t>пункта</w:t>
      </w:r>
      <w:r w:rsidRPr="00DD0535">
        <w:rPr>
          <w:sz w:val="28"/>
          <w:szCs w:val="28"/>
        </w:rPr>
        <w:t xml:space="preserve"> 2 </w:t>
      </w:r>
      <w:r w:rsidRPr="00DD0535">
        <w:rPr>
          <w:rFonts w:hint="eastAsia"/>
          <w:sz w:val="28"/>
          <w:szCs w:val="28"/>
        </w:rPr>
        <w:t>части</w:t>
      </w:r>
      <w:r w:rsidRPr="00DD0535">
        <w:rPr>
          <w:sz w:val="28"/>
          <w:szCs w:val="28"/>
        </w:rPr>
        <w:t xml:space="preserve"> 1 </w:t>
      </w:r>
      <w:r w:rsidRPr="00DD0535">
        <w:rPr>
          <w:rFonts w:hint="eastAsia"/>
          <w:sz w:val="28"/>
          <w:szCs w:val="28"/>
        </w:rPr>
        <w:t>статьи</w:t>
      </w:r>
      <w:r w:rsidRPr="00DD0535">
        <w:rPr>
          <w:sz w:val="28"/>
          <w:szCs w:val="28"/>
        </w:rPr>
        <w:t xml:space="preserve"> 7 </w:t>
      </w:r>
      <w:r w:rsidRPr="00DD0535">
        <w:rPr>
          <w:rFonts w:hint="eastAsia"/>
          <w:sz w:val="28"/>
          <w:szCs w:val="28"/>
        </w:rPr>
        <w:t>Федерального</w:t>
      </w:r>
      <w:r w:rsidRPr="00DD0535">
        <w:rPr>
          <w:sz w:val="28"/>
          <w:szCs w:val="28"/>
        </w:rPr>
        <w:t xml:space="preserve"> </w:t>
      </w:r>
      <w:r w:rsidRPr="00DD0535">
        <w:rPr>
          <w:rFonts w:hint="eastAsia"/>
          <w:sz w:val="28"/>
          <w:szCs w:val="28"/>
        </w:rPr>
        <w:t>закона</w:t>
      </w:r>
      <w:r w:rsidRPr="00DD0535">
        <w:rPr>
          <w:sz w:val="28"/>
          <w:szCs w:val="28"/>
        </w:rPr>
        <w:t xml:space="preserve"> № 210-</w:t>
      </w:r>
      <w:r w:rsidRPr="00DD0535">
        <w:rPr>
          <w:rFonts w:hint="eastAsia"/>
          <w:sz w:val="28"/>
          <w:szCs w:val="28"/>
        </w:rPr>
        <w:t>ФЗ</w:t>
      </w:r>
      <w:r w:rsidRPr="00DD0535">
        <w:rPr>
          <w:sz w:val="28"/>
          <w:szCs w:val="28"/>
        </w:rPr>
        <w:t xml:space="preserve">, </w:t>
      </w:r>
      <w:r w:rsidRPr="00DD0535">
        <w:rPr>
          <w:rFonts w:hint="eastAsia"/>
          <w:sz w:val="28"/>
          <w:szCs w:val="28"/>
        </w:rPr>
        <w:t>а</w:t>
      </w:r>
      <w:r w:rsidRPr="00DD0535">
        <w:rPr>
          <w:sz w:val="28"/>
          <w:szCs w:val="28"/>
        </w:rPr>
        <w:t xml:space="preserve"> </w:t>
      </w:r>
      <w:r w:rsidRPr="00DD0535">
        <w:rPr>
          <w:rFonts w:hint="eastAsia"/>
          <w:sz w:val="28"/>
          <w:szCs w:val="28"/>
        </w:rPr>
        <w:t>также</w:t>
      </w:r>
      <w:r w:rsidRPr="00DD0535">
        <w:rPr>
          <w:sz w:val="28"/>
          <w:szCs w:val="28"/>
        </w:rPr>
        <w:t xml:space="preserve"> </w:t>
      </w:r>
      <w:r w:rsidRPr="00DD0535">
        <w:rPr>
          <w:rFonts w:hint="eastAsia"/>
          <w:sz w:val="28"/>
          <w:szCs w:val="28"/>
        </w:rPr>
        <w:t>сведений</w:t>
      </w:r>
      <w:r w:rsidRPr="00DD0535">
        <w:rPr>
          <w:sz w:val="28"/>
          <w:szCs w:val="28"/>
        </w:rPr>
        <w:t xml:space="preserve">, </w:t>
      </w:r>
      <w:r w:rsidRPr="00DD0535">
        <w:rPr>
          <w:rFonts w:hint="eastAsia"/>
          <w:sz w:val="28"/>
          <w:szCs w:val="28"/>
        </w:rPr>
        <w:t>документов</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информации</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у</w:t>
      </w:r>
      <w:r w:rsidRPr="00DD0535">
        <w:rPr>
          <w:sz w:val="28"/>
          <w:szCs w:val="28"/>
        </w:rPr>
        <w:t xml:space="preserve"> </w:t>
      </w:r>
      <w:r w:rsidRPr="00DD0535">
        <w:rPr>
          <w:rFonts w:hint="eastAsia"/>
          <w:sz w:val="28"/>
          <w:szCs w:val="28"/>
        </w:rPr>
        <w:t>заявителя 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представителя</w:t>
      </w:r>
      <w:r w:rsidRPr="00DD0535">
        <w:rPr>
          <w:sz w:val="28"/>
          <w:szCs w:val="28"/>
        </w:rPr>
        <w:t xml:space="preserve"> </w:t>
      </w:r>
      <w:r w:rsidRPr="00DD0535">
        <w:rPr>
          <w:rFonts w:hint="eastAsia"/>
          <w:sz w:val="28"/>
          <w:szCs w:val="28"/>
        </w:rPr>
        <w:t>отсутствуют</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должны</w:t>
      </w:r>
      <w:r w:rsidRPr="00DD0535">
        <w:rPr>
          <w:sz w:val="28"/>
          <w:szCs w:val="28"/>
        </w:rPr>
        <w:t xml:space="preserve"> </w:t>
      </w:r>
      <w:r w:rsidRPr="00DD0535">
        <w:rPr>
          <w:rFonts w:hint="eastAsia"/>
          <w:sz w:val="28"/>
          <w:szCs w:val="28"/>
        </w:rPr>
        <w:t>быть</w:t>
      </w:r>
      <w:r w:rsidRPr="00DD0535">
        <w:rPr>
          <w:sz w:val="28"/>
          <w:szCs w:val="28"/>
        </w:rPr>
        <w:t xml:space="preserve"> </w:t>
      </w:r>
      <w:r w:rsidRPr="00DD0535">
        <w:rPr>
          <w:rFonts w:hint="eastAsia"/>
          <w:sz w:val="28"/>
          <w:szCs w:val="28"/>
        </w:rPr>
        <w:t>получены</w:t>
      </w:r>
      <w:r w:rsidRPr="00DD0535">
        <w:rPr>
          <w:sz w:val="28"/>
          <w:szCs w:val="28"/>
        </w:rPr>
        <w:t xml:space="preserve"> </w:t>
      </w:r>
      <w:r w:rsidRPr="00DD0535">
        <w:rPr>
          <w:rFonts w:hint="eastAsia"/>
          <w:sz w:val="28"/>
          <w:szCs w:val="28"/>
        </w:rPr>
        <w:t>по</w:t>
      </w:r>
      <w:r w:rsidRPr="00DD0535">
        <w:rPr>
          <w:sz w:val="28"/>
          <w:szCs w:val="28"/>
        </w:rPr>
        <w:t xml:space="preserve"> </w:t>
      </w:r>
      <w:r w:rsidRPr="00DD0535">
        <w:rPr>
          <w:rFonts w:hint="eastAsia"/>
          <w:sz w:val="28"/>
          <w:szCs w:val="28"/>
        </w:rPr>
        <w:t>результатам</w:t>
      </w:r>
      <w:r w:rsidRPr="00DD0535">
        <w:rPr>
          <w:sz w:val="28"/>
          <w:szCs w:val="28"/>
        </w:rPr>
        <w:t xml:space="preserve"> </w:t>
      </w:r>
      <w:r w:rsidRPr="00DD0535">
        <w:rPr>
          <w:rFonts w:hint="eastAsia"/>
          <w:sz w:val="28"/>
          <w:szCs w:val="28"/>
        </w:rPr>
        <w:t>предоставления</w:t>
      </w:r>
      <w:r w:rsidRPr="00DD0535">
        <w:rPr>
          <w:sz w:val="28"/>
          <w:szCs w:val="28"/>
        </w:rPr>
        <w:t xml:space="preserve"> </w:t>
      </w:r>
      <w:r w:rsidRPr="00DD0535">
        <w:rPr>
          <w:rFonts w:hint="eastAsia"/>
          <w:sz w:val="28"/>
          <w:szCs w:val="28"/>
        </w:rPr>
        <w:t>заявителю</w:t>
      </w:r>
      <w:r w:rsidRPr="00DD0535">
        <w:rPr>
          <w:sz w:val="28"/>
          <w:szCs w:val="28"/>
        </w:rPr>
        <w:t xml:space="preserve"> или его представителю </w:t>
      </w:r>
      <w:r w:rsidRPr="00DD0535">
        <w:rPr>
          <w:rFonts w:hint="eastAsia"/>
          <w:sz w:val="28"/>
          <w:szCs w:val="28"/>
        </w:rPr>
        <w:t>иных</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Сведения</w:t>
      </w:r>
      <w:r w:rsidRPr="00DD0535">
        <w:rPr>
          <w:sz w:val="28"/>
          <w:szCs w:val="28"/>
        </w:rPr>
        <w:t xml:space="preserve">, </w:t>
      </w:r>
      <w:r w:rsidRPr="00DD0535">
        <w:rPr>
          <w:rFonts w:hint="eastAsia"/>
          <w:sz w:val="28"/>
          <w:szCs w:val="28"/>
        </w:rPr>
        <w:t>документы</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информацию</w:t>
      </w:r>
      <w:r w:rsidRPr="00DD0535">
        <w:rPr>
          <w:sz w:val="28"/>
          <w:szCs w:val="28"/>
        </w:rPr>
        <w:t xml:space="preserve">, </w:t>
      </w:r>
      <w:r w:rsidRPr="00DD0535">
        <w:rPr>
          <w:rFonts w:hint="eastAsia"/>
          <w:sz w:val="28"/>
          <w:szCs w:val="28"/>
        </w:rPr>
        <w:t>необходимые</w:t>
      </w:r>
      <w:r w:rsidRPr="00DD0535">
        <w:rPr>
          <w:sz w:val="28"/>
          <w:szCs w:val="28"/>
        </w:rPr>
        <w:t xml:space="preserve"> </w:t>
      </w:r>
      <w:r w:rsidRPr="00DD0535">
        <w:rPr>
          <w:rFonts w:hint="eastAsia"/>
          <w:sz w:val="28"/>
          <w:szCs w:val="28"/>
        </w:rPr>
        <w:t>для</w:t>
      </w:r>
      <w:r w:rsidRPr="00DD0535">
        <w:rPr>
          <w:sz w:val="28"/>
          <w:szCs w:val="28"/>
        </w:rPr>
        <w:t xml:space="preserve"> </w:t>
      </w:r>
      <w:r w:rsidRPr="00DD0535">
        <w:rPr>
          <w:rFonts w:hint="eastAsia"/>
          <w:sz w:val="28"/>
          <w:szCs w:val="28"/>
        </w:rPr>
        <w:t>предоставления</w:t>
      </w:r>
      <w:r w:rsidRPr="00DD0535">
        <w:rPr>
          <w:sz w:val="28"/>
          <w:szCs w:val="28"/>
        </w:rPr>
        <w:t xml:space="preserve"> государственных и (или)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комплексном</w:t>
      </w:r>
      <w:r w:rsidRPr="00DD0535">
        <w:rPr>
          <w:sz w:val="28"/>
          <w:szCs w:val="28"/>
        </w:rPr>
        <w:t xml:space="preserve"> </w:t>
      </w:r>
      <w:r w:rsidRPr="00DD0535">
        <w:rPr>
          <w:rFonts w:hint="eastAsia"/>
          <w:sz w:val="28"/>
          <w:szCs w:val="28"/>
        </w:rPr>
        <w:t>запросе</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получаемые</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организациях</w:t>
      </w:r>
      <w:r w:rsidRPr="00DD0535">
        <w:rPr>
          <w:sz w:val="28"/>
          <w:szCs w:val="28"/>
        </w:rPr>
        <w:t xml:space="preserve">, </w:t>
      </w:r>
      <w:r w:rsidRPr="00DD0535">
        <w:rPr>
          <w:rFonts w:hint="eastAsia"/>
          <w:sz w:val="28"/>
          <w:szCs w:val="28"/>
        </w:rPr>
        <w:t>указанных</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части</w:t>
      </w:r>
      <w:r w:rsidRPr="00DD0535">
        <w:rPr>
          <w:sz w:val="28"/>
          <w:szCs w:val="28"/>
        </w:rPr>
        <w:t xml:space="preserve"> 2 </w:t>
      </w:r>
      <w:r w:rsidRPr="00DD0535">
        <w:rPr>
          <w:rFonts w:hint="eastAsia"/>
          <w:sz w:val="28"/>
          <w:szCs w:val="28"/>
        </w:rPr>
        <w:t>статьи</w:t>
      </w:r>
      <w:r w:rsidRPr="00DD0535">
        <w:rPr>
          <w:sz w:val="28"/>
          <w:szCs w:val="28"/>
        </w:rPr>
        <w:t xml:space="preserve"> 1 </w:t>
      </w:r>
      <w:r w:rsidRPr="00DD0535">
        <w:rPr>
          <w:rFonts w:hint="eastAsia"/>
          <w:sz w:val="28"/>
          <w:szCs w:val="28"/>
        </w:rPr>
        <w:t>Федерального</w:t>
      </w:r>
      <w:r w:rsidRPr="00DD0535">
        <w:rPr>
          <w:sz w:val="28"/>
          <w:szCs w:val="28"/>
        </w:rPr>
        <w:t xml:space="preserve"> </w:t>
      </w:r>
      <w:r w:rsidRPr="00DD0535">
        <w:rPr>
          <w:rFonts w:hint="eastAsia"/>
          <w:sz w:val="28"/>
          <w:szCs w:val="28"/>
        </w:rPr>
        <w:t>закона</w:t>
      </w:r>
      <w:r w:rsidRPr="00DD0535">
        <w:rPr>
          <w:sz w:val="28"/>
          <w:szCs w:val="28"/>
        </w:rPr>
        <w:t xml:space="preserve"> </w:t>
      </w:r>
      <w:r w:rsidRPr="00DD0535">
        <w:rPr>
          <w:rFonts w:hint="eastAsia"/>
          <w:sz w:val="28"/>
          <w:szCs w:val="28"/>
        </w:rPr>
        <w:t>№</w:t>
      </w:r>
      <w:r w:rsidRPr="00DD0535">
        <w:rPr>
          <w:sz w:val="28"/>
          <w:szCs w:val="28"/>
        </w:rPr>
        <w:t xml:space="preserve"> 210-</w:t>
      </w:r>
      <w:r w:rsidRPr="00DD0535">
        <w:rPr>
          <w:rFonts w:hint="eastAsia"/>
          <w:sz w:val="28"/>
          <w:szCs w:val="28"/>
        </w:rPr>
        <w:t>ФЗ</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результате</w:t>
      </w:r>
      <w:r w:rsidRPr="00DD0535">
        <w:rPr>
          <w:sz w:val="28"/>
          <w:szCs w:val="28"/>
        </w:rPr>
        <w:t xml:space="preserve"> </w:t>
      </w:r>
      <w:r w:rsidRPr="00DD0535">
        <w:rPr>
          <w:rFonts w:hint="eastAsia"/>
          <w:sz w:val="28"/>
          <w:szCs w:val="28"/>
        </w:rPr>
        <w:t>оказания</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которые</w:t>
      </w:r>
      <w:r w:rsidRPr="00DD0535">
        <w:rPr>
          <w:sz w:val="28"/>
          <w:szCs w:val="28"/>
        </w:rPr>
        <w:t xml:space="preserve"> </w:t>
      </w:r>
      <w:r w:rsidRPr="00DD0535">
        <w:rPr>
          <w:rFonts w:hint="eastAsia"/>
          <w:sz w:val="28"/>
          <w:szCs w:val="28"/>
        </w:rPr>
        <w:t>являются</w:t>
      </w:r>
      <w:r w:rsidRPr="00DD0535">
        <w:rPr>
          <w:sz w:val="28"/>
          <w:szCs w:val="28"/>
        </w:rPr>
        <w:t xml:space="preserve"> </w:t>
      </w:r>
      <w:r w:rsidRPr="00DD0535">
        <w:rPr>
          <w:rFonts w:hint="eastAsia"/>
          <w:sz w:val="28"/>
          <w:szCs w:val="28"/>
        </w:rPr>
        <w:t>необходимыми</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обязательными</w:t>
      </w:r>
      <w:r w:rsidRPr="00DD0535">
        <w:rPr>
          <w:sz w:val="28"/>
          <w:szCs w:val="28"/>
        </w:rPr>
        <w:t xml:space="preserve"> </w:t>
      </w:r>
      <w:r w:rsidRPr="00DD0535">
        <w:rPr>
          <w:rFonts w:hint="eastAsia"/>
          <w:sz w:val="28"/>
          <w:szCs w:val="28"/>
        </w:rPr>
        <w:t>для</w:t>
      </w:r>
      <w:r w:rsidRPr="00DD0535">
        <w:rPr>
          <w:sz w:val="28"/>
          <w:szCs w:val="28"/>
        </w:rPr>
        <w:t xml:space="preserve"> </w:t>
      </w:r>
      <w:r w:rsidRPr="00DD0535">
        <w:rPr>
          <w:rFonts w:hint="eastAsia"/>
          <w:sz w:val="28"/>
          <w:szCs w:val="28"/>
        </w:rPr>
        <w:t>предоставления</w:t>
      </w:r>
      <w:r w:rsidRPr="00DD0535">
        <w:rPr>
          <w:sz w:val="28"/>
          <w:szCs w:val="28"/>
        </w:rPr>
        <w:t xml:space="preserve"> </w:t>
      </w:r>
      <w:r w:rsidRPr="00DD0535">
        <w:rPr>
          <w:rFonts w:hint="eastAsia"/>
          <w:sz w:val="28"/>
          <w:szCs w:val="28"/>
        </w:rPr>
        <w:t>государственных</w:t>
      </w:r>
      <w:r w:rsidRPr="00DD0535">
        <w:rPr>
          <w:sz w:val="28"/>
          <w:szCs w:val="28"/>
        </w:rPr>
        <w:t xml:space="preserve"> </w:t>
      </w:r>
      <w:r w:rsidRPr="00DD0535">
        <w:rPr>
          <w:rFonts w:hint="eastAsia"/>
          <w:sz w:val="28"/>
          <w:szCs w:val="28"/>
        </w:rPr>
        <w:t>и</w:t>
      </w:r>
      <w:r w:rsidRPr="00DD0535">
        <w:rPr>
          <w:sz w:val="28"/>
          <w:szCs w:val="28"/>
        </w:rPr>
        <w:t xml:space="preserve"> </w:t>
      </w:r>
      <w:r w:rsidRPr="00DD0535">
        <w:rPr>
          <w:rFonts w:hint="eastAsia"/>
          <w:sz w:val="28"/>
          <w:szCs w:val="28"/>
        </w:rPr>
        <w:t>муниципальных</w:t>
      </w:r>
      <w:r w:rsidRPr="00DD0535">
        <w:rPr>
          <w:sz w:val="28"/>
          <w:szCs w:val="28"/>
        </w:rPr>
        <w:t xml:space="preserve"> </w:t>
      </w:r>
      <w:r w:rsidRPr="00DD0535">
        <w:rPr>
          <w:rFonts w:hint="eastAsia"/>
          <w:sz w:val="28"/>
          <w:szCs w:val="28"/>
        </w:rPr>
        <w:t>услуг</w:t>
      </w:r>
      <w:r w:rsidRPr="00DD0535">
        <w:rPr>
          <w:sz w:val="28"/>
          <w:szCs w:val="28"/>
        </w:rPr>
        <w:t xml:space="preserve">, </w:t>
      </w:r>
      <w:r w:rsidRPr="00DD0535">
        <w:rPr>
          <w:rFonts w:hint="eastAsia"/>
          <w:sz w:val="28"/>
          <w:szCs w:val="28"/>
        </w:rPr>
        <w:t>заявитель</w:t>
      </w:r>
      <w:r w:rsidRPr="00DD0535">
        <w:rPr>
          <w:sz w:val="28"/>
          <w:szCs w:val="28"/>
        </w:rPr>
        <w:t xml:space="preserve"> </w:t>
      </w:r>
      <w:r w:rsidRPr="00DD0535">
        <w:rPr>
          <w:rFonts w:hint="eastAsia"/>
          <w:sz w:val="28"/>
          <w:szCs w:val="28"/>
        </w:rPr>
        <w:t>или</w:t>
      </w:r>
      <w:r w:rsidRPr="00DD0535">
        <w:rPr>
          <w:sz w:val="28"/>
          <w:szCs w:val="28"/>
        </w:rPr>
        <w:t xml:space="preserve"> </w:t>
      </w:r>
      <w:r w:rsidRPr="00DD0535">
        <w:rPr>
          <w:rFonts w:hint="eastAsia"/>
          <w:sz w:val="28"/>
          <w:szCs w:val="28"/>
        </w:rPr>
        <w:t>его</w:t>
      </w:r>
      <w:r w:rsidRPr="00DD0535">
        <w:rPr>
          <w:sz w:val="28"/>
          <w:szCs w:val="28"/>
        </w:rPr>
        <w:t xml:space="preserve"> </w:t>
      </w:r>
      <w:r w:rsidRPr="00DD0535">
        <w:rPr>
          <w:rFonts w:hint="eastAsia"/>
          <w:sz w:val="28"/>
          <w:szCs w:val="28"/>
        </w:rPr>
        <w:t>представитель</w:t>
      </w:r>
      <w:r w:rsidRPr="00DD0535">
        <w:rPr>
          <w:sz w:val="28"/>
          <w:szCs w:val="28"/>
        </w:rPr>
        <w:t xml:space="preserve"> </w:t>
      </w:r>
      <w:r w:rsidRPr="00DD0535">
        <w:rPr>
          <w:rFonts w:hint="eastAsia"/>
          <w:sz w:val="28"/>
          <w:szCs w:val="28"/>
        </w:rPr>
        <w:t>подает</w:t>
      </w:r>
      <w:r w:rsidRPr="00DD0535">
        <w:rPr>
          <w:sz w:val="28"/>
          <w:szCs w:val="28"/>
        </w:rPr>
        <w:t xml:space="preserve"> </w:t>
      </w:r>
      <w:r w:rsidRPr="00DD0535">
        <w:rPr>
          <w:rFonts w:hint="eastAsia"/>
          <w:sz w:val="28"/>
          <w:szCs w:val="28"/>
        </w:rPr>
        <w:t>в</w:t>
      </w:r>
      <w:r w:rsidRPr="00DD0535">
        <w:rPr>
          <w:sz w:val="28"/>
          <w:szCs w:val="28"/>
        </w:rPr>
        <w:t xml:space="preserve"> </w:t>
      </w:r>
      <w:r w:rsidRPr="00DD0535">
        <w:rPr>
          <w:rFonts w:hint="eastAsia"/>
          <w:sz w:val="28"/>
          <w:szCs w:val="28"/>
        </w:rPr>
        <w:t>МФЦ</w:t>
      </w:r>
      <w:r w:rsidRPr="00DD0535">
        <w:rPr>
          <w:sz w:val="28"/>
          <w:szCs w:val="28"/>
        </w:rPr>
        <w:t xml:space="preserve"> </w:t>
      </w:r>
      <w:r w:rsidRPr="00DD0535">
        <w:rPr>
          <w:rFonts w:hint="eastAsia"/>
          <w:sz w:val="28"/>
          <w:szCs w:val="28"/>
        </w:rPr>
        <w:t>одновременно</w:t>
      </w:r>
      <w:r w:rsidRPr="00DD0535">
        <w:rPr>
          <w:sz w:val="28"/>
          <w:szCs w:val="28"/>
        </w:rPr>
        <w:t xml:space="preserve"> </w:t>
      </w:r>
      <w:r w:rsidRPr="00DD0535">
        <w:rPr>
          <w:rFonts w:hint="eastAsia"/>
          <w:sz w:val="28"/>
          <w:szCs w:val="28"/>
        </w:rPr>
        <w:t>с</w:t>
      </w:r>
      <w:r w:rsidRPr="00DD0535">
        <w:rPr>
          <w:sz w:val="28"/>
          <w:szCs w:val="28"/>
        </w:rPr>
        <w:t xml:space="preserve"> </w:t>
      </w:r>
      <w:r w:rsidRPr="00DD0535">
        <w:rPr>
          <w:rFonts w:hint="eastAsia"/>
          <w:sz w:val="28"/>
          <w:szCs w:val="28"/>
        </w:rPr>
        <w:t>комплексным</w:t>
      </w:r>
      <w:r w:rsidRPr="00DD0535">
        <w:rPr>
          <w:sz w:val="28"/>
          <w:szCs w:val="28"/>
        </w:rPr>
        <w:t xml:space="preserve"> </w:t>
      </w:r>
      <w:r w:rsidRPr="00DD0535">
        <w:rPr>
          <w:rFonts w:hint="eastAsia"/>
          <w:sz w:val="28"/>
          <w:szCs w:val="28"/>
        </w:rPr>
        <w:t>запросом</w:t>
      </w:r>
      <w:r w:rsidRPr="00DD0535">
        <w:rPr>
          <w:sz w:val="28"/>
          <w:szCs w:val="28"/>
        </w:rPr>
        <w:t xml:space="preserve"> </w:t>
      </w:r>
      <w:r w:rsidRPr="00DD0535">
        <w:rPr>
          <w:rFonts w:hint="eastAsia"/>
          <w:sz w:val="28"/>
          <w:szCs w:val="28"/>
        </w:rPr>
        <w:t>самостоятельно</w:t>
      </w:r>
      <w:r w:rsidRPr="00DD0535">
        <w:rPr>
          <w:sz w:val="28"/>
          <w:szCs w:val="28"/>
        </w:rPr>
        <w:t>.</w:t>
      </w:r>
    </w:p>
    <w:p w:rsidR="00370D16" w:rsidRPr="00F22AC4" w:rsidRDefault="00370D16" w:rsidP="004E7BAF">
      <w:pPr>
        <w:pStyle w:val="ConsPlusNormal"/>
        <w:ind w:firstLine="567"/>
        <w:jc w:val="both"/>
        <w:rPr>
          <w:rFonts w:ascii="Times New Roman" w:hAnsi="Times New Roman" w:cs="Times New Roman"/>
          <w:sz w:val="28"/>
          <w:szCs w:val="28"/>
        </w:rPr>
      </w:pPr>
      <w:r w:rsidRPr="00F22AC4">
        <w:rPr>
          <w:rFonts w:ascii="Times New Roman" w:hAnsi="Times New Roman" w:cs="Times New Roman"/>
          <w:sz w:val="28"/>
          <w:szCs w:val="28"/>
        </w:rPr>
        <w:t>32. Требования к заявлению, представляемому заявителем</w:t>
      </w:r>
      <w:r w:rsidR="00B619B9">
        <w:rPr>
          <w:rFonts w:ascii="Times New Roman" w:hAnsi="Times New Roman" w:cs="Times New Roman"/>
          <w:sz w:val="28"/>
          <w:szCs w:val="28"/>
        </w:rPr>
        <w:t xml:space="preserve"> или его представителем</w:t>
      </w:r>
      <w:r w:rsidRPr="00F22AC4">
        <w:rPr>
          <w:rFonts w:ascii="Times New Roman" w:hAnsi="Times New Roman" w:cs="Times New Roman"/>
          <w:sz w:val="28"/>
          <w:szCs w:val="28"/>
        </w:rPr>
        <w:t>:</w:t>
      </w:r>
    </w:p>
    <w:p w:rsidR="0001649C" w:rsidRDefault="00370D16" w:rsidP="004E7BAF">
      <w:pPr>
        <w:widowControl w:val="0"/>
        <w:autoSpaceDE w:val="0"/>
        <w:autoSpaceDN w:val="0"/>
        <w:adjustRightInd w:val="0"/>
        <w:ind w:firstLine="567"/>
        <w:jc w:val="both"/>
        <w:outlineLvl w:val="2"/>
        <w:rPr>
          <w:sz w:val="28"/>
          <w:szCs w:val="28"/>
        </w:rPr>
      </w:pPr>
      <w:r w:rsidRPr="0001649C">
        <w:rPr>
          <w:sz w:val="28"/>
          <w:szCs w:val="28"/>
        </w:rPr>
        <w:t>а) </w:t>
      </w:r>
      <w:r w:rsidR="0001649C" w:rsidRPr="0001649C">
        <w:rPr>
          <w:sz w:val="28"/>
          <w:szCs w:val="28"/>
        </w:rPr>
        <w:t>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0D16" w:rsidRPr="00F22AC4" w:rsidRDefault="00370D16" w:rsidP="004E7BAF">
      <w:pPr>
        <w:widowControl w:val="0"/>
        <w:autoSpaceDE w:val="0"/>
        <w:autoSpaceDN w:val="0"/>
        <w:adjustRightInd w:val="0"/>
        <w:ind w:firstLine="567"/>
        <w:jc w:val="both"/>
        <w:outlineLvl w:val="2"/>
        <w:rPr>
          <w:sz w:val="28"/>
          <w:szCs w:val="28"/>
        </w:rPr>
      </w:pPr>
      <w:r w:rsidRPr="00F22AC4">
        <w:rPr>
          <w:sz w:val="28"/>
          <w:szCs w:val="28"/>
        </w:rPr>
        <w:t>б) текст</w:t>
      </w:r>
      <w:r w:rsidR="00B622DD">
        <w:rPr>
          <w:sz w:val="28"/>
          <w:szCs w:val="28"/>
        </w:rPr>
        <w:t>ы</w:t>
      </w:r>
      <w:r w:rsidRPr="00F22AC4">
        <w:rPr>
          <w:sz w:val="28"/>
          <w:szCs w:val="28"/>
        </w:rPr>
        <w:t xml:space="preserve"> должн</w:t>
      </w:r>
      <w:r w:rsidR="00B622DD">
        <w:rPr>
          <w:sz w:val="28"/>
          <w:szCs w:val="28"/>
        </w:rPr>
        <w:t>ы</w:t>
      </w:r>
      <w:r w:rsidRPr="00F22AC4">
        <w:rPr>
          <w:sz w:val="28"/>
          <w:szCs w:val="28"/>
        </w:rPr>
        <w:t xml:space="preserve"> быть написан</w:t>
      </w:r>
      <w:r w:rsidR="00B622DD">
        <w:rPr>
          <w:sz w:val="28"/>
          <w:szCs w:val="28"/>
        </w:rPr>
        <w:t>ы</w:t>
      </w:r>
      <w:r w:rsidRPr="00F22AC4">
        <w:rPr>
          <w:sz w:val="28"/>
          <w:szCs w:val="28"/>
        </w:rPr>
        <w:t xml:space="preserve"> разборчиво;</w:t>
      </w:r>
    </w:p>
    <w:p w:rsidR="00370D16" w:rsidRPr="00F22AC4" w:rsidRDefault="00370D16" w:rsidP="004E7BAF">
      <w:pPr>
        <w:autoSpaceDE w:val="0"/>
        <w:autoSpaceDN w:val="0"/>
        <w:adjustRightInd w:val="0"/>
        <w:ind w:firstLine="567"/>
        <w:jc w:val="both"/>
        <w:rPr>
          <w:sz w:val="28"/>
          <w:szCs w:val="28"/>
        </w:rPr>
      </w:pPr>
      <w:r w:rsidRPr="00F22AC4">
        <w:rPr>
          <w:sz w:val="28"/>
          <w:szCs w:val="28"/>
        </w:rPr>
        <w:lastRenderedPageBreak/>
        <w:t>в) заявление не должн</w:t>
      </w:r>
      <w:r w:rsidR="00F22AC4">
        <w:rPr>
          <w:sz w:val="28"/>
          <w:szCs w:val="28"/>
        </w:rPr>
        <w:t>о</w:t>
      </w:r>
      <w:r w:rsidRPr="00F22AC4">
        <w:rPr>
          <w:sz w:val="28"/>
          <w:szCs w:val="28"/>
        </w:rPr>
        <w:t xml:space="preserve"> иметь подчисток, приписок, зачеркнутых слов и не оговоренных в них исправлений;</w:t>
      </w:r>
    </w:p>
    <w:p w:rsidR="00370D16" w:rsidRPr="00F22AC4" w:rsidRDefault="00370D16" w:rsidP="004E7BAF">
      <w:pPr>
        <w:autoSpaceDE w:val="0"/>
        <w:autoSpaceDN w:val="0"/>
        <w:adjustRightInd w:val="0"/>
        <w:ind w:firstLine="567"/>
        <w:jc w:val="both"/>
        <w:rPr>
          <w:sz w:val="28"/>
          <w:szCs w:val="28"/>
        </w:rPr>
      </w:pPr>
      <w:r w:rsidRPr="00F22AC4">
        <w:rPr>
          <w:sz w:val="28"/>
          <w:szCs w:val="28"/>
        </w:rPr>
        <w:t>г) заявление не должн</w:t>
      </w:r>
      <w:r w:rsidR="00F22AC4">
        <w:rPr>
          <w:sz w:val="28"/>
          <w:szCs w:val="28"/>
        </w:rPr>
        <w:t>о</w:t>
      </w:r>
      <w:r w:rsidRPr="00F22AC4">
        <w:rPr>
          <w:sz w:val="28"/>
          <w:szCs w:val="28"/>
        </w:rPr>
        <w:t xml:space="preserve"> быть исполнено карандашом;</w:t>
      </w:r>
    </w:p>
    <w:p w:rsidR="00370D16" w:rsidRPr="002228D6" w:rsidRDefault="00370D16" w:rsidP="004E7BAF">
      <w:pPr>
        <w:autoSpaceDE w:val="0"/>
        <w:autoSpaceDN w:val="0"/>
        <w:adjustRightInd w:val="0"/>
        <w:ind w:firstLine="567"/>
        <w:jc w:val="both"/>
        <w:rPr>
          <w:sz w:val="28"/>
          <w:szCs w:val="28"/>
        </w:rPr>
      </w:pPr>
      <w:r w:rsidRPr="00F22AC4">
        <w:rPr>
          <w:sz w:val="28"/>
          <w:szCs w:val="28"/>
        </w:rPr>
        <w:t>д) заявление не должно иметь повреждений, наличие которых не позволяет однозначно истолковать их содержание.</w:t>
      </w:r>
    </w:p>
    <w:p w:rsidR="00370D16" w:rsidRPr="002228D6" w:rsidRDefault="00370D16" w:rsidP="002228D6">
      <w:pPr>
        <w:pStyle w:val="ConsPlusNormal"/>
        <w:jc w:val="both"/>
        <w:rPr>
          <w:rFonts w:ascii="Times New Roman" w:hAnsi="Times New Roman" w:cs="Times New Roman"/>
          <w:sz w:val="28"/>
          <w:szCs w:val="28"/>
        </w:rPr>
      </w:pPr>
      <w:bookmarkStart w:id="3" w:name="P179"/>
      <w:bookmarkEnd w:id="3"/>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10.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ДОКУМЕНТОВ, НЕОБХОДИМЫХ В СООТВЕТСТВИИ</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С НОРМАТИВНЫМИ ПРАВОВЫМИ АКТАМИ ДЛЯ ПРЕДОСТАВЛЕНИЯ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МУНИЦИПАЛЬНОЙ УСЛУГИ, КОТОРЫЕ НАХОДЯТСЯ В РАСПОРЯЖЕНИИ</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ГОСУДАРСТВЕННЫХ ОРГАНОВ, ОРГАНОВ МЕСТНОГО САМОУПРАВЛЕНИЯ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МУНИЦИПАЛЬНЫХ ОБРАЗОВАНИЙ ИР</w:t>
      </w:r>
      <w:r w:rsidR="00F22AC4">
        <w:rPr>
          <w:rFonts w:ascii="Times New Roman" w:hAnsi="Times New Roman" w:cs="Times New Roman"/>
          <w:sz w:val="28"/>
          <w:szCs w:val="28"/>
        </w:rPr>
        <w:t xml:space="preserve">КУТСКОЙ ОБЛАСТИ И ИНЫХ ОРГАНОВ, </w:t>
      </w:r>
      <w:r w:rsidRPr="002228D6">
        <w:rPr>
          <w:rFonts w:ascii="Times New Roman" w:hAnsi="Times New Roman" w:cs="Times New Roman"/>
          <w:sz w:val="28"/>
          <w:szCs w:val="28"/>
        </w:rPr>
        <w:t xml:space="preserve">УЧАСТВУЮЩИХ В ПРЕДОСТАВЛЕНИИ ГОСУДАРСТВЕННЫХ </w:t>
      </w:r>
      <w:r w:rsidR="00F22AC4">
        <w:rPr>
          <w:rFonts w:ascii="Times New Roman" w:hAnsi="Times New Roman" w:cs="Times New Roman"/>
          <w:sz w:val="28"/>
          <w:szCs w:val="28"/>
        </w:rPr>
        <w:t xml:space="preserve">ИЛИ </w:t>
      </w:r>
      <w:r w:rsidRPr="002228D6">
        <w:rPr>
          <w:rFonts w:ascii="Times New Roman" w:hAnsi="Times New Roman" w:cs="Times New Roman"/>
          <w:sz w:val="28"/>
          <w:szCs w:val="28"/>
        </w:rPr>
        <w:t>МУНИЦИПАЛЬНЫХ УСЛУГ, И КОТОРЫЕ ЗАЯВИТЕЛЬ ВПРАВЕ ПРЕДСТАВИТЬ</w:t>
      </w:r>
    </w:p>
    <w:p w:rsidR="00E31A7F" w:rsidRPr="002228D6" w:rsidRDefault="003E1C0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sz w:val="28"/>
          <w:szCs w:val="28"/>
        </w:rPr>
        <w:t>3</w:t>
      </w:r>
      <w:r w:rsidR="00370D16" w:rsidRPr="002228D6">
        <w:rPr>
          <w:rFonts w:ascii="Times New Roman" w:hAnsi="Times New Roman" w:cs="Times New Roman"/>
          <w:sz w:val="28"/>
          <w:szCs w:val="28"/>
        </w:rPr>
        <w:t>3</w:t>
      </w:r>
      <w:r w:rsidRPr="002228D6">
        <w:rPr>
          <w:rFonts w:ascii="Times New Roman" w:hAnsi="Times New Roman" w:cs="Times New Roman"/>
          <w:sz w:val="28"/>
          <w:szCs w:val="28"/>
        </w:rPr>
        <w:t xml:space="preserve">. </w:t>
      </w:r>
      <w:r w:rsidR="00E31A7F" w:rsidRPr="002228D6">
        <w:rPr>
          <w:rFonts w:ascii="Times New Roman" w:hAnsi="Times New Roman" w:cs="Times New Roman"/>
          <w:color w:val="000000"/>
          <w:sz w:val="28"/>
          <w:szCs w:val="28"/>
        </w:rPr>
        <w:t xml:space="preserve">Документы, необходимые для предоставления муниципальной услуги, которые находятся в распоряжении государственных органов, органов </w:t>
      </w:r>
      <w:r w:rsidR="00C30044">
        <w:rPr>
          <w:rFonts w:ascii="Times New Roman" w:hAnsi="Times New Roman" w:cs="Times New Roman"/>
          <w:color w:val="000000"/>
          <w:sz w:val="28"/>
          <w:szCs w:val="28"/>
        </w:rPr>
        <w:t>муниципального</w:t>
      </w:r>
      <w:r w:rsidR="00E31A7F" w:rsidRPr="002228D6">
        <w:rPr>
          <w:rFonts w:ascii="Times New Roman" w:hAnsi="Times New Roman" w:cs="Times New Roman"/>
          <w:color w:val="000000"/>
          <w:sz w:val="28"/>
          <w:szCs w:val="28"/>
        </w:rPr>
        <w:t xml:space="preserve"> образован</w:t>
      </w:r>
      <w:r w:rsidR="00C30044">
        <w:rPr>
          <w:rFonts w:ascii="Times New Roman" w:hAnsi="Times New Roman" w:cs="Times New Roman"/>
          <w:color w:val="000000"/>
          <w:sz w:val="28"/>
          <w:szCs w:val="28"/>
        </w:rPr>
        <w:t>ия «город Усолье-Сибирское»</w:t>
      </w:r>
      <w:r w:rsidR="00E31A7F" w:rsidRPr="002228D6">
        <w:rPr>
          <w:rFonts w:ascii="Times New Roman" w:hAnsi="Times New Roman" w:cs="Times New Roman"/>
          <w:color w:val="000000"/>
          <w:sz w:val="28"/>
          <w:szCs w:val="28"/>
        </w:rPr>
        <w:t xml:space="preserve"> и иных органов, участвующих в предоставлении государственных или муниципальных услуг, и которые заявитель</w:t>
      </w:r>
      <w:r w:rsidR="00E50914">
        <w:rPr>
          <w:rFonts w:ascii="Times New Roman" w:hAnsi="Times New Roman" w:cs="Times New Roman"/>
          <w:color w:val="000000"/>
          <w:sz w:val="28"/>
          <w:szCs w:val="28"/>
        </w:rPr>
        <w:t xml:space="preserve"> или</w:t>
      </w:r>
      <w:r w:rsidR="00470EBF">
        <w:rPr>
          <w:rFonts w:ascii="Times New Roman" w:hAnsi="Times New Roman" w:cs="Times New Roman"/>
          <w:color w:val="000000"/>
          <w:sz w:val="28"/>
          <w:szCs w:val="28"/>
        </w:rPr>
        <w:t xml:space="preserve"> </w:t>
      </w:r>
      <w:r w:rsidR="00E50914">
        <w:rPr>
          <w:rFonts w:ascii="Times New Roman" w:hAnsi="Times New Roman" w:cs="Times New Roman"/>
          <w:color w:val="000000"/>
          <w:sz w:val="28"/>
          <w:szCs w:val="28"/>
        </w:rPr>
        <w:t>его представитель</w:t>
      </w:r>
      <w:r w:rsidR="00E31A7F" w:rsidRPr="002228D6">
        <w:rPr>
          <w:rFonts w:ascii="Times New Roman" w:hAnsi="Times New Roman" w:cs="Times New Roman"/>
          <w:color w:val="000000"/>
          <w:sz w:val="28"/>
          <w:szCs w:val="28"/>
        </w:rPr>
        <w:t xml:space="preserve"> вправе представить:</w:t>
      </w:r>
    </w:p>
    <w:p w:rsidR="00370D16" w:rsidRPr="00F22AC4" w:rsidRDefault="00370D16" w:rsidP="002228D6">
      <w:pPr>
        <w:autoSpaceDE w:val="0"/>
        <w:autoSpaceDN w:val="0"/>
        <w:adjustRightInd w:val="0"/>
        <w:ind w:firstLine="709"/>
        <w:jc w:val="both"/>
        <w:rPr>
          <w:sz w:val="28"/>
          <w:szCs w:val="28"/>
        </w:rPr>
      </w:pPr>
      <w:r w:rsidRPr="00F22AC4">
        <w:rPr>
          <w:sz w:val="28"/>
          <w:szCs w:val="28"/>
        </w:rPr>
        <w:t>1) Выписка из Единого государственного реестра юридических лиц в случае, если заявителем</w:t>
      </w:r>
      <w:r w:rsidR="003E5208">
        <w:rPr>
          <w:sz w:val="28"/>
          <w:szCs w:val="28"/>
        </w:rPr>
        <w:t xml:space="preserve"> или его представителем</w:t>
      </w:r>
      <w:r w:rsidRPr="00F22AC4">
        <w:rPr>
          <w:sz w:val="28"/>
          <w:szCs w:val="28"/>
        </w:rPr>
        <w:t xml:space="preserve"> является юридическое лицо.</w:t>
      </w:r>
    </w:p>
    <w:p w:rsidR="00370D16" w:rsidRPr="00F22AC4" w:rsidRDefault="00370D16" w:rsidP="002228D6">
      <w:pPr>
        <w:autoSpaceDE w:val="0"/>
        <w:autoSpaceDN w:val="0"/>
        <w:adjustRightInd w:val="0"/>
        <w:ind w:firstLine="709"/>
        <w:jc w:val="both"/>
        <w:rPr>
          <w:sz w:val="28"/>
          <w:szCs w:val="28"/>
        </w:rPr>
      </w:pPr>
      <w:r w:rsidRPr="00F22AC4">
        <w:rPr>
          <w:sz w:val="28"/>
          <w:szCs w:val="28"/>
        </w:rPr>
        <w:t>2) Выписка из Единого государственного реестра индивидуальных предпринимателей в случае, если заявителем</w:t>
      </w:r>
      <w:r w:rsidR="00572A85">
        <w:rPr>
          <w:sz w:val="28"/>
          <w:szCs w:val="28"/>
        </w:rPr>
        <w:t xml:space="preserve"> или его представителем</w:t>
      </w:r>
      <w:r w:rsidRPr="00F22AC4">
        <w:rPr>
          <w:sz w:val="28"/>
          <w:szCs w:val="28"/>
        </w:rPr>
        <w:t xml:space="preserve"> является физическое лицо - индивидуальный предприниматель.</w:t>
      </w:r>
    </w:p>
    <w:p w:rsidR="00370D16" w:rsidRPr="00F22AC4" w:rsidRDefault="00370D16" w:rsidP="002228D6">
      <w:pPr>
        <w:autoSpaceDE w:val="0"/>
        <w:autoSpaceDN w:val="0"/>
        <w:adjustRightInd w:val="0"/>
        <w:ind w:firstLine="709"/>
        <w:jc w:val="both"/>
        <w:rPr>
          <w:sz w:val="28"/>
          <w:szCs w:val="28"/>
        </w:rPr>
      </w:pPr>
      <w:r w:rsidRPr="00F22AC4">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370D16" w:rsidRPr="00F22AC4" w:rsidRDefault="00370D16" w:rsidP="002228D6">
      <w:pPr>
        <w:autoSpaceDE w:val="0"/>
        <w:autoSpaceDN w:val="0"/>
        <w:adjustRightInd w:val="0"/>
        <w:ind w:firstLine="709"/>
        <w:jc w:val="both"/>
        <w:rPr>
          <w:sz w:val="28"/>
          <w:szCs w:val="28"/>
        </w:rPr>
      </w:pPr>
      <w:r w:rsidRPr="00F22AC4">
        <w:rPr>
          <w:sz w:val="28"/>
          <w:szCs w:val="28"/>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4E604E" w:rsidRDefault="00370D16" w:rsidP="004E604E">
      <w:pPr>
        <w:pStyle w:val="ConsPlusNormal"/>
        <w:ind w:firstLine="540"/>
        <w:jc w:val="both"/>
        <w:rPr>
          <w:rFonts w:ascii="Times New Roman" w:hAnsi="Times New Roman" w:cs="Times New Roman"/>
          <w:sz w:val="28"/>
          <w:szCs w:val="28"/>
        </w:rPr>
      </w:pPr>
      <w:r w:rsidRPr="00F22AC4">
        <w:rPr>
          <w:rFonts w:ascii="Times New Roman" w:hAnsi="Times New Roman" w:cs="Times New Roman"/>
          <w:sz w:val="28"/>
          <w:szCs w:val="28"/>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03425D" w:rsidRDefault="004E604E" w:rsidP="0003425D">
      <w:pPr>
        <w:pStyle w:val="ConsPlusNormal"/>
        <w:ind w:firstLine="540"/>
        <w:jc w:val="both"/>
        <w:rPr>
          <w:rFonts w:ascii="Times New Roman" w:hAnsi="Times New Roman"/>
          <w:sz w:val="28"/>
          <w:szCs w:val="28"/>
        </w:rPr>
      </w:pPr>
      <w:r w:rsidRPr="004E604E">
        <w:rPr>
          <w:rFonts w:ascii="Times New Roman" w:hAnsi="Times New Roman"/>
          <w:sz w:val="28"/>
          <w:szCs w:val="28"/>
        </w:rPr>
        <w:t>33</w:t>
      </w:r>
      <w:r w:rsidR="007C5DFB">
        <w:rPr>
          <w:rFonts w:ascii="Times New Roman" w:hAnsi="Times New Roman"/>
          <w:sz w:val="28"/>
          <w:szCs w:val="28"/>
        </w:rPr>
        <w:t>.</w:t>
      </w:r>
      <w:r w:rsidRPr="004E604E">
        <w:rPr>
          <w:rFonts w:ascii="Times New Roman" w:hAnsi="Times New Roman"/>
          <w:sz w:val="28"/>
          <w:szCs w:val="28"/>
        </w:rPr>
        <w:t xml:space="preserve">1. </w:t>
      </w:r>
      <w:r w:rsidRPr="004E604E">
        <w:rPr>
          <w:rFonts w:ascii="Times New Roman" w:hAnsi="Times New Roman" w:hint="eastAsia"/>
          <w:sz w:val="28"/>
          <w:szCs w:val="28"/>
        </w:rPr>
        <w:t>При</w:t>
      </w:r>
      <w:r w:rsidRPr="004E604E">
        <w:rPr>
          <w:rFonts w:ascii="Times New Roman" w:hAnsi="Times New Roman"/>
          <w:sz w:val="28"/>
          <w:szCs w:val="28"/>
        </w:rPr>
        <w:t xml:space="preserve"> </w:t>
      </w:r>
      <w:r w:rsidRPr="004E604E">
        <w:rPr>
          <w:rFonts w:ascii="Times New Roman" w:hAnsi="Times New Roman" w:hint="eastAsia"/>
          <w:sz w:val="28"/>
          <w:szCs w:val="28"/>
        </w:rPr>
        <w:t>подготовке</w:t>
      </w:r>
      <w:r w:rsidRPr="004E604E">
        <w:rPr>
          <w:rFonts w:ascii="Times New Roman" w:hAnsi="Times New Roman"/>
          <w:sz w:val="28"/>
          <w:szCs w:val="28"/>
        </w:rPr>
        <w:t xml:space="preserve"> </w:t>
      </w:r>
      <w:r w:rsidRPr="004E604E">
        <w:rPr>
          <w:rFonts w:ascii="Times New Roman" w:hAnsi="Times New Roman" w:hint="eastAsia"/>
          <w:sz w:val="28"/>
          <w:szCs w:val="28"/>
        </w:rPr>
        <w:t>градостроительного</w:t>
      </w:r>
      <w:r w:rsidRPr="004E604E">
        <w:rPr>
          <w:rFonts w:ascii="Times New Roman" w:hAnsi="Times New Roman"/>
          <w:sz w:val="28"/>
          <w:szCs w:val="28"/>
        </w:rPr>
        <w:t xml:space="preserve"> </w:t>
      </w:r>
      <w:r w:rsidRPr="004E604E">
        <w:rPr>
          <w:rFonts w:ascii="Times New Roman" w:hAnsi="Times New Roman" w:hint="eastAsia"/>
          <w:sz w:val="28"/>
          <w:szCs w:val="28"/>
        </w:rPr>
        <w:t>плана</w:t>
      </w:r>
      <w:r w:rsidRPr="004E604E">
        <w:rPr>
          <w:rFonts w:ascii="Times New Roman" w:hAnsi="Times New Roman"/>
          <w:sz w:val="28"/>
          <w:szCs w:val="28"/>
        </w:rPr>
        <w:t xml:space="preserve"> </w:t>
      </w:r>
      <w:r w:rsidRPr="004E604E">
        <w:rPr>
          <w:rFonts w:ascii="Times New Roman" w:hAnsi="Times New Roman" w:hint="eastAsia"/>
          <w:sz w:val="28"/>
          <w:szCs w:val="28"/>
        </w:rPr>
        <w:t>земельного</w:t>
      </w:r>
      <w:r w:rsidRPr="004E604E">
        <w:rPr>
          <w:rFonts w:ascii="Times New Roman" w:hAnsi="Times New Roman"/>
          <w:sz w:val="28"/>
          <w:szCs w:val="28"/>
        </w:rPr>
        <w:t xml:space="preserve"> </w:t>
      </w:r>
      <w:r w:rsidRPr="004E604E">
        <w:rPr>
          <w:rFonts w:ascii="Times New Roman" w:hAnsi="Times New Roman" w:hint="eastAsia"/>
          <w:sz w:val="28"/>
          <w:szCs w:val="28"/>
        </w:rPr>
        <w:t>участка</w:t>
      </w:r>
      <w:r w:rsidRPr="004E604E">
        <w:rPr>
          <w:rFonts w:ascii="Times New Roman" w:hAnsi="Times New Roman"/>
          <w:sz w:val="28"/>
          <w:szCs w:val="28"/>
        </w:rPr>
        <w:t xml:space="preserve"> </w:t>
      </w:r>
      <w:r w:rsidRPr="004E604E">
        <w:rPr>
          <w:rFonts w:ascii="Times New Roman" w:hAnsi="Times New Roman" w:hint="eastAsia"/>
          <w:sz w:val="28"/>
          <w:szCs w:val="28"/>
        </w:rPr>
        <w:t>орган</w:t>
      </w:r>
      <w:r w:rsidRPr="004E604E">
        <w:rPr>
          <w:rFonts w:ascii="Times New Roman" w:hAnsi="Times New Roman"/>
          <w:sz w:val="28"/>
          <w:szCs w:val="28"/>
        </w:rPr>
        <w:t xml:space="preserve"> </w:t>
      </w:r>
      <w:r w:rsidRPr="004E604E">
        <w:rPr>
          <w:rFonts w:ascii="Times New Roman" w:hAnsi="Times New Roman" w:hint="eastAsia"/>
          <w:sz w:val="28"/>
          <w:szCs w:val="28"/>
        </w:rPr>
        <w:t>местного</w:t>
      </w:r>
      <w:r w:rsidRPr="004E604E">
        <w:rPr>
          <w:rFonts w:ascii="Times New Roman" w:hAnsi="Times New Roman"/>
          <w:sz w:val="28"/>
          <w:szCs w:val="28"/>
        </w:rPr>
        <w:t xml:space="preserve"> </w:t>
      </w:r>
      <w:r w:rsidRPr="004E604E">
        <w:rPr>
          <w:rFonts w:ascii="Times New Roman" w:hAnsi="Times New Roman" w:hint="eastAsia"/>
          <w:sz w:val="28"/>
          <w:szCs w:val="28"/>
        </w:rPr>
        <w:t>самоуправления</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течение</w:t>
      </w:r>
      <w:r w:rsidRPr="004E604E">
        <w:rPr>
          <w:rFonts w:ascii="Times New Roman" w:hAnsi="Times New Roman"/>
          <w:sz w:val="28"/>
          <w:szCs w:val="28"/>
        </w:rPr>
        <w:t xml:space="preserve"> </w:t>
      </w:r>
      <w:r w:rsidRPr="004E604E">
        <w:rPr>
          <w:rFonts w:ascii="Times New Roman" w:hAnsi="Times New Roman" w:hint="eastAsia"/>
          <w:sz w:val="28"/>
          <w:szCs w:val="28"/>
        </w:rPr>
        <w:t>семи</w:t>
      </w:r>
      <w:r w:rsidRPr="004E604E">
        <w:rPr>
          <w:rFonts w:ascii="Times New Roman" w:hAnsi="Times New Roman"/>
          <w:sz w:val="28"/>
          <w:szCs w:val="28"/>
        </w:rPr>
        <w:t xml:space="preserve"> </w:t>
      </w:r>
      <w:r w:rsidRPr="004E604E">
        <w:rPr>
          <w:rFonts w:ascii="Times New Roman" w:hAnsi="Times New Roman" w:hint="eastAsia"/>
          <w:sz w:val="28"/>
          <w:szCs w:val="28"/>
        </w:rPr>
        <w:t>дней</w:t>
      </w:r>
      <w:r w:rsidRPr="004E604E">
        <w:rPr>
          <w:rFonts w:ascii="Times New Roman" w:hAnsi="Times New Roman"/>
          <w:sz w:val="28"/>
          <w:szCs w:val="28"/>
        </w:rPr>
        <w:t xml:space="preserve"> </w:t>
      </w:r>
      <w:r w:rsidRPr="004E604E">
        <w:rPr>
          <w:rFonts w:ascii="Times New Roman" w:hAnsi="Times New Roman" w:hint="eastAsia"/>
          <w:sz w:val="28"/>
          <w:szCs w:val="28"/>
        </w:rPr>
        <w:t>с</w:t>
      </w:r>
      <w:r w:rsidRPr="004E604E">
        <w:rPr>
          <w:rFonts w:ascii="Times New Roman" w:hAnsi="Times New Roman"/>
          <w:sz w:val="28"/>
          <w:szCs w:val="28"/>
        </w:rPr>
        <w:t xml:space="preserve"> </w:t>
      </w:r>
      <w:r w:rsidRPr="004E604E">
        <w:rPr>
          <w:rFonts w:ascii="Times New Roman" w:hAnsi="Times New Roman" w:hint="eastAsia"/>
          <w:sz w:val="28"/>
          <w:szCs w:val="28"/>
        </w:rPr>
        <w:t>даты</w:t>
      </w:r>
      <w:r w:rsidRPr="004E604E">
        <w:rPr>
          <w:rFonts w:ascii="Times New Roman" w:hAnsi="Times New Roman"/>
          <w:sz w:val="28"/>
          <w:szCs w:val="28"/>
        </w:rPr>
        <w:t xml:space="preserve"> </w:t>
      </w:r>
      <w:r w:rsidRPr="004E604E">
        <w:rPr>
          <w:rFonts w:ascii="Times New Roman" w:hAnsi="Times New Roman" w:hint="eastAsia"/>
          <w:sz w:val="28"/>
          <w:szCs w:val="28"/>
        </w:rPr>
        <w:t>получения</w:t>
      </w:r>
      <w:r w:rsidRPr="004E604E">
        <w:rPr>
          <w:rFonts w:ascii="Times New Roman" w:hAnsi="Times New Roman"/>
          <w:sz w:val="28"/>
          <w:szCs w:val="28"/>
        </w:rPr>
        <w:t xml:space="preserve"> </w:t>
      </w:r>
      <w:r w:rsidRPr="004E604E">
        <w:rPr>
          <w:rFonts w:ascii="Times New Roman" w:hAnsi="Times New Roman" w:hint="eastAsia"/>
          <w:sz w:val="28"/>
          <w:szCs w:val="28"/>
        </w:rPr>
        <w:t>заявления</w:t>
      </w:r>
      <w:r w:rsidRPr="004E604E">
        <w:rPr>
          <w:rFonts w:ascii="Times New Roman" w:hAnsi="Times New Roman"/>
          <w:sz w:val="28"/>
          <w:szCs w:val="28"/>
        </w:rPr>
        <w:t xml:space="preserve"> </w:t>
      </w:r>
      <w:r w:rsidRPr="004E604E">
        <w:rPr>
          <w:rFonts w:ascii="Times New Roman" w:hAnsi="Times New Roman" w:hint="eastAsia"/>
          <w:sz w:val="28"/>
          <w:szCs w:val="28"/>
        </w:rPr>
        <w:t>о</w:t>
      </w:r>
      <w:r w:rsidRPr="004E604E">
        <w:rPr>
          <w:rFonts w:ascii="Times New Roman" w:hAnsi="Times New Roman"/>
          <w:sz w:val="28"/>
          <w:szCs w:val="28"/>
        </w:rPr>
        <w:t xml:space="preserve"> </w:t>
      </w:r>
      <w:r w:rsidRPr="004E604E">
        <w:rPr>
          <w:rFonts w:ascii="Times New Roman" w:hAnsi="Times New Roman" w:hint="eastAsia"/>
          <w:sz w:val="28"/>
          <w:szCs w:val="28"/>
        </w:rPr>
        <w:t>выдаче</w:t>
      </w:r>
      <w:r w:rsidRPr="004E604E">
        <w:rPr>
          <w:rFonts w:ascii="Times New Roman" w:hAnsi="Times New Roman"/>
          <w:sz w:val="28"/>
          <w:szCs w:val="28"/>
        </w:rPr>
        <w:t xml:space="preserve"> </w:t>
      </w:r>
      <w:r w:rsidRPr="004E604E">
        <w:rPr>
          <w:rFonts w:ascii="Times New Roman" w:hAnsi="Times New Roman" w:hint="eastAsia"/>
          <w:sz w:val="28"/>
          <w:szCs w:val="28"/>
        </w:rPr>
        <w:t>такого</w:t>
      </w:r>
      <w:r w:rsidRPr="004E604E">
        <w:rPr>
          <w:rFonts w:ascii="Times New Roman" w:hAnsi="Times New Roman"/>
          <w:sz w:val="28"/>
          <w:szCs w:val="28"/>
        </w:rPr>
        <w:t xml:space="preserve"> </w:t>
      </w:r>
      <w:r w:rsidRPr="004E604E">
        <w:rPr>
          <w:rFonts w:ascii="Times New Roman" w:hAnsi="Times New Roman" w:hint="eastAsia"/>
          <w:sz w:val="28"/>
          <w:szCs w:val="28"/>
        </w:rPr>
        <w:t>документа</w:t>
      </w:r>
      <w:r w:rsidRPr="004E604E">
        <w:rPr>
          <w:rFonts w:ascii="Times New Roman" w:hAnsi="Times New Roman"/>
          <w:sz w:val="28"/>
          <w:szCs w:val="28"/>
        </w:rPr>
        <w:t xml:space="preserve"> </w:t>
      </w:r>
      <w:r w:rsidRPr="004E604E">
        <w:rPr>
          <w:rFonts w:ascii="Times New Roman" w:hAnsi="Times New Roman" w:hint="eastAsia"/>
          <w:sz w:val="28"/>
          <w:szCs w:val="28"/>
        </w:rPr>
        <w:t>направляет</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организации</w:t>
      </w:r>
      <w:r w:rsidRPr="004E604E">
        <w:rPr>
          <w:rFonts w:ascii="Times New Roman" w:hAnsi="Times New Roman"/>
          <w:sz w:val="28"/>
          <w:szCs w:val="28"/>
        </w:rPr>
        <w:t xml:space="preserve">, </w:t>
      </w:r>
      <w:r w:rsidRPr="004E604E">
        <w:rPr>
          <w:rFonts w:ascii="Times New Roman" w:hAnsi="Times New Roman" w:hint="eastAsia"/>
          <w:sz w:val="28"/>
          <w:szCs w:val="28"/>
        </w:rPr>
        <w:t>осуществляющие</w:t>
      </w:r>
      <w:r w:rsidRPr="004E604E">
        <w:rPr>
          <w:rFonts w:ascii="Times New Roman" w:hAnsi="Times New Roman"/>
          <w:sz w:val="28"/>
          <w:szCs w:val="28"/>
        </w:rPr>
        <w:t xml:space="preserve"> </w:t>
      </w:r>
      <w:r w:rsidRPr="004E604E">
        <w:rPr>
          <w:rFonts w:ascii="Times New Roman" w:hAnsi="Times New Roman" w:hint="eastAsia"/>
          <w:sz w:val="28"/>
          <w:szCs w:val="28"/>
        </w:rPr>
        <w:t>эксплуатацию</w:t>
      </w:r>
      <w:r w:rsidRPr="004E604E">
        <w:rPr>
          <w:rFonts w:ascii="Times New Roman" w:hAnsi="Times New Roman"/>
          <w:sz w:val="28"/>
          <w:szCs w:val="28"/>
        </w:rPr>
        <w:t xml:space="preserve"> </w:t>
      </w:r>
      <w:r w:rsidRPr="004E604E">
        <w:rPr>
          <w:rFonts w:ascii="Times New Roman" w:hAnsi="Times New Roman" w:hint="eastAsia"/>
          <w:sz w:val="28"/>
          <w:szCs w:val="28"/>
        </w:rPr>
        <w:t>сетей</w:t>
      </w:r>
      <w:r w:rsidRPr="004E604E">
        <w:rPr>
          <w:rFonts w:ascii="Times New Roman" w:hAnsi="Times New Roman"/>
          <w:sz w:val="28"/>
          <w:szCs w:val="28"/>
        </w:rPr>
        <w:t xml:space="preserve"> </w:t>
      </w:r>
      <w:r w:rsidRPr="004E604E">
        <w:rPr>
          <w:rFonts w:ascii="Times New Roman" w:hAnsi="Times New Roman" w:hint="eastAsia"/>
          <w:sz w:val="28"/>
          <w:szCs w:val="28"/>
        </w:rPr>
        <w:t>инженерно</w:t>
      </w:r>
      <w:r w:rsidRPr="004E604E">
        <w:rPr>
          <w:rFonts w:ascii="Times New Roman" w:hAnsi="Times New Roman"/>
          <w:sz w:val="28"/>
          <w:szCs w:val="28"/>
        </w:rPr>
        <w:t>-</w:t>
      </w:r>
      <w:r w:rsidRPr="004E604E">
        <w:rPr>
          <w:rFonts w:ascii="Times New Roman" w:hAnsi="Times New Roman" w:hint="eastAsia"/>
          <w:sz w:val="28"/>
          <w:szCs w:val="28"/>
        </w:rPr>
        <w:t>технического</w:t>
      </w:r>
      <w:r w:rsidRPr="004E604E">
        <w:rPr>
          <w:rFonts w:ascii="Times New Roman" w:hAnsi="Times New Roman"/>
          <w:sz w:val="28"/>
          <w:szCs w:val="28"/>
        </w:rPr>
        <w:t xml:space="preserve"> </w:t>
      </w:r>
      <w:r w:rsidRPr="004E604E">
        <w:rPr>
          <w:rFonts w:ascii="Times New Roman" w:hAnsi="Times New Roman" w:hint="eastAsia"/>
          <w:sz w:val="28"/>
          <w:szCs w:val="28"/>
        </w:rPr>
        <w:t>обеспечения</w:t>
      </w:r>
      <w:r w:rsidRPr="004E604E">
        <w:rPr>
          <w:rFonts w:ascii="Times New Roman" w:hAnsi="Times New Roman"/>
          <w:sz w:val="28"/>
          <w:szCs w:val="28"/>
        </w:rPr>
        <w:t xml:space="preserve">, </w:t>
      </w:r>
      <w:r w:rsidRPr="004E604E">
        <w:rPr>
          <w:rFonts w:ascii="Times New Roman" w:hAnsi="Times New Roman" w:hint="eastAsia"/>
          <w:sz w:val="28"/>
          <w:szCs w:val="28"/>
        </w:rPr>
        <w:t>запрос</w:t>
      </w:r>
      <w:r w:rsidRPr="004E604E">
        <w:rPr>
          <w:rFonts w:ascii="Times New Roman" w:hAnsi="Times New Roman"/>
          <w:sz w:val="28"/>
          <w:szCs w:val="28"/>
        </w:rPr>
        <w:t xml:space="preserve"> </w:t>
      </w:r>
      <w:r w:rsidRPr="004E604E">
        <w:rPr>
          <w:rFonts w:ascii="Times New Roman" w:hAnsi="Times New Roman" w:hint="eastAsia"/>
          <w:sz w:val="28"/>
          <w:szCs w:val="28"/>
        </w:rPr>
        <w:t>о</w:t>
      </w:r>
      <w:r w:rsidRPr="004E604E">
        <w:rPr>
          <w:rFonts w:ascii="Times New Roman" w:hAnsi="Times New Roman"/>
          <w:sz w:val="28"/>
          <w:szCs w:val="28"/>
        </w:rPr>
        <w:t xml:space="preserve"> </w:t>
      </w:r>
      <w:r w:rsidRPr="004E604E">
        <w:rPr>
          <w:rFonts w:ascii="Times New Roman" w:hAnsi="Times New Roman" w:hint="eastAsia"/>
          <w:sz w:val="28"/>
          <w:szCs w:val="28"/>
        </w:rPr>
        <w:t>предоставлении</w:t>
      </w:r>
      <w:r w:rsidRPr="004E604E">
        <w:rPr>
          <w:rFonts w:ascii="Times New Roman" w:hAnsi="Times New Roman"/>
          <w:sz w:val="28"/>
          <w:szCs w:val="28"/>
        </w:rPr>
        <w:t xml:space="preserve"> </w:t>
      </w:r>
      <w:r w:rsidRPr="004E604E">
        <w:rPr>
          <w:rFonts w:ascii="Times New Roman" w:hAnsi="Times New Roman" w:hint="eastAsia"/>
          <w:sz w:val="28"/>
          <w:szCs w:val="28"/>
        </w:rPr>
        <w:t>технических</w:t>
      </w:r>
      <w:r w:rsidRPr="004E604E">
        <w:rPr>
          <w:rFonts w:ascii="Times New Roman" w:hAnsi="Times New Roman"/>
          <w:sz w:val="28"/>
          <w:szCs w:val="28"/>
        </w:rPr>
        <w:t xml:space="preserve"> </w:t>
      </w:r>
      <w:r w:rsidRPr="004E604E">
        <w:rPr>
          <w:rFonts w:ascii="Times New Roman" w:hAnsi="Times New Roman" w:hint="eastAsia"/>
          <w:sz w:val="28"/>
          <w:szCs w:val="28"/>
        </w:rPr>
        <w:t>условий</w:t>
      </w:r>
      <w:r w:rsidRPr="004E604E">
        <w:rPr>
          <w:rFonts w:ascii="Times New Roman" w:hAnsi="Times New Roman"/>
          <w:sz w:val="28"/>
          <w:szCs w:val="28"/>
        </w:rPr>
        <w:t xml:space="preserve"> </w:t>
      </w:r>
      <w:r w:rsidRPr="004E604E">
        <w:rPr>
          <w:rFonts w:ascii="Times New Roman" w:hAnsi="Times New Roman" w:hint="eastAsia"/>
          <w:sz w:val="28"/>
          <w:szCs w:val="28"/>
        </w:rPr>
        <w:t>для</w:t>
      </w:r>
      <w:r w:rsidRPr="004E604E">
        <w:rPr>
          <w:rFonts w:ascii="Times New Roman" w:hAnsi="Times New Roman"/>
          <w:sz w:val="28"/>
          <w:szCs w:val="28"/>
        </w:rPr>
        <w:t xml:space="preserve"> </w:t>
      </w:r>
      <w:r w:rsidRPr="004E604E">
        <w:rPr>
          <w:rFonts w:ascii="Times New Roman" w:hAnsi="Times New Roman" w:hint="eastAsia"/>
          <w:sz w:val="28"/>
          <w:szCs w:val="28"/>
        </w:rPr>
        <w:t>подключения</w:t>
      </w:r>
      <w:r w:rsidRPr="004E604E">
        <w:rPr>
          <w:rFonts w:ascii="Times New Roman" w:hAnsi="Times New Roman"/>
          <w:sz w:val="28"/>
          <w:szCs w:val="28"/>
        </w:rPr>
        <w:t xml:space="preserve"> (</w:t>
      </w:r>
      <w:r w:rsidRPr="004E604E">
        <w:rPr>
          <w:rFonts w:ascii="Times New Roman" w:hAnsi="Times New Roman" w:hint="eastAsia"/>
          <w:sz w:val="28"/>
          <w:szCs w:val="28"/>
        </w:rPr>
        <w:t>технологического</w:t>
      </w:r>
      <w:r w:rsidRPr="004E604E">
        <w:rPr>
          <w:rFonts w:ascii="Times New Roman" w:hAnsi="Times New Roman"/>
          <w:sz w:val="28"/>
          <w:szCs w:val="28"/>
        </w:rPr>
        <w:t xml:space="preserve"> </w:t>
      </w:r>
      <w:r w:rsidRPr="004E604E">
        <w:rPr>
          <w:rFonts w:ascii="Times New Roman" w:hAnsi="Times New Roman" w:hint="eastAsia"/>
          <w:sz w:val="28"/>
          <w:szCs w:val="28"/>
        </w:rPr>
        <w:t>присоединения</w:t>
      </w:r>
      <w:r w:rsidRPr="004E604E">
        <w:rPr>
          <w:rFonts w:ascii="Times New Roman" w:hAnsi="Times New Roman"/>
          <w:sz w:val="28"/>
          <w:szCs w:val="28"/>
        </w:rPr>
        <w:t xml:space="preserve">) </w:t>
      </w:r>
      <w:r w:rsidRPr="004E604E">
        <w:rPr>
          <w:rFonts w:ascii="Times New Roman" w:hAnsi="Times New Roman" w:hint="eastAsia"/>
          <w:sz w:val="28"/>
          <w:szCs w:val="28"/>
        </w:rPr>
        <w:t>планируемого</w:t>
      </w:r>
      <w:r w:rsidRPr="004E604E">
        <w:rPr>
          <w:rFonts w:ascii="Times New Roman" w:hAnsi="Times New Roman"/>
          <w:sz w:val="28"/>
          <w:szCs w:val="28"/>
        </w:rPr>
        <w:t xml:space="preserve"> </w:t>
      </w:r>
      <w:r w:rsidRPr="004E604E">
        <w:rPr>
          <w:rFonts w:ascii="Times New Roman" w:hAnsi="Times New Roman" w:hint="eastAsia"/>
          <w:sz w:val="28"/>
          <w:szCs w:val="28"/>
        </w:rPr>
        <w:t>к</w:t>
      </w:r>
      <w:r w:rsidRPr="004E604E">
        <w:rPr>
          <w:rFonts w:ascii="Times New Roman" w:hAnsi="Times New Roman"/>
          <w:sz w:val="28"/>
          <w:szCs w:val="28"/>
        </w:rPr>
        <w:t xml:space="preserve"> </w:t>
      </w:r>
      <w:r w:rsidRPr="004E604E">
        <w:rPr>
          <w:rFonts w:ascii="Times New Roman" w:hAnsi="Times New Roman" w:hint="eastAsia"/>
          <w:sz w:val="28"/>
          <w:szCs w:val="28"/>
        </w:rPr>
        <w:t>строительству</w:t>
      </w:r>
      <w:r w:rsidRPr="004E604E">
        <w:rPr>
          <w:rFonts w:ascii="Times New Roman" w:hAnsi="Times New Roman"/>
          <w:sz w:val="28"/>
          <w:szCs w:val="28"/>
        </w:rPr>
        <w:t xml:space="preserve"> </w:t>
      </w:r>
      <w:r w:rsidRPr="004E604E">
        <w:rPr>
          <w:rFonts w:ascii="Times New Roman" w:hAnsi="Times New Roman" w:hint="eastAsia"/>
          <w:sz w:val="28"/>
          <w:szCs w:val="28"/>
        </w:rPr>
        <w:t>или</w:t>
      </w:r>
      <w:r w:rsidRPr="004E604E">
        <w:rPr>
          <w:rFonts w:ascii="Times New Roman" w:hAnsi="Times New Roman"/>
          <w:sz w:val="28"/>
          <w:szCs w:val="28"/>
        </w:rPr>
        <w:t xml:space="preserve"> </w:t>
      </w:r>
      <w:r w:rsidRPr="004E604E">
        <w:rPr>
          <w:rFonts w:ascii="Times New Roman" w:hAnsi="Times New Roman" w:hint="eastAsia"/>
          <w:sz w:val="28"/>
          <w:szCs w:val="28"/>
        </w:rPr>
        <w:t>реконструкции</w:t>
      </w:r>
      <w:r w:rsidRPr="004E604E">
        <w:rPr>
          <w:rFonts w:ascii="Times New Roman" w:hAnsi="Times New Roman"/>
          <w:sz w:val="28"/>
          <w:szCs w:val="28"/>
        </w:rPr>
        <w:t xml:space="preserve"> </w:t>
      </w:r>
      <w:r w:rsidRPr="004E604E">
        <w:rPr>
          <w:rFonts w:ascii="Times New Roman" w:hAnsi="Times New Roman" w:hint="eastAsia"/>
          <w:sz w:val="28"/>
          <w:szCs w:val="28"/>
        </w:rPr>
        <w:t>объекта</w:t>
      </w:r>
      <w:r w:rsidRPr="004E604E">
        <w:rPr>
          <w:rFonts w:ascii="Times New Roman" w:hAnsi="Times New Roman"/>
          <w:sz w:val="28"/>
          <w:szCs w:val="28"/>
        </w:rPr>
        <w:t xml:space="preserve"> </w:t>
      </w:r>
      <w:r w:rsidRPr="004E604E">
        <w:rPr>
          <w:rFonts w:ascii="Times New Roman" w:hAnsi="Times New Roman" w:hint="eastAsia"/>
          <w:sz w:val="28"/>
          <w:szCs w:val="28"/>
        </w:rPr>
        <w:t>капитального</w:t>
      </w:r>
      <w:r w:rsidRPr="004E604E">
        <w:rPr>
          <w:rFonts w:ascii="Times New Roman" w:hAnsi="Times New Roman"/>
          <w:sz w:val="28"/>
          <w:szCs w:val="28"/>
        </w:rPr>
        <w:t xml:space="preserve"> </w:t>
      </w:r>
      <w:r w:rsidRPr="004E604E">
        <w:rPr>
          <w:rFonts w:ascii="Times New Roman" w:hAnsi="Times New Roman" w:hint="eastAsia"/>
          <w:sz w:val="28"/>
          <w:szCs w:val="28"/>
        </w:rPr>
        <w:t>строительства</w:t>
      </w:r>
      <w:r w:rsidRPr="004E604E">
        <w:rPr>
          <w:rFonts w:ascii="Times New Roman" w:hAnsi="Times New Roman"/>
          <w:sz w:val="28"/>
          <w:szCs w:val="28"/>
        </w:rPr>
        <w:t xml:space="preserve"> </w:t>
      </w:r>
      <w:r w:rsidRPr="004E604E">
        <w:rPr>
          <w:rFonts w:ascii="Times New Roman" w:hAnsi="Times New Roman" w:hint="eastAsia"/>
          <w:sz w:val="28"/>
          <w:szCs w:val="28"/>
        </w:rPr>
        <w:t>к</w:t>
      </w:r>
      <w:r w:rsidRPr="004E604E">
        <w:rPr>
          <w:rFonts w:ascii="Times New Roman" w:hAnsi="Times New Roman"/>
          <w:sz w:val="28"/>
          <w:szCs w:val="28"/>
        </w:rPr>
        <w:t xml:space="preserve"> </w:t>
      </w:r>
      <w:r w:rsidRPr="004E604E">
        <w:rPr>
          <w:rFonts w:ascii="Times New Roman" w:hAnsi="Times New Roman" w:hint="eastAsia"/>
          <w:sz w:val="28"/>
          <w:szCs w:val="28"/>
        </w:rPr>
        <w:t>сетям</w:t>
      </w:r>
      <w:r w:rsidRPr="004E604E">
        <w:rPr>
          <w:rFonts w:ascii="Times New Roman" w:hAnsi="Times New Roman"/>
          <w:sz w:val="28"/>
          <w:szCs w:val="28"/>
        </w:rPr>
        <w:t xml:space="preserve"> </w:t>
      </w:r>
      <w:r w:rsidRPr="004E604E">
        <w:rPr>
          <w:rFonts w:ascii="Times New Roman" w:hAnsi="Times New Roman" w:hint="eastAsia"/>
          <w:sz w:val="28"/>
          <w:szCs w:val="28"/>
        </w:rPr>
        <w:t>инженерно</w:t>
      </w:r>
      <w:r w:rsidRPr="004E604E">
        <w:rPr>
          <w:rFonts w:ascii="Times New Roman" w:hAnsi="Times New Roman"/>
          <w:sz w:val="28"/>
          <w:szCs w:val="28"/>
        </w:rPr>
        <w:t>-</w:t>
      </w:r>
      <w:r w:rsidRPr="004E604E">
        <w:rPr>
          <w:rFonts w:ascii="Times New Roman" w:hAnsi="Times New Roman" w:hint="eastAsia"/>
          <w:sz w:val="28"/>
          <w:szCs w:val="28"/>
        </w:rPr>
        <w:t>технического</w:t>
      </w:r>
      <w:r w:rsidRPr="004E604E">
        <w:rPr>
          <w:rFonts w:ascii="Times New Roman" w:hAnsi="Times New Roman"/>
          <w:sz w:val="28"/>
          <w:szCs w:val="28"/>
        </w:rPr>
        <w:t xml:space="preserve"> </w:t>
      </w:r>
      <w:r w:rsidRPr="004E604E">
        <w:rPr>
          <w:rFonts w:ascii="Times New Roman" w:hAnsi="Times New Roman" w:hint="eastAsia"/>
          <w:sz w:val="28"/>
          <w:szCs w:val="28"/>
        </w:rPr>
        <w:t>обеспечения</w:t>
      </w:r>
      <w:r w:rsidRPr="004E604E">
        <w:rPr>
          <w:rFonts w:ascii="Times New Roman" w:hAnsi="Times New Roman"/>
          <w:sz w:val="28"/>
          <w:szCs w:val="28"/>
        </w:rPr>
        <w:t xml:space="preserve">. </w:t>
      </w:r>
      <w:r w:rsidRPr="004E604E">
        <w:rPr>
          <w:rFonts w:ascii="Times New Roman" w:hAnsi="Times New Roman" w:hint="eastAsia"/>
          <w:sz w:val="28"/>
          <w:szCs w:val="28"/>
        </w:rPr>
        <w:t>Указанные</w:t>
      </w:r>
      <w:r w:rsidRPr="004E604E">
        <w:rPr>
          <w:rFonts w:ascii="Times New Roman" w:hAnsi="Times New Roman"/>
          <w:sz w:val="28"/>
          <w:szCs w:val="28"/>
        </w:rPr>
        <w:t xml:space="preserve"> </w:t>
      </w:r>
      <w:r w:rsidRPr="004E604E">
        <w:rPr>
          <w:rFonts w:ascii="Times New Roman" w:hAnsi="Times New Roman" w:hint="eastAsia"/>
          <w:sz w:val="28"/>
          <w:szCs w:val="28"/>
        </w:rPr>
        <w:t>технические</w:t>
      </w:r>
      <w:r w:rsidRPr="004E604E">
        <w:rPr>
          <w:rFonts w:ascii="Times New Roman" w:hAnsi="Times New Roman"/>
          <w:sz w:val="28"/>
          <w:szCs w:val="28"/>
        </w:rPr>
        <w:t xml:space="preserve"> </w:t>
      </w:r>
      <w:r w:rsidRPr="004E604E">
        <w:rPr>
          <w:rFonts w:ascii="Times New Roman" w:hAnsi="Times New Roman" w:hint="eastAsia"/>
          <w:sz w:val="28"/>
          <w:szCs w:val="28"/>
        </w:rPr>
        <w:t>условия</w:t>
      </w:r>
      <w:r w:rsidRPr="004E604E">
        <w:rPr>
          <w:rFonts w:ascii="Times New Roman" w:hAnsi="Times New Roman"/>
          <w:sz w:val="28"/>
          <w:szCs w:val="28"/>
        </w:rPr>
        <w:t xml:space="preserve"> </w:t>
      </w:r>
      <w:r w:rsidRPr="004E604E">
        <w:rPr>
          <w:rFonts w:ascii="Times New Roman" w:hAnsi="Times New Roman" w:hint="eastAsia"/>
          <w:sz w:val="28"/>
          <w:szCs w:val="28"/>
        </w:rPr>
        <w:t>подлежат</w:t>
      </w:r>
      <w:r w:rsidRPr="004E604E">
        <w:rPr>
          <w:rFonts w:ascii="Times New Roman" w:hAnsi="Times New Roman"/>
          <w:sz w:val="28"/>
          <w:szCs w:val="28"/>
        </w:rPr>
        <w:t xml:space="preserve"> </w:t>
      </w:r>
      <w:r w:rsidRPr="004E604E">
        <w:rPr>
          <w:rFonts w:ascii="Times New Roman" w:hAnsi="Times New Roman" w:hint="eastAsia"/>
          <w:sz w:val="28"/>
          <w:szCs w:val="28"/>
        </w:rPr>
        <w:lastRenderedPageBreak/>
        <w:t>представлению</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орган</w:t>
      </w:r>
      <w:r w:rsidRPr="004E604E">
        <w:rPr>
          <w:rFonts w:ascii="Times New Roman" w:hAnsi="Times New Roman"/>
          <w:sz w:val="28"/>
          <w:szCs w:val="28"/>
        </w:rPr>
        <w:t xml:space="preserve"> </w:t>
      </w:r>
      <w:r w:rsidRPr="004E604E">
        <w:rPr>
          <w:rFonts w:ascii="Times New Roman" w:hAnsi="Times New Roman" w:hint="eastAsia"/>
          <w:sz w:val="28"/>
          <w:szCs w:val="28"/>
        </w:rPr>
        <w:t>местного</w:t>
      </w:r>
      <w:r w:rsidRPr="004E604E">
        <w:rPr>
          <w:rFonts w:ascii="Times New Roman" w:hAnsi="Times New Roman"/>
          <w:sz w:val="28"/>
          <w:szCs w:val="28"/>
        </w:rPr>
        <w:t xml:space="preserve"> </w:t>
      </w:r>
      <w:r w:rsidRPr="004E604E">
        <w:rPr>
          <w:rFonts w:ascii="Times New Roman" w:hAnsi="Times New Roman" w:hint="eastAsia"/>
          <w:sz w:val="28"/>
          <w:szCs w:val="28"/>
        </w:rPr>
        <w:t>самоуправления</w:t>
      </w:r>
      <w:r w:rsidRPr="004E604E">
        <w:rPr>
          <w:rFonts w:ascii="Times New Roman" w:hAnsi="Times New Roman"/>
          <w:sz w:val="28"/>
          <w:szCs w:val="28"/>
        </w:rPr>
        <w:t xml:space="preserve"> </w:t>
      </w:r>
      <w:r w:rsidRPr="004E604E">
        <w:rPr>
          <w:rFonts w:ascii="Times New Roman" w:hAnsi="Times New Roman" w:hint="eastAsia"/>
          <w:sz w:val="28"/>
          <w:szCs w:val="28"/>
        </w:rPr>
        <w:t>в</w:t>
      </w:r>
      <w:r w:rsidRPr="004E604E">
        <w:rPr>
          <w:rFonts w:ascii="Times New Roman" w:hAnsi="Times New Roman"/>
          <w:sz w:val="28"/>
          <w:szCs w:val="28"/>
        </w:rPr>
        <w:t xml:space="preserve"> </w:t>
      </w:r>
      <w:r w:rsidRPr="004E604E">
        <w:rPr>
          <w:rFonts w:ascii="Times New Roman" w:hAnsi="Times New Roman" w:hint="eastAsia"/>
          <w:sz w:val="28"/>
          <w:szCs w:val="28"/>
        </w:rPr>
        <w:t>течение</w:t>
      </w:r>
      <w:r w:rsidRPr="004E604E">
        <w:rPr>
          <w:rFonts w:ascii="Times New Roman" w:hAnsi="Times New Roman"/>
          <w:sz w:val="28"/>
          <w:szCs w:val="28"/>
        </w:rPr>
        <w:t xml:space="preserve"> </w:t>
      </w:r>
      <w:r w:rsidRPr="004E604E">
        <w:rPr>
          <w:rFonts w:ascii="Times New Roman" w:hAnsi="Times New Roman" w:hint="eastAsia"/>
          <w:sz w:val="28"/>
          <w:szCs w:val="28"/>
        </w:rPr>
        <w:t>четырнадцати</w:t>
      </w:r>
      <w:r w:rsidRPr="004E604E">
        <w:rPr>
          <w:rFonts w:ascii="Times New Roman" w:hAnsi="Times New Roman"/>
          <w:sz w:val="28"/>
          <w:szCs w:val="28"/>
        </w:rPr>
        <w:t xml:space="preserve"> </w:t>
      </w:r>
      <w:r w:rsidRPr="004E604E">
        <w:rPr>
          <w:rFonts w:ascii="Times New Roman" w:hAnsi="Times New Roman" w:hint="eastAsia"/>
          <w:sz w:val="28"/>
          <w:szCs w:val="28"/>
        </w:rPr>
        <w:t>дней</w:t>
      </w:r>
      <w:r w:rsidRPr="004E604E">
        <w:rPr>
          <w:rFonts w:ascii="Times New Roman" w:hAnsi="Times New Roman"/>
          <w:sz w:val="28"/>
          <w:szCs w:val="28"/>
        </w:rPr>
        <w:t>.</w:t>
      </w:r>
    </w:p>
    <w:p w:rsidR="00482888" w:rsidRPr="0003425D" w:rsidRDefault="00370D16" w:rsidP="00130DD3">
      <w:pPr>
        <w:pStyle w:val="ConsPlusNormal"/>
        <w:ind w:firstLine="540"/>
        <w:jc w:val="both"/>
        <w:rPr>
          <w:rFonts w:ascii="Times New Roman" w:hAnsi="Times New Roman" w:cs="Times New Roman"/>
          <w:sz w:val="28"/>
          <w:szCs w:val="28"/>
        </w:rPr>
      </w:pPr>
      <w:r w:rsidRPr="0003425D">
        <w:rPr>
          <w:rFonts w:ascii="Times New Roman" w:hAnsi="Times New Roman" w:cs="Times New Roman"/>
          <w:sz w:val="28"/>
          <w:szCs w:val="28"/>
        </w:rPr>
        <w:t>34</w:t>
      </w:r>
      <w:r w:rsidR="003E1C0E" w:rsidRPr="0003425D">
        <w:rPr>
          <w:rFonts w:ascii="Times New Roman" w:hAnsi="Times New Roman" w:cs="Times New Roman"/>
          <w:sz w:val="28"/>
          <w:szCs w:val="28"/>
        </w:rPr>
        <w:t xml:space="preserve">. </w:t>
      </w:r>
      <w:r w:rsidR="00482888" w:rsidRPr="0003425D">
        <w:rPr>
          <w:rFonts w:ascii="Times New Roman" w:hAnsi="Times New Roman" w:cs="Times New Roman"/>
          <w:sz w:val="28"/>
          <w:szCs w:val="28"/>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6" w:history="1">
        <w:r w:rsidR="00482888" w:rsidRPr="0003425D">
          <w:rPr>
            <w:rFonts w:ascii="Times New Roman" w:hAnsi="Times New Roman" w:cs="Times New Roman"/>
            <w:sz w:val="28"/>
            <w:szCs w:val="28"/>
          </w:rPr>
          <w:t>ст. 64</w:t>
        </w:r>
      </w:hyperlink>
      <w:r w:rsidR="00482888" w:rsidRPr="0003425D">
        <w:rPr>
          <w:rFonts w:ascii="Times New Roman" w:hAnsi="Times New Roman" w:cs="Times New Roman"/>
          <w:sz w:val="28"/>
          <w:szCs w:val="28"/>
        </w:rPr>
        <w:t xml:space="preserve"> Федерального закона</w:t>
      </w:r>
      <w:r w:rsidR="0003425D" w:rsidRPr="0003425D">
        <w:rPr>
          <w:rFonts w:ascii="Times New Roman" w:hAnsi="Times New Roman" w:cs="Times New Roman"/>
          <w:sz w:val="28"/>
          <w:szCs w:val="28"/>
        </w:rPr>
        <w:t xml:space="preserve"> от </w:t>
      </w:r>
      <w:r w:rsidR="0003425D">
        <w:rPr>
          <w:rFonts w:ascii="Times New Roman" w:eastAsiaTheme="minorHAnsi" w:hAnsi="Times New Roman" w:cs="Times New Roman"/>
          <w:sz w:val="28"/>
          <w:szCs w:val="28"/>
          <w:lang w:eastAsia="en-US"/>
        </w:rPr>
        <w:t>25.06.2002</w:t>
      </w:r>
      <w:r w:rsidR="007C5DFB">
        <w:rPr>
          <w:rFonts w:ascii="Times New Roman" w:eastAsiaTheme="minorHAnsi" w:hAnsi="Times New Roman" w:cs="Times New Roman"/>
          <w:sz w:val="28"/>
          <w:szCs w:val="28"/>
          <w:lang w:eastAsia="en-US"/>
        </w:rPr>
        <w:t>г.</w:t>
      </w:r>
      <w:r w:rsidR="0003425D">
        <w:rPr>
          <w:rFonts w:ascii="Times New Roman" w:eastAsiaTheme="minorHAnsi" w:hAnsi="Times New Roman" w:cs="Times New Roman"/>
          <w:sz w:val="28"/>
          <w:szCs w:val="28"/>
          <w:lang w:eastAsia="en-US"/>
        </w:rPr>
        <w:t xml:space="preserve"> №</w:t>
      </w:r>
      <w:r w:rsidR="0003425D" w:rsidRPr="0003425D">
        <w:rPr>
          <w:rFonts w:ascii="Times New Roman" w:eastAsiaTheme="minorHAnsi" w:hAnsi="Times New Roman" w:cs="Times New Roman"/>
          <w:sz w:val="28"/>
          <w:szCs w:val="28"/>
          <w:lang w:eastAsia="en-US"/>
        </w:rPr>
        <w:t xml:space="preserve"> 73-ФЗ</w:t>
      </w:r>
      <w:r w:rsidR="00482888" w:rsidRPr="0003425D">
        <w:rPr>
          <w:rFonts w:ascii="Times New Roman" w:hAnsi="Times New Roman" w:cs="Times New Roman"/>
          <w:sz w:val="28"/>
          <w:szCs w:val="28"/>
        </w:rPr>
        <w:t xml:space="preserve"> «Об объектах культурного наследия (памятниках истории и культуры) народов Российской</w:t>
      </w:r>
      <w:r w:rsidR="00482888" w:rsidRPr="0003425D">
        <w:rPr>
          <w:rFonts w:ascii="Times New Roman" w:hAnsi="Times New Roman" w:cs="Times New Roman"/>
          <w:sz w:val="32"/>
          <w:szCs w:val="28"/>
        </w:rPr>
        <w:t xml:space="preserve"> </w:t>
      </w:r>
      <w:r w:rsidR="00482888" w:rsidRPr="0003425D">
        <w:rPr>
          <w:rFonts w:ascii="Times New Roman" w:hAnsi="Times New Roman" w:cs="Times New Roman"/>
          <w:sz w:val="28"/>
          <w:szCs w:val="28"/>
        </w:rPr>
        <w:t>Федерации» или когда-либо обладавших статусом выявленных объектов культурного наследия:</w:t>
      </w:r>
    </w:p>
    <w:p w:rsidR="00482888" w:rsidRPr="00F22AC4" w:rsidRDefault="00482888" w:rsidP="00130DD3">
      <w:pPr>
        <w:autoSpaceDE w:val="0"/>
        <w:autoSpaceDN w:val="0"/>
        <w:adjustRightInd w:val="0"/>
        <w:ind w:firstLine="540"/>
        <w:jc w:val="both"/>
        <w:rPr>
          <w:sz w:val="28"/>
          <w:szCs w:val="28"/>
        </w:rPr>
      </w:pPr>
      <w:r w:rsidRPr="0003425D">
        <w:rPr>
          <w:sz w:val="28"/>
          <w:szCs w:val="28"/>
        </w:rPr>
        <w:t>1) В случае, если перечисленные объекты на момент подачи заявления о выдаче градостроительного плана земельного</w:t>
      </w:r>
      <w:r w:rsidRPr="00F22AC4">
        <w:rPr>
          <w:sz w:val="28"/>
          <w:szCs w:val="28"/>
        </w:rPr>
        <w:t xml:space="preserve">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482888" w:rsidRPr="00F22AC4" w:rsidRDefault="00482888" w:rsidP="00130DD3">
      <w:pPr>
        <w:autoSpaceDE w:val="0"/>
        <w:autoSpaceDN w:val="0"/>
        <w:adjustRightInd w:val="0"/>
        <w:ind w:firstLine="540"/>
        <w:jc w:val="both"/>
        <w:rPr>
          <w:sz w:val="28"/>
          <w:szCs w:val="28"/>
        </w:rPr>
      </w:pPr>
      <w:r w:rsidRPr="00F22AC4">
        <w:rPr>
          <w:sz w:val="28"/>
          <w:szCs w:val="28"/>
        </w:rPr>
        <w:t xml:space="preserve">2) </w:t>
      </w:r>
      <w:proofErr w:type="gramStart"/>
      <w:r w:rsidRPr="00F22AC4">
        <w:rPr>
          <w:sz w:val="28"/>
          <w:szCs w:val="28"/>
        </w:rPr>
        <w:t>В</w:t>
      </w:r>
      <w:proofErr w:type="gramEnd"/>
      <w:r w:rsidR="00DA44F8">
        <w:rPr>
          <w:sz w:val="28"/>
          <w:szCs w:val="28"/>
        </w:rPr>
        <w:t xml:space="preserve"> </w:t>
      </w:r>
      <w:r w:rsidRPr="00F22AC4">
        <w:rPr>
          <w:sz w:val="28"/>
          <w:szCs w:val="28"/>
        </w:rPr>
        <w:t>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482888" w:rsidRPr="00F22AC4" w:rsidRDefault="00482888" w:rsidP="00130DD3">
      <w:pPr>
        <w:autoSpaceDE w:val="0"/>
        <w:autoSpaceDN w:val="0"/>
        <w:adjustRightInd w:val="0"/>
        <w:ind w:firstLine="540"/>
        <w:jc w:val="both"/>
        <w:rPr>
          <w:sz w:val="28"/>
          <w:szCs w:val="28"/>
        </w:rPr>
      </w:pPr>
      <w:r w:rsidRPr="00F22AC4">
        <w:rPr>
          <w:sz w:val="28"/>
          <w:szCs w:val="28"/>
        </w:rPr>
        <w:t>3) Разрешение на строительство, в случае если на земельном участке расположен объект незавершенного строительства.</w:t>
      </w:r>
    </w:p>
    <w:p w:rsidR="00482888" w:rsidRPr="00F22AC4" w:rsidRDefault="00482888" w:rsidP="00130DD3">
      <w:pPr>
        <w:autoSpaceDE w:val="0"/>
        <w:autoSpaceDN w:val="0"/>
        <w:adjustRightInd w:val="0"/>
        <w:ind w:firstLine="540"/>
        <w:jc w:val="both"/>
        <w:rPr>
          <w:color w:val="FF0000"/>
          <w:sz w:val="28"/>
          <w:szCs w:val="28"/>
        </w:rPr>
      </w:pPr>
      <w:r w:rsidRPr="00F22AC4">
        <w:rPr>
          <w:sz w:val="28"/>
          <w:szCs w:val="28"/>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482888" w:rsidRPr="002228D6" w:rsidRDefault="00482888" w:rsidP="00130DD3">
      <w:pPr>
        <w:widowControl w:val="0"/>
        <w:autoSpaceDE w:val="0"/>
        <w:autoSpaceDN w:val="0"/>
        <w:adjustRightInd w:val="0"/>
        <w:ind w:firstLine="540"/>
        <w:jc w:val="both"/>
        <w:rPr>
          <w:sz w:val="28"/>
          <w:szCs w:val="28"/>
        </w:rPr>
      </w:pPr>
      <w:bookmarkStart w:id="4" w:name="Par23"/>
      <w:bookmarkEnd w:id="4"/>
      <w:r w:rsidRPr="00F22AC4">
        <w:rPr>
          <w:sz w:val="28"/>
          <w:szCs w:val="28"/>
        </w:rPr>
        <w:t>35. Уполномоченный орган при предоставлении муниципальной услуги не вправе требовать от заявителей:</w:t>
      </w:r>
    </w:p>
    <w:p w:rsidR="00F21D68" w:rsidRPr="000A4462" w:rsidRDefault="00F21D68" w:rsidP="00130DD3">
      <w:pPr>
        <w:widowControl w:val="0"/>
        <w:suppressAutoHyphens/>
        <w:autoSpaceDE w:val="0"/>
        <w:autoSpaceDN w:val="0"/>
        <w:adjustRightInd w:val="0"/>
        <w:ind w:firstLine="540"/>
        <w:jc w:val="both"/>
        <w:rPr>
          <w:color w:val="000000"/>
          <w:sz w:val="28"/>
          <w:szCs w:val="28"/>
        </w:rPr>
      </w:pPr>
      <w:r>
        <w:rPr>
          <w:color w:val="000000"/>
          <w:sz w:val="28"/>
          <w:szCs w:val="28"/>
        </w:rPr>
        <w:t>1</w:t>
      </w:r>
      <w:r w:rsidRPr="000A4462">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1D68" w:rsidRPr="00E14640" w:rsidRDefault="00F21D68" w:rsidP="00E14640">
      <w:pPr>
        <w:widowControl w:val="0"/>
        <w:autoSpaceDE w:val="0"/>
        <w:autoSpaceDN w:val="0"/>
        <w:adjustRightInd w:val="0"/>
        <w:ind w:firstLine="540"/>
        <w:jc w:val="both"/>
        <w:rPr>
          <w:sz w:val="28"/>
          <w:szCs w:val="28"/>
        </w:rPr>
      </w:pPr>
      <w:r w:rsidRPr="00130DD3">
        <w:rPr>
          <w:color w:val="000000"/>
          <w:sz w:val="28"/>
          <w:szCs w:val="28"/>
        </w:rPr>
        <w:t xml:space="preserve">2) </w:t>
      </w:r>
      <w:r w:rsidR="00130DD3" w:rsidRPr="00130DD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D7079F">
        <w:rPr>
          <w:sz w:val="28"/>
          <w:szCs w:val="28"/>
        </w:rPr>
        <w:t xml:space="preserve">города Усолье-Сибирское </w:t>
      </w:r>
      <w:r w:rsidR="00130DD3" w:rsidRPr="00130DD3">
        <w:rPr>
          <w:sz w:val="28"/>
          <w:szCs w:val="28"/>
        </w:rPr>
        <w:t xml:space="preserve">находятся в распоряжении </w:t>
      </w:r>
      <w:r w:rsidR="00D7079F">
        <w:rPr>
          <w:sz w:val="28"/>
          <w:szCs w:val="28"/>
        </w:rPr>
        <w:t>администрации города Усолье-Сибирское</w:t>
      </w:r>
      <w:r w:rsidR="00130DD3" w:rsidRPr="00130DD3">
        <w:rPr>
          <w:sz w:val="28"/>
          <w:szCs w:val="28"/>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11.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 xml:space="preserve">ПЕРЕЧЕНЬ ОСНОВАНИЙ ДЛЯ ОТКАЗА В </w:t>
      </w:r>
      <w:r w:rsidRPr="002228D6">
        <w:rPr>
          <w:rFonts w:ascii="Times New Roman" w:hAnsi="Times New Roman" w:cs="Times New Roman"/>
          <w:sz w:val="28"/>
          <w:szCs w:val="28"/>
        </w:rPr>
        <w:lastRenderedPageBreak/>
        <w:t>ПРИЕМЕ ДОКУМЕНТОВ,</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bookmarkStart w:id="5" w:name="P208"/>
      <w:bookmarkEnd w:id="5"/>
      <w:r w:rsidRPr="002228D6">
        <w:rPr>
          <w:rFonts w:ascii="Times New Roman" w:hAnsi="Times New Roman" w:cs="Times New Roman"/>
          <w:sz w:val="28"/>
          <w:szCs w:val="28"/>
        </w:rPr>
        <w:t>3</w:t>
      </w:r>
      <w:r w:rsidR="0042155A" w:rsidRPr="002228D6">
        <w:rPr>
          <w:rFonts w:ascii="Times New Roman" w:hAnsi="Times New Roman" w:cs="Times New Roman"/>
          <w:sz w:val="28"/>
          <w:szCs w:val="28"/>
        </w:rPr>
        <w:t>6</w:t>
      </w:r>
      <w:r w:rsidRPr="002228D6">
        <w:rPr>
          <w:rFonts w:ascii="Times New Roman" w:hAnsi="Times New Roman" w:cs="Times New Roman"/>
          <w:sz w:val="28"/>
          <w:szCs w:val="28"/>
        </w:rPr>
        <w:t>. Основанием для отказа в приеме к рассмотрению документов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несоответствие </w:t>
      </w:r>
      <w:r w:rsidR="0064272D">
        <w:rPr>
          <w:rFonts w:ascii="Times New Roman" w:hAnsi="Times New Roman" w:cs="Times New Roman"/>
          <w:sz w:val="28"/>
          <w:szCs w:val="28"/>
        </w:rPr>
        <w:t>заявления</w:t>
      </w:r>
      <w:r w:rsidRPr="002228D6">
        <w:rPr>
          <w:rFonts w:ascii="Times New Roman" w:hAnsi="Times New Roman" w:cs="Times New Roman"/>
          <w:sz w:val="28"/>
          <w:szCs w:val="28"/>
        </w:rPr>
        <w:t xml:space="preserve"> требованиям, указанным </w:t>
      </w:r>
      <w:r w:rsidRPr="00F22AC4">
        <w:rPr>
          <w:rFonts w:ascii="Times New Roman" w:hAnsi="Times New Roman" w:cs="Times New Roman"/>
          <w:sz w:val="28"/>
          <w:szCs w:val="28"/>
        </w:rPr>
        <w:t xml:space="preserve">в </w:t>
      </w:r>
      <w:hyperlink w:anchor="P185" w:history="1">
        <w:r w:rsidRPr="00F22AC4">
          <w:rPr>
            <w:rFonts w:ascii="Times New Roman" w:hAnsi="Times New Roman" w:cs="Times New Roman"/>
            <w:sz w:val="28"/>
            <w:szCs w:val="28"/>
          </w:rPr>
          <w:t>пункте 3</w:t>
        </w:r>
      </w:hyperlink>
      <w:r w:rsidR="0042155A" w:rsidRPr="00F22AC4">
        <w:rPr>
          <w:rFonts w:ascii="Times New Roman" w:hAnsi="Times New Roman" w:cs="Times New Roman"/>
          <w:sz w:val="28"/>
          <w:szCs w:val="28"/>
        </w:rPr>
        <w:t>2</w:t>
      </w:r>
      <w:r w:rsidRPr="00F22AC4">
        <w:rPr>
          <w:rFonts w:ascii="Times New Roman" w:hAnsi="Times New Roman" w:cs="Times New Roman"/>
          <w:sz w:val="28"/>
          <w:szCs w:val="28"/>
        </w:rPr>
        <w:t xml:space="preserve"> </w:t>
      </w:r>
      <w:r w:rsidRPr="002228D6">
        <w:rPr>
          <w:rFonts w:ascii="Times New Roman" w:hAnsi="Times New Roman" w:cs="Times New Roman"/>
          <w:sz w:val="28"/>
          <w:szCs w:val="28"/>
        </w:rPr>
        <w:t>настоящего административного регламента.</w:t>
      </w:r>
    </w:p>
    <w:p w:rsidR="003E1C0E" w:rsidRPr="002228D6" w:rsidRDefault="003E1C0E" w:rsidP="002228D6">
      <w:pPr>
        <w:pStyle w:val="ConsPlusNormal"/>
        <w:ind w:firstLine="540"/>
        <w:jc w:val="both"/>
        <w:rPr>
          <w:rFonts w:ascii="Times New Roman" w:hAnsi="Times New Roman" w:cs="Times New Roman"/>
          <w:sz w:val="28"/>
          <w:szCs w:val="28"/>
        </w:rPr>
      </w:pPr>
      <w:bookmarkStart w:id="6" w:name="P211"/>
      <w:bookmarkEnd w:id="6"/>
      <w:r w:rsidRPr="002228D6">
        <w:rPr>
          <w:rFonts w:ascii="Times New Roman" w:hAnsi="Times New Roman" w:cs="Times New Roman"/>
          <w:sz w:val="28"/>
          <w:szCs w:val="28"/>
        </w:rPr>
        <w:t>3</w:t>
      </w:r>
      <w:r w:rsidR="0042155A" w:rsidRPr="002228D6">
        <w:rPr>
          <w:rFonts w:ascii="Times New Roman" w:hAnsi="Times New Roman" w:cs="Times New Roman"/>
          <w:sz w:val="28"/>
          <w:szCs w:val="28"/>
        </w:rPr>
        <w:t>7</w:t>
      </w:r>
      <w:r w:rsidRPr="002228D6">
        <w:rPr>
          <w:rFonts w:ascii="Times New Roman" w:hAnsi="Times New Roman" w:cs="Times New Roman"/>
          <w:sz w:val="28"/>
          <w:szCs w:val="28"/>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w:t>
      </w:r>
      <w:r w:rsidR="00812AE4">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об основаниях для отказа во время приема документов. В случае отсутствия возможности у заявителя</w:t>
      </w:r>
      <w:r w:rsidR="002C6C27">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исправить несоответствие требованиям на месте, выдается уведомление об отказе.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w:t>
      </w:r>
      <w:r w:rsidR="003B1069">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уведомление об отказе с указанием причин отказа на адрес, указанный им в заявлении.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4E604E">
        <w:rPr>
          <w:rFonts w:ascii="Times New Roman" w:hAnsi="Times New Roman" w:cs="Times New Roman"/>
          <w:sz w:val="28"/>
          <w:szCs w:val="28"/>
        </w:rPr>
        <w:t>онно-телекоммуникационной сети «Интернет»</w:t>
      </w:r>
      <w:r w:rsidRPr="002228D6">
        <w:rPr>
          <w:rFonts w:ascii="Times New Roman" w:hAnsi="Times New Roman" w:cs="Times New Roman"/>
          <w:sz w:val="28"/>
          <w:szCs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E1C0E" w:rsidRPr="00F22AC4"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w:t>
      </w:r>
      <w:r w:rsidR="0042155A" w:rsidRPr="002228D6">
        <w:rPr>
          <w:rFonts w:ascii="Times New Roman" w:hAnsi="Times New Roman" w:cs="Times New Roman"/>
          <w:sz w:val="28"/>
          <w:szCs w:val="28"/>
        </w:rPr>
        <w:t>8</w:t>
      </w:r>
      <w:r w:rsidRPr="002228D6">
        <w:rPr>
          <w:rFonts w:ascii="Times New Roman" w:hAnsi="Times New Roman" w:cs="Times New Roman"/>
          <w:sz w:val="28"/>
          <w:szCs w:val="28"/>
        </w:rPr>
        <w:t xml:space="preserve">. Отказ в приеме документов не препятствует повторному обращению </w:t>
      </w:r>
      <w:r w:rsidR="00EB0BAA">
        <w:rPr>
          <w:rFonts w:ascii="Times New Roman" w:hAnsi="Times New Roman" w:cs="Times New Roman"/>
          <w:sz w:val="28"/>
          <w:szCs w:val="28"/>
        </w:rPr>
        <w:t>гражданина или его представителя.</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D50391">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12. </w:t>
      </w:r>
      <w:r w:rsidR="00D50391">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ОСНОВАНИЙ ДЛЯ ПРИОСТАНОВЛЕНИЯ</w:t>
      </w:r>
      <w:r w:rsidR="00D50391">
        <w:rPr>
          <w:rFonts w:ascii="Times New Roman" w:hAnsi="Times New Roman" w:cs="Times New Roman"/>
          <w:sz w:val="28"/>
          <w:szCs w:val="28"/>
        </w:rPr>
        <w:t xml:space="preserve"> </w:t>
      </w:r>
      <w:r w:rsidRPr="002228D6">
        <w:rPr>
          <w:rFonts w:ascii="Times New Roman" w:hAnsi="Times New Roman" w:cs="Times New Roman"/>
          <w:sz w:val="28"/>
          <w:szCs w:val="28"/>
        </w:rPr>
        <w:t>ИЛИ ОТКАЗА В ПРЕДОСТАВЛЕНИИ МУНИЦИПАЛЬНОЙ УСЛУГИ</w:t>
      </w:r>
    </w:p>
    <w:p w:rsidR="00E31A7F" w:rsidRPr="00BF2013" w:rsidRDefault="00FB7279" w:rsidP="00BF2013">
      <w:pPr>
        <w:widowControl w:val="0"/>
        <w:autoSpaceDE w:val="0"/>
        <w:autoSpaceDN w:val="0"/>
        <w:adjustRightInd w:val="0"/>
        <w:ind w:firstLine="709"/>
        <w:jc w:val="both"/>
        <w:rPr>
          <w:sz w:val="28"/>
          <w:szCs w:val="28"/>
        </w:rPr>
      </w:pPr>
      <w:r w:rsidRPr="002228D6">
        <w:rPr>
          <w:color w:val="000000"/>
          <w:sz w:val="28"/>
          <w:szCs w:val="28"/>
        </w:rPr>
        <w:t>39</w:t>
      </w:r>
      <w:r w:rsidR="00E31A7F" w:rsidRPr="002228D6">
        <w:rPr>
          <w:color w:val="000000"/>
          <w:sz w:val="28"/>
          <w:szCs w:val="28"/>
        </w:rPr>
        <w:t xml:space="preserve">. </w:t>
      </w:r>
      <w:r w:rsidR="00BF2013" w:rsidRPr="00BF2013">
        <w:rPr>
          <w:sz w:val="28"/>
          <w:szCs w:val="28"/>
        </w:rPr>
        <w:t>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097ADE" w:rsidRPr="00097ADE" w:rsidRDefault="00FB7279" w:rsidP="00BF2013">
      <w:pPr>
        <w:autoSpaceDE w:val="0"/>
        <w:autoSpaceDN w:val="0"/>
        <w:adjustRightInd w:val="0"/>
        <w:ind w:firstLine="567"/>
        <w:jc w:val="both"/>
        <w:rPr>
          <w:sz w:val="28"/>
          <w:szCs w:val="28"/>
        </w:rPr>
      </w:pPr>
      <w:r w:rsidRPr="00F22AC4">
        <w:rPr>
          <w:sz w:val="28"/>
          <w:szCs w:val="28"/>
        </w:rPr>
        <w:t>40</w:t>
      </w:r>
      <w:r w:rsidR="00E31A7F" w:rsidRPr="00F22AC4">
        <w:rPr>
          <w:sz w:val="28"/>
          <w:szCs w:val="28"/>
        </w:rPr>
        <w:t xml:space="preserve">. </w:t>
      </w:r>
      <w:r w:rsidR="00097ADE" w:rsidRPr="00097ADE">
        <w:rPr>
          <w:rFonts w:hint="eastAsia"/>
          <w:sz w:val="28"/>
          <w:szCs w:val="28"/>
        </w:rPr>
        <w:t>В</w:t>
      </w:r>
      <w:r w:rsidR="00097ADE" w:rsidRPr="00097ADE">
        <w:rPr>
          <w:sz w:val="28"/>
          <w:szCs w:val="28"/>
        </w:rPr>
        <w:t xml:space="preserve"> </w:t>
      </w:r>
      <w:r w:rsidR="00097ADE" w:rsidRPr="00097ADE">
        <w:rPr>
          <w:rFonts w:hint="eastAsia"/>
          <w:sz w:val="28"/>
          <w:szCs w:val="28"/>
        </w:rPr>
        <w:t>случае</w:t>
      </w:r>
      <w:r w:rsidR="00097ADE" w:rsidRPr="00097ADE">
        <w:rPr>
          <w:sz w:val="28"/>
          <w:szCs w:val="28"/>
        </w:rPr>
        <w:t xml:space="preserve">, </w:t>
      </w:r>
      <w:r w:rsidR="00097ADE" w:rsidRPr="00097ADE">
        <w:rPr>
          <w:rFonts w:hint="eastAsia"/>
          <w:sz w:val="28"/>
          <w:szCs w:val="28"/>
        </w:rPr>
        <w:t>если</w:t>
      </w:r>
      <w:r w:rsidR="00097ADE" w:rsidRPr="00097ADE">
        <w:rPr>
          <w:sz w:val="28"/>
          <w:szCs w:val="28"/>
        </w:rPr>
        <w:t xml:space="preserve"> </w:t>
      </w:r>
      <w:r w:rsidR="00097ADE" w:rsidRPr="00097ADE">
        <w:rPr>
          <w:rFonts w:hint="eastAsia"/>
          <w:sz w:val="28"/>
          <w:szCs w:val="28"/>
        </w:rPr>
        <w:t>в</w:t>
      </w:r>
      <w:r w:rsidR="00097ADE" w:rsidRPr="00097ADE">
        <w:rPr>
          <w:sz w:val="28"/>
          <w:szCs w:val="28"/>
        </w:rPr>
        <w:t xml:space="preserve"> </w:t>
      </w:r>
      <w:r w:rsidR="00097ADE" w:rsidRPr="00097ADE">
        <w:rPr>
          <w:rFonts w:hint="eastAsia"/>
          <w:sz w:val="28"/>
          <w:szCs w:val="28"/>
        </w:rPr>
        <w:t>соответствии</w:t>
      </w:r>
      <w:r w:rsidR="00097ADE" w:rsidRPr="00097ADE">
        <w:rPr>
          <w:sz w:val="28"/>
          <w:szCs w:val="28"/>
        </w:rPr>
        <w:t xml:space="preserve"> </w:t>
      </w:r>
      <w:r w:rsidR="00097ADE" w:rsidRPr="00097ADE">
        <w:rPr>
          <w:rFonts w:hint="eastAsia"/>
          <w:sz w:val="28"/>
          <w:szCs w:val="28"/>
        </w:rPr>
        <w:t>с</w:t>
      </w:r>
      <w:r w:rsidR="00097ADE" w:rsidRPr="00097ADE">
        <w:rPr>
          <w:sz w:val="28"/>
          <w:szCs w:val="28"/>
        </w:rPr>
        <w:t xml:space="preserve"> </w:t>
      </w:r>
      <w:r w:rsidR="00097ADE" w:rsidRPr="00097ADE">
        <w:rPr>
          <w:rFonts w:hint="eastAsia"/>
          <w:sz w:val="28"/>
          <w:szCs w:val="28"/>
        </w:rPr>
        <w:t>Градостроительным Кодексом</w:t>
      </w:r>
      <w:r w:rsidR="00097ADE" w:rsidRPr="00097ADE">
        <w:rPr>
          <w:sz w:val="28"/>
          <w:szCs w:val="28"/>
        </w:rPr>
        <w:t xml:space="preserve"> РФ </w:t>
      </w:r>
      <w:r w:rsidR="00097ADE" w:rsidRPr="00097ADE">
        <w:rPr>
          <w:rFonts w:hint="eastAsia"/>
          <w:sz w:val="28"/>
          <w:szCs w:val="28"/>
        </w:rPr>
        <w:t>размещение</w:t>
      </w:r>
      <w:r w:rsidR="00097ADE" w:rsidRPr="00097ADE">
        <w:rPr>
          <w:sz w:val="28"/>
          <w:szCs w:val="28"/>
        </w:rPr>
        <w:t xml:space="preserve"> </w:t>
      </w:r>
      <w:r w:rsidR="00097ADE" w:rsidRPr="00097ADE">
        <w:rPr>
          <w:rFonts w:hint="eastAsia"/>
          <w:sz w:val="28"/>
          <w:szCs w:val="28"/>
        </w:rPr>
        <w:t>объекта</w:t>
      </w:r>
      <w:r w:rsidR="00097ADE" w:rsidRPr="00097ADE">
        <w:rPr>
          <w:sz w:val="28"/>
          <w:szCs w:val="28"/>
        </w:rPr>
        <w:t xml:space="preserve"> </w:t>
      </w:r>
      <w:r w:rsidR="00097ADE" w:rsidRPr="00097ADE">
        <w:rPr>
          <w:rFonts w:hint="eastAsia"/>
          <w:sz w:val="28"/>
          <w:szCs w:val="28"/>
        </w:rPr>
        <w:t>капитального</w:t>
      </w:r>
      <w:r w:rsidR="00097ADE" w:rsidRPr="00097ADE">
        <w:rPr>
          <w:sz w:val="28"/>
          <w:szCs w:val="28"/>
        </w:rPr>
        <w:t xml:space="preserve"> </w:t>
      </w:r>
      <w:r w:rsidR="00097ADE" w:rsidRPr="00097ADE">
        <w:rPr>
          <w:rFonts w:hint="eastAsia"/>
          <w:sz w:val="28"/>
          <w:szCs w:val="28"/>
        </w:rPr>
        <w:t>строительства</w:t>
      </w:r>
      <w:r w:rsidR="00097ADE" w:rsidRPr="00097ADE">
        <w:rPr>
          <w:sz w:val="28"/>
          <w:szCs w:val="28"/>
        </w:rPr>
        <w:t xml:space="preserve"> </w:t>
      </w:r>
      <w:r w:rsidR="00097ADE" w:rsidRPr="00097ADE">
        <w:rPr>
          <w:rFonts w:hint="eastAsia"/>
          <w:sz w:val="28"/>
          <w:szCs w:val="28"/>
        </w:rPr>
        <w:t>не</w:t>
      </w:r>
      <w:r w:rsidR="00097ADE" w:rsidRPr="00097ADE">
        <w:rPr>
          <w:sz w:val="28"/>
          <w:szCs w:val="28"/>
        </w:rPr>
        <w:t xml:space="preserve"> </w:t>
      </w:r>
      <w:r w:rsidR="00097ADE" w:rsidRPr="00097ADE">
        <w:rPr>
          <w:rFonts w:hint="eastAsia"/>
          <w:sz w:val="28"/>
          <w:szCs w:val="28"/>
        </w:rPr>
        <w:t>допускается</w:t>
      </w:r>
      <w:r w:rsidR="00097ADE" w:rsidRPr="00097ADE">
        <w:rPr>
          <w:sz w:val="28"/>
          <w:szCs w:val="28"/>
        </w:rPr>
        <w:t xml:space="preserve"> </w:t>
      </w:r>
      <w:r w:rsidR="00097ADE" w:rsidRPr="00097ADE">
        <w:rPr>
          <w:rFonts w:hint="eastAsia"/>
          <w:sz w:val="28"/>
          <w:szCs w:val="28"/>
        </w:rPr>
        <w:t>при</w:t>
      </w:r>
      <w:r w:rsidR="00097ADE" w:rsidRPr="00097ADE">
        <w:rPr>
          <w:sz w:val="28"/>
          <w:szCs w:val="28"/>
        </w:rPr>
        <w:t xml:space="preserve"> </w:t>
      </w:r>
      <w:r w:rsidR="00097ADE" w:rsidRPr="00097ADE">
        <w:rPr>
          <w:rFonts w:hint="eastAsia"/>
          <w:sz w:val="28"/>
          <w:szCs w:val="28"/>
        </w:rPr>
        <w:t>отсутствии</w:t>
      </w:r>
      <w:r w:rsidR="00097ADE" w:rsidRPr="00097ADE">
        <w:rPr>
          <w:sz w:val="28"/>
          <w:szCs w:val="28"/>
        </w:rPr>
        <w:t xml:space="preserve"> </w:t>
      </w:r>
      <w:r w:rsidR="00097ADE" w:rsidRPr="00097ADE">
        <w:rPr>
          <w:rFonts w:hint="eastAsia"/>
          <w:sz w:val="28"/>
          <w:szCs w:val="28"/>
        </w:rPr>
        <w:t>документации</w:t>
      </w:r>
      <w:r w:rsidR="00097ADE" w:rsidRPr="00097ADE">
        <w:rPr>
          <w:sz w:val="28"/>
          <w:szCs w:val="28"/>
        </w:rPr>
        <w:t xml:space="preserve"> </w:t>
      </w:r>
      <w:r w:rsidR="00097ADE" w:rsidRPr="00097ADE">
        <w:rPr>
          <w:rFonts w:hint="eastAsia"/>
          <w:sz w:val="28"/>
          <w:szCs w:val="28"/>
        </w:rPr>
        <w:t>по</w:t>
      </w:r>
      <w:r w:rsidR="00097ADE" w:rsidRPr="00097ADE">
        <w:rPr>
          <w:sz w:val="28"/>
          <w:szCs w:val="28"/>
        </w:rPr>
        <w:t xml:space="preserve"> </w:t>
      </w:r>
      <w:r w:rsidR="00097ADE" w:rsidRPr="00097ADE">
        <w:rPr>
          <w:rFonts w:hint="eastAsia"/>
          <w:sz w:val="28"/>
          <w:szCs w:val="28"/>
        </w:rPr>
        <w:t>планировке</w:t>
      </w:r>
      <w:r w:rsidR="00097ADE" w:rsidRPr="00097ADE">
        <w:rPr>
          <w:sz w:val="28"/>
          <w:szCs w:val="28"/>
        </w:rPr>
        <w:t xml:space="preserve"> </w:t>
      </w:r>
      <w:r w:rsidR="00097ADE" w:rsidRPr="00097ADE">
        <w:rPr>
          <w:rFonts w:hint="eastAsia"/>
          <w:sz w:val="28"/>
          <w:szCs w:val="28"/>
        </w:rPr>
        <w:t>территории</w:t>
      </w:r>
      <w:r w:rsidR="00097ADE" w:rsidRPr="00097ADE">
        <w:rPr>
          <w:sz w:val="28"/>
          <w:szCs w:val="28"/>
        </w:rPr>
        <w:t xml:space="preserve">, </w:t>
      </w:r>
      <w:r w:rsidR="00097ADE" w:rsidRPr="00097ADE">
        <w:rPr>
          <w:rFonts w:hint="eastAsia"/>
          <w:sz w:val="28"/>
          <w:szCs w:val="28"/>
        </w:rPr>
        <w:t>выдача</w:t>
      </w:r>
      <w:r w:rsidR="00097ADE" w:rsidRPr="00097ADE">
        <w:rPr>
          <w:sz w:val="28"/>
          <w:szCs w:val="28"/>
        </w:rPr>
        <w:t xml:space="preserve"> </w:t>
      </w:r>
      <w:r w:rsidR="00097ADE" w:rsidRPr="00097ADE">
        <w:rPr>
          <w:rFonts w:hint="eastAsia"/>
          <w:sz w:val="28"/>
          <w:szCs w:val="28"/>
        </w:rPr>
        <w:t>градостроительного</w:t>
      </w:r>
      <w:r w:rsidR="00097ADE" w:rsidRPr="00097ADE">
        <w:rPr>
          <w:sz w:val="28"/>
          <w:szCs w:val="28"/>
        </w:rPr>
        <w:t xml:space="preserve"> </w:t>
      </w:r>
      <w:r w:rsidR="00097ADE" w:rsidRPr="00097ADE">
        <w:rPr>
          <w:rFonts w:hint="eastAsia"/>
          <w:sz w:val="28"/>
          <w:szCs w:val="28"/>
        </w:rPr>
        <w:t>плана</w:t>
      </w:r>
      <w:r w:rsidR="00097ADE" w:rsidRPr="00097ADE">
        <w:rPr>
          <w:sz w:val="28"/>
          <w:szCs w:val="28"/>
        </w:rPr>
        <w:t xml:space="preserve"> </w:t>
      </w:r>
      <w:r w:rsidR="00097ADE" w:rsidRPr="00097ADE">
        <w:rPr>
          <w:rFonts w:hint="eastAsia"/>
          <w:sz w:val="28"/>
          <w:szCs w:val="28"/>
        </w:rPr>
        <w:lastRenderedPageBreak/>
        <w:t>земельного</w:t>
      </w:r>
      <w:r w:rsidR="00097ADE" w:rsidRPr="00097ADE">
        <w:rPr>
          <w:sz w:val="28"/>
          <w:szCs w:val="28"/>
        </w:rPr>
        <w:t xml:space="preserve"> </w:t>
      </w:r>
      <w:r w:rsidR="00097ADE" w:rsidRPr="00097ADE">
        <w:rPr>
          <w:rFonts w:hint="eastAsia"/>
          <w:sz w:val="28"/>
          <w:szCs w:val="28"/>
        </w:rPr>
        <w:t>участка</w:t>
      </w:r>
      <w:r w:rsidR="00097ADE" w:rsidRPr="00097ADE">
        <w:rPr>
          <w:sz w:val="28"/>
          <w:szCs w:val="28"/>
        </w:rPr>
        <w:t xml:space="preserve"> </w:t>
      </w:r>
      <w:r w:rsidR="00097ADE" w:rsidRPr="00097ADE">
        <w:rPr>
          <w:rFonts w:hint="eastAsia"/>
          <w:sz w:val="28"/>
          <w:szCs w:val="28"/>
        </w:rPr>
        <w:t>для</w:t>
      </w:r>
      <w:r w:rsidR="00097ADE" w:rsidRPr="00097ADE">
        <w:rPr>
          <w:sz w:val="28"/>
          <w:szCs w:val="28"/>
        </w:rPr>
        <w:t xml:space="preserve"> </w:t>
      </w:r>
      <w:r w:rsidR="00097ADE" w:rsidRPr="00097ADE">
        <w:rPr>
          <w:rFonts w:hint="eastAsia"/>
          <w:sz w:val="28"/>
          <w:szCs w:val="28"/>
        </w:rPr>
        <w:t>архитектурно</w:t>
      </w:r>
      <w:r w:rsidR="00097ADE" w:rsidRPr="00097ADE">
        <w:rPr>
          <w:sz w:val="28"/>
          <w:szCs w:val="28"/>
        </w:rPr>
        <w:t>-</w:t>
      </w:r>
      <w:r w:rsidR="00097ADE" w:rsidRPr="00097ADE">
        <w:rPr>
          <w:rFonts w:hint="eastAsia"/>
          <w:sz w:val="28"/>
          <w:szCs w:val="28"/>
        </w:rPr>
        <w:t>строительного</w:t>
      </w:r>
      <w:r w:rsidR="00097ADE" w:rsidRPr="00097ADE">
        <w:rPr>
          <w:sz w:val="28"/>
          <w:szCs w:val="28"/>
        </w:rPr>
        <w:t xml:space="preserve"> </w:t>
      </w:r>
      <w:r w:rsidR="00097ADE" w:rsidRPr="00097ADE">
        <w:rPr>
          <w:rFonts w:hint="eastAsia"/>
          <w:sz w:val="28"/>
          <w:szCs w:val="28"/>
        </w:rPr>
        <w:t>проектирования</w:t>
      </w:r>
      <w:r w:rsidR="00097ADE" w:rsidRPr="00097ADE">
        <w:rPr>
          <w:sz w:val="28"/>
          <w:szCs w:val="28"/>
        </w:rPr>
        <w:t xml:space="preserve">, </w:t>
      </w:r>
      <w:r w:rsidR="00097ADE" w:rsidRPr="00097ADE">
        <w:rPr>
          <w:rFonts w:hint="eastAsia"/>
          <w:sz w:val="28"/>
          <w:szCs w:val="28"/>
        </w:rPr>
        <w:t>получения</w:t>
      </w:r>
      <w:r w:rsidR="00097ADE" w:rsidRPr="00097ADE">
        <w:rPr>
          <w:sz w:val="28"/>
          <w:szCs w:val="28"/>
        </w:rPr>
        <w:t xml:space="preserve"> </w:t>
      </w:r>
      <w:r w:rsidR="00097ADE" w:rsidRPr="00097ADE">
        <w:rPr>
          <w:rFonts w:hint="eastAsia"/>
          <w:sz w:val="28"/>
          <w:szCs w:val="28"/>
        </w:rPr>
        <w:t>разрешения</w:t>
      </w:r>
      <w:r w:rsidR="00097ADE" w:rsidRPr="00097ADE">
        <w:rPr>
          <w:sz w:val="28"/>
          <w:szCs w:val="28"/>
        </w:rPr>
        <w:t xml:space="preserve"> </w:t>
      </w:r>
      <w:r w:rsidR="00097ADE" w:rsidRPr="00097ADE">
        <w:rPr>
          <w:rFonts w:hint="eastAsia"/>
          <w:sz w:val="28"/>
          <w:szCs w:val="28"/>
        </w:rPr>
        <w:t>на</w:t>
      </w:r>
      <w:r w:rsidR="00097ADE" w:rsidRPr="00097ADE">
        <w:rPr>
          <w:sz w:val="28"/>
          <w:szCs w:val="28"/>
        </w:rPr>
        <w:t xml:space="preserve"> </w:t>
      </w:r>
      <w:r w:rsidR="00097ADE" w:rsidRPr="00097ADE">
        <w:rPr>
          <w:rFonts w:hint="eastAsia"/>
          <w:sz w:val="28"/>
          <w:szCs w:val="28"/>
        </w:rPr>
        <w:t>строительство</w:t>
      </w:r>
      <w:r w:rsidR="00097ADE" w:rsidRPr="00097ADE">
        <w:rPr>
          <w:sz w:val="28"/>
          <w:szCs w:val="28"/>
        </w:rPr>
        <w:t xml:space="preserve"> </w:t>
      </w:r>
      <w:r w:rsidR="00097ADE" w:rsidRPr="00097ADE">
        <w:rPr>
          <w:rFonts w:hint="eastAsia"/>
          <w:sz w:val="28"/>
          <w:szCs w:val="28"/>
        </w:rPr>
        <w:t>такого</w:t>
      </w:r>
      <w:r w:rsidR="00097ADE" w:rsidRPr="00097ADE">
        <w:rPr>
          <w:sz w:val="28"/>
          <w:szCs w:val="28"/>
        </w:rPr>
        <w:t xml:space="preserve"> </w:t>
      </w:r>
      <w:r w:rsidR="00097ADE" w:rsidRPr="00097ADE">
        <w:rPr>
          <w:rFonts w:hint="eastAsia"/>
          <w:sz w:val="28"/>
          <w:szCs w:val="28"/>
        </w:rPr>
        <w:t>объекта</w:t>
      </w:r>
      <w:r w:rsidR="00097ADE" w:rsidRPr="00097ADE">
        <w:rPr>
          <w:sz w:val="28"/>
          <w:szCs w:val="28"/>
        </w:rPr>
        <w:t xml:space="preserve"> </w:t>
      </w:r>
      <w:r w:rsidR="00097ADE" w:rsidRPr="00097ADE">
        <w:rPr>
          <w:rFonts w:hint="eastAsia"/>
          <w:sz w:val="28"/>
          <w:szCs w:val="28"/>
        </w:rPr>
        <w:t>капитального</w:t>
      </w:r>
      <w:r w:rsidR="00097ADE" w:rsidRPr="00097ADE">
        <w:rPr>
          <w:sz w:val="28"/>
          <w:szCs w:val="28"/>
        </w:rPr>
        <w:t xml:space="preserve"> </w:t>
      </w:r>
      <w:r w:rsidR="00097ADE" w:rsidRPr="00097ADE">
        <w:rPr>
          <w:rFonts w:hint="eastAsia"/>
          <w:sz w:val="28"/>
          <w:szCs w:val="28"/>
        </w:rPr>
        <w:t>строительства</w:t>
      </w:r>
      <w:r w:rsidR="00097ADE" w:rsidRPr="00097ADE">
        <w:rPr>
          <w:sz w:val="28"/>
          <w:szCs w:val="28"/>
        </w:rPr>
        <w:t xml:space="preserve"> </w:t>
      </w:r>
      <w:r w:rsidR="00097ADE" w:rsidRPr="00097ADE">
        <w:rPr>
          <w:rFonts w:hint="eastAsia"/>
          <w:sz w:val="28"/>
          <w:szCs w:val="28"/>
        </w:rPr>
        <w:t>допускается</w:t>
      </w:r>
      <w:r w:rsidR="00097ADE" w:rsidRPr="00097ADE">
        <w:rPr>
          <w:sz w:val="28"/>
          <w:szCs w:val="28"/>
        </w:rPr>
        <w:t xml:space="preserve"> </w:t>
      </w:r>
      <w:r w:rsidR="00097ADE" w:rsidRPr="00097ADE">
        <w:rPr>
          <w:rFonts w:hint="eastAsia"/>
          <w:sz w:val="28"/>
          <w:szCs w:val="28"/>
        </w:rPr>
        <w:t>только</w:t>
      </w:r>
      <w:r w:rsidR="00097ADE" w:rsidRPr="00097ADE">
        <w:rPr>
          <w:sz w:val="28"/>
          <w:szCs w:val="28"/>
        </w:rPr>
        <w:t xml:space="preserve"> </w:t>
      </w:r>
      <w:r w:rsidR="00097ADE" w:rsidRPr="00097ADE">
        <w:rPr>
          <w:rFonts w:hint="eastAsia"/>
          <w:sz w:val="28"/>
          <w:szCs w:val="28"/>
        </w:rPr>
        <w:t>после</w:t>
      </w:r>
      <w:r w:rsidR="00097ADE" w:rsidRPr="00097ADE">
        <w:rPr>
          <w:sz w:val="28"/>
          <w:szCs w:val="28"/>
        </w:rPr>
        <w:t xml:space="preserve"> </w:t>
      </w:r>
      <w:r w:rsidR="00097ADE" w:rsidRPr="00097ADE">
        <w:rPr>
          <w:rFonts w:hint="eastAsia"/>
          <w:sz w:val="28"/>
          <w:szCs w:val="28"/>
        </w:rPr>
        <w:t>утверждения</w:t>
      </w:r>
      <w:r w:rsidR="00097ADE" w:rsidRPr="00097ADE">
        <w:rPr>
          <w:sz w:val="28"/>
          <w:szCs w:val="28"/>
        </w:rPr>
        <w:t xml:space="preserve"> </w:t>
      </w:r>
      <w:r w:rsidR="00097ADE" w:rsidRPr="00097ADE">
        <w:rPr>
          <w:rFonts w:hint="eastAsia"/>
          <w:sz w:val="28"/>
          <w:szCs w:val="28"/>
        </w:rPr>
        <w:t>такой</w:t>
      </w:r>
      <w:r w:rsidR="00097ADE" w:rsidRPr="00097ADE">
        <w:rPr>
          <w:sz w:val="28"/>
          <w:szCs w:val="28"/>
        </w:rPr>
        <w:t xml:space="preserve"> </w:t>
      </w:r>
      <w:r w:rsidR="00097ADE" w:rsidRPr="00097ADE">
        <w:rPr>
          <w:rFonts w:hint="eastAsia"/>
          <w:sz w:val="28"/>
          <w:szCs w:val="28"/>
        </w:rPr>
        <w:t>документации</w:t>
      </w:r>
      <w:r w:rsidR="00097ADE" w:rsidRPr="00097ADE">
        <w:rPr>
          <w:sz w:val="28"/>
          <w:szCs w:val="28"/>
        </w:rPr>
        <w:t xml:space="preserve"> </w:t>
      </w:r>
      <w:r w:rsidR="00097ADE" w:rsidRPr="00097ADE">
        <w:rPr>
          <w:rFonts w:hint="eastAsia"/>
          <w:sz w:val="28"/>
          <w:szCs w:val="28"/>
        </w:rPr>
        <w:t>по</w:t>
      </w:r>
      <w:r w:rsidR="00097ADE" w:rsidRPr="00097ADE">
        <w:rPr>
          <w:sz w:val="28"/>
          <w:szCs w:val="28"/>
        </w:rPr>
        <w:t xml:space="preserve"> </w:t>
      </w:r>
      <w:r w:rsidR="00097ADE" w:rsidRPr="00097ADE">
        <w:rPr>
          <w:rFonts w:hint="eastAsia"/>
          <w:sz w:val="28"/>
          <w:szCs w:val="28"/>
        </w:rPr>
        <w:t>планировке</w:t>
      </w:r>
      <w:r w:rsidR="00097ADE" w:rsidRPr="00097ADE">
        <w:rPr>
          <w:sz w:val="28"/>
          <w:szCs w:val="28"/>
        </w:rPr>
        <w:t xml:space="preserve"> </w:t>
      </w:r>
      <w:r w:rsidR="00097ADE" w:rsidRPr="00097ADE">
        <w:rPr>
          <w:rFonts w:hint="eastAsia"/>
          <w:sz w:val="28"/>
          <w:szCs w:val="28"/>
        </w:rPr>
        <w:t>территории</w:t>
      </w:r>
      <w:r w:rsidR="00097ADE" w:rsidRPr="00097ADE">
        <w:rPr>
          <w:sz w:val="28"/>
          <w:szCs w:val="28"/>
        </w:rPr>
        <w:t>.</w:t>
      </w:r>
    </w:p>
    <w:p w:rsidR="00E31A7F" w:rsidRPr="002228D6" w:rsidRDefault="00E31A7F" w:rsidP="002228D6">
      <w:pPr>
        <w:pStyle w:val="ConsPlusNormal"/>
        <w:jc w:val="both"/>
        <w:rPr>
          <w:rFonts w:ascii="Times New Roman" w:hAnsi="Times New Roman" w:cs="Times New Roman"/>
          <w:sz w:val="28"/>
          <w:szCs w:val="28"/>
        </w:rPr>
      </w:pPr>
    </w:p>
    <w:p w:rsidR="003E1C0E" w:rsidRDefault="003E1C0E" w:rsidP="0039221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13. </w:t>
      </w:r>
      <w:r w:rsidR="00392214">
        <w:rPr>
          <w:rFonts w:ascii="Times New Roman" w:hAnsi="Times New Roman" w:cs="Times New Roman"/>
          <w:sz w:val="28"/>
          <w:szCs w:val="28"/>
        </w:rPr>
        <w:t xml:space="preserve">ИСЧЕРПЫВАЮЩИЙ </w:t>
      </w:r>
      <w:r w:rsidRPr="002228D6">
        <w:rPr>
          <w:rFonts w:ascii="Times New Roman" w:hAnsi="Times New Roman" w:cs="Times New Roman"/>
          <w:sz w:val="28"/>
          <w:szCs w:val="28"/>
        </w:rPr>
        <w:t>ПЕРЕЧЕНЬ УСЛУГ, КОТОРЫЕ ЯВЛЯЮТСЯ НЕОБХОДИМЫМИ</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И ОБЯЗАТЕЛЬНЫМИ ДЛЯ ПРЕДОСТАВЛЕНИЯ МУНИЦИПАЛЬНОЙ УСЛУГИ,</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В ТОМ ЧИСЛЕ СВЕДЕНИЯ О ДОКУМЕНТЕ (ДОКУМЕНТАХ), ВЫДАВАЕМОМ</w:t>
      </w:r>
      <w:r w:rsidR="00392214">
        <w:rPr>
          <w:rFonts w:ascii="Times New Roman" w:hAnsi="Times New Roman" w:cs="Times New Roman"/>
          <w:sz w:val="28"/>
          <w:szCs w:val="28"/>
        </w:rPr>
        <w:t xml:space="preserve"> </w:t>
      </w:r>
      <w:r w:rsidRPr="002228D6">
        <w:rPr>
          <w:rFonts w:ascii="Times New Roman" w:hAnsi="Times New Roman" w:cs="Times New Roman"/>
          <w:sz w:val="28"/>
          <w:szCs w:val="28"/>
        </w:rPr>
        <w:t>(ВЫДАВАЕМЫХ) ОРГАНИЗАЦИЯМИ, УЧАСТВУЮЩИМИ В ПРЕДОСТАВЛЕНИИ</w:t>
      </w:r>
      <w:r w:rsidR="00F22AC4">
        <w:rPr>
          <w:rFonts w:ascii="Times New Roman" w:hAnsi="Times New Roman" w:cs="Times New Roman"/>
          <w:sz w:val="28"/>
          <w:szCs w:val="28"/>
        </w:rPr>
        <w:t xml:space="preserve"> </w:t>
      </w:r>
      <w:r w:rsidRPr="002228D6">
        <w:rPr>
          <w:rFonts w:ascii="Times New Roman" w:hAnsi="Times New Roman" w:cs="Times New Roman"/>
          <w:sz w:val="28"/>
          <w:szCs w:val="28"/>
        </w:rPr>
        <w:t>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FB7279" w:rsidRPr="002228D6">
        <w:rPr>
          <w:rFonts w:ascii="Times New Roman" w:hAnsi="Times New Roman" w:cs="Times New Roman"/>
          <w:sz w:val="28"/>
          <w:szCs w:val="28"/>
        </w:rPr>
        <w:t>1</w:t>
      </w:r>
      <w:r w:rsidRPr="002228D6">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14. ПОРЯДОК, РАЗМЕР И ОСНОВАНИЯ ВЗИМАНИЯ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ГОСУДАРСТВЕННОЙ ПОШЛИНЫ ИЛИ ИНОЙ ПЛАТЫ, ВЗИМАЕМОЙ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ПРЕДОСТАВЛЕНИЕ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FB7279" w:rsidRPr="002228D6">
        <w:rPr>
          <w:rFonts w:ascii="Times New Roman" w:hAnsi="Times New Roman" w:cs="Times New Roman"/>
          <w:sz w:val="28"/>
          <w:szCs w:val="28"/>
        </w:rPr>
        <w:t>2</w:t>
      </w:r>
      <w:r w:rsidRPr="002228D6">
        <w:rPr>
          <w:rFonts w:ascii="Times New Roman" w:hAnsi="Times New Roman" w:cs="Times New Roman"/>
          <w:sz w:val="28"/>
          <w:szCs w:val="28"/>
        </w:rPr>
        <w:t>. Муниципальная услуга предоставляется заявителям</w:t>
      </w:r>
      <w:r w:rsidR="0033084E">
        <w:rPr>
          <w:rFonts w:ascii="Times New Roman" w:hAnsi="Times New Roman" w:cs="Times New Roman"/>
          <w:sz w:val="28"/>
          <w:szCs w:val="28"/>
        </w:rPr>
        <w:t xml:space="preserve"> или их представителям </w:t>
      </w:r>
      <w:r w:rsidRPr="002228D6">
        <w:rPr>
          <w:rFonts w:ascii="Times New Roman" w:hAnsi="Times New Roman" w:cs="Times New Roman"/>
          <w:sz w:val="28"/>
          <w:szCs w:val="28"/>
        </w:rPr>
        <w:t>бесплатно. Оплата государственной пошлины или иной платы при предоставлении муниципальной услуги не установлена.</w:t>
      </w:r>
    </w:p>
    <w:p w:rsidR="001A40A9" w:rsidRDefault="003E1C0E" w:rsidP="001A40A9">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FB7279" w:rsidRPr="002228D6">
        <w:rPr>
          <w:rFonts w:ascii="Times New Roman" w:hAnsi="Times New Roman" w:cs="Times New Roman"/>
          <w:sz w:val="28"/>
          <w:szCs w:val="28"/>
        </w:rPr>
        <w:t>3</w:t>
      </w:r>
      <w:r w:rsidRPr="002228D6">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A40A9" w:rsidRPr="001A40A9" w:rsidRDefault="001A40A9" w:rsidP="001A40A9">
      <w:pPr>
        <w:pStyle w:val="ConsPlusNormal"/>
        <w:ind w:firstLine="540"/>
        <w:jc w:val="both"/>
        <w:rPr>
          <w:rFonts w:ascii="Times New Roman" w:hAnsi="Times New Roman" w:cs="Times New Roman"/>
          <w:sz w:val="28"/>
          <w:szCs w:val="28"/>
        </w:rPr>
      </w:pPr>
      <w:r w:rsidRPr="001A40A9">
        <w:rPr>
          <w:rFonts w:ascii="Times New Roman" w:hAnsi="Times New Roman"/>
          <w:sz w:val="28"/>
          <w:szCs w:val="28"/>
        </w:rPr>
        <w:t>43.1</w:t>
      </w:r>
      <w:r w:rsidR="005247D3">
        <w:rPr>
          <w:rFonts w:ascii="Times New Roman" w:hAnsi="Times New Roman"/>
          <w:sz w:val="28"/>
          <w:szCs w:val="28"/>
        </w:rPr>
        <w:t>.</w:t>
      </w:r>
      <w:r w:rsidRPr="001A40A9">
        <w:rPr>
          <w:rFonts w:ascii="Times New Roman" w:hAnsi="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15. ПОРЯДОК, РАЗМЕР И ОСНОВАНИЯ ВЗИМАНИЯ ПЛАТЫ</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ПРЕДОСТАВЛЕНИЕ УСЛУГ, КОТОРЫЕ ЯВЛЯЮТСЯ НЕОБХОДИМЫМИ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ОБЯЗАТЕЛЬНЫМИ ДЛЯ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ВКЛЮЧАЯ ИНФОРМАЦИЮ О МЕТОДИКЕ РАСЧЕТА РАЗМЕРА ТАКОЙ ПЛАТЫ</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FB7279" w:rsidRPr="002228D6">
        <w:rPr>
          <w:rFonts w:ascii="Times New Roman" w:hAnsi="Times New Roman" w:cs="Times New Roman"/>
          <w:sz w:val="28"/>
          <w:szCs w:val="28"/>
        </w:rPr>
        <w:t>4</w:t>
      </w:r>
      <w:r w:rsidRPr="002228D6">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16. МАКСИМАЛЬНЫЙ СРОК ОЖИДАНИЯ В ОЧЕРЕДИ ПРИ ПОДАЧЕ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ЗАЯВЛЕНИЯ О ПРЕДОСТАВЛЕНИИ МУНИЦИПАЛЬНОЙ УСЛУГИ 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 ПОЛУЧЕНИИ РЕЗУЛЬТАТА ПРЕДОСТАВЛЕНИЯ ТАКОЙ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FB7279" w:rsidRPr="002228D6">
        <w:rPr>
          <w:rFonts w:ascii="Times New Roman" w:hAnsi="Times New Roman" w:cs="Times New Roman"/>
          <w:sz w:val="28"/>
          <w:szCs w:val="28"/>
        </w:rPr>
        <w:t>5</w:t>
      </w:r>
      <w:r w:rsidRPr="002228D6">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FB7279" w:rsidRPr="002228D6">
        <w:rPr>
          <w:rFonts w:ascii="Times New Roman" w:hAnsi="Times New Roman" w:cs="Times New Roman"/>
          <w:sz w:val="28"/>
          <w:szCs w:val="28"/>
        </w:rPr>
        <w:t>6</w:t>
      </w:r>
      <w:r w:rsidRPr="002228D6">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17. СРОК И ПОРЯДОК РЕГИСТРАЦИИ ЗАЯВЛЕНИЯ ЗАЯВИТЕЛЯ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lastRenderedPageBreak/>
        <w:t>О ПРЕДОСТАВЛЕНИИ МУНИЦИПАЛЬНОЙ УСЛУГИ, В ТОМ ЧИСЛЕ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ЭЛЕКТРОННОЙ ФОРМЕ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w:t>
      </w:r>
      <w:r w:rsidR="00FB7279" w:rsidRPr="002228D6">
        <w:rPr>
          <w:rFonts w:ascii="Times New Roman" w:hAnsi="Times New Roman" w:cs="Times New Roman"/>
          <w:sz w:val="28"/>
          <w:szCs w:val="28"/>
        </w:rPr>
        <w:t>7</w:t>
      </w:r>
      <w:r w:rsidRPr="002228D6">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E1C0E" w:rsidRPr="002228D6" w:rsidRDefault="00FB7279" w:rsidP="0087390A">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48</w:t>
      </w:r>
      <w:r w:rsidR="003E1C0E" w:rsidRPr="002228D6">
        <w:rPr>
          <w:rFonts w:ascii="Times New Roman" w:hAnsi="Times New Roman" w:cs="Times New Roman"/>
          <w:sz w:val="28"/>
          <w:szCs w:val="28"/>
        </w:rPr>
        <w:t>. Максимальное время регистрации заявления о предоставлении муниципал</w:t>
      </w:r>
      <w:r w:rsidR="0087390A">
        <w:rPr>
          <w:rFonts w:ascii="Times New Roman" w:hAnsi="Times New Roman" w:cs="Times New Roman"/>
          <w:sz w:val="28"/>
          <w:szCs w:val="28"/>
        </w:rPr>
        <w:t>ьной услуги составляет 10 минут.</w:t>
      </w:r>
    </w:p>
    <w:p w:rsidR="00A7227E" w:rsidRDefault="00A7227E" w:rsidP="00BF1475">
      <w:pPr>
        <w:pStyle w:val="ConsPlusNormal"/>
        <w:jc w:val="center"/>
        <w:outlineLvl w:val="2"/>
        <w:rPr>
          <w:rFonts w:ascii="Times New Roman" w:hAnsi="Times New Roman" w:cs="Times New Roman"/>
          <w:sz w:val="28"/>
          <w:szCs w:val="28"/>
        </w:rPr>
      </w:pPr>
    </w:p>
    <w:p w:rsidR="00BF1475" w:rsidRDefault="003E1C0E" w:rsidP="00BF1475">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18. ТРЕБОВАНИЯ К ПОМЕЩЕНИЯМ,</w:t>
      </w:r>
      <w:r w:rsidR="00F22AC4">
        <w:rPr>
          <w:rFonts w:ascii="Times New Roman" w:hAnsi="Times New Roman" w:cs="Times New Roman"/>
          <w:sz w:val="28"/>
          <w:szCs w:val="28"/>
        </w:rPr>
        <w:t xml:space="preserve"> </w:t>
      </w:r>
    </w:p>
    <w:p w:rsidR="00BF1475" w:rsidRDefault="003E1C0E" w:rsidP="00BF1475">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В КОТОРЫХ ПРЕДОСТАВЛЯЕТСЯ МУНИЦИПАЛЬНАЯ </w:t>
      </w:r>
      <w:r w:rsidRPr="00BF1475">
        <w:rPr>
          <w:rFonts w:ascii="Times New Roman" w:hAnsi="Times New Roman" w:cs="Times New Roman"/>
          <w:sz w:val="28"/>
          <w:szCs w:val="28"/>
        </w:rPr>
        <w:t>УСЛУГА</w:t>
      </w:r>
      <w:r w:rsidR="00BF1475" w:rsidRPr="00BF1475">
        <w:rPr>
          <w:rFonts w:ascii="Times New Roman" w:hAnsi="Times New Roman" w:cs="Times New Roman"/>
          <w:sz w:val="28"/>
          <w:szCs w:val="28"/>
        </w:rPr>
        <w:t xml:space="preserve">, </w:t>
      </w:r>
    </w:p>
    <w:p w:rsidR="00BF1475"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 xml:space="preserve">УСЛУГА, ПРЕДОСТАВЛЯЕМАЯ ОРГАНИЗАЦИЕЙ, УЧАСТВУЮЩЕЙ В ПРЕДОСТАВЛЕНИИ МУНИЦИПАЛЬНОЙ УСЛУГИ, К МЕСТУ ОЖИДАНИЯ </w:t>
      </w:r>
    </w:p>
    <w:p w:rsidR="00BF1475"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 xml:space="preserve">И ПРИЕМА ЗАЯВИТЕЛЕЙ, РАЗМЕЩЕНИЮ И ОФОРМЛЕНИЮ </w:t>
      </w:r>
    </w:p>
    <w:p w:rsidR="003E1C0E" w:rsidRDefault="00BF1475" w:rsidP="00BF1475">
      <w:pPr>
        <w:pStyle w:val="ConsPlusNormal"/>
        <w:jc w:val="center"/>
        <w:outlineLvl w:val="2"/>
        <w:rPr>
          <w:rFonts w:ascii="Times New Roman" w:hAnsi="Times New Roman"/>
          <w:sz w:val="28"/>
          <w:szCs w:val="28"/>
        </w:rPr>
      </w:pPr>
      <w:r w:rsidRPr="00BF1475">
        <w:rPr>
          <w:rFonts w:ascii="Times New Roman" w:hAnsi="Times New Roman"/>
          <w:sz w:val="28"/>
          <w:szCs w:val="28"/>
        </w:rPr>
        <w:t>ВИЗУАЛЬНОЙ, ТЕКСТОВОЙ И МУЛЬТИМЕДИЙНОЙ ИНФОРМАЦИИ О ПОРЯДКЕ ПРЕДОСТАВЛ</w:t>
      </w:r>
      <w:r w:rsidR="00990A5F">
        <w:rPr>
          <w:rFonts w:ascii="Times New Roman" w:hAnsi="Times New Roman"/>
          <w:sz w:val="28"/>
          <w:szCs w:val="28"/>
        </w:rPr>
        <w:t>Е</w:t>
      </w:r>
      <w:r w:rsidRPr="00BF1475">
        <w:rPr>
          <w:rFonts w:ascii="Times New Roman" w:hAnsi="Times New Roman"/>
          <w:sz w:val="28"/>
          <w:szCs w:val="28"/>
        </w:rPr>
        <w:t xml:space="preserve">НИЯ ТАКИХ УСЛУГ    </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49</w:t>
      </w:r>
      <w:r w:rsidR="003E1C0E" w:rsidRPr="002228D6">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50</w:t>
      </w:r>
      <w:r w:rsidR="003E1C0E" w:rsidRPr="002228D6">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E1C0E" w:rsidRPr="00990A5F"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FB7279" w:rsidRPr="002228D6">
        <w:rPr>
          <w:rFonts w:ascii="Times New Roman" w:hAnsi="Times New Roman" w:cs="Times New Roman"/>
          <w:sz w:val="28"/>
          <w:szCs w:val="28"/>
        </w:rPr>
        <w:t>1</w:t>
      </w:r>
      <w:r w:rsidRPr="002228D6">
        <w:rPr>
          <w:rFonts w:ascii="Times New Roman" w:hAnsi="Times New Roman" w:cs="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w:t>
      </w:r>
      <w:r w:rsidR="00990A5F" w:rsidRPr="00990A5F">
        <w:rPr>
          <w:rFonts w:ascii="Times New Roman" w:hAnsi="Times New Roman"/>
          <w:sz w:val="28"/>
          <w:szCs w:val="28"/>
        </w:rPr>
        <w:t>режиме.</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52</w:t>
      </w:r>
      <w:r w:rsidR="003E1C0E" w:rsidRPr="002228D6">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r w:rsidR="0087390A">
        <w:rPr>
          <w:rFonts w:ascii="Times New Roman" w:hAnsi="Times New Roman" w:cs="Times New Roman"/>
          <w:sz w:val="28"/>
          <w:szCs w:val="28"/>
        </w:rPr>
        <w:t xml:space="preserve"> или их представителям</w:t>
      </w:r>
      <w:r w:rsidR="003E1C0E" w:rsidRPr="002228D6">
        <w:rPr>
          <w:rFonts w:ascii="Times New Roman" w:hAnsi="Times New Roman" w:cs="Times New Roman"/>
          <w:sz w:val="28"/>
          <w:szCs w:val="28"/>
        </w:rPr>
        <w:t>.</w:t>
      </w:r>
    </w:p>
    <w:p w:rsidR="003E1C0E" w:rsidRPr="002228D6" w:rsidRDefault="00FB727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53.</w:t>
      </w:r>
      <w:r w:rsidR="003E1C0E" w:rsidRPr="002228D6">
        <w:rPr>
          <w:rFonts w:ascii="Times New Roman" w:hAnsi="Times New Roman" w:cs="Times New Roman"/>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w:t>
      </w:r>
      <w:r w:rsidR="00DD0D84" w:rsidRPr="002228D6">
        <w:rPr>
          <w:rFonts w:ascii="Times New Roman" w:hAnsi="Times New Roman" w:cs="Times New Roman"/>
          <w:sz w:val="28"/>
          <w:szCs w:val="28"/>
        </w:rPr>
        <w:t>4</w:t>
      </w:r>
      <w:r w:rsidRPr="002228D6">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55</w:t>
      </w:r>
      <w:r w:rsidR="003E1C0E" w:rsidRPr="002228D6">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56</w:t>
      </w:r>
      <w:r w:rsidR="003E1C0E" w:rsidRPr="002228D6">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57</w:t>
      </w:r>
      <w:r w:rsidR="003E1C0E" w:rsidRPr="002228D6">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58</w:t>
      </w:r>
      <w:r w:rsidR="003E1C0E" w:rsidRPr="002228D6">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D1217" w:rsidRDefault="00DD0D84" w:rsidP="009D1217">
      <w:pPr>
        <w:widowControl w:val="0"/>
        <w:autoSpaceDE w:val="0"/>
        <w:autoSpaceDN w:val="0"/>
        <w:adjustRightInd w:val="0"/>
        <w:ind w:firstLine="709"/>
        <w:rPr>
          <w:szCs w:val="28"/>
        </w:rPr>
      </w:pPr>
      <w:r w:rsidRPr="002228D6">
        <w:rPr>
          <w:sz w:val="28"/>
          <w:szCs w:val="28"/>
        </w:rPr>
        <w:t>59</w:t>
      </w:r>
      <w:r w:rsidR="003E1C0E" w:rsidRPr="002228D6">
        <w:rPr>
          <w:sz w:val="28"/>
          <w:szCs w:val="28"/>
        </w:rPr>
        <w:t>. В целях обеспечения конфиденциальности сведений о заявителе</w:t>
      </w:r>
      <w:r w:rsidR="0087390A">
        <w:rPr>
          <w:sz w:val="28"/>
          <w:szCs w:val="28"/>
        </w:rPr>
        <w:t xml:space="preserve"> или его представителе</w:t>
      </w:r>
      <w:r w:rsidR="003E1C0E" w:rsidRPr="002228D6">
        <w:rPr>
          <w:sz w:val="28"/>
          <w:szCs w:val="28"/>
        </w:rPr>
        <w:t xml:space="preserve"> одним должностным лицом уполномоченного органа одновременно ведется прием только одного заявителя</w:t>
      </w:r>
      <w:r w:rsidR="0087390A">
        <w:rPr>
          <w:sz w:val="28"/>
          <w:szCs w:val="28"/>
        </w:rPr>
        <w:t xml:space="preserve"> или его представителя</w:t>
      </w:r>
      <w:r w:rsidR="003E1C0E" w:rsidRPr="002228D6">
        <w:rPr>
          <w:sz w:val="28"/>
          <w:szCs w:val="28"/>
        </w:rPr>
        <w:t>. Одновременный прием двух и б</w:t>
      </w:r>
      <w:r w:rsidRPr="002228D6">
        <w:rPr>
          <w:sz w:val="28"/>
          <w:szCs w:val="28"/>
        </w:rPr>
        <w:t>олее заявителей не допускается.</w:t>
      </w:r>
      <w:r w:rsidR="009D1217" w:rsidRPr="009D1217">
        <w:rPr>
          <w:szCs w:val="28"/>
        </w:rPr>
        <w:t xml:space="preserve"> </w:t>
      </w:r>
    </w:p>
    <w:p w:rsidR="00DD0D84" w:rsidRDefault="009D1217" w:rsidP="009D1217">
      <w:pPr>
        <w:widowControl w:val="0"/>
        <w:autoSpaceDE w:val="0"/>
        <w:autoSpaceDN w:val="0"/>
        <w:adjustRightInd w:val="0"/>
        <w:ind w:firstLine="567"/>
        <w:jc w:val="both"/>
        <w:rPr>
          <w:sz w:val="28"/>
          <w:szCs w:val="28"/>
        </w:rPr>
      </w:pPr>
      <w:r w:rsidRPr="009D1217">
        <w:rPr>
          <w:sz w:val="28"/>
          <w:szCs w:val="28"/>
        </w:rPr>
        <w:t>59.1.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9D1217" w:rsidRPr="002228D6" w:rsidRDefault="009D1217" w:rsidP="009D1217">
      <w:pPr>
        <w:widowControl w:val="0"/>
        <w:autoSpaceDE w:val="0"/>
        <w:autoSpaceDN w:val="0"/>
        <w:adjustRightInd w:val="0"/>
        <w:ind w:firstLine="567"/>
        <w:jc w:val="both"/>
        <w:rPr>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19. ПОКАЗАТЕЛИ ДОСТУПНОСТИ И КАЧЕСТВА МУНИЦИПАЛЬНОЙ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УСЛУГИ, В ТОМ ЧИСЛЕ КОЛИЧЕСТВО ВЗАИМОДЕЙСТВИЙ ЗАЯВИТЕЛЯ</w:t>
      </w:r>
    </w:p>
    <w:p w:rsidR="00DD0D84"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С ДОЛЖНОСТНЫМИ ЛИЦАМИ П</w:t>
      </w:r>
      <w:r w:rsidR="00F22AC4">
        <w:rPr>
          <w:rFonts w:ascii="Times New Roman" w:hAnsi="Times New Roman" w:cs="Times New Roman"/>
          <w:sz w:val="28"/>
          <w:szCs w:val="28"/>
        </w:rPr>
        <w:t>РИ ПРЕДОСТАВЛЕНИИ МУНИЦИПАЛЬНОЙ</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УСЛУГИ И ИХ ПРОДОЛЖИТЕЛЬНОСТЬ, ВОЗМОЖНОСТЬ ПОЛУЧЕНИЯ</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МНОГОФУНКЦИОНАЛЬНОМ ЦЕНТРЕ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ПРЕДОСТАВЛЕНИЯ ГОСУДАРСТВЕННЫХ И МУНИЦИПАЛЬНЫХ УСЛУГ,</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ВОЗМОЖНОСТЬ ПОЛУЧЕНИЯ ИНФОРМАЦИИ О ХОДЕ ПРЕДОСТАВЛЕНИЯ</w:t>
      </w:r>
    </w:p>
    <w:p w:rsidR="003E1C0E"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ТОМ ЧИСЛЕ С ИСПОЛЬЗОВАНИЕМ</w:t>
      </w:r>
      <w:r w:rsidR="00F22AC4">
        <w:rPr>
          <w:rFonts w:ascii="Times New Roman" w:hAnsi="Times New Roman" w:cs="Times New Roman"/>
          <w:sz w:val="28"/>
          <w:szCs w:val="28"/>
        </w:rPr>
        <w:t xml:space="preserve"> </w:t>
      </w:r>
      <w:r w:rsidRPr="002228D6">
        <w:rPr>
          <w:rFonts w:ascii="Times New Roman" w:hAnsi="Times New Roman" w:cs="Times New Roman"/>
          <w:sz w:val="28"/>
          <w:szCs w:val="28"/>
        </w:rPr>
        <w:t>ИНФОРМАЦИОННО-КОММУНИКАЦИОННЫХ ТЕХНОЛОГИЙ</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DD0D84" w:rsidRPr="002228D6">
        <w:rPr>
          <w:rFonts w:ascii="Times New Roman" w:hAnsi="Times New Roman" w:cs="Times New Roman"/>
          <w:sz w:val="28"/>
          <w:szCs w:val="28"/>
        </w:rPr>
        <w:t>0</w:t>
      </w:r>
      <w:r w:rsidRPr="002228D6">
        <w:rPr>
          <w:rFonts w:ascii="Times New Roman" w:hAnsi="Times New Roman" w:cs="Times New Roman"/>
          <w:sz w:val="28"/>
          <w:szCs w:val="28"/>
        </w:rPr>
        <w:t>. Основными показателями доступности и качества муниципальной услуги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среднее время ожидания в очереди при подаче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количество взаимодействий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61</w:t>
      </w:r>
      <w:r w:rsidR="003E1C0E" w:rsidRPr="002228D6">
        <w:rPr>
          <w:rFonts w:ascii="Times New Roman" w:hAnsi="Times New Roman" w:cs="Times New Roman"/>
          <w:sz w:val="28"/>
          <w:szCs w:val="28"/>
        </w:rPr>
        <w:t>. Основными требованиями к качеству рассмотрения обращений заявителей</w:t>
      </w:r>
      <w:r w:rsidR="0073172A">
        <w:rPr>
          <w:rFonts w:ascii="Times New Roman" w:hAnsi="Times New Roman" w:cs="Times New Roman"/>
          <w:sz w:val="28"/>
          <w:szCs w:val="28"/>
        </w:rPr>
        <w:t xml:space="preserve"> или их представителей</w:t>
      </w:r>
      <w:r w:rsidR="003E1C0E" w:rsidRPr="002228D6">
        <w:rPr>
          <w:rFonts w:ascii="Times New Roman" w:hAnsi="Times New Roman" w:cs="Times New Roman"/>
          <w:sz w:val="28"/>
          <w:szCs w:val="28"/>
        </w:rPr>
        <w:t xml:space="preserve">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достоверность предоставляемой заявителям</w:t>
      </w:r>
      <w:r w:rsidR="0073172A">
        <w:rPr>
          <w:rFonts w:ascii="Times New Roman" w:hAnsi="Times New Roman" w:cs="Times New Roman"/>
          <w:sz w:val="28"/>
          <w:szCs w:val="28"/>
        </w:rPr>
        <w:t xml:space="preserve"> или его представителем</w:t>
      </w:r>
      <w:r w:rsidRPr="002228D6">
        <w:rPr>
          <w:rFonts w:ascii="Times New Roman" w:hAnsi="Times New Roman" w:cs="Times New Roman"/>
          <w:sz w:val="28"/>
          <w:szCs w:val="28"/>
        </w:rPr>
        <w:t xml:space="preserve"> информации о ходе рассмотрения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полнота информирования заявителей</w:t>
      </w:r>
      <w:r w:rsidR="0073172A">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о ходе рассмотрения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наглядность форм предоставляемой информации об административных процедурах;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удобство и доступность получения заявителями </w:t>
      </w:r>
      <w:r w:rsidR="0073172A">
        <w:rPr>
          <w:rFonts w:ascii="Times New Roman" w:hAnsi="Times New Roman" w:cs="Times New Roman"/>
          <w:sz w:val="28"/>
          <w:szCs w:val="28"/>
        </w:rPr>
        <w:t xml:space="preserve">или их представителями </w:t>
      </w:r>
      <w:r w:rsidRPr="002228D6">
        <w:rPr>
          <w:rFonts w:ascii="Times New Roman" w:hAnsi="Times New Roman" w:cs="Times New Roman"/>
          <w:sz w:val="28"/>
          <w:szCs w:val="28"/>
        </w:rPr>
        <w:t>информации о порядке предоставления государственной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оперативность вынесения решения в отношении рассматриваемого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DD0D84" w:rsidRPr="002228D6">
        <w:rPr>
          <w:rFonts w:ascii="Times New Roman" w:hAnsi="Times New Roman" w:cs="Times New Roman"/>
          <w:sz w:val="28"/>
          <w:szCs w:val="28"/>
        </w:rPr>
        <w:t>2</w:t>
      </w:r>
      <w:r w:rsidRPr="002228D6">
        <w:rPr>
          <w:rFonts w:ascii="Times New Roman" w:hAnsi="Times New Roman" w:cs="Times New Roman"/>
          <w:sz w:val="28"/>
          <w:szCs w:val="28"/>
        </w:rPr>
        <w:t>. Взаимодействие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DD0D84" w:rsidRPr="002228D6">
        <w:rPr>
          <w:rFonts w:ascii="Times New Roman" w:hAnsi="Times New Roman" w:cs="Times New Roman"/>
          <w:sz w:val="28"/>
          <w:szCs w:val="28"/>
        </w:rPr>
        <w:t>3</w:t>
      </w:r>
      <w:r w:rsidRPr="002228D6">
        <w:rPr>
          <w:rFonts w:ascii="Times New Roman" w:hAnsi="Times New Roman" w:cs="Times New Roman"/>
          <w:sz w:val="28"/>
          <w:szCs w:val="28"/>
        </w:rPr>
        <w:t>. Взаимодействие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 должностными лицами уполномоченного органа осуществляется при личном обращении заявителя: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для подачи документов, необходимых для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за получением результата предоставления муниципальной услуги.</w:t>
      </w:r>
    </w:p>
    <w:p w:rsidR="003E1C0E" w:rsidRPr="002228D6" w:rsidRDefault="00DD0D84"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64</w:t>
      </w:r>
      <w:r w:rsidR="003E1C0E" w:rsidRPr="002228D6">
        <w:rPr>
          <w:rFonts w:ascii="Times New Roman" w:hAnsi="Times New Roman" w:cs="Times New Roman"/>
          <w:sz w:val="28"/>
          <w:szCs w:val="28"/>
        </w:rPr>
        <w:t>. Продолжительность взаимодействия заявителя</w:t>
      </w:r>
      <w:r w:rsidR="0073172A">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 xml:space="preserve">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24E1C" w:rsidRDefault="00DD0D84" w:rsidP="00324E1C">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65</w:t>
      </w:r>
      <w:r w:rsidR="003E1C0E" w:rsidRPr="002228D6">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24E1C" w:rsidRPr="00324E1C" w:rsidRDefault="00324E1C" w:rsidP="00324E1C">
      <w:pPr>
        <w:pStyle w:val="ConsPlusNormal"/>
        <w:ind w:firstLine="540"/>
        <w:jc w:val="both"/>
        <w:rPr>
          <w:rFonts w:ascii="Times New Roman" w:hAnsi="Times New Roman" w:cs="Times New Roman"/>
          <w:sz w:val="28"/>
          <w:szCs w:val="28"/>
        </w:rPr>
      </w:pPr>
      <w:r w:rsidRPr="00324E1C">
        <w:rPr>
          <w:rFonts w:ascii="Times New Roman" w:hAnsi="Times New Roman" w:cs="Times New Roman"/>
          <w:sz w:val="28"/>
          <w:szCs w:val="28"/>
        </w:rPr>
        <w:t xml:space="preserve">65.1. Количество взаимодействий заявителя или его представителя с должностными лицами при предоставлении государственной услуги не должно превышать двух. </w:t>
      </w:r>
    </w:p>
    <w:p w:rsidR="003E1C0E" w:rsidRPr="002228D6" w:rsidRDefault="003E1C0E" w:rsidP="002228D6">
      <w:pPr>
        <w:pStyle w:val="ConsPlusNormal"/>
        <w:ind w:firstLine="540"/>
        <w:jc w:val="both"/>
        <w:rPr>
          <w:rFonts w:ascii="Times New Roman" w:hAnsi="Times New Roman" w:cs="Times New Roman"/>
          <w:sz w:val="28"/>
          <w:szCs w:val="28"/>
        </w:rPr>
      </w:pPr>
      <w:r w:rsidRPr="00324E1C">
        <w:rPr>
          <w:rFonts w:ascii="Times New Roman" w:hAnsi="Times New Roman" w:cs="Times New Roman"/>
          <w:sz w:val="28"/>
          <w:szCs w:val="28"/>
        </w:rPr>
        <w:t>6</w:t>
      </w:r>
      <w:r w:rsidR="00DD0D84" w:rsidRPr="00324E1C">
        <w:rPr>
          <w:rFonts w:ascii="Times New Roman" w:hAnsi="Times New Roman" w:cs="Times New Roman"/>
          <w:sz w:val="28"/>
          <w:szCs w:val="28"/>
        </w:rPr>
        <w:t>6</w:t>
      </w:r>
      <w:r w:rsidRPr="00324E1C">
        <w:rPr>
          <w:rFonts w:ascii="Times New Roman" w:hAnsi="Times New Roman" w:cs="Times New Roman"/>
          <w:sz w:val="28"/>
          <w:szCs w:val="28"/>
        </w:rPr>
        <w:t>. Заявителю</w:t>
      </w:r>
      <w:r w:rsidR="0073172A">
        <w:rPr>
          <w:rFonts w:ascii="Times New Roman" w:hAnsi="Times New Roman" w:cs="Times New Roman"/>
          <w:sz w:val="28"/>
          <w:szCs w:val="28"/>
        </w:rPr>
        <w:t xml:space="preserve"> или его представителю</w:t>
      </w:r>
      <w:r w:rsidRPr="00324E1C">
        <w:rPr>
          <w:rFonts w:ascii="Times New Roman" w:hAnsi="Times New Roman" w:cs="Times New Roman"/>
          <w:sz w:val="28"/>
          <w:szCs w:val="28"/>
        </w:rPr>
        <w:t xml:space="preserve"> обеспечивается возможность получения муниципальной услуги посредством использования электронной почты, региональной госу</w:t>
      </w:r>
      <w:r w:rsidRPr="002228D6">
        <w:rPr>
          <w:rFonts w:ascii="Times New Roman" w:hAnsi="Times New Roman" w:cs="Times New Roman"/>
          <w:sz w:val="28"/>
          <w:szCs w:val="28"/>
        </w:rPr>
        <w:t xml:space="preserve">дарственной информационной системы </w:t>
      </w:r>
      <w:r w:rsidR="003C63C1">
        <w:rPr>
          <w:rFonts w:ascii="Times New Roman" w:hAnsi="Times New Roman" w:cs="Times New Roman"/>
          <w:sz w:val="28"/>
          <w:szCs w:val="28"/>
        </w:rPr>
        <w:t>«</w:t>
      </w:r>
      <w:r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3C63C1">
        <w:rPr>
          <w:rFonts w:ascii="Times New Roman" w:hAnsi="Times New Roman" w:cs="Times New Roman"/>
          <w:sz w:val="28"/>
          <w:szCs w:val="28"/>
        </w:rPr>
        <w:t>»</w:t>
      </w:r>
      <w:r w:rsidRPr="002228D6">
        <w:rPr>
          <w:rFonts w:ascii="Times New Roman" w:hAnsi="Times New Roman" w:cs="Times New Roman"/>
          <w:sz w:val="28"/>
          <w:szCs w:val="28"/>
        </w:rPr>
        <w:t>, МФЦ.</w:t>
      </w:r>
    </w:p>
    <w:p w:rsidR="003E1C0E" w:rsidRDefault="003E1C0E" w:rsidP="00B6012E">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Заявителю </w:t>
      </w:r>
      <w:r w:rsidR="0073172A">
        <w:rPr>
          <w:rFonts w:ascii="Times New Roman" w:hAnsi="Times New Roman" w:cs="Times New Roman"/>
          <w:sz w:val="28"/>
          <w:szCs w:val="28"/>
        </w:rPr>
        <w:t xml:space="preserve">или его представителю </w:t>
      </w:r>
      <w:r w:rsidRPr="002228D6">
        <w:rPr>
          <w:rFonts w:ascii="Times New Roman" w:hAnsi="Times New Roman" w:cs="Times New Roman"/>
          <w:sz w:val="28"/>
          <w:szCs w:val="28"/>
        </w:rPr>
        <w:t>посредством использования региональной государс</w:t>
      </w:r>
      <w:r w:rsidR="003C63C1">
        <w:rPr>
          <w:rFonts w:ascii="Times New Roman" w:hAnsi="Times New Roman" w:cs="Times New Roman"/>
          <w:sz w:val="28"/>
          <w:szCs w:val="28"/>
        </w:rPr>
        <w:t>твенной информационной системы «</w:t>
      </w:r>
      <w:r w:rsidRPr="002228D6">
        <w:rPr>
          <w:rFonts w:ascii="Times New Roman" w:hAnsi="Times New Roman" w:cs="Times New Roman"/>
          <w:sz w:val="28"/>
          <w:szCs w:val="28"/>
        </w:rPr>
        <w:t>Региональный портал государственных и муниципальных услуг Иркутской области</w:t>
      </w:r>
      <w:r w:rsidR="003C63C1">
        <w:rPr>
          <w:rFonts w:ascii="Times New Roman" w:hAnsi="Times New Roman" w:cs="Times New Roman"/>
          <w:sz w:val="28"/>
          <w:szCs w:val="28"/>
        </w:rPr>
        <w:t>»</w:t>
      </w:r>
      <w:r w:rsidRPr="002228D6">
        <w:rPr>
          <w:rFonts w:ascii="Times New Roman" w:hAnsi="Times New Roman" w:cs="Times New Roman"/>
          <w:sz w:val="28"/>
          <w:szCs w:val="28"/>
        </w:rPr>
        <w:t>, МФЦ, обеспечивается возможность получения сведений о ходе предоставления муниципальной услуги.</w:t>
      </w:r>
    </w:p>
    <w:p w:rsidR="0073172A" w:rsidRPr="002228D6" w:rsidRDefault="0073172A" w:rsidP="00B6012E">
      <w:pPr>
        <w:pStyle w:val="ConsPlusNormal"/>
        <w:ind w:firstLine="540"/>
        <w:jc w:val="both"/>
        <w:rPr>
          <w:rFonts w:ascii="Times New Roman" w:hAnsi="Times New Roman" w:cs="Times New Roman"/>
          <w:sz w:val="28"/>
          <w:szCs w:val="28"/>
        </w:rPr>
      </w:pPr>
    </w:p>
    <w:p w:rsidR="003E1C0E" w:rsidRPr="002228D6" w:rsidRDefault="003E1C0E" w:rsidP="00F22AC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20. ИНЫЕ ТРЕБОВАНИЯ, В ТОМ ЧИСЛЕ УЧИТЫВАЮЩИЕ</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ОСОБЕННОСТИ ПРЕДОСТАВЛЕНИЯ МУНИЦИПАЛЬНОЙ УСЛУГИ</w:t>
      </w:r>
    </w:p>
    <w:p w:rsidR="003E1C0E" w:rsidRPr="002228D6" w:rsidRDefault="003E1C0E" w:rsidP="00F22AC4">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МНОГОФУНКЦИОНАЛЬНЫХ ЦЕНТРАХ</w:t>
      </w:r>
      <w:r w:rsidR="00F22AC4">
        <w:rPr>
          <w:rFonts w:ascii="Times New Roman" w:hAnsi="Times New Roman" w:cs="Times New Roman"/>
          <w:sz w:val="28"/>
          <w:szCs w:val="28"/>
        </w:rPr>
        <w:t xml:space="preserve"> ПРЕДОСТАВЛЕНИЯ ГОСУДАРСТВЕННЫХ </w:t>
      </w:r>
      <w:r w:rsidRPr="002228D6">
        <w:rPr>
          <w:rFonts w:ascii="Times New Roman" w:hAnsi="Times New Roman" w:cs="Times New Roman"/>
          <w:sz w:val="28"/>
          <w:szCs w:val="28"/>
        </w:rPr>
        <w:t>И МУНИЦИПАЛЬНЫХ УСЛ</w:t>
      </w:r>
      <w:r w:rsidR="00F22AC4">
        <w:rPr>
          <w:rFonts w:ascii="Times New Roman" w:hAnsi="Times New Roman" w:cs="Times New Roman"/>
          <w:sz w:val="28"/>
          <w:szCs w:val="28"/>
        </w:rPr>
        <w:t xml:space="preserve">УГ И ОСОБЕННОСТИ ПРЕДОСТАВЛЕНИЯ </w:t>
      </w:r>
      <w:r w:rsidRPr="002228D6">
        <w:rPr>
          <w:rFonts w:ascii="Times New Roman" w:hAnsi="Times New Roman" w:cs="Times New Roman"/>
          <w:sz w:val="28"/>
          <w:szCs w:val="28"/>
        </w:rPr>
        <w:t>МУНИЦИПАЛЬНОЙ УСЛУГИ В ЭЛЕКТРОННОЙ ФОРМЕ</w:t>
      </w:r>
    </w:p>
    <w:p w:rsidR="00664AF3"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w:t>
      </w:r>
      <w:r w:rsidR="007F6E20" w:rsidRPr="002228D6">
        <w:rPr>
          <w:rFonts w:ascii="Times New Roman" w:hAnsi="Times New Roman" w:cs="Times New Roman"/>
          <w:sz w:val="28"/>
          <w:szCs w:val="28"/>
        </w:rPr>
        <w:t>7</w:t>
      </w:r>
      <w:r w:rsidRPr="002228D6">
        <w:rPr>
          <w:rFonts w:ascii="Times New Roman" w:hAnsi="Times New Roman" w:cs="Times New Roman"/>
          <w:sz w:val="28"/>
          <w:szCs w:val="28"/>
        </w:rPr>
        <w:t xml:space="preserve">. Организация предоставления муниципальной услуги осуществляется по принципу </w:t>
      </w:r>
      <w:r w:rsidR="00F22AC4">
        <w:rPr>
          <w:rFonts w:ascii="Times New Roman" w:hAnsi="Times New Roman" w:cs="Times New Roman"/>
          <w:sz w:val="28"/>
          <w:szCs w:val="28"/>
        </w:rPr>
        <w:t>«</w:t>
      </w:r>
      <w:r w:rsidRPr="002228D6">
        <w:rPr>
          <w:rFonts w:ascii="Times New Roman" w:hAnsi="Times New Roman" w:cs="Times New Roman"/>
          <w:sz w:val="28"/>
          <w:szCs w:val="28"/>
        </w:rPr>
        <w:t>одного окна</w:t>
      </w:r>
      <w:r w:rsidR="00F22AC4">
        <w:rPr>
          <w:rFonts w:ascii="Times New Roman" w:hAnsi="Times New Roman" w:cs="Times New Roman"/>
          <w:sz w:val="28"/>
          <w:szCs w:val="28"/>
        </w:rPr>
        <w:t>»</w:t>
      </w:r>
      <w:r w:rsidRPr="002228D6">
        <w:rPr>
          <w:rFonts w:ascii="Times New Roman" w:hAnsi="Times New Roman" w:cs="Times New Roman"/>
          <w:sz w:val="28"/>
          <w:szCs w:val="28"/>
        </w:rPr>
        <w:t xml:space="preserve"> на базе МФЦ при личном обращении заявителя</w:t>
      </w:r>
      <w:r w:rsidR="0073172A">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w:t>
      </w:r>
    </w:p>
    <w:p w:rsidR="00AE0F6A" w:rsidRPr="00AE0F6A" w:rsidRDefault="00AE0F6A" w:rsidP="002843BB">
      <w:pPr>
        <w:widowControl w:val="0"/>
        <w:autoSpaceDE w:val="0"/>
        <w:autoSpaceDN w:val="0"/>
        <w:adjustRightInd w:val="0"/>
        <w:ind w:firstLine="567"/>
        <w:jc w:val="both"/>
        <w:rPr>
          <w:sz w:val="28"/>
          <w:szCs w:val="28"/>
        </w:rPr>
      </w:pPr>
      <w:r w:rsidRPr="00AE0F6A">
        <w:rPr>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r w:rsidR="002843BB">
        <w:rPr>
          <w:rFonts w:ascii="Times New Roman" w:hAnsi="Times New Roman" w:cs="Times New Roman"/>
          <w:sz w:val="28"/>
          <w:szCs w:val="28"/>
        </w:rPr>
        <w:t>, в том числе комплексного запроса</w:t>
      </w:r>
      <w:r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обработка заявления и представленных документов</w:t>
      </w:r>
      <w:r w:rsidR="002843BB">
        <w:rPr>
          <w:rFonts w:ascii="Times New Roman" w:hAnsi="Times New Roman" w:cs="Times New Roman"/>
          <w:sz w:val="28"/>
          <w:szCs w:val="28"/>
        </w:rPr>
        <w:t>, в том числе комплексного запроса</w:t>
      </w:r>
      <w:r w:rsidRPr="002228D6">
        <w:rPr>
          <w:rFonts w:ascii="Times New Roman" w:hAnsi="Times New Roman" w:cs="Times New Roman"/>
          <w:sz w:val="28"/>
          <w:szCs w:val="28"/>
        </w:rPr>
        <w:t>;</w:t>
      </w:r>
    </w:p>
    <w:p w:rsidR="00A3417B" w:rsidRPr="00A3417B" w:rsidRDefault="003E1C0E" w:rsidP="00A3417B">
      <w:pPr>
        <w:widowControl w:val="0"/>
        <w:autoSpaceDE w:val="0"/>
        <w:autoSpaceDN w:val="0"/>
        <w:adjustRightInd w:val="0"/>
        <w:ind w:firstLine="567"/>
        <w:jc w:val="both"/>
        <w:rPr>
          <w:sz w:val="28"/>
          <w:szCs w:val="28"/>
        </w:rPr>
      </w:pPr>
      <w:r w:rsidRPr="00A3417B">
        <w:rPr>
          <w:sz w:val="28"/>
          <w:szCs w:val="28"/>
        </w:rPr>
        <w:t>3)</w:t>
      </w:r>
      <w:r w:rsidR="00DB55EF">
        <w:rPr>
          <w:sz w:val="28"/>
          <w:szCs w:val="28"/>
        </w:rPr>
        <w:t xml:space="preserve"> </w:t>
      </w:r>
      <w:r w:rsidR="00A3417B" w:rsidRPr="00A3417B">
        <w:rPr>
          <w:sz w:val="28"/>
          <w:szCs w:val="28"/>
        </w:rPr>
        <w:t>направление заявлений, документов в органы, предоставляющие муниципальные услуги, с приложением комплексного запроса;</w:t>
      </w:r>
    </w:p>
    <w:p w:rsidR="00A3417B" w:rsidRDefault="00A3417B" w:rsidP="00A3417B">
      <w:pPr>
        <w:widowControl w:val="0"/>
        <w:autoSpaceDE w:val="0"/>
        <w:autoSpaceDN w:val="0"/>
        <w:adjustRightInd w:val="0"/>
        <w:ind w:firstLine="567"/>
        <w:jc w:val="both"/>
        <w:rPr>
          <w:sz w:val="28"/>
          <w:szCs w:val="28"/>
        </w:rPr>
      </w:pPr>
      <w:r w:rsidRPr="00A3417B">
        <w:rPr>
          <w:sz w:val="28"/>
          <w:szCs w:val="28"/>
        </w:rPr>
        <w:t xml:space="preserve">4) выдача результата оказания муниципальной услуги (в том числе документов, </w:t>
      </w:r>
      <w:r w:rsidRPr="00A3417B">
        <w:rPr>
          <w:sz w:val="28"/>
          <w:szCs w:val="28"/>
        </w:rPr>
        <w:lastRenderedPageBreak/>
        <w:t>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B55EF" w:rsidRPr="00DB55EF" w:rsidRDefault="003E1C0E" w:rsidP="00DB55EF">
      <w:pPr>
        <w:widowControl w:val="0"/>
        <w:autoSpaceDE w:val="0"/>
        <w:autoSpaceDN w:val="0"/>
        <w:adjustRightInd w:val="0"/>
        <w:ind w:firstLine="709"/>
        <w:jc w:val="both"/>
        <w:rPr>
          <w:rFonts w:eastAsia="Calibri"/>
          <w:sz w:val="28"/>
          <w:szCs w:val="28"/>
        </w:rPr>
      </w:pPr>
      <w:r w:rsidRPr="002228D6">
        <w:rPr>
          <w:sz w:val="28"/>
          <w:szCs w:val="28"/>
        </w:rPr>
        <w:t>6</w:t>
      </w:r>
      <w:r w:rsidR="007F6E20" w:rsidRPr="002228D6">
        <w:rPr>
          <w:sz w:val="28"/>
          <w:szCs w:val="28"/>
        </w:rPr>
        <w:t>8</w:t>
      </w:r>
      <w:r w:rsidRPr="002228D6">
        <w:rPr>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w:t>
      </w:r>
      <w:r w:rsidRPr="00F22AC4">
        <w:rPr>
          <w:sz w:val="28"/>
          <w:szCs w:val="28"/>
        </w:rPr>
        <w:t xml:space="preserve">к </w:t>
      </w:r>
      <w:hyperlink r:id="rId17" w:history="1">
        <w:r w:rsidRPr="00F22AC4">
          <w:rPr>
            <w:sz w:val="28"/>
            <w:szCs w:val="28"/>
          </w:rPr>
          <w:t>распоряжению</w:t>
        </w:r>
      </w:hyperlink>
      <w:r w:rsidRPr="00F22AC4">
        <w:rPr>
          <w:sz w:val="28"/>
          <w:szCs w:val="28"/>
        </w:rPr>
        <w:t xml:space="preserve"> Правительства Российской Федерации от 17.12.2009</w:t>
      </w:r>
      <w:r w:rsidR="00037C4A">
        <w:rPr>
          <w:sz w:val="28"/>
          <w:szCs w:val="28"/>
        </w:rPr>
        <w:t>г.</w:t>
      </w:r>
      <w:r w:rsidRPr="00F22AC4">
        <w:rPr>
          <w:sz w:val="28"/>
          <w:szCs w:val="28"/>
        </w:rPr>
        <w:t xml:space="preserve"> </w:t>
      </w:r>
      <w:r w:rsidR="00F22AC4">
        <w:rPr>
          <w:sz w:val="28"/>
          <w:szCs w:val="28"/>
        </w:rPr>
        <w:t>№ 1993-р «</w:t>
      </w:r>
      <w:r w:rsidRPr="00F22AC4">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F22AC4">
        <w:rPr>
          <w:sz w:val="28"/>
          <w:szCs w:val="28"/>
        </w:rPr>
        <w:t>»</w:t>
      </w:r>
      <w:r w:rsidRPr="00F22AC4">
        <w:rPr>
          <w:sz w:val="28"/>
          <w:szCs w:val="28"/>
        </w:rPr>
        <w:t xml:space="preserve">, и прилагаемыми к </w:t>
      </w:r>
      <w:hyperlink r:id="rId18" w:history="1">
        <w:r w:rsidRPr="00F22AC4">
          <w:rPr>
            <w:sz w:val="28"/>
            <w:szCs w:val="28"/>
          </w:rPr>
          <w:t>постановлению</w:t>
        </w:r>
      </w:hyperlink>
      <w:r w:rsidRPr="00F22AC4">
        <w:rPr>
          <w:sz w:val="28"/>
          <w:szCs w:val="28"/>
        </w:rPr>
        <w:t xml:space="preserve"> </w:t>
      </w:r>
      <w:r w:rsidRPr="002228D6">
        <w:rPr>
          <w:sz w:val="28"/>
          <w:szCs w:val="28"/>
        </w:rPr>
        <w:t xml:space="preserve">администрации города Усолье-Сибирское от 20.02.2012 </w:t>
      </w:r>
      <w:r w:rsidR="00F22AC4">
        <w:rPr>
          <w:sz w:val="28"/>
          <w:szCs w:val="28"/>
        </w:rPr>
        <w:t>№</w:t>
      </w:r>
      <w:r w:rsidRPr="002228D6">
        <w:rPr>
          <w:sz w:val="28"/>
          <w:szCs w:val="28"/>
        </w:rPr>
        <w:t xml:space="preserve"> 280 </w:t>
      </w:r>
      <w:r w:rsidR="00F22AC4">
        <w:rPr>
          <w:sz w:val="28"/>
          <w:szCs w:val="28"/>
        </w:rPr>
        <w:t>«</w:t>
      </w:r>
      <w:r w:rsidRPr="002228D6">
        <w:rPr>
          <w:sz w:val="28"/>
          <w:szCs w:val="28"/>
        </w:rPr>
        <w:t>Об утверждении Перечня первоочередных муниципальных услуг, предоставляемых в электронном виде администрацией муниципального образования города Усолье-Сибирское и муниципальными учреждениями муниципального образования города Усолье-</w:t>
      </w:r>
      <w:r w:rsidR="00F22AC4">
        <w:rPr>
          <w:sz w:val="28"/>
          <w:szCs w:val="28"/>
        </w:rPr>
        <w:t>Сибирское</w:t>
      </w:r>
      <w:r w:rsidR="00F22AC4" w:rsidRPr="00F22AC4">
        <w:rPr>
          <w:sz w:val="28"/>
          <w:szCs w:val="28"/>
        </w:rPr>
        <w:t>»</w:t>
      </w:r>
      <w:r w:rsidR="007F6E20" w:rsidRPr="00F22AC4">
        <w:rPr>
          <w:sz w:val="28"/>
          <w:szCs w:val="28"/>
        </w:rPr>
        <w:t>, и предусматривает</w:t>
      </w:r>
      <w:r w:rsidR="007F6E20" w:rsidRPr="002228D6">
        <w:rPr>
          <w:sz w:val="28"/>
          <w:szCs w:val="28"/>
        </w:rPr>
        <w:t xml:space="preserve"> </w:t>
      </w:r>
      <w:r w:rsidR="00DB55EF">
        <w:rPr>
          <w:rFonts w:eastAsia="Calibri"/>
          <w:sz w:val="28"/>
          <w:szCs w:val="28"/>
        </w:rPr>
        <w:t>четыре</w:t>
      </w:r>
      <w:r w:rsidR="00DB55EF" w:rsidRPr="00DB55EF">
        <w:rPr>
          <w:rFonts w:eastAsia="Calibri"/>
          <w:sz w:val="28"/>
          <w:szCs w:val="28"/>
        </w:rPr>
        <w:t xml:space="preserve"> этап</w:t>
      </w:r>
      <w:r w:rsidR="00DB55EF">
        <w:rPr>
          <w:rFonts w:eastAsia="Calibri"/>
          <w:sz w:val="28"/>
          <w:szCs w:val="28"/>
        </w:rPr>
        <w:t>а</w:t>
      </w:r>
      <w:r w:rsidR="00DB55EF" w:rsidRPr="00DB55EF">
        <w:rPr>
          <w:rFonts w:eastAsia="Calibri"/>
          <w:sz w:val="28"/>
          <w:szCs w:val="28"/>
        </w:rPr>
        <w:t>:</w:t>
      </w:r>
    </w:p>
    <w:p w:rsidR="00DB55EF" w:rsidRPr="00DB55EF" w:rsidRDefault="00DB55EF" w:rsidP="00DB55EF">
      <w:pPr>
        <w:tabs>
          <w:tab w:val="left" w:pos="-142"/>
          <w:tab w:val="left" w:pos="0"/>
        </w:tabs>
        <w:autoSpaceDE w:val="0"/>
        <w:autoSpaceDN w:val="0"/>
        <w:adjustRightInd w:val="0"/>
        <w:ind w:firstLine="567"/>
        <w:jc w:val="both"/>
        <w:rPr>
          <w:rFonts w:eastAsia="Calibri"/>
          <w:sz w:val="28"/>
          <w:szCs w:val="28"/>
        </w:rPr>
      </w:pPr>
      <w:r w:rsidRPr="00DB55EF">
        <w:rPr>
          <w:rFonts w:eastAsia="Calibri"/>
          <w:sz w:val="28"/>
          <w:szCs w:val="28"/>
        </w:rPr>
        <w:t>I этап – возможность получения информации о муниципальной услуге посредством Портала;</w:t>
      </w:r>
    </w:p>
    <w:p w:rsidR="00DB55EF" w:rsidRPr="00DB55EF" w:rsidRDefault="00DB55EF" w:rsidP="00DB55EF">
      <w:pPr>
        <w:tabs>
          <w:tab w:val="left" w:pos="-142"/>
          <w:tab w:val="left" w:pos="0"/>
        </w:tabs>
        <w:autoSpaceDE w:val="0"/>
        <w:autoSpaceDN w:val="0"/>
        <w:adjustRightInd w:val="0"/>
        <w:ind w:firstLine="567"/>
        <w:jc w:val="both"/>
        <w:rPr>
          <w:rFonts w:eastAsia="Calibri"/>
          <w:sz w:val="28"/>
          <w:szCs w:val="28"/>
        </w:rPr>
      </w:pPr>
      <w:r w:rsidRPr="00DB55EF">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B55EF" w:rsidRPr="00DB55EF" w:rsidRDefault="00DB55EF" w:rsidP="00DB55EF">
      <w:pPr>
        <w:tabs>
          <w:tab w:val="left" w:pos="-142"/>
          <w:tab w:val="left" w:pos="0"/>
        </w:tabs>
        <w:autoSpaceDE w:val="0"/>
        <w:autoSpaceDN w:val="0"/>
        <w:adjustRightInd w:val="0"/>
        <w:ind w:firstLine="567"/>
        <w:jc w:val="both"/>
        <w:rPr>
          <w:rFonts w:eastAsia="Calibri"/>
          <w:sz w:val="28"/>
          <w:szCs w:val="28"/>
        </w:rPr>
      </w:pPr>
      <w:r w:rsidRPr="00DB55EF">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3E1C0E" w:rsidRPr="00DB55EF" w:rsidRDefault="00DB55EF" w:rsidP="00DB55EF">
      <w:pPr>
        <w:widowControl w:val="0"/>
        <w:autoSpaceDE w:val="0"/>
        <w:autoSpaceDN w:val="0"/>
        <w:adjustRightInd w:val="0"/>
        <w:ind w:firstLine="567"/>
        <w:jc w:val="both"/>
        <w:rPr>
          <w:rFonts w:eastAsia="Calibri"/>
          <w:sz w:val="28"/>
          <w:szCs w:val="28"/>
        </w:rPr>
      </w:pPr>
      <w:r w:rsidRPr="00DB55EF">
        <w:rPr>
          <w:rFonts w:eastAsia="Calibri"/>
          <w:sz w:val="28"/>
          <w:szCs w:val="28"/>
        </w:rPr>
        <w:t>IV этап – возможность осуществления мониторинга хода предоставления муниципальной услуги с использованием Портала.</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69</w:t>
      </w:r>
      <w:r w:rsidR="003E1C0E" w:rsidRPr="002228D6">
        <w:rPr>
          <w:rFonts w:ascii="Times New Roman" w:hAnsi="Times New Roman" w:cs="Times New Roman"/>
          <w:sz w:val="28"/>
          <w:szCs w:val="28"/>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70</w:t>
      </w:r>
      <w:r w:rsidR="003E1C0E" w:rsidRPr="002228D6">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w:t>
      </w:r>
      <w:r w:rsidR="00470EBF">
        <w:rPr>
          <w:rFonts w:ascii="Times New Roman" w:hAnsi="Times New Roman" w:cs="Times New Roman"/>
          <w:sz w:val="28"/>
          <w:szCs w:val="28"/>
        </w:rPr>
        <w:t xml:space="preserve"> либо его представитель</w:t>
      </w:r>
      <w:r w:rsidR="003E1C0E" w:rsidRPr="002228D6">
        <w:rPr>
          <w:rFonts w:ascii="Times New Roman" w:hAnsi="Times New Roman" w:cs="Times New Roman"/>
          <w:sz w:val="28"/>
          <w:szCs w:val="28"/>
        </w:rPr>
        <w:t xml:space="preserve"> вправе приложить к заявлению о предоставлении муниципальной услуги документы, указанные в </w:t>
      </w:r>
      <w:hyperlink w:anchor="P179" w:history="1">
        <w:r w:rsidR="003E1C0E" w:rsidRPr="00CF60A0">
          <w:rPr>
            <w:rFonts w:ascii="Times New Roman" w:hAnsi="Times New Roman" w:cs="Times New Roman"/>
            <w:sz w:val="28"/>
            <w:szCs w:val="28"/>
          </w:rPr>
          <w:t>пункт</w:t>
        </w:r>
        <w:r w:rsidR="00450903">
          <w:rPr>
            <w:rFonts w:ascii="Times New Roman" w:hAnsi="Times New Roman" w:cs="Times New Roman"/>
            <w:sz w:val="28"/>
            <w:szCs w:val="28"/>
          </w:rPr>
          <w:t>ах</w:t>
        </w:r>
        <w:r w:rsidR="003E1C0E" w:rsidRPr="00CF60A0">
          <w:rPr>
            <w:rFonts w:ascii="Times New Roman" w:hAnsi="Times New Roman" w:cs="Times New Roman"/>
            <w:sz w:val="28"/>
            <w:szCs w:val="28"/>
          </w:rPr>
          <w:t xml:space="preserve"> 3</w:t>
        </w:r>
      </w:hyperlink>
      <w:r w:rsidR="00450903">
        <w:rPr>
          <w:rFonts w:ascii="Times New Roman" w:hAnsi="Times New Roman" w:cs="Times New Roman"/>
          <w:sz w:val="28"/>
          <w:szCs w:val="28"/>
        </w:rPr>
        <w:t>3, 33(1) и 34</w:t>
      </w:r>
      <w:r w:rsidR="003E1C0E" w:rsidRPr="00CF60A0">
        <w:rPr>
          <w:rFonts w:ascii="Times New Roman" w:hAnsi="Times New Roman" w:cs="Times New Roman"/>
          <w:sz w:val="28"/>
          <w:szCs w:val="28"/>
        </w:rPr>
        <w:t xml:space="preserve"> н</w:t>
      </w:r>
      <w:r w:rsidR="003E1C0E" w:rsidRPr="002228D6">
        <w:rPr>
          <w:rFonts w:ascii="Times New Roman" w:hAnsi="Times New Roman" w:cs="Times New Roman"/>
          <w:sz w:val="28"/>
          <w:szCs w:val="28"/>
        </w:rPr>
        <w:t>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71</w:t>
      </w:r>
      <w:r w:rsidR="003E1C0E" w:rsidRPr="002228D6">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w:t>
      </w:r>
      <w:r w:rsidR="00470EBF">
        <w:rPr>
          <w:rFonts w:ascii="Times New Roman" w:hAnsi="Times New Roman" w:cs="Times New Roman"/>
          <w:sz w:val="28"/>
          <w:szCs w:val="28"/>
        </w:rPr>
        <w:t xml:space="preserve"> или его представителя</w:t>
      </w:r>
      <w:r w:rsidR="003E1C0E" w:rsidRPr="002228D6">
        <w:rPr>
          <w:rFonts w:ascii="Times New Roman" w:hAnsi="Times New Roman" w:cs="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1C0E" w:rsidRPr="002228D6" w:rsidRDefault="009216D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72</w:t>
      </w:r>
      <w:r w:rsidR="003E1C0E" w:rsidRPr="002228D6">
        <w:rPr>
          <w:rFonts w:ascii="Times New Roman" w:hAnsi="Times New Roman" w:cs="Times New Roman"/>
          <w:sz w:val="28"/>
          <w:szCs w:val="28"/>
        </w:rPr>
        <w:t>. В течение 5 календарных дней с даты направления запроса о предоставлении муниципальной услуги в электронной форме заявитель</w:t>
      </w:r>
      <w:r w:rsidR="00470EBF">
        <w:rPr>
          <w:rFonts w:ascii="Times New Roman" w:hAnsi="Times New Roman" w:cs="Times New Roman"/>
          <w:sz w:val="28"/>
          <w:szCs w:val="28"/>
        </w:rPr>
        <w:t xml:space="preserve"> или его представитель вправе</w:t>
      </w:r>
      <w:r w:rsidR="003E1C0E" w:rsidRPr="002228D6">
        <w:rPr>
          <w:rFonts w:ascii="Times New Roman" w:hAnsi="Times New Roman" w:cs="Times New Roman"/>
          <w:sz w:val="28"/>
          <w:szCs w:val="28"/>
        </w:rPr>
        <w:t xml:space="preserve"> пред</w:t>
      </w:r>
      <w:r w:rsidR="00470EBF">
        <w:rPr>
          <w:rFonts w:ascii="Times New Roman" w:hAnsi="Times New Roman" w:cs="Times New Roman"/>
          <w:sz w:val="28"/>
          <w:szCs w:val="28"/>
        </w:rPr>
        <w:t>ставить по собственной инициативе документы, указанные</w:t>
      </w:r>
      <w:r w:rsidR="003E1C0E" w:rsidRPr="002228D6">
        <w:rPr>
          <w:rFonts w:ascii="Times New Roman" w:hAnsi="Times New Roman" w:cs="Times New Roman"/>
          <w:sz w:val="28"/>
          <w:szCs w:val="28"/>
        </w:rPr>
        <w:t xml:space="preserve"> в </w:t>
      </w:r>
      <w:hyperlink w:anchor="P179" w:history="1">
        <w:r w:rsidR="003E1C0E" w:rsidRPr="00CF60A0">
          <w:rPr>
            <w:rFonts w:ascii="Times New Roman" w:hAnsi="Times New Roman" w:cs="Times New Roman"/>
            <w:sz w:val="28"/>
            <w:szCs w:val="28"/>
          </w:rPr>
          <w:t>пункт</w:t>
        </w:r>
        <w:r w:rsidR="00450903">
          <w:rPr>
            <w:rFonts w:ascii="Times New Roman" w:hAnsi="Times New Roman" w:cs="Times New Roman"/>
            <w:sz w:val="28"/>
            <w:szCs w:val="28"/>
          </w:rPr>
          <w:t>ах</w:t>
        </w:r>
        <w:r w:rsidR="003E1C0E" w:rsidRPr="00CF60A0">
          <w:rPr>
            <w:rFonts w:ascii="Times New Roman" w:hAnsi="Times New Roman" w:cs="Times New Roman"/>
            <w:sz w:val="28"/>
            <w:szCs w:val="28"/>
          </w:rPr>
          <w:t xml:space="preserve"> 3</w:t>
        </w:r>
      </w:hyperlink>
      <w:r w:rsidR="00450903">
        <w:rPr>
          <w:rFonts w:ascii="Times New Roman" w:hAnsi="Times New Roman" w:cs="Times New Roman"/>
          <w:sz w:val="28"/>
          <w:szCs w:val="28"/>
        </w:rPr>
        <w:t>3, 33(1), 34 и 71</w:t>
      </w:r>
      <w:r w:rsidR="003E1C0E" w:rsidRPr="00CF60A0">
        <w:rPr>
          <w:rFonts w:ascii="Times New Roman" w:hAnsi="Times New Roman" w:cs="Times New Roman"/>
          <w:sz w:val="28"/>
          <w:szCs w:val="28"/>
        </w:rPr>
        <w:t xml:space="preserve"> ад</w:t>
      </w:r>
      <w:r w:rsidR="003E1C0E" w:rsidRPr="002228D6">
        <w:rPr>
          <w:rFonts w:ascii="Times New Roman" w:hAnsi="Times New Roman" w:cs="Times New Roman"/>
          <w:sz w:val="28"/>
          <w:szCs w:val="28"/>
        </w:rPr>
        <w:t>министративного регламента.</w:t>
      </w:r>
    </w:p>
    <w:p w:rsidR="003E1C0E" w:rsidRDefault="009216D9" w:rsidP="002228D6">
      <w:pPr>
        <w:pStyle w:val="ConsPlusNormal"/>
        <w:ind w:firstLine="540"/>
        <w:jc w:val="both"/>
        <w:rPr>
          <w:rFonts w:ascii="Times New Roman" w:hAnsi="Times New Roman"/>
          <w:sz w:val="28"/>
          <w:szCs w:val="28"/>
        </w:rPr>
      </w:pPr>
      <w:r w:rsidRPr="00CF60A0">
        <w:rPr>
          <w:rFonts w:ascii="Times New Roman" w:hAnsi="Times New Roman" w:cs="Times New Roman"/>
          <w:sz w:val="28"/>
          <w:szCs w:val="28"/>
        </w:rPr>
        <w:t>73</w:t>
      </w:r>
      <w:r w:rsidR="003E1C0E" w:rsidRPr="00CF60A0">
        <w:rPr>
          <w:rFonts w:ascii="Times New Roman" w:hAnsi="Times New Roman" w:cs="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случае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если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для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предоставления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муниципальной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услуги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необходима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lastRenderedPageBreak/>
        <w:t>обработка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являющегося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заявителем</w:t>
      </w:r>
      <w:r w:rsidR="00CF60A0" w:rsidRPr="00CF60A0">
        <w:rPr>
          <w:rFonts w:ascii="Times New Roman" w:hAnsi="Times New Roman"/>
          <w:sz w:val="28"/>
          <w:szCs w:val="28"/>
        </w:rPr>
        <w:t xml:space="preserve">, </w:t>
      </w:r>
      <w:proofErr w:type="gramStart"/>
      <w:r w:rsidR="00CF60A0" w:rsidRPr="00CF60A0">
        <w:rPr>
          <w:rFonts w:ascii="Times New Roman" w:hAnsi="Times New Roman" w:hint="eastAsia"/>
          <w:sz w:val="28"/>
          <w:szCs w:val="28"/>
        </w:rPr>
        <w:t>и</w:t>
      </w:r>
      <w:proofErr w:type="gramEnd"/>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если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обработка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таких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может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осуществляться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обращении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муниципальной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услуги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заявитель</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дополнительно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представляет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подтверждающие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или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его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законного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представителя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обработку</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персональных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указанного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подтверждающие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получение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согласия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могут</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быть</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представлены</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том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числе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форме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электронного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документа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Действие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распространяется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признанных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безвестно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отсутствующими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разыскиваемых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лиц</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место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нахождения</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которых</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не</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установлено</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уполномоченным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федеральным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органом</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исполнительной</w:t>
      </w:r>
      <w:r w:rsidR="00CF60A0" w:rsidRPr="00CF60A0">
        <w:rPr>
          <w:rFonts w:ascii="Times New Roman" w:hAnsi="Times New Roman"/>
          <w:sz w:val="28"/>
          <w:szCs w:val="28"/>
        </w:rPr>
        <w:t xml:space="preserve"> </w:t>
      </w:r>
      <w:r w:rsidR="00CF60A0" w:rsidRPr="00CF60A0">
        <w:rPr>
          <w:rFonts w:ascii="Times New Roman" w:hAnsi="Times New Roman" w:hint="eastAsia"/>
          <w:sz w:val="28"/>
          <w:szCs w:val="28"/>
        </w:rPr>
        <w:t>власти</w:t>
      </w:r>
      <w:r w:rsidR="00CF60A0" w:rsidRPr="00CF60A0">
        <w:rPr>
          <w:rFonts w:ascii="Times New Roman" w:hAnsi="Times New Roman"/>
          <w:sz w:val="28"/>
          <w:szCs w:val="28"/>
        </w:rPr>
        <w:t>, в соответствии с требованиями статьи 7 главы 2 Федерального закона от 27 июля 2010 года № 210-ФЗ.</w:t>
      </w:r>
    </w:p>
    <w:p w:rsidR="00B006BF" w:rsidRPr="009A0ACF" w:rsidRDefault="00B006BF" w:rsidP="00B006BF">
      <w:pPr>
        <w:widowControl w:val="0"/>
        <w:autoSpaceDE w:val="0"/>
        <w:autoSpaceDN w:val="0"/>
        <w:adjustRightInd w:val="0"/>
        <w:ind w:firstLine="567"/>
        <w:jc w:val="both"/>
        <w:rPr>
          <w:sz w:val="28"/>
          <w:szCs w:val="28"/>
        </w:rPr>
      </w:pPr>
      <w:r w:rsidRPr="00B006BF">
        <w:rPr>
          <w:sz w:val="28"/>
          <w:szCs w:val="28"/>
        </w:rPr>
        <w:t xml:space="preserve">73.1. При реализации своих функций МФЦ и организации, указанные в </w:t>
      </w:r>
      <w:hyperlink r:id="rId19" w:history="1">
        <w:r w:rsidRPr="009A0ACF">
          <w:rPr>
            <w:rStyle w:val="a9"/>
            <w:color w:val="auto"/>
            <w:sz w:val="28"/>
            <w:szCs w:val="28"/>
            <w:u w:val="none"/>
          </w:rPr>
          <w:t>части 1.1</w:t>
        </w:r>
      </w:hyperlink>
      <w:r w:rsidRPr="009A0ACF">
        <w:rPr>
          <w:sz w:val="28"/>
          <w:szCs w:val="28"/>
        </w:rPr>
        <w:t xml:space="preserve"> статьи 16 Федерального закона № 210-ФЗ, не вправе требовать от заявителя</w:t>
      </w:r>
      <w:r w:rsidRPr="009A0ACF">
        <w:rPr>
          <w:rFonts w:hint="eastAsia"/>
          <w:sz w:val="28"/>
          <w:szCs w:val="28"/>
        </w:rPr>
        <w:t xml:space="preserve"> </w:t>
      </w:r>
      <w:r w:rsidRPr="009A0ACF">
        <w:rPr>
          <w:sz w:val="28"/>
          <w:szCs w:val="28"/>
        </w:rPr>
        <w:t>или его представителя:</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20" w:history="1">
        <w:r w:rsidRPr="009A0ACF">
          <w:rPr>
            <w:rStyle w:val="a9"/>
            <w:color w:val="auto"/>
            <w:sz w:val="28"/>
            <w:szCs w:val="28"/>
            <w:u w:val="none"/>
          </w:rPr>
          <w:t>частью 6 статьи 7</w:t>
        </w:r>
      </w:hyperlink>
      <w:r w:rsidRPr="009A0ACF">
        <w:rPr>
          <w:sz w:val="28"/>
          <w:szCs w:val="28"/>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B006BF" w:rsidRPr="009A0ACF" w:rsidRDefault="00B006BF" w:rsidP="00B006BF">
      <w:pPr>
        <w:widowControl w:val="0"/>
        <w:autoSpaceDE w:val="0"/>
        <w:autoSpaceDN w:val="0"/>
        <w:adjustRightInd w:val="0"/>
        <w:ind w:firstLine="567"/>
        <w:jc w:val="both"/>
        <w:rPr>
          <w:sz w:val="28"/>
          <w:szCs w:val="28"/>
        </w:rPr>
      </w:pPr>
      <w:r w:rsidRPr="009A0AC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9A0ACF">
          <w:rPr>
            <w:rStyle w:val="a9"/>
            <w:color w:val="auto"/>
            <w:sz w:val="28"/>
            <w:szCs w:val="28"/>
            <w:u w:val="none"/>
          </w:rPr>
          <w:t>части 1 статьи 9</w:t>
        </w:r>
      </w:hyperlink>
      <w:r w:rsidRPr="009A0ACF">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006BF" w:rsidRPr="00B006BF" w:rsidRDefault="00B006BF" w:rsidP="00B006BF">
      <w:pPr>
        <w:pStyle w:val="ConsPlusNormal"/>
        <w:ind w:firstLine="567"/>
        <w:jc w:val="both"/>
        <w:rPr>
          <w:rFonts w:ascii="Times New Roman" w:hAnsi="Times New Roman" w:cs="Times New Roman"/>
          <w:sz w:val="28"/>
          <w:szCs w:val="28"/>
        </w:rPr>
      </w:pPr>
      <w:r w:rsidRPr="00B006B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w:t>
      </w:r>
      <w:r w:rsidRPr="00BA7D64">
        <w:rPr>
          <w:rFonts w:ascii="Times New Roman" w:hAnsi="Times New Roman"/>
          <w:sz w:val="28"/>
          <w:szCs w:val="28"/>
        </w:rPr>
        <w:t xml:space="preserve">определенном </w:t>
      </w:r>
      <w:hyperlink r:id="rId22" w:history="1">
        <w:r w:rsidRPr="00BA7D64">
          <w:rPr>
            <w:rStyle w:val="a9"/>
            <w:rFonts w:ascii="Times New Roman" w:hAnsi="Times New Roman"/>
            <w:color w:val="auto"/>
            <w:sz w:val="28"/>
            <w:szCs w:val="28"/>
            <w:u w:val="none"/>
          </w:rPr>
          <w:t>частью 1.3</w:t>
        </w:r>
      </w:hyperlink>
      <w:r w:rsidRPr="00BA7D64">
        <w:rPr>
          <w:rFonts w:ascii="Times New Roman" w:hAnsi="Times New Roman"/>
          <w:sz w:val="28"/>
          <w:szCs w:val="28"/>
        </w:rPr>
        <w:t xml:space="preserve"> статьи </w:t>
      </w:r>
      <w:r>
        <w:rPr>
          <w:rFonts w:ascii="Times New Roman" w:hAnsi="Times New Roman"/>
          <w:sz w:val="28"/>
          <w:szCs w:val="28"/>
        </w:rPr>
        <w:t>7 Федерального закона № 210-ФЗ</w:t>
      </w:r>
      <w:r w:rsidRPr="00B006BF">
        <w:rPr>
          <w:rFonts w:ascii="Times New Roman" w:hAnsi="Times New Roman"/>
          <w:sz w:val="28"/>
          <w:szCs w:val="28"/>
        </w:rPr>
        <w:t>»</w:t>
      </w:r>
      <w:r>
        <w:rPr>
          <w:rFonts w:ascii="Times New Roman" w:hAnsi="Times New Roman"/>
          <w:sz w:val="28"/>
          <w:szCs w:val="28"/>
        </w:rPr>
        <w:t>.</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CF60A0">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III. СОСТАВ, ПОСЛЕДОВАТЕЛЬНОСТЬ И СРОКИ ВЫПОЛНЕНИЯ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 ТРЕБОВАНИЯ К ПОРЯДКУ</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ИХ ВЫПОЛНЕНИЯ, В ТОМ ЧИСЛЕ ОСОБЕННОСТИ ВЫПОЛНЕНИЯ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 В ЭЛЕКТРОННОЙ ФОРМЕ, А ТАКЖЕ</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ОСОБЕННОСТИ ВЫПОЛНЕНИЯ АДМИНИСТРАТИВНЫХ ПРОЦЕДУР</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В МНОГОФУНКЦИОНАЛЬНЫХ ЦЕНТРАХ ПРЕДОСТАВЛЕНИЯ</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ГОСУДАРСТВЕННЫХ И МУНИЦИПАЛЬНЫХ УСЛУГ</w:t>
      </w:r>
    </w:p>
    <w:p w:rsidR="003E1C0E" w:rsidRPr="002228D6" w:rsidRDefault="003E1C0E" w:rsidP="00CF60A0">
      <w:pPr>
        <w:pStyle w:val="ConsPlusNormal"/>
        <w:jc w:val="center"/>
        <w:rPr>
          <w:rFonts w:ascii="Times New Roman" w:hAnsi="Times New Roman" w:cs="Times New Roman"/>
          <w:sz w:val="28"/>
          <w:szCs w:val="28"/>
        </w:rPr>
      </w:pPr>
    </w:p>
    <w:p w:rsidR="003E1C0E" w:rsidRPr="002228D6" w:rsidRDefault="003E1C0E" w:rsidP="00CF60A0">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 xml:space="preserve">Глава 21. </w:t>
      </w:r>
      <w:r w:rsidR="003556BB">
        <w:rPr>
          <w:rFonts w:ascii="Times New Roman" w:hAnsi="Times New Roman" w:cs="Times New Roman"/>
          <w:sz w:val="28"/>
          <w:szCs w:val="28"/>
        </w:rPr>
        <w:t>ИСЧЕРПЫВАЮЩИЙ ПЕРЕЧЕНЬ</w:t>
      </w:r>
    </w:p>
    <w:p w:rsidR="003E1C0E" w:rsidRPr="002228D6" w:rsidRDefault="003E1C0E" w:rsidP="00CF60A0">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АДМИНИСТРАТИВНЫХ ПРОЦЕДУР</w:t>
      </w:r>
    </w:p>
    <w:p w:rsidR="006E4598"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9216D9" w:rsidRPr="002228D6">
        <w:rPr>
          <w:rFonts w:ascii="Times New Roman" w:hAnsi="Times New Roman" w:cs="Times New Roman"/>
          <w:sz w:val="28"/>
          <w:szCs w:val="28"/>
        </w:rPr>
        <w:t>4</w:t>
      </w:r>
      <w:r w:rsidRPr="002228D6">
        <w:rPr>
          <w:rFonts w:ascii="Times New Roman" w:hAnsi="Times New Roman" w:cs="Times New Roman"/>
          <w:sz w:val="28"/>
          <w:szCs w:val="28"/>
        </w:rPr>
        <w:t xml:space="preserve">. </w:t>
      </w:r>
      <w:r w:rsidR="006E4598" w:rsidRPr="002228D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E4598" w:rsidRPr="002228D6" w:rsidRDefault="006E4598"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прием</w:t>
      </w:r>
      <w:r w:rsidR="003556BB">
        <w:rPr>
          <w:rFonts w:ascii="Times New Roman" w:hAnsi="Times New Roman" w:cs="Times New Roman"/>
          <w:sz w:val="28"/>
          <w:szCs w:val="28"/>
        </w:rPr>
        <w:t xml:space="preserve"> и регистрация</w:t>
      </w:r>
      <w:r w:rsidRPr="002228D6">
        <w:rPr>
          <w:rFonts w:ascii="Times New Roman" w:hAnsi="Times New Roman" w:cs="Times New Roman"/>
          <w:sz w:val="28"/>
          <w:szCs w:val="28"/>
        </w:rPr>
        <w:t xml:space="preserve"> заявления и приложенных к нему документов;</w:t>
      </w:r>
    </w:p>
    <w:p w:rsidR="006E4598" w:rsidRPr="002228D6" w:rsidRDefault="006E4598" w:rsidP="002228D6">
      <w:pPr>
        <w:ind w:firstLine="540"/>
        <w:jc w:val="both"/>
        <w:rPr>
          <w:sz w:val="28"/>
          <w:szCs w:val="28"/>
        </w:rPr>
      </w:pPr>
      <w:r w:rsidRPr="002228D6">
        <w:rPr>
          <w:sz w:val="28"/>
          <w:szCs w:val="28"/>
        </w:rPr>
        <w:t>2) формирование и направление межведомственных запросов в органы</w:t>
      </w:r>
      <w:r w:rsidR="003556BB">
        <w:rPr>
          <w:sz w:val="28"/>
          <w:szCs w:val="28"/>
        </w:rPr>
        <w:t xml:space="preserve"> (организации)</w:t>
      </w:r>
      <w:r w:rsidRPr="002228D6">
        <w:rPr>
          <w:sz w:val="28"/>
          <w:szCs w:val="28"/>
        </w:rPr>
        <w:t xml:space="preserve">, участвующие в предоставлении муниципальной услуги </w:t>
      </w:r>
    </w:p>
    <w:p w:rsidR="003E1C0E" w:rsidRPr="002228D6" w:rsidRDefault="006E4598" w:rsidP="0042209B">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выдача градостроительного плана земельного участка заявителю</w:t>
      </w:r>
      <w:r w:rsidR="003556BB">
        <w:rPr>
          <w:rFonts w:ascii="Times New Roman" w:hAnsi="Times New Roman" w:cs="Times New Roman"/>
          <w:sz w:val="28"/>
          <w:szCs w:val="28"/>
        </w:rPr>
        <w:t xml:space="preserve"> или его представителю</w:t>
      </w:r>
      <w:r w:rsidR="0042209B">
        <w:rPr>
          <w:rFonts w:ascii="Times New Roman" w:hAnsi="Times New Roman" w:cs="Times New Roman"/>
          <w:sz w:val="28"/>
          <w:szCs w:val="28"/>
        </w:rPr>
        <w:t>.</w:t>
      </w:r>
    </w:p>
    <w:p w:rsidR="003E1C0E" w:rsidRPr="002228D6" w:rsidRDefault="003E1C0E" w:rsidP="002228D6">
      <w:pPr>
        <w:pStyle w:val="ConsPlusNormal"/>
        <w:jc w:val="both"/>
        <w:rPr>
          <w:rFonts w:ascii="Times New Roman" w:hAnsi="Times New Roman" w:cs="Times New Roman"/>
          <w:sz w:val="28"/>
          <w:szCs w:val="28"/>
        </w:rPr>
      </w:pPr>
    </w:p>
    <w:p w:rsidR="00931C64" w:rsidRDefault="003E1C0E" w:rsidP="00931C6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22. ПРИЕМ</w:t>
      </w:r>
      <w:r w:rsidR="00931C64">
        <w:rPr>
          <w:rFonts w:ascii="Times New Roman" w:hAnsi="Times New Roman" w:cs="Times New Roman"/>
          <w:sz w:val="28"/>
          <w:szCs w:val="28"/>
        </w:rPr>
        <w:t xml:space="preserve"> И РЕГИСТРАЦИЯ</w:t>
      </w:r>
      <w:r w:rsidRPr="002228D6">
        <w:rPr>
          <w:rFonts w:ascii="Times New Roman" w:hAnsi="Times New Roman" w:cs="Times New Roman"/>
          <w:sz w:val="28"/>
          <w:szCs w:val="28"/>
        </w:rPr>
        <w:t xml:space="preserve"> ЗАЯВЛЕНИЯ И</w:t>
      </w:r>
    </w:p>
    <w:p w:rsidR="003E1C0E" w:rsidRPr="002228D6" w:rsidRDefault="003E1C0E" w:rsidP="00931C64">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ПРИЛОЖЕННЫХ К НЕМУ ДОКУМЕНТОВ</w:t>
      </w:r>
    </w:p>
    <w:p w:rsidR="00672DB8" w:rsidRPr="00672DB8" w:rsidRDefault="00C6525E" w:rsidP="00672DB8">
      <w:pPr>
        <w:autoSpaceDE w:val="0"/>
        <w:autoSpaceDN w:val="0"/>
        <w:adjustRightInd w:val="0"/>
        <w:ind w:firstLine="709"/>
        <w:jc w:val="both"/>
        <w:rPr>
          <w:sz w:val="28"/>
          <w:szCs w:val="28"/>
          <w:lang w:eastAsia="en-US"/>
        </w:rPr>
      </w:pPr>
      <w:bookmarkStart w:id="7" w:name="P346"/>
      <w:bookmarkEnd w:id="7"/>
      <w:r w:rsidRPr="002228D6">
        <w:rPr>
          <w:sz w:val="28"/>
          <w:szCs w:val="28"/>
        </w:rPr>
        <w:t>7</w:t>
      </w:r>
      <w:r w:rsidR="0042209B">
        <w:rPr>
          <w:sz w:val="28"/>
          <w:szCs w:val="28"/>
        </w:rPr>
        <w:t>5</w:t>
      </w:r>
      <w:r w:rsidR="003E1C0E" w:rsidRPr="002228D6">
        <w:rPr>
          <w:sz w:val="28"/>
          <w:szCs w:val="28"/>
        </w:rPr>
        <w:t>.</w:t>
      </w:r>
      <w:r w:rsidR="00672DB8">
        <w:rPr>
          <w:sz w:val="28"/>
          <w:szCs w:val="28"/>
        </w:rPr>
        <w:t xml:space="preserve"> </w:t>
      </w:r>
      <w:r w:rsidR="00672DB8" w:rsidRPr="00672DB8">
        <w:rPr>
          <w:sz w:val="28"/>
          <w:szCs w:val="28"/>
          <w:lang w:eastAsia="en-US"/>
        </w:rPr>
        <w:t>Основанием для начала осуществления административной процедуры является поступление в</w:t>
      </w:r>
      <w:r w:rsidR="00672DB8" w:rsidRPr="00672DB8">
        <w:rPr>
          <w:sz w:val="28"/>
          <w:szCs w:val="28"/>
        </w:rPr>
        <w:t xml:space="preserve"> </w:t>
      </w:r>
      <w:r w:rsidR="00672DB8" w:rsidRPr="00672DB8">
        <w:rPr>
          <w:sz w:val="28"/>
          <w:szCs w:val="28"/>
          <w:lang w:eastAsia="en-US"/>
        </w:rPr>
        <w:t>уполномоченный орган, ответственный за предоставление 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672DB8" w:rsidRPr="00672DB8" w:rsidRDefault="003E1C0E" w:rsidP="00672DB8">
      <w:pPr>
        <w:autoSpaceDE w:val="0"/>
        <w:autoSpaceDN w:val="0"/>
        <w:adjustRightInd w:val="0"/>
        <w:ind w:firstLine="567"/>
        <w:jc w:val="both"/>
        <w:rPr>
          <w:sz w:val="28"/>
          <w:szCs w:val="28"/>
          <w:lang w:eastAsia="en-US"/>
        </w:rPr>
      </w:pPr>
      <w:r w:rsidRPr="002228D6">
        <w:rPr>
          <w:sz w:val="28"/>
          <w:szCs w:val="28"/>
        </w:rPr>
        <w:t xml:space="preserve"> </w:t>
      </w:r>
      <w:r w:rsidR="00672DB8" w:rsidRPr="00672DB8">
        <w:rPr>
          <w:sz w:val="28"/>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672DB8">
        <w:rPr>
          <w:color w:val="000000"/>
          <w:sz w:val="28"/>
          <w:szCs w:val="28"/>
        </w:rPr>
        <w:t xml:space="preserve"> </w:t>
      </w:r>
      <w:r w:rsidRPr="00672DB8">
        <w:rPr>
          <w:sz w:val="28"/>
          <w:szCs w:val="28"/>
          <w:lang w:eastAsia="en-US"/>
        </w:rPr>
        <w:t>или его представителя;</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3) в форме электронных документов;</w:t>
      </w:r>
    </w:p>
    <w:p w:rsidR="00672DB8" w:rsidRPr="00672DB8" w:rsidRDefault="00672DB8" w:rsidP="00672DB8">
      <w:pPr>
        <w:autoSpaceDE w:val="0"/>
        <w:autoSpaceDN w:val="0"/>
        <w:adjustRightInd w:val="0"/>
        <w:ind w:firstLine="567"/>
        <w:jc w:val="both"/>
        <w:rPr>
          <w:sz w:val="28"/>
          <w:szCs w:val="28"/>
          <w:lang w:eastAsia="en-US"/>
        </w:rPr>
      </w:pPr>
      <w:r w:rsidRPr="00672DB8">
        <w:rPr>
          <w:sz w:val="28"/>
          <w:szCs w:val="28"/>
          <w:lang w:eastAsia="en-US"/>
        </w:rPr>
        <w:t>4) через МФЦ.</w:t>
      </w:r>
    </w:p>
    <w:p w:rsidR="003E1C0E" w:rsidRPr="002228D6" w:rsidRDefault="00C6525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42209B">
        <w:rPr>
          <w:rFonts w:ascii="Times New Roman" w:hAnsi="Times New Roman" w:cs="Times New Roman"/>
          <w:sz w:val="28"/>
          <w:szCs w:val="28"/>
        </w:rPr>
        <w:t>6</w:t>
      </w:r>
      <w:r w:rsidR="003E1C0E" w:rsidRPr="002228D6">
        <w:rPr>
          <w:rFonts w:ascii="Times New Roman" w:hAnsi="Times New Roman" w:cs="Times New Roman"/>
          <w:sz w:val="28"/>
          <w:szCs w:val="28"/>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42209B">
        <w:rPr>
          <w:rFonts w:ascii="Times New Roman" w:hAnsi="Times New Roman" w:cs="Times New Roman"/>
          <w:sz w:val="28"/>
          <w:szCs w:val="28"/>
        </w:rPr>
        <w:t>7</w:t>
      </w:r>
      <w:r w:rsidRPr="002228D6">
        <w:rPr>
          <w:rFonts w:ascii="Times New Roman" w:hAnsi="Times New Roman" w:cs="Times New Roman"/>
          <w:sz w:val="28"/>
          <w:szCs w:val="28"/>
        </w:rPr>
        <w:t>. Днем обращения заявителя</w:t>
      </w:r>
      <w:r w:rsidR="00D71A14">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считается дата регистрации в уполномоченном органе заявления и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Pr="002228D6" w:rsidRDefault="007D2235"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7</w:t>
      </w:r>
      <w:r w:rsidR="00A909D3">
        <w:rPr>
          <w:rFonts w:ascii="Times New Roman" w:hAnsi="Times New Roman" w:cs="Times New Roman"/>
          <w:sz w:val="28"/>
          <w:szCs w:val="28"/>
        </w:rPr>
        <w:t>8</w:t>
      </w:r>
      <w:r w:rsidR="003E1C0E" w:rsidRPr="002228D6">
        <w:rPr>
          <w:rFonts w:ascii="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предмет обращения;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3E1C0E" w:rsidRPr="00CF60A0"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в) соответствие документов требованиям, указанным </w:t>
      </w:r>
      <w:r w:rsidRPr="00CF60A0">
        <w:rPr>
          <w:rFonts w:ascii="Times New Roman" w:hAnsi="Times New Roman" w:cs="Times New Roman"/>
          <w:sz w:val="28"/>
          <w:szCs w:val="28"/>
        </w:rPr>
        <w:t xml:space="preserve">в </w:t>
      </w:r>
      <w:hyperlink w:anchor="P185" w:history="1">
        <w:r w:rsidRPr="00CF60A0">
          <w:rPr>
            <w:rFonts w:ascii="Times New Roman" w:hAnsi="Times New Roman" w:cs="Times New Roman"/>
            <w:sz w:val="28"/>
            <w:szCs w:val="28"/>
          </w:rPr>
          <w:t>пункте 3</w:t>
        </w:r>
        <w:r w:rsidR="007D2235" w:rsidRPr="00CF60A0">
          <w:rPr>
            <w:rFonts w:ascii="Times New Roman" w:hAnsi="Times New Roman" w:cs="Times New Roman"/>
            <w:sz w:val="28"/>
            <w:szCs w:val="28"/>
          </w:rPr>
          <w:t>2</w:t>
        </w:r>
      </w:hyperlink>
      <w:r w:rsidRPr="00CF60A0">
        <w:rPr>
          <w:rFonts w:ascii="Times New Roman" w:hAnsi="Times New Roman" w:cs="Times New Roman"/>
          <w:sz w:val="28"/>
          <w:szCs w:val="28"/>
        </w:rPr>
        <w:t xml:space="preserve"> настоящего административного регламента.</w:t>
      </w:r>
    </w:p>
    <w:p w:rsidR="003E1C0E" w:rsidRPr="00CF60A0" w:rsidRDefault="003E1C0E"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Максимальный срок выполнения данного действия составляет 10 минут.</w:t>
      </w:r>
    </w:p>
    <w:p w:rsidR="003E1C0E" w:rsidRPr="002228D6" w:rsidRDefault="000F125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3E1C0E" w:rsidRPr="00CF60A0">
        <w:rPr>
          <w:rFonts w:ascii="Times New Roman" w:hAnsi="Times New Roman" w:cs="Times New Roman"/>
          <w:sz w:val="28"/>
          <w:szCs w:val="28"/>
        </w:rPr>
        <w:t xml:space="preserve">. Должностное лицо уполномоченного органа снимает копии с документов, отраженных в </w:t>
      </w:r>
      <w:hyperlink w:anchor="P179" w:history="1">
        <w:r w:rsidR="005C2920">
          <w:rPr>
            <w:rFonts w:ascii="Times New Roman" w:hAnsi="Times New Roman" w:cs="Times New Roman"/>
            <w:sz w:val="28"/>
            <w:szCs w:val="28"/>
          </w:rPr>
          <w:t>пунктах</w:t>
        </w:r>
        <w:r w:rsidR="003E1C0E" w:rsidRPr="00CF60A0">
          <w:rPr>
            <w:rFonts w:ascii="Times New Roman" w:hAnsi="Times New Roman" w:cs="Times New Roman"/>
            <w:sz w:val="28"/>
            <w:szCs w:val="28"/>
          </w:rPr>
          <w:t xml:space="preserve"> 3</w:t>
        </w:r>
      </w:hyperlink>
      <w:r w:rsidR="005E409C">
        <w:rPr>
          <w:rFonts w:ascii="Times New Roman" w:hAnsi="Times New Roman" w:cs="Times New Roman"/>
          <w:sz w:val="28"/>
          <w:szCs w:val="28"/>
        </w:rPr>
        <w:t>3, 33.</w:t>
      </w:r>
      <w:r w:rsidR="005C2920">
        <w:rPr>
          <w:rFonts w:ascii="Times New Roman" w:hAnsi="Times New Roman" w:cs="Times New Roman"/>
          <w:sz w:val="28"/>
          <w:szCs w:val="28"/>
        </w:rPr>
        <w:t>1, 34 и 71</w:t>
      </w:r>
      <w:r w:rsidR="003E1C0E" w:rsidRPr="00CF60A0">
        <w:rPr>
          <w:rFonts w:ascii="Times New Roman" w:hAnsi="Times New Roman" w:cs="Times New Roman"/>
          <w:sz w:val="28"/>
          <w:szCs w:val="28"/>
        </w:rPr>
        <w:t xml:space="preserve"> настоящего административного регламента </w:t>
      </w:r>
      <w:r w:rsidR="003E1C0E" w:rsidRPr="002228D6">
        <w:rPr>
          <w:rFonts w:ascii="Times New Roman" w:hAnsi="Times New Roman" w:cs="Times New Roman"/>
          <w:sz w:val="28"/>
          <w:szCs w:val="28"/>
        </w:rPr>
        <w:t>для формирования дела.</w:t>
      </w:r>
    </w:p>
    <w:p w:rsidR="003E1C0E" w:rsidRPr="00CF60A0"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w:t>
      </w:r>
      <w:r w:rsidR="005247D3">
        <w:rPr>
          <w:rFonts w:ascii="Times New Roman" w:hAnsi="Times New Roman" w:cs="Times New Roman"/>
          <w:sz w:val="28"/>
          <w:szCs w:val="28"/>
        </w:rPr>
        <w:t>0</w:t>
      </w:r>
      <w:r w:rsidRPr="002228D6">
        <w:rPr>
          <w:rFonts w:ascii="Times New Roman" w:hAnsi="Times New Roman" w:cs="Times New Roman"/>
          <w:sz w:val="28"/>
          <w:szCs w:val="28"/>
        </w:rPr>
        <w:t xml:space="preserve">. В случае </w:t>
      </w:r>
      <w:r w:rsidRPr="00CF60A0">
        <w:rPr>
          <w:rFonts w:ascii="Times New Roman" w:hAnsi="Times New Roman" w:cs="Times New Roman"/>
          <w:sz w:val="28"/>
          <w:szCs w:val="28"/>
        </w:rPr>
        <w:t xml:space="preserve">выявления в документах оснований для отказа в приеме документов, в соответствии с </w:t>
      </w:r>
      <w:hyperlink w:anchor="P208" w:history="1">
        <w:r w:rsidRPr="00CF60A0">
          <w:rPr>
            <w:rFonts w:ascii="Times New Roman" w:hAnsi="Times New Roman" w:cs="Times New Roman"/>
            <w:sz w:val="28"/>
            <w:szCs w:val="28"/>
          </w:rPr>
          <w:t>пунктом 3</w:t>
        </w:r>
      </w:hyperlink>
      <w:r w:rsidR="00F06664">
        <w:rPr>
          <w:rFonts w:ascii="Times New Roman" w:hAnsi="Times New Roman" w:cs="Times New Roman"/>
          <w:sz w:val="28"/>
          <w:szCs w:val="28"/>
        </w:rPr>
        <w:t>6</w:t>
      </w:r>
      <w:r w:rsidRPr="00CF60A0">
        <w:rPr>
          <w:rFonts w:ascii="Times New Roman" w:hAnsi="Times New Roman" w:cs="Times New Roman"/>
          <w:sz w:val="28"/>
          <w:szCs w:val="28"/>
        </w:rPr>
        <w:t xml:space="preserve"> настоящего административного регламента, уведомление об отказе направляется в соответствии с </w:t>
      </w:r>
      <w:hyperlink w:anchor="P211" w:history="1">
        <w:r w:rsidRPr="00CF60A0">
          <w:rPr>
            <w:rFonts w:ascii="Times New Roman" w:hAnsi="Times New Roman" w:cs="Times New Roman"/>
            <w:sz w:val="28"/>
            <w:szCs w:val="28"/>
          </w:rPr>
          <w:t>пунктом 3</w:t>
        </w:r>
      </w:hyperlink>
      <w:r w:rsidR="00F06664">
        <w:rPr>
          <w:rFonts w:ascii="Times New Roman" w:hAnsi="Times New Roman" w:cs="Times New Roman"/>
          <w:sz w:val="28"/>
          <w:szCs w:val="28"/>
        </w:rPr>
        <w:t>7</w:t>
      </w:r>
      <w:r w:rsidRPr="00CF60A0">
        <w:rPr>
          <w:rFonts w:ascii="Times New Roman" w:hAnsi="Times New Roman" w:cs="Times New Roman"/>
          <w:sz w:val="28"/>
          <w:szCs w:val="28"/>
        </w:rPr>
        <w:t xml:space="preserve"> настоящего административного регламента.</w:t>
      </w:r>
    </w:p>
    <w:p w:rsidR="003E1C0E" w:rsidRPr="00CF60A0" w:rsidRDefault="003E1C0E"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8</w:t>
      </w:r>
      <w:r w:rsidR="005247D3">
        <w:rPr>
          <w:rFonts w:ascii="Times New Roman" w:hAnsi="Times New Roman" w:cs="Times New Roman"/>
          <w:sz w:val="28"/>
          <w:szCs w:val="28"/>
        </w:rPr>
        <w:t>1</w:t>
      </w:r>
      <w:r w:rsidRPr="00CF60A0">
        <w:rPr>
          <w:rFonts w:ascii="Times New Roman" w:hAnsi="Times New Roman" w:cs="Times New Roman"/>
          <w:sz w:val="28"/>
          <w:szCs w:val="28"/>
        </w:rPr>
        <w:t xml:space="preserve">. Общий срок приема, регистрации </w:t>
      </w:r>
      <w:r w:rsidR="005247D3">
        <w:rPr>
          <w:rFonts w:ascii="Times New Roman" w:hAnsi="Times New Roman" w:cs="Times New Roman"/>
          <w:sz w:val="28"/>
          <w:szCs w:val="28"/>
        </w:rPr>
        <w:t>документов составляет не более 30</w:t>
      </w:r>
      <w:r w:rsidRPr="00CF60A0">
        <w:rPr>
          <w:rFonts w:ascii="Times New Roman" w:hAnsi="Times New Roman" w:cs="Times New Roman"/>
          <w:sz w:val="28"/>
          <w:szCs w:val="28"/>
        </w:rPr>
        <w:t xml:space="preserve"> минут.</w:t>
      </w:r>
    </w:p>
    <w:p w:rsidR="003E1C0E" w:rsidRPr="002228D6" w:rsidRDefault="007D2235" w:rsidP="002228D6">
      <w:pPr>
        <w:pStyle w:val="ConsPlusNormal"/>
        <w:ind w:firstLine="540"/>
        <w:jc w:val="both"/>
        <w:rPr>
          <w:rFonts w:ascii="Times New Roman" w:hAnsi="Times New Roman" w:cs="Times New Roman"/>
          <w:sz w:val="28"/>
          <w:szCs w:val="28"/>
        </w:rPr>
      </w:pPr>
      <w:r w:rsidRPr="00CF60A0">
        <w:rPr>
          <w:rFonts w:ascii="Times New Roman" w:hAnsi="Times New Roman" w:cs="Times New Roman"/>
          <w:sz w:val="28"/>
          <w:szCs w:val="28"/>
        </w:rPr>
        <w:t>8</w:t>
      </w:r>
      <w:r w:rsidR="005247D3">
        <w:rPr>
          <w:rFonts w:ascii="Times New Roman" w:hAnsi="Times New Roman" w:cs="Times New Roman"/>
          <w:sz w:val="28"/>
          <w:szCs w:val="28"/>
        </w:rPr>
        <w:t>2</w:t>
      </w:r>
      <w:r w:rsidR="003E1C0E" w:rsidRPr="00CF60A0">
        <w:rPr>
          <w:rFonts w:ascii="Times New Roman" w:hAnsi="Times New Roman" w:cs="Times New Roman"/>
          <w:sz w:val="28"/>
          <w:szCs w:val="28"/>
        </w:rPr>
        <w:t xml:space="preserve">. Заявителю </w:t>
      </w:r>
      <w:r w:rsidR="005247D3">
        <w:rPr>
          <w:rFonts w:ascii="Times New Roman" w:hAnsi="Times New Roman" w:cs="Times New Roman"/>
          <w:sz w:val="28"/>
          <w:szCs w:val="28"/>
        </w:rPr>
        <w:t xml:space="preserve">или его представителю </w:t>
      </w:r>
      <w:r w:rsidR="003E1C0E" w:rsidRPr="00CF60A0">
        <w:rPr>
          <w:rFonts w:ascii="Times New Roman" w:hAnsi="Times New Roman" w:cs="Times New Roman"/>
          <w:sz w:val="28"/>
          <w:szCs w:val="28"/>
        </w:rPr>
        <w:t xml:space="preserve">выдается </w:t>
      </w:r>
      <w:hyperlink w:anchor="P620" w:history="1">
        <w:r w:rsidR="003E1C0E" w:rsidRPr="00CF60A0">
          <w:rPr>
            <w:rFonts w:ascii="Times New Roman" w:hAnsi="Times New Roman" w:cs="Times New Roman"/>
            <w:sz w:val="28"/>
            <w:szCs w:val="28"/>
          </w:rPr>
          <w:t>расписка</w:t>
        </w:r>
      </w:hyperlink>
      <w:r w:rsidR="003E1C0E" w:rsidRPr="00CF60A0">
        <w:rPr>
          <w:rFonts w:ascii="Times New Roman" w:hAnsi="Times New Roman" w:cs="Times New Roman"/>
          <w:sz w:val="28"/>
          <w:szCs w:val="28"/>
        </w:rPr>
        <w:t xml:space="preserve"> в получении от </w:t>
      </w:r>
      <w:r w:rsidR="003E1C0E" w:rsidRPr="002228D6">
        <w:rPr>
          <w:rFonts w:ascii="Times New Roman" w:hAnsi="Times New Roman" w:cs="Times New Roman"/>
          <w:sz w:val="28"/>
          <w:szCs w:val="28"/>
        </w:rPr>
        <w:t xml:space="preserve">заявителя </w:t>
      </w:r>
      <w:r w:rsidR="00830B7E">
        <w:rPr>
          <w:rFonts w:ascii="Times New Roman" w:hAnsi="Times New Roman" w:cs="Times New Roman"/>
          <w:sz w:val="28"/>
          <w:szCs w:val="28"/>
        </w:rPr>
        <w:t xml:space="preserve">или его представителя </w:t>
      </w:r>
      <w:r w:rsidR="003E1C0E" w:rsidRPr="002228D6">
        <w:rPr>
          <w:rFonts w:ascii="Times New Roman" w:hAnsi="Times New Roman" w:cs="Times New Roman"/>
          <w:sz w:val="28"/>
          <w:szCs w:val="28"/>
        </w:rPr>
        <w:t xml:space="preserve">документов с указанием их перечня и даты их получения уполномоченным органом (приложение </w:t>
      </w:r>
      <w:r w:rsidR="009B17C1">
        <w:rPr>
          <w:rFonts w:ascii="Times New Roman" w:hAnsi="Times New Roman" w:cs="Times New Roman"/>
          <w:sz w:val="28"/>
          <w:szCs w:val="28"/>
        </w:rPr>
        <w:t>№</w:t>
      </w:r>
      <w:r w:rsidR="003E1C0E" w:rsidRPr="002228D6">
        <w:rPr>
          <w:rFonts w:ascii="Times New Roman" w:hAnsi="Times New Roman" w:cs="Times New Roman"/>
          <w:sz w:val="28"/>
          <w:szCs w:val="28"/>
        </w:rPr>
        <w:t xml:space="preserve"> </w:t>
      </w:r>
      <w:r w:rsidR="00830B7E">
        <w:rPr>
          <w:rFonts w:ascii="Times New Roman" w:hAnsi="Times New Roman" w:cs="Times New Roman"/>
          <w:sz w:val="28"/>
          <w:szCs w:val="28"/>
        </w:rPr>
        <w:t>2</w:t>
      </w:r>
      <w:r w:rsidR="003E1C0E" w:rsidRPr="002228D6">
        <w:rPr>
          <w:rFonts w:ascii="Times New Roman" w:hAnsi="Times New Roman" w:cs="Times New Roman"/>
          <w:sz w:val="28"/>
          <w:szCs w:val="28"/>
        </w:rPr>
        <w:t xml:space="preserve"> к настоящему административному регламенту).</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случае представления документов через МФЦ расписка выдается указанным МФЦ.</w:t>
      </w:r>
    </w:p>
    <w:p w:rsidR="003E1C0E" w:rsidRPr="002228D6" w:rsidRDefault="00830B7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w:t>
      </w:r>
      <w:r>
        <w:rPr>
          <w:rFonts w:ascii="Times New Roman" w:hAnsi="Times New Roman" w:cs="Times New Roman"/>
          <w:sz w:val="28"/>
          <w:szCs w:val="28"/>
        </w:rPr>
        <w:t>3</w:t>
      </w:r>
      <w:r w:rsidRPr="002228D6">
        <w:rPr>
          <w:rFonts w:ascii="Times New Roman" w:hAnsi="Times New Roman" w:cs="Times New Roman"/>
          <w:sz w:val="28"/>
          <w:szCs w:val="28"/>
        </w:rPr>
        <w:t xml:space="preserve">. </w:t>
      </w:r>
      <w:r w:rsidR="003E1C0E" w:rsidRPr="002228D6">
        <w:rPr>
          <w:rFonts w:ascii="Times New Roman" w:hAnsi="Times New Roman" w:cs="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 просматривает электронные образцы заявления и прилагаемых к нему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3) фиксирует дату получения заявления и прилагаемых к нему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4) направляет заявителю</w:t>
      </w:r>
      <w:r w:rsidR="000C4298">
        <w:rPr>
          <w:rFonts w:ascii="Times New Roman" w:hAnsi="Times New Roman" w:cs="Times New Roman"/>
          <w:sz w:val="28"/>
          <w:szCs w:val="28"/>
        </w:rPr>
        <w:t xml:space="preserve"> или его представителю</w:t>
      </w:r>
      <w:r w:rsidRPr="002228D6">
        <w:rPr>
          <w:rFonts w:ascii="Times New Roman" w:hAnsi="Times New Roman" w:cs="Times New Roman"/>
          <w:sz w:val="28"/>
          <w:szCs w:val="28"/>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w:t>
      </w:r>
      <w:r w:rsidRPr="00CF60A0">
        <w:rPr>
          <w:rFonts w:ascii="Times New Roman" w:hAnsi="Times New Roman" w:cs="Times New Roman"/>
          <w:sz w:val="28"/>
          <w:szCs w:val="28"/>
        </w:rPr>
        <w:t xml:space="preserve">в документов (копии, заверенные в установленном порядке), указанных в </w:t>
      </w:r>
      <w:hyperlink w:anchor="P179" w:history="1">
        <w:r w:rsidR="00722820">
          <w:rPr>
            <w:rFonts w:ascii="Times New Roman" w:hAnsi="Times New Roman" w:cs="Times New Roman"/>
            <w:sz w:val="28"/>
            <w:szCs w:val="28"/>
          </w:rPr>
          <w:t>пунктах</w:t>
        </w:r>
        <w:r w:rsidRPr="00CF60A0">
          <w:rPr>
            <w:rFonts w:ascii="Times New Roman" w:hAnsi="Times New Roman" w:cs="Times New Roman"/>
            <w:sz w:val="28"/>
            <w:szCs w:val="28"/>
          </w:rPr>
          <w:t xml:space="preserve"> 3</w:t>
        </w:r>
      </w:hyperlink>
      <w:r w:rsidR="005E409C">
        <w:rPr>
          <w:rFonts w:ascii="Times New Roman" w:hAnsi="Times New Roman" w:cs="Times New Roman"/>
          <w:sz w:val="28"/>
          <w:szCs w:val="28"/>
        </w:rPr>
        <w:t>3, 33.</w:t>
      </w:r>
      <w:r w:rsidR="00722820">
        <w:rPr>
          <w:rFonts w:ascii="Times New Roman" w:hAnsi="Times New Roman" w:cs="Times New Roman"/>
          <w:sz w:val="28"/>
          <w:szCs w:val="28"/>
        </w:rPr>
        <w:t>1 и 34</w:t>
      </w:r>
      <w:r w:rsidRPr="002228D6">
        <w:rPr>
          <w:rFonts w:ascii="Times New Roman" w:hAnsi="Times New Roman" w:cs="Times New Roman"/>
          <w:sz w:val="28"/>
          <w:szCs w:val="28"/>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3E1C0E" w:rsidRPr="002228D6" w:rsidRDefault="000C4298"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r w:rsidR="003E1C0E" w:rsidRPr="002228D6">
        <w:rPr>
          <w:rFonts w:ascii="Times New Roman" w:hAnsi="Times New Roman" w:cs="Times New Roman"/>
          <w:sz w:val="28"/>
          <w:szCs w:val="28"/>
        </w:rPr>
        <w:t>При поступлении заявления и прилагаемых к нему документов в уполномоченный орган посредством почтового отправления заявителю</w:t>
      </w:r>
      <w:r w:rsidR="00141301">
        <w:rPr>
          <w:rFonts w:ascii="Times New Roman" w:hAnsi="Times New Roman" w:cs="Times New Roman"/>
          <w:sz w:val="28"/>
          <w:szCs w:val="28"/>
        </w:rPr>
        <w:t xml:space="preserve"> или его представителю</w:t>
      </w:r>
      <w:r w:rsidR="003E1C0E" w:rsidRPr="002228D6">
        <w:rPr>
          <w:rFonts w:ascii="Times New Roman" w:hAnsi="Times New Roman" w:cs="Times New Roman"/>
          <w:sz w:val="28"/>
          <w:szCs w:val="28"/>
        </w:rPr>
        <w:t xml:space="preserve"> направляется расписка в получении документов заказным почтовым отправлением с уведомлением о вручении в течение 3 календарных дней с даты </w:t>
      </w:r>
      <w:r w:rsidR="003E1C0E" w:rsidRPr="002228D6">
        <w:rPr>
          <w:rFonts w:ascii="Times New Roman" w:hAnsi="Times New Roman" w:cs="Times New Roman"/>
          <w:sz w:val="28"/>
          <w:szCs w:val="28"/>
        </w:rPr>
        <w:lastRenderedPageBreak/>
        <w:t>получения заявления и прилагаемых к нему документов.</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w:t>
      </w:r>
      <w:r w:rsidR="001E5EBA" w:rsidRPr="002228D6">
        <w:rPr>
          <w:rFonts w:ascii="Times New Roman" w:hAnsi="Times New Roman" w:cs="Times New Roman"/>
          <w:sz w:val="28"/>
          <w:szCs w:val="28"/>
        </w:rPr>
        <w:t>5</w:t>
      </w:r>
      <w:r w:rsidRPr="002228D6">
        <w:rPr>
          <w:rFonts w:ascii="Times New Roman" w:hAnsi="Times New Roman" w:cs="Times New Roman"/>
          <w:sz w:val="28"/>
          <w:szCs w:val="28"/>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E1C0E" w:rsidRPr="002228D6" w:rsidRDefault="001E5EBA"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86</w:t>
      </w:r>
      <w:r w:rsidR="003E1C0E" w:rsidRPr="002228D6">
        <w:rPr>
          <w:rFonts w:ascii="Times New Roman" w:hAnsi="Times New Roman" w:cs="Times New Roman"/>
          <w:sz w:val="28"/>
          <w:szCs w:val="28"/>
        </w:rPr>
        <w:t>. Критерием принятия решения для административной процедуры является корректно оформленное заявление в соответствии с требованиями.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537B04" w:rsidRPr="002228D6" w:rsidRDefault="00537B04" w:rsidP="002228D6">
      <w:pPr>
        <w:pStyle w:val="ConsPlusNormal"/>
        <w:ind w:firstLine="540"/>
        <w:jc w:val="both"/>
        <w:rPr>
          <w:rFonts w:ascii="Times New Roman" w:hAnsi="Times New Roman" w:cs="Times New Roman"/>
          <w:sz w:val="28"/>
          <w:szCs w:val="28"/>
        </w:rPr>
      </w:pPr>
    </w:p>
    <w:p w:rsidR="00537B04" w:rsidRPr="002228D6" w:rsidRDefault="0021288F" w:rsidP="00CF60A0">
      <w:pPr>
        <w:pStyle w:val="ConsPlusNormal"/>
        <w:ind w:firstLine="540"/>
        <w:jc w:val="center"/>
        <w:rPr>
          <w:rFonts w:ascii="Times New Roman" w:hAnsi="Times New Roman" w:cs="Times New Roman"/>
          <w:color w:val="000000"/>
          <w:sz w:val="28"/>
          <w:szCs w:val="28"/>
        </w:rPr>
      </w:pPr>
      <w:r w:rsidRPr="002228D6">
        <w:rPr>
          <w:rFonts w:ascii="Times New Roman" w:hAnsi="Times New Roman" w:cs="Times New Roman"/>
          <w:color w:val="000000"/>
          <w:sz w:val="28"/>
          <w:szCs w:val="28"/>
        </w:rPr>
        <w:t>Глава 23</w:t>
      </w:r>
      <w:r w:rsidR="00537B04" w:rsidRPr="002228D6">
        <w:rPr>
          <w:rFonts w:ascii="Times New Roman" w:hAnsi="Times New Roman" w:cs="Times New Roman"/>
          <w:color w:val="000000"/>
          <w:sz w:val="28"/>
          <w:szCs w:val="28"/>
        </w:rPr>
        <w:t>. ФОРМИРОВАНИЕ И НАПРАВЛЕНИЕ МЕЖВЕДОМСТВЕННЫХ ЗАПРОСОВ В ОРГАНЫ (ОРГАНИЗАЦИИ), УЧАВСТВУЮЩИЕ В ПРЕДОСТАВЛЕНИИ МУНИЦИПАЛЬНОЙ УСЛУГИ</w:t>
      </w:r>
    </w:p>
    <w:p w:rsidR="00141301" w:rsidRPr="00141301" w:rsidRDefault="00BF19DD" w:rsidP="00141301">
      <w:pPr>
        <w:autoSpaceDE w:val="0"/>
        <w:autoSpaceDN w:val="0"/>
        <w:adjustRightInd w:val="0"/>
        <w:ind w:firstLine="567"/>
        <w:jc w:val="both"/>
        <w:rPr>
          <w:sz w:val="28"/>
          <w:szCs w:val="28"/>
          <w:lang w:eastAsia="en-US"/>
        </w:rPr>
      </w:pPr>
      <w:r w:rsidRPr="002228D6">
        <w:rPr>
          <w:color w:val="000000"/>
          <w:sz w:val="28"/>
          <w:szCs w:val="28"/>
        </w:rPr>
        <w:t>87</w:t>
      </w:r>
      <w:r w:rsidR="00537B04" w:rsidRPr="002228D6">
        <w:rPr>
          <w:color w:val="000000"/>
          <w:sz w:val="28"/>
          <w:szCs w:val="28"/>
        </w:rPr>
        <w:t>.</w:t>
      </w:r>
      <w:r w:rsidR="00141301">
        <w:rPr>
          <w:color w:val="000000"/>
          <w:sz w:val="28"/>
          <w:szCs w:val="28"/>
        </w:rPr>
        <w:t xml:space="preserve"> </w:t>
      </w:r>
      <w:r w:rsidR="00141301" w:rsidRPr="00141301">
        <w:rPr>
          <w:sz w:val="28"/>
          <w:szCs w:val="28"/>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00537B04" w:rsidRPr="00141301">
        <w:rPr>
          <w:color w:val="000000"/>
          <w:sz w:val="32"/>
          <w:szCs w:val="28"/>
        </w:rPr>
        <w:t xml:space="preserve"> </w:t>
      </w:r>
    </w:p>
    <w:p w:rsidR="00537B04" w:rsidRPr="002228D6"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B33241">
        <w:rPr>
          <w:rFonts w:ascii="Times New Roman" w:hAnsi="Times New Roman" w:cs="Times New Roman"/>
          <w:color w:val="000000"/>
          <w:sz w:val="28"/>
          <w:szCs w:val="28"/>
        </w:rPr>
        <w:t>в пунктах</w:t>
      </w:r>
      <w:r w:rsidRPr="00CF60A0">
        <w:rPr>
          <w:rFonts w:ascii="Times New Roman" w:hAnsi="Times New Roman" w:cs="Times New Roman"/>
          <w:color w:val="000000"/>
          <w:sz w:val="28"/>
          <w:szCs w:val="28"/>
        </w:rPr>
        <w:t xml:space="preserve"> </w:t>
      </w:r>
      <w:r w:rsidR="0062079E" w:rsidRPr="00CF60A0">
        <w:rPr>
          <w:rFonts w:ascii="Times New Roman" w:hAnsi="Times New Roman" w:cs="Times New Roman"/>
          <w:color w:val="000000"/>
          <w:sz w:val="28"/>
          <w:szCs w:val="28"/>
        </w:rPr>
        <w:t>33</w:t>
      </w:r>
      <w:r w:rsidR="005E409C">
        <w:rPr>
          <w:rFonts w:ascii="Times New Roman" w:hAnsi="Times New Roman" w:cs="Times New Roman"/>
          <w:color w:val="000000"/>
          <w:sz w:val="28"/>
          <w:szCs w:val="28"/>
        </w:rPr>
        <w:t xml:space="preserve"> и 33.</w:t>
      </w:r>
      <w:r w:rsidR="00B33241">
        <w:rPr>
          <w:rFonts w:ascii="Times New Roman" w:hAnsi="Times New Roman" w:cs="Times New Roman"/>
          <w:color w:val="000000"/>
          <w:sz w:val="28"/>
          <w:szCs w:val="28"/>
        </w:rPr>
        <w:t>1</w:t>
      </w:r>
      <w:r w:rsidRPr="00CF60A0">
        <w:rPr>
          <w:rFonts w:ascii="Times New Roman" w:hAnsi="Times New Roman" w:cs="Times New Roman"/>
          <w:color w:val="000000"/>
          <w:sz w:val="28"/>
          <w:szCs w:val="28"/>
        </w:rPr>
        <w:t xml:space="preserve"> настоящего административного регламента</w:t>
      </w:r>
      <w:r w:rsidRPr="002228D6">
        <w:rPr>
          <w:rFonts w:ascii="Times New Roman" w:hAnsi="Times New Roman" w:cs="Times New Roman"/>
          <w:color w:val="000000"/>
          <w:sz w:val="28"/>
          <w:szCs w:val="28"/>
        </w:rPr>
        <w:t>,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7B04" w:rsidRPr="00CF60A0"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 xml:space="preserve">88. Направление межведомственного запроса и представление документов и информации, </w:t>
      </w:r>
      <w:r w:rsidRPr="00CF60A0">
        <w:rPr>
          <w:rFonts w:ascii="Times New Roman" w:hAnsi="Times New Roman" w:cs="Times New Roman"/>
          <w:color w:val="000000"/>
          <w:sz w:val="28"/>
          <w:szCs w:val="28"/>
        </w:rPr>
        <w:t>перечисленных в пункт</w:t>
      </w:r>
      <w:r w:rsidR="0062079E" w:rsidRPr="00CF60A0">
        <w:rPr>
          <w:rFonts w:ascii="Times New Roman" w:hAnsi="Times New Roman" w:cs="Times New Roman"/>
          <w:color w:val="000000"/>
          <w:sz w:val="28"/>
          <w:szCs w:val="28"/>
        </w:rPr>
        <w:t>ах</w:t>
      </w:r>
      <w:r w:rsidRPr="00CF60A0">
        <w:rPr>
          <w:rFonts w:ascii="Times New Roman" w:hAnsi="Times New Roman" w:cs="Times New Roman"/>
          <w:color w:val="000000"/>
          <w:sz w:val="28"/>
          <w:szCs w:val="28"/>
        </w:rPr>
        <w:t xml:space="preserve"> </w:t>
      </w:r>
      <w:r w:rsidR="0062079E" w:rsidRPr="00CF60A0">
        <w:rPr>
          <w:rFonts w:ascii="Times New Roman" w:hAnsi="Times New Roman" w:cs="Times New Roman"/>
          <w:color w:val="000000"/>
          <w:sz w:val="28"/>
          <w:szCs w:val="28"/>
        </w:rPr>
        <w:t xml:space="preserve">33 и </w:t>
      </w:r>
      <w:r w:rsidR="005E409C">
        <w:rPr>
          <w:rFonts w:ascii="Times New Roman" w:hAnsi="Times New Roman" w:cs="Times New Roman"/>
          <w:color w:val="000000"/>
          <w:sz w:val="28"/>
          <w:szCs w:val="28"/>
        </w:rPr>
        <w:t>33.</w:t>
      </w:r>
      <w:r w:rsidR="00B33241">
        <w:rPr>
          <w:rFonts w:ascii="Times New Roman" w:hAnsi="Times New Roman" w:cs="Times New Roman"/>
          <w:color w:val="000000"/>
          <w:sz w:val="28"/>
          <w:szCs w:val="28"/>
        </w:rPr>
        <w:t>1</w:t>
      </w:r>
      <w:r w:rsidRPr="00CF60A0">
        <w:rPr>
          <w:rFonts w:ascii="Times New Roman" w:hAnsi="Times New Roman" w:cs="Times New Roman"/>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537B04" w:rsidRPr="00CF60A0" w:rsidRDefault="0062079E" w:rsidP="002228D6">
      <w:pPr>
        <w:pStyle w:val="ConsPlusNormal"/>
        <w:ind w:firstLine="540"/>
        <w:jc w:val="both"/>
        <w:rPr>
          <w:rFonts w:ascii="Times New Roman" w:hAnsi="Times New Roman" w:cs="Times New Roman"/>
          <w:color w:val="000000"/>
          <w:sz w:val="28"/>
          <w:szCs w:val="28"/>
        </w:rPr>
      </w:pPr>
      <w:r w:rsidRPr="00CF60A0">
        <w:rPr>
          <w:rFonts w:ascii="Times New Roman" w:hAnsi="Times New Roman" w:cs="Times New Roman"/>
          <w:color w:val="000000"/>
          <w:sz w:val="28"/>
          <w:szCs w:val="28"/>
        </w:rPr>
        <w:t>89</w:t>
      </w:r>
      <w:r w:rsidR="00537B04" w:rsidRPr="00CF60A0">
        <w:rPr>
          <w:rFonts w:ascii="Times New Roman" w:hAnsi="Times New Roman" w:cs="Times New Roman"/>
          <w:color w:val="000000"/>
          <w:sz w:val="28"/>
          <w:szCs w:val="28"/>
        </w:rPr>
        <w:t>. Межведомственный запрос о представлении документов, указанных в пункт</w:t>
      </w:r>
      <w:r w:rsidR="00B33241">
        <w:rPr>
          <w:rFonts w:ascii="Times New Roman" w:hAnsi="Times New Roman" w:cs="Times New Roman"/>
          <w:color w:val="000000"/>
          <w:sz w:val="28"/>
          <w:szCs w:val="28"/>
        </w:rPr>
        <w:t>ах 33</w:t>
      </w:r>
      <w:r w:rsidRPr="00CF60A0">
        <w:rPr>
          <w:rFonts w:ascii="Times New Roman" w:hAnsi="Times New Roman" w:cs="Times New Roman"/>
          <w:color w:val="000000"/>
          <w:sz w:val="28"/>
          <w:szCs w:val="28"/>
        </w:rPr>
        <w:t xml:space="preserve"> и</w:t>
      </w:r>
      <w:r w:rsidR="00537B04" w:rsidRPr="00CF60A0">
        <w:rPr>
          <w:rFonts w:ascii="Times New Roman" w:hAnsi="Times New Roman" w:cs="Times New Roman"/>
          <w:color w:val="000000"/>
          <w:sz w:val="28"/>
          <w:szCs w:val="28"/>
        </w:rPr>
        <w:t xml:space="preserve"> </w:t>
      </w:r>
      <w:r w:rsidR="00FA4586">
        <w:rPr>
          <w:rFonts w:ascii="Times New Roman" w:hAnsi="Times New Roman" w:cs="Times New Roman"/>
          <w:color w:val="000000"/>
          <w:sz w:val="28"/>
          <w:szCs w:val="28"/>
        </w:rPr>
        <w:t>33.1</w:t>
      </w:r>
      <w:r w:rsidR="00537B04" w:rsidRPr="00CF60A0">
        <w:rPr>
          <w:rFonts w:ascii="Times New Roman" w:hAnsi="Times New Roman" w:cs="Times New Roman"/>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537B04" w:rsidRPr="00CF60A0">
          <w:rPr>
            <w:rFonts w:ascii="Times New Roman" w:hAnsi="Times New Roman" w:cs="Times New Roman"/>
            <w:color w:val="000000"/>
            <w:sz w:val="28"/>
            <w:szCs w:val="28"/>
          </w:rPr>
          <w:t>статьи 7.2</w:t>
        </w:r>
      </w:hyperlink>
      <w:r w:rsidRPr="00CF60A0">
        <w:rPr>
          <w:rFonts w:ascii="Times New Roman" w:hAnsi="Times New Roman" w:cs="Times New Roman"/>
          <w:color w:val="000000"/>
          <w:sz w:val="28"/>
          <w:szCs w:val="28"/>
        </w:rPr>
        <w:t xml:space="preserve"> Федерального закона от 27.07.2010г.</w:t>
      </w:r>
      <w:r w:rsidR="00537B04" w:rsidRPr="00CF60A0">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w:t>
      </w:r>
    </w:p>
    <w:p w:rsidR="00537B04" w:rsidRPr="00CF60A0" w:rsidRDefault="00B33241" w:rsidP="002228D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90. </w:t>
      </w:r>
      <w:r w:rsidR="00537B04" w:rsidRPr="00CF60A0">
        <w:rPr>
          <w:rFonts w:ascii="Times New Roman" w:hAnsi="Times New Roman" w:cs="Times New Roman"/>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CF60A0">
        <w:rPr>
          <w:rFonts w:ascii="Times New Roman" w:hAnsi="Times New Roman" w:cs="Times New Roman"/>
          <w:color w:val="000000"/>
          <w:sz w:val="28"/>
          <w:szCs w:val="28"/>
        </w:rPr>
        <w:t>9</w:t>
      </w:r>
      <w:r w:rsidR="00B33241">
        <w:rPr>
          <w:rFonts w:ascii="Times New Roman" w:hAnsi="Times New Roman" w:cs="Times New Roman"/>
          <w:color w:val="000000"/>
          <w:sz w:val="28"/>
          <w:szCs w:val="28"/>
        </w:rPr>
        <w:t>1</w:t>
      </w:r>
      <w:r w:rsidR="00537B04" w:rsidRPr="00CF60A0">
        <w:rPr>
          <w:rFonts w:ascii="Times New Roman" w:hAnsi="Times New Roman" w:cs="Times New Roman"/>
          <w:color w:val="000000"/>
          <w:sz w:val="28"/>
          <w:szCs w:val="28"/>
        </w:rPr>
        <w:t xml:space="preserve">. По межведомственным запросам уполномоченного органа документы (их копии или сведения, содержащиеся в них), указанные в </w:t>
      </w:r>
      <w:r w:rsidRPr="00CF60A0">
        <w:rPr>
          <w:rFonts w:ascii="Times New Roman" w:hAnsi="Times New Roman" w:cs="Times New Roman"/>
          <w:color w:val="000000"/>
          <w:sz w:val="28"/>
          <w:szCs w:val="28"/>
        </w:rPr>
        <w:t>пунктах 3</w:t>
      </w:r>
      <w:r w:rsidR="00FA4586">
        <w:rPr>
          <w:rFonts w:ascii="Times New Roman" w:hAnsi="Times New Roman" w:cs="Times New Roman"/>
          <w:color w:val="000000"/>
          <w:sz w:val="28"/>
          <w:szCs w:val="28"/>
        </w:rPr>
        <w:t>3</w:t>
      </w:r>
      <w:r w:rsidRPr="00CF60A0">
        <w:rPr>
          <w:rFonts w:ascii="Times New Roman" w:hAnsi="Times New Roman" w:cs="Times New Roman"/>
          <w:color w:val="000000"/>
          <w:sz w:val="28"/>
          <w:szCs w:val="28"/>
        </w:rPr>
        <w:t xml:space="preserve"> и 3</w:t>
      </w:r>
      <w:r w:rsidR="00FA4586">
        <w:rPr>
          <w:rFonts w:ascii="Times New Roman" w:hAnsi="Times New Roman" w:cs="Times New Roman"/>
          <w:color w:val="000000"/>
          <w:sz w:val="28"/>
          <w:szCs w:val="28"/>
        </w:rPr>
        <w:t>3.1</w:t>
      </w:r>
      <w:r w:rsidRPr="00CF60A0">
        <w:rPr>
          <w:rFonts w:ascii="Times New Roman" w:hAnsi="Times New Roman" w:cs="Times New Roman"/>
          <w:color w:val="000000"/>
          <w:sz w:val="28"/>
          <w:szCs w:val="28"/>
        </w:rPr>
        <w:t xml:space="preserve"> </w:t>
      </w:r>
      <w:r w:rsidR="00537B04" w:rsidRPr="00CF60A0">
        <w:rPr>
          <w:rFonts w:ascii="Times New Roman" w:hAnsi="Times New Roman" w:cs="Times New Roman"/>
          <w:color w:val="000000"/>
          <w:sz w:val="28"/>
          <w:szCs w:val="28"/>
        </w:rPr>
        <w:t xml:space="preserve">настоящего </w:t>
      </w:r>
      <w:r w:rsidR="00537B04" w:rsidRPr="00CF60A0">
        <w:rPr>
          <w:rFonts w:ascii="Times New Roman" w:hAnsi="Times New Roman" w:cs="Times New Roman"/>
          <w:color w:val="000000"/>
          <w:sz w:val="28"/>
          <w:szCs w:val="28"/>
        </w:rPr>
        <w:lastRenderedPageBreak/>
        <w:t>административного регламента, предоставляются государственными ор</w:t>
      </w:r>
      <w:r w:rsidR="00537B04" w:rsidRPr="002228D6">
        <w:rPr>
          <w:rFonts w:ascii="Times New Roman" w:hAnsi="Times New Roman" w:cs="Times New Roman"/>
          <w:color w:val="000000"/>
          <w:sz w:val="28"/>
          <w:szCs w:val="28"/>
        </w:rPr>
        <w:t>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9</w:t>
      </w:r>
      <w:r w:rsidR="00B33241">
        <w:rPr>
          <w:rFonts w:ascii="Times New Roman" w:hAnsi="Times New Roman" w:cs="Times New Roman"/>
          <w:color w:val="000000"/>
          <w:sz w:val="28"/>
          <w:szCs w:val="28"/>
        </w:rPr>
        <w:t>2</w:t>
      </w:r>
      <w:r w:rsidR="00537B04" w:rsidRPr="002228D6">
        <w:rPr>
          <w:rFonts w:ascii="Times New Roman" w:hAnsi="Times New Roman" w:cs="Times New Roman"/>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37B04" w:rsidRPr="002228D6" w:rsidRDefault="00537B04"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37B04" w:rsidRPr="002228D6" w:rsidRDefault="0062079E" w:rsidP="002228D6">
      <w:pPr>
        <w:pStyle w:val="ConsPlusNormal"/>
        <w:ind w:firstLine="540"/>
        <w:jc w:val="both"/>
        <w:rPr>
          <w:rFonts w:ascii="Times New Roman" w:hAnsi="Times New Roman" w:cs="Times New Roman"/>
          <w:color w:val="000000"/>
          <w:sz w:val="28"/>
          <w:szCs w:val="28"/>
        </w:rPr>
      </w:pPr>
      <w:r w:rsidRPr="002228D6">
        <w:rPr>
          <w:rFonts w:ascii="Times New Roman" w:hAnsi="Times New Roman" w:cs="Times New Roman"/>
          <w:color w:val="000000"/>
          <w:sz w:val="28"/>
          <w:szCs w:val="28"/>
        </w:rPr>
        <w:t>9</w:t>
      </w:r>
      <w:r w:rsidR="00B33241">
        <w:rPr>
          <w:rFonts w:ascii="Times New Roman" w:hAnsi="Times New Roman" w:cs="Times New Roman"/>
          <w:color w:val="000000"/>
          <w:sz w:val="28"/>
          <w:szCs w:val="28"/>
        </w:rPr>
        <w:t>3</w:t>
      </w:r>
      <w:r w:rsidR="00537B04" w:rsidRPr="002228D6">
        <w:rPr>
          <w:rFonts w:ascii="Times New Roman" w:hAnsi="Times New Roman" w:cs="Times New Roman"/>
          <w:color w:val="000000"/>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C17BBD">
        <w:rPr>
          <w:rFonts w:ascii="Times New Roman" w:hAnsi="Times New Roman" w:cs="Times New Roman"/>
          <w:color w:val="000000"/>
          <w:sz w:val="28"/>
          <w:szCs w:val="28"/>
        </w:rPr>
        <w:t xml:space="preserve"> или его представителю</w:t>
      </w:r>
      <w:r w:rsidR="00537B04" w:rsidRPr="002228D6">
        <w:rPr>
          <w:rFonts w:ascii="Times New Roman" w:hAnsi="Times New Roman" w:cs="Times New Roman"/>
          <w:color w:val="000000"/>
          <w:sz w:val="28"/>
          <w:szCs w:val="28"/>
        </w:rPr>
        <w:t>.</w:t>
      </w:r>
    </w:p>
    <w:p w:rsidR="00537B04" w:rsidRPr="002228D6" w:rsidRDefault="00B33241" w:rsidP="002228D6">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94</w:t>
      </w:r>
      <w:r w:rsidR="00537B04" w:rsidRPr="002228D6">
        <w:rPr>
          <w:rFonts w:ascii="Times New Roman" w:hAnsi="Times New Roman" w:cs="Times New Roman"/>
          <w:color w:val="000000"/>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3E1C0E" w:rsidRPr="002228D6" w:rsidRDefault="003E1C0E" w:rsidP="002228D6">
      <w:pPr>
        <w:pStyle w:val="ConsPlusNormal"/>
        <w:jc w:val="both"/>
        <w:rPr>
          <w:rFonts w:ascii="Times New Roman" w:hAnsi="Times New Roman" w:cs="Times New Roman"/>
          <w:sz w:val="28"/>
          <w:szCs w:val="28"/>
        </w:rPr>
      </w:pPr>
    </w:p>
    <w:p w:rsidR="00030184" w:rsidRPr="002228D6" w:rsidRDefault="00030184" w:rsidP="00CF60A0">
      <w:pPr>
        <w:pStyle w:val="ConsPlusNormal"/>
        <w:jc w:val="center"/>
        <w:outlineLvl w:val="2"/>
        <w:rPr>
          <w:rFonts w:ascii="Times New Roman" w:hAnsi="Times New Roman" w:cs="Times New Roman"/>
          <w:color w:val="000000"/>
          <w:sz w:val="28"/>
          <w:szCs w:val="28"/>
        </w:rPr>
      </w:pPr>
      <w:r w:rsidRPr="002228D6">
        <w:rPr>
          <w:rFonts w:ascii="Times New Roman" w:hAnsi="Times New Roman" w:cs="Times New Roman"/>
          <w:color w:val="000000"/>
          <w:sz w:val="28"/>
          <w:szCs w:val="28"/>
        </w:rPr>
        <w:t>Глава 2</w:t>
      </w:r>
      <w:r w:rsidR="0021288F" w:rsidRPr="002228D6">
        <w:rPr>
          <w:rFonts w:ascii="Times New Roman" w:hAnsi="Times New Roman" w:cs="Times New Roman"/>
          <w:color w:val="000000"/>
          <w:sz w:val="28"/>
          <w:szCs w:val="28"/>
        </w:rPr>
        <w:t>4</w:t>
      </w:r>
      <w:r w:rsidRPr="002228D6">
        <w:rPr>
          <w:rFonts w:ascii="Times New Roman" w:hAnsi="Times New Roman" w:cs="Times New Roman"/>
          <w:color w:val="000000"/>
          <w:sz w:val="28"/>
          <w:szCs w:val="28"/>
        </w:rPr>
        <w:t>. ВЫДАЧА ГРАДОСТРОИТЕЛЬНОГО ПЛАНА</w:t>
      </w:r>
    </w:p>
    <w:p w:rsidR="00030184" w:rsidRPr="002228D6" w:rsidRDefault="00030184" w:rsidP="00CF60A0">
      <w:pPr>
        <w:pStyle w:val="ConsPlusNormal"/>
        <w:jc w:val="center"/>
        <w:rPr>
          <w:rFonts w:ascii="Times New Roman" w:hAnsi="Times New Roman" w:cs="Times New Roman"/>
          <w:color w:val="000000"/>
          <w:sz w:val="28"/>
          <w:szCs w:val="28"/>
        </w:rPr>
      </w:pPr>
      <w:r w:rsidRPr="002228D6">
        <w:rPr>
          <w:rFonts w:ascii="Times New Roman" w:hAnsi="Times New Roman" w:cs="Times New Roman"/>
          <w:color w:val="000000"/>
          <w:sz w:val="28"/>
          <w:szCs w:val="28"/>
        </w:rPr>
        <w:t>ЗЕМЕЛЬНОГО УЧАСТКА ЗАЯВИТЕЛЮ</w:t>
      </w:r>
    </w:p>
    <w:p w:rsidR="00040121" w:rsidRPr="00040121" w:rsidRDefault="00040121" w:rsidP="00E422E2">
      <w:pPr>
        <w:widowControl w:val="0"/>
        <w:autoSpaceDE w:val="0"/>
        <w:autoSpaceDN w:val="0"/>
        <w:adjustRightInd w:val="0"/>
        <w:ind w:firstLine="567"/>
        <w:jc w:val="both"/>
        <w:rPr>
          <w:sz w:val="28"/>
          <w:szCs w:val="28"/>
        </w:rPr>
      </w:pPr>
      <w:r w:rsidRPr="00040121">
        <w:rPr>
          <w:sz w:val="28"/>
          <w:szCs w:val="28"/>
          <w:lang w:eastAsia="en-US"/>
        </w:rPr>
        <w:t xml:space="preserve">95. </w:t>
      </w:r>
      <w:r w:rsidRPr="00040121">
        <w:rPr>
          <w:sz w:val="28"/>
          <w:szCs w:val="28"/>
        </w:rPr>
        <w:t>Основанием для начала административной процедуры является наличие зарегистрированного заявления и документов.</w:t>
      </w:r>
    </w:p>
    <w:p w:rsidR="00040121" w:rsidRPr="00040121" w:rsidRDefault="00040121" w:rsidP="00E422E2">
      <w:pPr>
        <w:widowControl w:val="0"/>
        <w:autoSpaceDE w:val="0"/>
        <w:autoSpaceDN w:val="0"/>
        <w:adjustRightInd w:val="0"/>
        <w:ind w:firstLine="567"/>
        <w:jc w:val="both"/>
        <w:rPr>
          <w:sz w:val="28"/>
          <w:szCs w:val="28"/>
          <w:lang w:eastAsia="en-US"/>
        </w:rPr>
      </w:pPr>
      <w:r w:rsidRPr="00040121">
        <w:rPr>
          <w:sz w:val="28"/>
          <w:szCs w:val="28"/>
          <w:lang w:eastAsia="en-US"/>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040121" w:rsidRPr="00040121" w:rsidRDefault="00040121" w:rsidP="00E422E2">
      <w:pPr>
        <w:autoSpaceDE w:val="0"/>
        <w:autoSpaceDN w:val="0"/>
        <w:adjustRightInd w:val="0"/>
        <w:ind w:firstLine="567"/>
        <w:jc w:val="both"/>
        <w:rPr>
          <w:sz w:val="28"/>
          <w:szCs w:val="28"/>
          <w:lang w:eastAsia="en-US"/>
        </w:rPr>
      </w:pPr>
      <w:r w:rsidRPr="00040121">
        <w:rPr>
          <w:sz w:val="28"/>
          <w:szCs w:val="28"/>
          <w:lang w:eastAsia="en-US"/>
        </w:rPr>
        <w:t>97. Подготовленный градостроительный план земельного участка</w:t>
      </w:r>
      <w:r w:rsidR="00E07514">
        <w:rPr>
          <w:sz w:val="28"/>
          <w:szCs w:val="28"/>
          <w:lang w:eastAsia="en-US"/>
        </w:rPr>
        <w:t xml:space="preserve"> в течение 5</w:t>
      </w:r>
      <w:r w:rsidRPr="00040121">
        <w:rPr>
          <w:sz w:val="28"/>
          <w:szCs w:val="28"/>
          <w:lang w:eastAsia="en-US"/>
        </w:rPr>
        <w:t xml:space="preserve"> календарных дней согласовывают должностные лица уполномоченного органа.</w:t>
      </w:r>
    </w:p>
    <w:p w:rsidR="00040121" w:rsidRPr="00040121" w:rsidRDefault="00E07514" w:rsidP="00E422E2">
      <w:pPr>
        <w:autoSpaceDE w:val="0"/>
        <w:autoSpaceDN w:val="0"/>
        <w:adjustRightInd w:val="0"/>
        <w:ind w:firstLine="567"/>
        <w:jc w:val="both"/>
        <w:rPr>
          <w:sz w:val="28"/>
          <w:szCs w:val="28"/>
          <w:lang w:eastAsia="en-US"/>
        </w:rPr>
      </w:pPr>
      <w:r>
        <w:rPr>
          <w:sz w:val="28"/>
          <w:szCs w:val="28"/>
          <w:lang w:eastAsia="en-US"/>
        </w:rPr>
        <w:t>После в течение 5</w:t>
      </w:r>
      <w:r w:rsidR="00040121" w:rsidRPr="00040121">
        <w:rPr>
          <w:sz w:val="28"/>
          <w:szCs w:val="28"/>
          <w:lang w:eastAsia="en-US"/>
        </w:rPr>
        <w:t xml:space="preserve"> календарных дней градостроительный план земельного участка подписывает руководитель уполномоченного органа.</w:t>
      </w:r>
    </w:p>
    <w:p w:rsidR="00040121" w:rsidRPr="00040121" w:rsidRDefault="00040121" w:rsidP="00E422E2">
      <w:pPr>
        <w:autoSpaceDE w:val="0"/>
        <w:autoSpaceDN w:val="0"/>
        <w:adjustRightInd w:val="0"/>
        <w:ind w:firstLine="567"/>
        <w:jc w:val="both"/>
        <w:rPr>
          <w:rFonts w:eastAsia="Calibri"/>
          <w:sz w:val="28"/>
          <w:szCs w:val="28"/>
        </w:rPr>
      </w:pPr>
      <w:r w:rsidRPr="00040121">
        <w:rPr>
          <w:rFonts w:eastAsia="Calibri"/>
          <w:sz w:val="28"/>
          <w:szCs w:val="28"/>
        </w:rPr>
        <w:t>98. Градостроительный план земельного участка выдается заявителю лично или направляется по почте</w:t>
      </w:r>
      <w:r w:rsidR="00E07514">
        <w:rPr>
          <w:rFonts w:eastAsia="Calibri"/>
          <w:sz w:val="28"/>
          <w:szCs w:val="28"/>
        </w:rPr>
        <w:t xml:space="preserve"> в течение 2 </w:t>
      </w:r>
      <w:r w:rsidRPr="00040121">
        <w:rPr>
          <w:rFonts w:eastAsia="Calibri"/>
          <w:sz w:val="28"/>
          <w:szCs w:val="28"/>
        </w:rPr>
        <w:t>календарных дней со дня его подписания.</w:t>
      </w:r>
    </w:p>
    <w:p w:rsidR="00040121" w:rsidRPr="00040121" w:rsidRDefault="00040121" w:rsidP="00E422E2">
      <w:pPr>
        <w:widowControl w:val="0"/>
        <w:autoSpaceDE w:val="0"/>
        <w:autoSpaceDN w:val="0"/>
        <w:adjustRightInd w:val="0"/>
        <w:ind w:firstLine="567"/>
        <w:jc w:val="both"/>
        <w:rPr>
          <w:sz w:val="28"/>
          <w:szCs w:val="28"/>
          <w:lang w:eastAsia="en-US"/>
        </w:rPr>
      </w:pPr>
      <w:r w:rsidRPr="00040121">
        <w:rPr>
          <w:rFonts w:eastAsia="Calibri"/>
          <w:sz w:val="28"/>
          <w:szCs w:val="28"/>
        </w:rPr>
        <w:t xml:space="preserve">99. Способом фиксации является регистрация градостроительного плана земельного участка в соответствующем журнале регистрации, либо в </w:t>
      </w:r>
      <w:r w:rsidRPr="00040121">
        <w:rPr>
          <w:sz w:val="28"/>
          <w:szCs w:val="28"/>
          <w:lang w:eastAsia="en-US"/>
        </w:rPr>
        <w:t>информационной системе электронного управления документами органа местного самоуправления.</w:t>
      </w:r>
    </w:p>
    <w:p w:rsidR="00040121" w:rsidRPr="00040121" w:rsidRDefault="00040121" w:rsidP="00E422E2">
      <w:pPr>
        <w:widowControl w:val="0"/>
        <w:autoSpaceDE w:val="0"/>
        <w:autoSpaceDN w:val="0"/>
        <w:adjustRightInd w:val="0"/>
        <w:ind w:firstLine="567"/>
        <w:jc w:val="both"/>
        <w:rPr>
          <w:rFonts w:eastAsia="Calibri"/>
          <w:sz w:val="28"/>
          <w:szCs w:val="28"/>
        </w:rPr>
      </w:pPr>
      <w:r w:rsidRPr="00040121">
        <w:rPr>
          <w:sz w:val="28"/>
          <w:szCs w:val="28"/>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040121" w:rsidRPr="00040121" w:rsidRDefault="00040121" w:rsidP="00E422E2">
      <w:pPr>
        <w:autoSpaceDE w:val="0"/>
        <w:autoSpaceDN w:val="0"/>
        <w:adjustRightInd w:val="0"/>
        <w:ind w:firstLine="567"/>
        <w:jc w:val="both"/>
        <w:rPr>
          <w:rFonts w:eastAsia="Calibri"/>
          <w:sz w:val="28"/>
          <w:szCs w:val="28"/>
        </w:rPr>
      </w:pPr>
      <w:r w:rsidRPr="00040121">
        <w:rPr>
          <w:rFonts w:eastAsia="Calibri"/>
          <w:sz w:val="28"/>
          <w:szCs w:val="28"/>
        </w:rPr>
        <w:t>100. Результатом административной процедуры является выдача (направление) градостроительного плана земельного участка заявителю</w:t>
      </w:r>
      <w:r w:rsidR="00E274BF">
        <w:rPr>
          <w:rFonts w:eastAsia="Calibri"/>
          <w:sz w:val="28"/>
          <w:szCs w:val="28"/>
        </w:rPr>
        <w:t xml:space="preserve"> или его представителю</w:t>
      </w:r>
      <w:r w:rsidRPr="00040121">
        <w:rPr>
          <w:rFonts w:eastAsia="Calibri"/>
          <w:sz w:val="28"/>
          <w:szCs w:val="28"/>
        </w:rPr>
        <w:t>.</w:t>
      </w:r>
    </w:p>
    <w:p w:rsidR="00040121" w:rsidRPr="00040121" w:rsidRDefault="00040121" w:rsidP="00E422E2">
      <w:pPr>
        <w:widowControl w:val="0"/>
        <w:autoSpaceDE w:val="0"/>
        <w:autoSpaceDN w:val="0"/>
        <w:adjustRightInd w:val="0"/>
        <w:ind w:firstLine="567"/>
        <w:jc w:val="both"/>
        <w:rPr>
          <w:sz w:val="28"/>
          <w:szCs w:val="28"/>
          <w:lang w:eastAsia="en-US"/>
        </w:rPr>
      </w:pPr>
      <w:r w:rsidRPr="00040121">
        <w:rPr>
          <w:sz w:val="28"/>
          <w:szCs w:val="28"/>
          <w:lang w:eastAsia="en-US"/>
        </w:rPr>
        <w:lastRenderedPageBreak/>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040121" w:rsidRPr="00040121" w:rsidRDefault="00040121" w:rsidP="00E422E2">
      <w:pPr>
        <w:autoSpaceDE w:val="0"/>
        <w:autoSpaceDN w:val="0"/>
        <w:adjustRightInd w:val="0"/>
        <w:ind w:firstLine="567"/>
        <w:jc w:val="both"/>
        <w:rPr>
          <w:rFonts w:eastAsia="Calibri"/>
          <w:sz w:val="28"/>
          <w:szCs w:val="28"/>
        </w:rPr>
      </w:pPr>
      <w:r w:rsidRPr="00040121">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E274BF">
        <w:rPr>
          <w:sz w:val="28"/>
          <w:szCs w:val="28"/>
          <w:lang w:eastAsia="en-US"/>
        </w:rPr>
        <w:t xml:space="preserve"> или его представителю</w:t>
      </w:r>
      <w:r w:rsidRPr="00040121">
        <w:rPr>
          <w:sz w:val="28"/>
          <w:szCs w:val="28"/>
          <w:lang w:eastAsia="en-US"/>
        </w:rPr>
        <w:t>.</w:t>
      </w:r>
    </w:p>
    <w:p w:rsidR="00A9793D" w:rsidRPr="002228D6" w:rsidRDefault="00A9793D" w:rsidP="002228D6">
      <w:pPr>
        <w:pStyle w:val="ConsPlusNormal"/>
        <w:jc w:val="both"/>
        <w:rPr>
          <w:rFonts w:ascii="Times New Roman" w:hAnsi="Times New Roman" w:cs="Times New Roman"/>
          <w:sz w:val="28"/>
          <w:szCs w:val="28"/>
        </w:rPr>
      </w:pPr>
    </w:p>
    <w:p w:rsidR="003E1C0E" w:rsidRPr="002228D6" w:rsidRDefault="003E1C0E" w:rsidP="00943E87">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IV. ФОРМЫ КОНТРОЛЯ ЗА ПРЕДОСТАВЛЕНИЕМ</w:t>
      </w:r>
    </w:p>
    <w:p w:rsidR="003E1C0E" w:rsidRPr="002228D6" w:rsidRDefault="003E1C0E" w:rsidP="00943E87">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3E1C0E" w:rsidRPr="002228D6" w:rsidRDefault="003E1C0E" w:rsidP="00943E87">
      <w:pPr>
        <w:pStyle w:val="ConsPlusNormal"/>
        <w:jc w:val="center"/>
        <w:rPr>
          <w:rFonts w:ascii="Times New Roman" w:hAnsi="Times New Roman" w:cs="Times New Roman"/>
          <w:sz w:val="28"/>
          <w:szCs w:val="28"/>
        </w:rPr>
      </w:pPr>
    </w:p>
    <w:p w:rsidR="003E1C0E" w:rsidRPr="002228D6" w:rsidRDefault="003E1C0E" w:rsidP="00943E87">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5</w:t>
      </w:r>
      <w:r w:rsidRPr="002228D6">
        <w:rPr>
          <w:rFonts w:ascii="Times New Roman" w:hAnsi="Times New Roman" w:cs="Times New Roman"/>
          <w:sz w:val="28"/>
          <w:szCs w:val="28"/>
        </w:rPr>
        <w:t>. ПОРЯДОК ОСУЩЕСТВЛЕНИЯ ТЕКУЩЕГО КОНТРОЛЯ</w:t>
      </w:r>
    </w:p>
    <w:p w:rsidR="003E1C0E" w:rsidRPr="002228D6" w:rsidRDefault="003E1C0E" w:rsidP="00943E87">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ЗА СОБЛЮДЕНИЕМ И ИСПОЛНЕН</w:t>
      </w:r>
      <w:r w:rsidR="00943E87">
        <w:rPr>
          <w:rFonts w:ascii="Times New Roman" w:hAnsi="Times New Roman" w:cs="Times New Roman"/>
          <w:sz w:val="28"/>
          <w:szCs w:val="28"/>
        </w:rPr>
        <w:t xml:space="preserve">ИЕМ ОТВЕТСТВЕННЫМИ ДОЛЖНОСТНЫМИ </w:t>
      </w:r>
      <w:r w:rsidRPr="002228D6">
        <w:rPr>
          <w:rFonts w:ascii="Times New Roman" w:hAnsi="Times New Roman" w:cs="Times New Roman"/>
          <w:sz w:val="28"/>
          <w:szCs w:val="28"/>
        </w:rPr>
        <w:t>ЛИЦАМИ ПОЛОЖЕНИЙ АДМИНИСТРАТИВНОГО РЕГЛАМЕНТА И ИНЫХ</w:t>
      </w:r>
      <w:r w:rsidR="00943E87">
        <w:rPr>
          <w:rFonts w:ascii="Times New Roman" w:hAnsi="Times New Roman" w:cs="Times New Roman"/>
          <w:sz w:val="28"/>
          <w:szCs w:val="28"/>
        </w:rPr>
        <w:t xml:space="preserve"> </w:t>
      </w:r>
      <w:r w:rsidRPr="002228D6">
        <w:rPr>
          <w:rFonts w:ascii="Times New Roman" w:hAnsi="Times New Roman" w:cs="Times New Roman"/>
          <w:sz w:val="28"/>
          <w:szCs w:val="28"/>
        </w:rPr>
        <w:t xml:space="preserve">НОРМАТИВНЫХ ПРАВОВЫХ АКТОВ, </w:t>
      </w:r>
      <w:r w:rsidR="00943E87">
        <w:rPr>
          <w:rFonts w:ascii="Times New Roman" w:hAnsi="Times New Roman" w:cs="Times New Roman"/>
          <w:sz w:val="28"/>
          <w:szCs w:val="28"/>
        </w:rPr>
        <w:t xml:space="preserve">УСТАНАВЛИВАЮЩИХ ТРЕБОВАНИЯ </w:t>
      </w:r>
      <w:r w:rsidRPr="002228D6">
        <w:rPr>
          <w:rFonts w:ascii="Times New Roman" w:hAnsi="Times New Roman" w:cs="Times New Roman"/>
          <w:sz w:val="28"/>
          <w:szCs w:val="28"/>
        </w:rPr>
        <w:t>К ПРЕДО</w:t>
      </w:r>
      <w:r w:rsidR="00943E87">
        <w:rPr>
          <w:rFonts w:ascii="Times New Roman" w:hAnsi="Times New Roman" w:cs="Times New Roman"/>
          <w:sz w:val="28"/>
          <w:szCs w:val="28"/>
        </w:rPr>
        <w:t xml:space="preserve">СТАВЛЕНИЮ МУНИЦИПАЛЬНОЙ УСЛУГИ, </w:t>
      </w:r>
      <w:r w:rsidRPr="002228D6">
        <w:rPr>
          <w:rFonts w:ascii="Times New Roman" w:hAnsi="Times New Roman" w:cs="Times New Roman"/>
          <w:sz w:val="28"/>
          <w:szCs w:val="28"/>
        </w:rPr>
        <w:t>А ТАКЖЕ ПРИНЯТИЕМ ИМИ РЕШЕНИЙ</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E07514">
        <w:rPr>
          <w:rFonts w:ascii="Times New Roman" w:hAnsi="Times New Roman" w:cs="Times New Roman"/>
          <w:sz w:val="28"/>
          <w:szCs w:val="28"/>
        </w:rPr>
        <w:t>1</w:t>
      </w:r>
      <w:r w:rsidR="003E1C0E" w:rsidRPr="002228D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A7227E" w:rsidRPr="002228D6">
        <w:rPr>
          <w:rFonts w:ascii="Times New Roman" w:hAnsi="Times New Roman" w:cs="Times New Roman"/>
          <w:sz w:val="28"/>
          <w:szCs w:val="28"/>
        </w:rPr>
        <w:t>должностными лицами уполномоченного органа,</w:t>
      </w:r>
      <w:r w:rsidR="003E1C0E" w:rsidRPr="002228D6">
        <w:rPr>
          <w:rFonts w:ascii="Times New Roman" w:hAnsi="Times New Roman" w:cs="Times New Roman"/>
          <w:sz w:val="28"/>
          <w:szCs w:val="28"/>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213DF5">
        <w:rPr>
          <w:rFonts w:ascii="Times New Roman" w:hAnsi="Times New Roman" w:cs="Times New Roman"/>
          <w:sz w:val="28"/>
          <w:szCs w:val="28"/>
        </w:rPr>
        <w:t xml:space="preserve"> или их представителей</w:t>
      </w:r>
      <w:r w:rsidR="003E1C0E" w:rsidRPr="002228D6">
        <w:rPr>
          <w:rFonts w:ascii="Times New Roman" w:hAnsi="Times New Roman" w:cs="Times New Roman"/>
          <w:sz w:val="28"/>
          <w:szCs w:val="28"/>
        </w:rPr>
        <w:t>.</w:t>
      </w:r>
    </w:p>
    <w:p w:rsidR="003E1C0E" w:rsidRPr="002228D6" w:rsidRDefault="00E07514"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3E1C0E" w:rsidRPr="002228D6">
        <w:rPr>
          <w:rFonts w:ascii="Times New Roman" w:hAnsi="Times New Roman" w:cs="Times New Roman"/>
          <w:sz w:val="28"/>
          <w:szCs w:val="28"/>
        </w:rPr>
        <w:t>. Основными задачами текущего контроля являются:</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б) выявление нарушений в сроках и качестве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г) принятие мер по надлежащему предоставлению муниципальной услуги.</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E07514">
        <w:rPr>
          <w:rFonts w:ascii="Times New Roman" w:hAnsi="Times New Roman" w:cs="Times New Roman"/>
          <w:sz w:val="28"/>
          <w:szCs w:val="28"/>
        </w:rPr>
        <w:t>3</w:t>
      </w:r>
      <w:r w:rsidR="003E1C0E" w:rsidRPr="002228D6">
        <w:rPr>
          <w:rFonts w:ascii="Times New Roman" w:hAnsi="Times New Roman" w:cs="Times New Roman"/>
          <w:sz w:val="28"/>
          <w:szCs w:val="28"/>
        </w:rPr>
        <w:t>. Текущий контроль осуществляется на постоянной основе.</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D26DC">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6</w:t>
      </w:r>
      <w:r w:rsidRPr="002228D6">
        <w:rPr>
          <w:rFonts w:ascii="Times New Roman" w:hAnsi="Times New Roman" w:cs="Times New Roman"/>
          <w:sz w:val="28"/>
          <w:szCs w:val="28"/>
        </w:rPr>
        <w:t>. ПОРЯДОК И ПЕРИОДИЧНОСТЬ ОСУЩЕСТВЛЕНИЯ ПЛАНОВЫХ</w:t>
      </w:r>
    </w:p>
    <w:p w:rsidR="003E1C0E" w:rsidRPr="002228D6" w:rsidRDefault="003E1C0E" w:rsidP="00FD26DC">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ВНЕПЛАНОВЫХ ПРОВЕРОК ПОЛНОТЫ И КАЧЕСТВА ПРЕДОСТАВЛЕНИЯ</w:t>
      </w:r>
    </w:p>
    <w:p w:rsidR="003E1C0E" w:rsidRPr="002228D6" w:rsidRDefault="003E1C0E" w:rsidP="00784B6B">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 В ТОМ</w:t>
      </w:r>
      <w:r w:rsidR="00FD26DC">
        <w:rPr>
          <w:rFonts w:ascii="Times New Roman" w:hAnsi="Times New Roman" w:cs="Times New Roman"/>
          <w:sz w:val="28"/>
          <w:szCs w:val="28"/>
        </w:rPr>
        <w:t xml:space="preserve"> ЧИСЛЕ ПОРЯДОК И ФОРМЫ КОНТРОЛЯ </w:t>
      </w:r>
      <w:r w:rsidRPr="002228D6">
        <w:rPr>
          <w:rFonts w:ascii="Times New Roman" w:hAnsi="Times New Roman" w:cs="Times New Roman"/>
          <w:sz w:val="28"/>
          <w:szCs w:val="28"/>
        </w:rPr>
        <w:t>ЗА ПОЛНОТОЙ И КАЧЕСТВОМ ПРЕДОСТАВЛЕНИЯ МУНИЦИПАЛЬНОЙ УСЛУГИ</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9C69BF">
        <w:rPr>
          <w:rFonts w:ascii="Times New Roman" w:hAnsi="Times New Roman" w:cs="Times New Roman"/>
          <w:sz w:val="28"/>
          <w:szCs w:val="28"/>
        </w:rPr>
        <w:t>4</w:t>
      </w:r>
      <w:r w:rsidR="003E1C0E" w:rsidRPr="002228D6">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3E1C0E" w:rsidRPr="002228D6">
        <w:rPr>
          <w:rFonts w:ascii="Times New Roman" w:hAnsi="Times New Roman" w:cs="Times New Roman"/>
          <w:sz w:val="28"/>
          <w:szCs w:val="28"/>
        </w:rPr>
        <w:t>. Состав Комиссии</w:t>
      </w:r>
      <w:r w:rsidR="00E602AA">
        <w:rPr>
          <w:rFonts w:ascii="Times New Roman" w:hAnsi="Times New Roman" w:cs="Times New Roman"/>
          <w:sz w:val="28"/>
          <w:szCs w:val="28"/>
        </w:rPr>
        <w:t xml:space="preserve"> </w:t>
      </w:r>
      <w:r w:rsidR="003E1C0E" w:rsidRPr="002228D6">
        <w:rPr>
          <w:rFonts w:ascii="Times New Roman" w:hAnsi="Times New Roman" w:cs="Times New Roman"/>
          <w:sz w:val="28"/>
          <w:szCs w:val="28"/>
        </w:rPr>
        <w:t xml:space="preserve">утверждается </w:t>
      </w:r>
      <w:r w:rsidR="00784B6B">
        <w:rPr>
          <w:rFonts w:ascii="Times New Roman" w:hAnsi="Times New Roman" w:cs="Times New Roman"/>
          <w:sz w:val="28"/>
          <w:szCs w:val="28"/>
        </w:rPr>
        <w:t xml:space="preserve">актом </w:t>
      </w:r>
      <w:r w:rsidR="003E1C0E" w:rsidRPr="002228D6">
        <w:rPr>
          <w:rFonts w:ascii="Times New Roman" w:hAnsi="Times New Roman" w:cs="Times New Roman"/>
          <w:sz w:val="28"/>
          <w:szCs w:val="28"/>
        </w:rPr>
        <w:t>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3E1C0E" w:rsidRPr="002228D6">
        <w:rPr>
          <w:rFonts w:ascii="Times New Roman" w:hAnsi="Times New Roman" w:cs="Times New Roman"/>
          <w:sz w:val="28"/>
          <w:szCs w:val="28"/>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w:t>
      </w:r>
      <w:r w:rsidR="003E1C0E" w:rsidRPr="002228D6">
        <w:rPr>
          <w:rFonts w:ascii="Times New Roman" w:hAnsi="Times New Roman" w:cs="Times New Roman"/>
          <w:sz w:val="28"/>
          <w:szCs w:val="28"/>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9C69BF">
        <w:rPr>
          <w:rFonts w:ascii="Times New Roman" w:hAnsi="Times New Roman" w:cs="Times New Roman"/>
          <w:sz w:val="28"/>
          <w:szCs w:val="28"/>
        </w:rPr>
        <w:t>7</w:t>
      </w:r>
      <w:r w:rsidRPr="002228D6">
        <w:rPr>
          <w:rFonts w:ascii="Times New Roman" w:hAnsi="Times New Roman" w:cs="Times New Roman"/>
          <w:sz w:val="28"/>
          <w:szCs w:val="28"/>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784B6B">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784B6B">
        <w:rPr>
          <w:rFonts w:ascii="Times New Roman" w:hAnsi="Times New Roman" w:cs="Times New Roman"/>
          <w:sz w:val="28"/>
          <w:szCs w:val="28"/>
        </w:rPr>
        <w:t xml:space="preserve"> или его представителя</w:t>
      </w:r>
      <w:r w:rsidRPr="002228D6">
        <w:rPr>
          <w:rFonts w:ascii="Times New Roman" w:hAnsi="Times New Roman" w:cs="Times New Roman"/>
          <w:sz w:val="28"/>
          <w:szCs w:val="28"/>
        </w:rPr>
        <w:t>.</w:t>
      </w:r>
    </w:p>
    <w:p w:rsidR="003E1C0E" w:rsidRPr="002228D6" w:rsidRDefault="0021288F"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10</w:t>
      </w:r>
      <w:r w:rsidR="009C69BF">
        <w:rPr>
          <w:rFonts w:ascii="Times New Roman" w:hAnsi="Times New Roman" w:cs="Times New Roman"/>
          <w:sz w:val="28"/>
          <w:szCs w:val="28"/>
        </w:rPr>
        <w:t>8</w:t>
      </w:r>
      <w:r w:rsidR="003E1C0E" w:rsidRPr="002228D6">
        <w:rPr>
          <w:rFonts w:ascii="Times New Roman" w:hAnsi="Times New Roman" w:cs="Times New Roman"/>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109</w:t>
      </w:r>
      <w:r w:rsidR="003E1C0E" w:rsidRPr="002228D6">
        <w:rPr>
          <w:rFonts w:ascii="Times New Roman" w:hAnsi="Times New Roman" w:cs="Times New Roman"/>
          <w:sz w:val="28"/>
          <w:szCs w:val="28"/>
        </w:rPr>
        <w:t xml:space="preserve">. Заявитель </w:t>
      </w:r>
      <w:r w:rsidR="002C0717">
        <w:rPr>
          <w:rFonts w:ascii="Times New Roman" w:hAnsi="Times New Roman" w:cs="Times New Roman"/>
          <w:sz w:val="28"/>
          <w:szCs w:val="28"/>
        </w:rPr>
        <w:t xml:space="preserve">или его представитель </w:t>
      </w:r>
      <w:r w:rsidR="003E1C0E" w:rsidRPr="002228D6">
        <w:rPr>
          <w:rFonts w:ascii="Times New Roman" w:hAnsi="Times New Roman" w:cs="Times New Roman"/>
          <w:sz w:val="28"/>
          <w:szCs w:val="28"/>
        </w:rPr>
        <w:t xml:space="preserve">уведомляется о результатах проверки в течение 10 календарных дней со дня </w:t>
      </w:r>
      <w:r w:rsidR="002C0717">
        <w:rPr>
          <w:rFonts w:ascii="Times New Roman" w:hAnsi="Times New Roman" w:cs="Times New Roman"/>
          <w:sz w:val="28"/>
          <w:szCs w:val="28"/>
        </w:rPr>
        <w:t>принятия соответствующего решения</w:t>
      </w:r>
      <w:r w:rsidR="003E1C0E" w:rsidRPr="002228D6">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9C69BF">
        <w:rPr>
          <w:rFonts w:ascii="Times New Roman" w:hAnsi="Times New Roman" w:cs="Times New Roman"/>
          <w:sz w:val="28"/>
          <w:szCs w:val="28"/>
        </w:rPr>
        <w:t>10</w:t>
      </w:r>
      <w:r w:rsidRPr="002228D6">
        <w:rPr>
          <w:rFonts w:ascii="Times New Roman" w:hAnsi="Times New Roman" w:cs="Times New Roman"/>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E1C0E" w:rsidRPr="002228D6" w:rsidRDefault="009C69BF" w:rsidP="002228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3E1C0E" w:rsidRPr="002228D6">
        <w:rPr>
          <w:rFonts w:ascii="Times New Roman" w:hAnsi="Times New Roman" w:cs="Times New Roman"/>
          <w:sz w:val="28"/>
          <w:szCs w:val="28"/>
        </w:rPr>
        <w:t>. Плановые проверки осуществляются на основании полугодовых или годовых планов работы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9C69BF">
        <w:rPr>
          <w:rFonts w:ascii="Times New Roman" w:hAnsi="Times New Roman" w:cs="Times New Roman"/>
          <w:sz w:val="28"/>
          <w:szCs w:val="28"/>
        </w:rPr>
        <w:t>12</w:t>
      </w:r>
      <w:r w:rsidRPr="002228D6">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w:t>
      </w:r>
      <w:r w:rsidR="002A0428">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FC7249">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21288F" w:rsidRPr="002228D6">
        <w:rPr>
          <w:rFonts w:ascii="Times New Roman" w:hAnsi="Times New Roman" w:cs="Times New Roman"/>
          <w:sz w:val="28"/>
          <w:szCs w:val="28"/>
        </w:rPr>
        <w:t>7</w:t>
      </w:r>
      <w:r w:rsidRPr="002228D6">
        <w:rPr>
          <w:rFonts w:ascii="Times New Roman" w:hAnsi="Times New Roman" w:cs="Times New Roman"/>
          <w:sz w:val="28"/>
          <w:szCs w:val="28"/>
        </w:rPr>
        <w:t>. ОТВЕТСТВЕННОСТЬ ДОЛЖНОСТНЫХ ЛИЦ ОРГАНА МЕСТНОГО</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САМОУПРАВЛЕНИЯ ЗА РЕШЕНИЯ И ДЕЙСТВИЯ (БЕЗДЕЙСТВИЕ),</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ПРИНИМАЕМЫЕ (ОСУЩЕСТВЛЯЕМЫЕ) ИМИ В ХОДЕ ПРЕДОСТАВЛЕНИЯ</w:t>
      </w:r>
    </w:p>
    <w:p w:rsidR="003E1C0E" w:rsidRPr="002228D6" w:rsidRDefault="003E1C0E" w:rsidP="00FC7249">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МУНИЦИПАЛЬНОЙ УСЛУГИ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E0528B">
        <w:rPr>
          <w:rFonts w:ascii="Times New Roman" w:hAnsi="Times New Roman" w:cs="Times New Roman"/>
          <w:sz w:val="28"/>
          <w:szCs w:val="28"/>
        </w:rPr>
        <w:t>3</w:t>
      </w:r>
      <w:r w:rsidRPr="002228D6">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E0528B">
        <w:rPr>
          <w:rFonts w:ascii="Times New Roman" w:hAnsi="Times New Roman" w:cs="Times New Roman"/>
          <w:sz w:val="28"/>
          <w:szCs w:val="28"/>
        </w:rPr>
        <w:t>4</w:t>
      </w:r>
      <w:r w:rsidRPr="002228D6">
        <w:rPr>
          <w:rFonts w:ascii="Times New Roman" w:hAnsi="Times New Roman" w:cs="Times New Roman"/>
          <w:sz w:val="28"/>
          <w:szCs w:val="28"/>
        </w:rPr>
        <w:t>. При выявлении нарушений прав заявителей</w:t>
      </w:r>
      <w:r w:rsidR="006A521E">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127F12">
      <w:pPr>
        <w:pStyle w:val="ConsPlusNormal"/>
        <w:jc w:val="center"/>
        <w:outlineLvl w:val="2"/>
        <w:rPr>
          <w:rFonts w:ascii="Times New Roman" w:hAnsi="Times New Roman" w:cs="Times New Roman"/>
          <w:sz w:val="28"/>
          <w:szCs w:val="28"/>
        </w:rPr>
      </w:pPr>
      <w:r w:rsidRPr="002228D6">
        <w:rPr>
          <w:rFonts w:ascii="Times New Roman" w:hAnsi="Times New Roman" w:cs="Times New Roman"/>
          <w:sz w:val="28"/>
          <w:szCs w:val="28"/>
        </w:rPr>
        <w:t>Глава 2</w:t>
      </w:r>
      <w:r w:rsidR="00B05CDD" w:rsidRPr="002228D6">
        <w:rPr>
          <w:rFonts w:ascii="Times New Roman" w:hAnsi="Times New Roman" w:cs="Times New Roman"/>
          <w:sz w:val="28"/>
          <w:szCs w:val="28"/>
        </w:rPr>
        <w:t>8</w:t>
      </w:r>
      <w:r w:rsidRPr="002228D6">
        <w:rPr>
          <w:rFonts w:ascii="Times New Roman" w:hAnsi="Times New Roman" w:cs="Times New Roman"/>
          <w:sz w:val="28"/>
          <w:szCs w:val="28"/>
        </w:rPr>
        <w:t>. ПОЛОЖЕНИЯ, ХАРАКТЕРИЗУЮЩИЕ ТРЕБОВАНИЯ К ПОРЯДКУ</w:t>
      </w:r>
    </w:p>
    <w:p w:rsidR="003E1C0E" w:rsidRPr="002228D6" w:rsidRDefault="003E1C0E" w:rsidP="00127F12">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ФОРМАМ КОНТРОЛЯ ЗА ПРЕДОСТ</w:t>
      </w:r>
      <w:r w:rsidR="00127F12">
        <w:rPr>
          <w:rFonts w:ascii="Times New Roman" w:hAnsi="Times New Roman" w:cs="Times New Roman"/>
          <w:sz w:val="28"/>
          <w:szCs w:val="28"/>
        </w:rPr>
        <w:t xml:space="preserve">АВЛЕНИЕМ МУНИЦИПАЛЬНОЙ УСЛУГИ, </w:t>
      </w:r>
      <w:r w:rsidRPr="002228D6">
        <w:rPr>
          <w:rFonts w:ascii="Times New Roman" w:hAnsi="Times New Roman" w:cs="Times New Roman"/>
          <w:sz w:val="28"/>
          <w:szCs w:val="28"/>
        </w:rPr>
        <w:t>В ТОМ ЧИСЛЕ СО СТОРОНЫ ЗАЯВИТЕЛЕЙ, ИХ ОБЪЕДИНЕНИЙ</w:t>
      </w:r>
    </w:p>
    <w:p w:rsidR="003E1C0E" w:rsidRPr="002228D6" w:rsidRDefault="003E1C0E" w:rsidP="00127F12">
      <w:pPr>
        <w:pStyle w:val="ConsPlusNormal"/>
        <w:jc w:val="center"/>
        <w:rPr>
          <w:rFonts w:ascii="Times New Roman" w:hAnsi="Times New Roman" w:cs="Times New Roman"/>
          <w:sz w:val="28"/>
          <w:szCs w:val="28"/>
        </w:rPr>
      </w:pPr>
      <w:r w:rsidRPr="002228D6">
        <w:rPr>
          <w:rFonts w:ascii="Times New Roman" w:hAnsi="Times New Roman" w:cs="Times New Roman"/>
          <w:sz w:val="28"/>
          <w:szCs w:val="28"/>
        </w:rPr>
        <w:t>И ОРГАНИЗАЦИЙ</w:t>
      </w:r>
    </w:p>
    <w:p w:rsidR="003E1C0E" w:rsidRPr="002228D6" w:rsidRDefault="003E1C0E" w:rsidP="002228D6">
      <w:pPr>
        <w:pStyle w:val="ConsPlusNormal"/>
        <w:ind w:firstLine="540"/>
        <w:jc w:val="both"/>
        <w:rPr>
          <w:rFonts w:ascii="Times New Roman" w:hAnsi="Times New Roman" w:cs="Times New Roman"/>
          <w:sz w:val="28"/>
          <w:szCs w:val="28"/>
        </w:rPr>
      </w:pPr>
      <w:bookmarkStart w:id="8" w:name="P434"/>
      <w:bookmarkEnd w:id="8"/>
      <w:r w:rsidRPr="002228D6">
        <w:rPr>
          <w:rFonts w:ascii="Times New Roman" w:hAnsi="Times New Roman" w:cs="Times New Roman"/>
          <w:sz w:val="28"/>
          <w:szCs w:val="28"/>
        </w:rPr>
        <w:t>1</w:t>
      </w:r>
      <w:r w:rsidR="0021288F" w:rsidRPr="002228D6">
        <w:rPr>
          <w:rFonts w:ascii="Times New Roman" w:hAnsi="Times New Roman" w:cs="Times New Roman"/>
          <w:sz w:val="28"/>
          <w:szCs w:val="28"/>
        </w:rPr>
        <w:t>1</w:t>
      </w:r>
      <w:r w:rsidR="00E32355">
        <w:rPr>
          <w:rFonts w:ascii="Times New Roman" w:hAnsi="Times New Roman" w:cs="Times New Roman"/>
          <w:sz w:val="28"/>
          <w:szCs w:val="28"/>
        </w:rPr>
        <w:t>5</w:t>
      </w:r>
      <w:r w:rsidRPr="002228D6">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нарушения прав и законных интересов заявителей</w:t>
      </w:r>
      <w:r w:rsidR="00FE3D38">
        <w:rPr>
          <w:rFonts w:ascii="Times New Roman" w:hAnsi="Times New Roman" w:cs="Times New Roman"/>
          <w:sz w:val="28"/>
          <w:szCs w:val="28"/>
        </w:rPr>
        <w:t xml:space="preserve"> или их представителей</w:t>
      </w:r>
      <w:r w:rsidRPr="002228D6">
        <w:rPr>
          <w:rFonts w:ascii="Times New Roman" w:hAnsi="Times New Roman" w:cs="Times New Roman"/>
          <w:sz w:val="28"/>
          <w:szCs w:val="28"/>
        </w:rPr>
        <w:t xml:space="preserve"> </w:t>
      </w:r>
      <w:r w:rsidRPr="002228D6">
        <w:rPr>
          <w:rFonts w:ascii="Times New Roman" w:hAnsi="Times New Roman" w:cs="Times New Roman"/>
          <w:sz w:val="28"/>
          <w:szCs w:val="28"/>
        </w:rPr>
        <w:lastRenderedPageBreak/>
        <w:t>решением, действием (бездействием) Правительства Иркутской области, уполномоченного органа, его должностных лиц;</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1C0E" w:rsidRPr="00127F12"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 xml:space="preserve">некорректного </w:t>
      </w:r>
      <w:r w:rsidRPr="00127F12">
        <w:rPr>
          <w:rFonts w:ascii="Times New Roman" w:hAnsi="Times New Roman" w:cs="Times New Roman"/>
          <w:sz w:val="28"/>
          <w:szCs w:val="28"/>
        </w:rPr>
        <w:t>поведения должностных лиц уполномоченного органа, нарушения правил служебной этики при предоставлении муниципальной услуги.</w:t>
      </w:r>
    </w:p>
    <w:p w:rsidR="003E1C0E" w:rsidRPr="00127F12" w:rsidRDefault="003E1C0E" w:rsidP="002228D6">
      <w:pPr>
        <w:pStyle w:val="ConsPlusNormal"/>
        <w:ind w:firstLine="540"/>
        <w:jc w:val="both"/>
        <w:rPr>
          <w:rFonts w:ascii="Times New Roman" w:hAnsi="Times New Roman" w:cs="Times New Roman"/>
          <w:sz w:val="28"/>
          <w:szCs w:val="28"/>
        </w:rPr>
      </w:pPr>
      <w:r w:rsidRPr="00127F12">
        <w:rPr>
          <w:rFonts w:ascii="Times New Roman" w:hAnsi="Times New Roman" w:cs="Times New Roman"/>
          <w:sz w:val="28"/>
          <w:szCs w:val="28"/>
        </w:rPr>
        <w:t>1</w:t>
      </w:r>
      <w:r w:rsidR="00B05CDD" w:rsidRPr="00127F12">
        <w:rPr>
          <w:rFonts w:ascii="Times New Roman" w:hAnsi="Times New Roman" w:cs="Times New Roman"/>
          <w:sz w:val="28"/>
          <w:szCs w:val="28"/>
        </w:rPr>
        <w:t>1</w:t>
      </w:r>
      <w:r w:rsidR="00E32355">
        <w:rPr>
          <w:rFonts w:ascii="Times New Roman" w:hAnsi="Times New Roman" w:cs="Times New Roman"/>
          <w:sz w:val="28"/>
          <w:szCs w:val="28"/>
        </w:rPr>
        <w:t>6</w:t>
      </w:r>
      <w:r w:rsidRPr="00127F12">
        <w:rPr>
          <w:rFonts w:ascii="Times New Roman" w:hAnsi="Times New Roman" w:cs="Times New Roman"/>
          <w:sz w:val="28"/>
          <w:szCs w:val="28"/>
        </w:rPr>
        <w:t xml:space="preserve">. Информацию, указанную в </w:t>
      </w:r>
      <w:hyperlink w:anchor="P434" w:history="1">
        <w:r w:rsidRPr="00127F12">
          <w:rPr>
            <w:rFonts w:ascii="Times New Roman" w:hAnsi="Times New Roman" w:cs="Times New Roman"/>
            <w:sz w:val="28"/>
            <w:szCs w:val="28"/>
          </w:rPr>
          <w:t>пункте 1</w:t>
        </w:r>
      </w:hyperlink>
      <w:r w:rsidR="00B05CDD" w:rsidRPr="00127F12">
        <w:rPr>
          <w:rFonts w:ascii="Times New Roman" w:hAnsi="Times New Roman" w:cs="Times New Roman"/>
          <w:sz w:val="28"/>
          <w:szCs w:val="28"/>
        </w:rPr>
        <w:t>1</w:t>
      </w:r>
      <w:r w:rsidR="00FE3D38">
        <w:rPr>
          <w:rFonts w:ascii="Times New Roman" w:hAnsi="Times New Roman" w:cs="Times New Roman"/>
          <w:sz w:val="28"/>
          <w:szCs w:val="28"/>
        </w:rPr>
        <w:t>5</w:t>
      </w:r>
      <w:r w:rsidRPr="00127F12">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104" w:history="1">
        <w:r w:rsidRPr="00127F12">
          <w:rPr>
            <w:rFonts w:ascii="Times New Roman" w:hAnsi="Times New Roman" w:cs="Times New Roman"/>
            <w:sz w:val="28"/>
            <w:szCs w:val="28"/>
          </w:rPr>
          <w:t>пункте 1</w:t>
        </w:r>
      </w:hyperlink>
      <w:r w:rsidR="004144CD">
        <w:rPr>
          <w:rFonts w:ascii="Times New Roman" w:hAnsi="Times New Roman" w:cs="Times New Roman"/>
          <w:sz w:val="28"/>
          <w:szCs w:val="28"/>
        </w:rPr>
        <w:t>3</w:t>
      </w:r>
      <w:r w:rsidRPr="00127F12">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w:t>
      </w:r>
      <w:r w:rsidR="00127F12">
        <w:rPr>
          <w:rFonts w:ascii="Times New Roman" w:hAnsi="Times New Roman" w:cs="Times New Roman"/>
          <w:sz w:val="28"/>
          <w:szCs w:val="28"/>
        </w:rPr>
        <w:t>онно-телекоммуникационной сети «</w:t>
      </w:r>
      <w:r w:rsidRPr="00127F12">
        <w:rPr>
          <w:rFonts w:ascii="Times New Roman" w:hAnsi="Times New Roman" w:cs="Times New Roman"/>
          <w:sz w:val="28"/>
          <w:szCs w:val="28"/>
        </w:rPr>
        <w:t>Интернет</w:t>
      </w:r>
      <w:r w:rsidR="00127F12">
        <w:rPr>
          <w:rFonts w:ascii="Times New Roman" w:hAnsi="Times New Roman" w:cs="Times New Roman"/>
          <w:sz w:val="28"/>
          <w:szCs w:val="28"/>
        </w:rPr>
        <w:t>»</w:t>
      </w:r>
      <w:r w:rsidRPr="00127F12">
        <w:rPr>
          <w:rFonts w:ascii="Times New Roman" w:hAnsi="Times New Roman" w:cs="Times New Roman"/>
          <w:sz w:val="28"/>
          <w:szCs w:val="28"/>
        </w:rPr>
        <w:t>.</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w:t>
      </w:r>
      <w:r w:rsidR="00E32355">
        <w:rPr>
          <w:rFonts w:ascii="Times New Roman" w:hAnsi="Times New Roman" w:cs="Times New Roman"/>
          <w:sz w:val="28"/>
          <w:szCs w:val="28"/>
        </w:rPr>
        <w:t>7</w:t>
      </w:r>
      <w:r w:rsidRPr="002228D6">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3E1C0E" w:rsidRPr="002228D6" w:rsidRDefault="003E1C0E"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Pr="002228D6" w:rsidRDefault="00B95039" w:rsidP="002228D6">
      <w:pPr>
        <w:pStyle w:val="ConsPlusNormal"/>
        <w:ind w:firstLine="540"/>
        <w:jc w:val="both"/>
        <w:rPr>
          <w:rFonts w:ascii="Times New Roman" w:hAnsi="Times New Roman" w:cs="Times New Roman"/>
          <w:sz w:val="28"/>
          <w:szCs w:val="28"/>
        </w:rPr>
      </w:pPr>
      <w:r w:rsidRPr="002228D6">
        <w:rPr>
          <w:rFonts w:ascii="Times New Roman" w:hAnsi="Times New Roman" w:cs="Times New Roman"/>
          <w:sz w:val="28"/>
          <w:szCs w:val="28"/>
        </w:rPr>
        <w:t>11</w:t>
      </w:r>
      <w:r w:rsidR="00E32355">
        <w:rPr>
          <w:rFonts w:ascii="Times New Roman" w:hAnsi="Times New Roman" w:cs="Times New Roman"/>
          <w:sz w:val="28"/>
          <w:szCs w:val="28"/>
        </w:rPr>
        <w:t>8</w:t>
      </w:r>
      <w:r w:rsidR="003E1C0E" w:rsidRPr="002228D6">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3E1C0E" w:rsidRPr="002228D6" w:rsidRDefault="003E1C0E" w:rsidP="002228D6">
      <w:pPr>
        <w:pStyle w:val="ConsPlusNormal"/>
        <w:jc w:val="both"/>
        <w:rPr>
          <w:rFonts w:ascii="Times New Roman" w:hAnsi="Times New Roman" w:cs="Times New Roman"/>
          <w:sz w:val="28"/>
          <w:szCs w:val="28"/>
        </w:rPr>
      </w:pPr>
    </w:p>
    <w:p w:rsidR="003E1C0E" w:rsidRPr="002228D6" w:rsidRDefault="003E1C0E" w:rsidP="00127F12">
      <w:pPr>
        <w:pStyle w:val="ConsPlusNormal"/>
        <w:jc w:val="center"/>
        <w:outlineLvl w:val="1"/>
        <w:rPr>
          <w:rFonts w:ascii="Times New Roman" w:hAnsi="Times New Roman" w:cs="Times New Roman"/>
          <w:sz w:val="28"/>
          <w:szCs w:val="28"/>
        </w:rPr>
      </w:pPr>
      <w:r w:rsidRPr="002228D6">
        <w:rPr>
          <w:rFonts w:ascii="Times New Roman" w:hAnsi="Times New Roman" w:cs="Times New Roman"/>
          <w:sz w:val="28"/>
          <w:szCs w:val="28"/>
        </w:rPr>
        <w:t>Раздел V. ДОСУДЕБНЫЙ (ВНЕСУДЕБНЫЙ) ПОРЯДОК ОБЖАЛОВАНИЯ</w:t>
      </w:r>
    </w:p>
    <w:p w:rsidR="008F24DB" w:rsidRDefault="003E1C0E" w:rsidP="0047307D">
      <w:pPr>
        <w:widowControl w:val="0"/>
        <w:autoSpaceDE w:val="0"/>
        <w:autoSpaceDN w:val="0"/>
        <w:adjustRightInd w:val="0"/>
        <w:jc w:val="center"/>
        <w:rPr>
          <w:sz w:val="28"/>
          <w:szCs w:val="28"/>
        </w:rPr>
      </w:pPr>
      <w:r w:rsidRPr="002228D6">
        <w:rPr>
          <w:sz w:val="28"/>
          <w:szCs w:val="28"/>
        </w:rPr>
        <w:t xml:space="preserve">РЕШЕНИЙ И ДЕЙСТВИЙ (БЕЗДЕЙСТВИЯ) </w:t>
      </w:r>
      <w:r w:rsidR="0047307D" w:rsidRPr="0047307D">
        <w:rPr>
          <w:sz w:val="28"/>
          <w:szCs w:val="28"/>
        </w:rPr>
        <w:t>АДМИНИСТРАЦ</w:t>
      </w:r>
      <w:r w:rsidR="0047307D">
        <w:rPr>
          <w:sz w:val="28"/>
          <w:szCs w:val="28"/>
        </w:rPr>
        <w:t xml:space="preserve">ИИ, МФЦ, </w:t>
      </w:r>
    </w:p>
    <w:p w:rsidR="003E1C0E" w:rsidRDefault="0047307D" w:rsidP="0047307D">
      <w:pPr>
        <w:widowControl w:val="0"/>
        <w:autoSpaceDE w:val="0"/>
        <w:autoSpaceDN w:val="0"/>
        <w:adjustRightInd w:val="0"/>
        <w:jc w:val="center"/>
        <w:rPr>
          <w:sz w:val="28"/>
          <w:szCs w:val="28"/>
        </w:rPr>
      </w:pPr>
      <w:r>
        <w:rPr>
          <w:sz w:val="28"/>
          <w:szCs w:val="28"/>
        </w:rPr>
        <w:t xml:space="preserve">А ТАКЖЕ ИХ ДОЛЖНОСТНЫХ </w:t>
      </w:r>
      <w:r w:rsidRPr="0047307D">
        <w:rPr>
          <w:sz w:val="28"/>
          <w:szCs w:val="28"/>
        </w:rPr>
        <w:t>ЛИЦ</w:t>
      </w:r>
      <w:r>
        <w:rPr>
          <w:sz w:val="28"/>
          <w:szCs w:val="28"/>
        </w:rPr>
        <w:t>, РАБОТНИКОВ</w:t>
      </w:r>
    </w:p>
    <w:p w:rsidR="004D5851" w:rsidRPr="004D5851" w:rsidRDefault="004D5851" w:rsidP="004D5851">
      <w:pPr>
        <w:widowControl w:val="0"/>
        <w:autoSpaceDE w:val="0"/>
        <w:autoSpaceDN w:val="0"/>
        <w:adjustRightInd w:val="0"/>
        <w:ind w:firstLine="567"/>
        <w:jc w:val="center"/>
        <w:rPr>
          <w:sz w:val="28"/>
          <w:szCs w:val="28"/>
        </w:rPr>
      </w:pPr>
      <w:r w:rsidRPr="004D5851">
        <w:rPr>
          <w:sz w:val="28"/>
          <w:szCs w:val="28"/>
        </w:rPr>
        <w:t>Глава 29. Информация для заинтересованных лиц</w:t>
      </w:r>
    </w:p>
    <w:p w:rsidR="004D5851" w:rsidRPr="004D5851" w:rsidRDefault="004D5851" w:rsidP="004D5851">
      <w:pPr>
        <w:widowControl w:val="0"/>
        <w:autoSpaceDE w:val="0"/>
        <w:autoSpaceDN w:val="0"/>
        <w:adjustRightInd w:val="0"/>
        <w:ind w:firstLine="567"/>
        <w:jc w:val="center"/>
        <w:rPr>
          <w:sz w:val="28"/>
          <w:szCs w:val="28"/>
        </w:rPr>
      </w:pPr>
      <w:r w:rsidRPr="004D5851">
        <w:rPr>
          <w:sz w:val="28"/>
          <w:szCs w:val="28"/>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119.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120. Заявитель или его представитель может обратиться с жалобой, в том числе в следующих случаях:</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 нарушение срока регистрации запроса о предоставлении муниципальной услуги, комплексного запроса;</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2) нарушение срока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4D5851">
        <w:rPr>
          <w:sz w:val="28"/>
          <w:szCs w:val="28"/>
        </w:rPr>
        <w:lastRenderedPageBreak/>
        <w:t>правовыми актами Иркутской области, нормативными правовыми муниципального образования для предоставления муниципальной услуги, у заявителя;</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5) отказ в предоставлении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8) нарушение срока или порядка выдачи документов по результатам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9) приостановление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w:t>
      </w:r>
      <w:r w:rsidRPr="004D5851">
        <w:rPr>
          <w:sz w:val="28"/>
          <w:szCs w:val="28"/>
        </w:rPr>
        <w:br/>
        <w:t>от 27</w:t>
      </w:r>
      <w:r w:rsidR="00AF23A4">
        <w:rPr>
          <w:sz w:val="28"/>
          <w:szCs w:val="28"/>
        </w:rPr>
        <w:t>.07.2010</w:t>
      </w:r>
      <w:r w:rsidRPr="004D5851">
        <w:rPr>
          <w:sz w:val="28"/>
          <w:szCs w:val="28"/>
        </w:rPr>
        <w:t>г</w:t>
      </w:r>
      <w:r w:rsidR="00AF23A4">
        <w:rPr>
          <w:sz w:val="28"/>
          <w:szCs w:val="28"/>
        </w:rPr>
        <w:t>.</w:t>
      </w:r>
      <w:r w:rsidRPr="004D5851">
        <w:rPr>
          <w:sz w:val="28"/>
          <w:szCs w:val="28"/>
        </w:rPr>
        <w:t xml:space="preserve"> № 210-ФЗ «Об организации предоставления государственных и муниципальных услуг».</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121. В случаях, указанных в подпунктах 2, 5, 7, 9 и 10 пункта 1</w:t>
      </w:r>
      <w:r w:rsidR="006856A1">
        <w:rPr>
          <w:sz w:val="28"/>
          <w:szCs w:val="28"/>
        </w:rPr>
        <w:t>20</w:t>
      </w:r>
      <w:r w:rsidRPr="004D5851">
        <w:rPr>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6856A1">
      <w:pPr>
        <w:widowControl w:val="0"/>
        <w:autoSpaceDE w:val="0"/>
        <w:autoSpaceDN w:val="0"/>
        <w:adjustRightInd w:val="0"/>
        <w:ind w:firstLine="567"/>
        <w:jc w:val="center"/>
        <w:rPr>
          <w:sz w:val="28"/>
          <w:szCs w:val="28"/>
        </w:rPr>
      </w:pPr>
      <w:r w:rsidRPr="004D5851">
        <w:rPr>
          <w:sz w:val="28"/>
          <w:szCs w:val="28"/>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122. Жалоба на решения и действия (бездействие) администрации подается </w:t>
      </w:r>
      <w:r w:rsidR="00FD67C7">
        <w:rPr>
          <w:sz w:val="28"/>
          <w:szCs w:val="28"/>
        </w:rPr>
        <w:t>мэру города</w:t>
      </w:r>
      <w:r w:rsidRPr="004D5851">
        <w:rPr>
          <w:sz w:val="28"/>
          <w:szCs w:val="28"/>
        </w:rPr>
        <w:t>.</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123. Жалобы на решения и действия (бездействие) должностных лиц и муниципальных служащих администрации подается </w:t>
      </w:r>
      <w:r w:rsidR="004545D4">
        <w:rPr>
          <w:sz w:val="28"/>
          <w:szCs w:val="28"/>
        </w:rPr>
        <w:t>мэру города</w:t>
      </w:r>
      <w:r w:rsidRPr="004D5851">
        <w:rPr>
          <w:sz w:val="28"/>
          <w:szCs w:val="28"/>
        </w:rPr>
        <w:t>.</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124. Жалобы на решения и действия (бездействие) работника МФЦ подаются руководителю этого МФЦ.</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126. Жалобы на решения и действия (бездействие) работников организаций, предусмотренных частью 11 статьи 16 Федерал</w:t>
      </w:r>
      <w:r w:rsidR="0046155A">
        <w:rPr>
          <w:sz w:val="28"/>
          <w:szCs w:val="28"/>
        </w:rPr>
        <w:t>ьного закона от 27.07.2010</w:t>
      </w:r>
      <w:r w:rsidRPr="004D5851">
        <w:rPr>
          <w:sz w:val="28"/>
          <w:szCs w:val="28"/>
        </w:rPr>
        <w:t>г</w:t>
      </w:r>
      <w:r w:rsidR="0046155A">
        <w:rPr>
          <w:sz w:val="28"/>
          <w:szCs w:val="28"/>
        </w:rPr>
        <w:t>.</w:t>
      </w:r>
      <w:r w:rsidRPr="004D5851">
        <w:rPr>
          <w:sz w:val="28"/>
          <w:szCs w:val="28"/>
        </w:rPr>
        <w:t xml:space="preserve"> № 210-ФЗ «Об организации предоставления государственных и муниципальных услуг», подаются руководителям этих организаций.</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Глава 31. Способы информирования заявителей о порядке</w:t>
      </w: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подачи и рассмотрения жалобы, в том числе с использованием</w:t>
      </w:r>
    </w:p>
    <w:p w:rsidR="004D5851" w:rsidRPr="004D5851" w:rsidRDefault="004D5851" w:rsidP="0046155A">
      <w:pPr>
        <w:widowControl w:val="0"/>
        <w:autoSpaceDE w:val="0"/>
        <w:autoSpaceDN w:val="0"/>
        <w:adjustRightInd w:val="0"/>
        <w:ind w:firstLine="567"/>
        <w:jc w:val="center"/>
        <w:rPr>
          <w:sz w:val="28"/>
          <w:szCs w:val="28"/>
        </w:rPr>
      </w:pPr>
      <w:r w:rsidRPr="004D5851">
        <w:rPr>
          <w:sz w:val="28"/>
          <w:szCs w:val="28"/>
        </w:rPr>
        <w:t>единого портала государственных и муниципальных услуг (функций)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 xml:space="preserve">127. Информацию о порядке подачи и рассмотрения жалобы заявитель и его </w:t>
      </w:r>
      <w:r w:rsidRPr="004D5851">
        <w:rPr>
          <w:sz w:val="28"/>
          <w:szCs w:val="28"/>
        </w:rPr>
        <w:lastRenderedPageBreak/>
        <w:t>представитель могут получить:</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 на информационных стендах, расположенных в помещениях, занимаемых администрацией;</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2) на официальном сайте администрации;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3) на Портале;</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4) в МФЦ на информационных стендах или лично у работника МФЦ;</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5) путем обращения заявителя или его представителя в администрацию лично, с использованием средств электросвязи.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128.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D5851" w:rsidRPr="004D5851" w:rsidRDefault="004D5851" w:rsidP="004D5851">
      <w:pPr>
        <w:widowControl w:val="0"/>
        <w:autoSpaceDE w:val="0"/>
        <w:autoSpaceDN w:val="0"/>
        <w:adjustRightInd w:val="0"/>
        <w:ind w:firstLine="567"/>
        <w:jc w:val="both"/>
        <w:rPr>
          <w:sz w:val="28"/>
          <w:szCs w:val="28"/>
        </w:rPr>
      </w:pPr>
    </w:p>
    <w:p w:rsidR="004D5851" w:rsidRPr="004D5851" w:rsidRDefault="004D5851" w:rsidP="007D1E46">
      <w:pPr>
        <w:widowControl w:val="0"/>
        <w:autoSpaceDE w:val="0"/>
        <w:autoSpaceDN w:val="0"/>
        <w:adjustRightInd w:val="0"/>
        <w:ind w:firstLine="567"/>
        <w:jc w:val="center"/>
        <w:rPr>
          <w:sz w:val="28"/>
          <w:szCs w:val="28"/>
        </w:rPr>
      </w:pPr>
      <w:r w:rsidRPr="004D5851">
        <w:rPr>
          <w:sz w:val="28"/>
          <w:szCs w:val="28"/>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851" w:rsidRPr="004D5851" w:rsidRDefault="004D5851" w:rsidP="004D5851">
      <w:pPr>
        <w:widowControl w:val="0"/>
        <w:autoSpaceDE w:val="0"/>
        <w:autoSpaceDN w:val="0"/>
        <w:adjustRightInd w:val="0"/>
        <w:ind w:firstLine="567"/>
        <w:jc w:val="both"/>
        <w:rPr>
          <w:sz w:val="28"/>
          <w:szCs w:val="28"/>
        </w:rPr>
      </w:pPr>
      <w:r w:rsidRPr="004D5851">
        <w:rPr>
          <w:sz w:val="28"/>
          <w:szCs w:val="28"/>
        </w:rPr>
        <w:t>129.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851" w:rsidRPr="004D5851" w:rsidRDefault="007D1E46" w:rsidP="004D5851">
      <w:pPr>
        <w:widowControl w:val="0"/>
        <w:autoSpaceDE w:val="0"/>
        <w:autoSpaceDN w:val="0"/>
        <w:adjustRightInd w:val="0"/>
        <w:ind w:firstLine="567"/>
        <w:jc w:val="both"/>
        <w:rPr>
          <w:sz w:val="28"/>
          <w:szCs w:val="28"/>
        </w:rPr>
      </w:pPr>
      <w:r>
        <w:rPr>
          <w:sz w:val="28"/>
          <w:szCs w:val="28"/>
        </w:rPr>
        <w:t>1) Федеральный закон от 27.07.2010г.</w:t>
      </w:r>
      <w:r w:rsidR="004D5851" w:rsidRPr="004D5851">
        <w:rPr>
          <w:sz w:val="28"/>
          <w:szCs w:val="28"/>
        </w:rPr>
        <w:t xml:space="preserve"> № 210-ФЗ «Об организации предоставления государственных и муниципальных услуг»;</w:t>
      </w:r>
    </w:p>
    <w:p w:rsidR="00A7227E" w:rsidRDefault="004D5851" w:rsidP="00A7227E">
      <w:pPr>
        <w:widowControl w:val="0"/>
        <w:autoSpaceDE w:val="0"/>
        <w:autoSpaceDN w:val="0"/>
        <w:adjustRightInd w:val="0"/>
        <w:ind w:firstLine="567"/>
        <w:jc w:val="both"/>
        <w:rPr>
          <w:sz w:val="28"/>
          <w:szCs w:val="28"/>
        </w:rPr>
      </w:pPr>
      <w:r w:rsidRPr="004D5851">
        <w:rPr>
          <w:sz w:val="28"/>
          <w:szCs w:val="28"/>
        </w:rPr>
        <w:t>130. Информация, содержащаяся в настоящем разделе, подлежит размещению на Портале.</w:t>
      </w:r>
    </w:p>
    <w:p w:rsidR="0038357B" w:rsidRDefault="00195AAF" w:rsidP="00A7227E">
      <w:pPr>
        <w:widowControl w:val="0"/>
        <w:autoSpaceDE w:val="0"/>
        <w:autoSpaceDN w:val="0"/>
        <w:adjustRightInd w:val="0"/>
        <w:jc w:val="both"/>
      </w:pPr>
      <w:r>
        <w:rPr>
          <w:b/>
          <w:sz w:val="28"/>
          <w:szCs w:val="28"/>
        </w:rPr>
        <w:t xml:space="preserve">Мэр города </w:t>
      </w:r>
      <w:r w:rsidR="00A8287E">
        <w:rPr>
          <w:b/>
          <w:sz w:val="28"/>
          <w:szCs w:val="28"/>
        </w:rPr>
        <w:t xml:space="preserve">                                                                                                   </w:t>
      </w:r>
      <w:r>
        <w:rPr>
          <w:b/>
          <w:sz w:val="28"/>
          <w:szCs w:val="28"/>
        </w:rPr>
        <w:t>М.В. Торопкин</w:t>
      </w:r>
    </w:p>
    <w:p w:rsidR="00995278" w:rsidRDefault="00995278" w:rsidP="004D1856">
      <w:pPr>
        <w:pStyle w:val="ConsPlusNormal"/>
        <w:outlineLvl w:val="1"/>
      </w:pPr>
    </w:p>
    <w:p w:rsidR="003E1C0E" w:rsidRPr="00127F12" w:rsidRDefault="00127F12">
      <w:pPr>
        <w:pStyle w:val="ConsPlusNormal"/>
        <w:jc w:val="right"/>
        <w:outlineLvl w:val="1"/>
        <w:rPr>
          <w:rFonts w:ascii="Times New Roman" w:hAnsi="Times New Roman" w:cs="Times New Roman"/>
        </w:rPr>
      </w:pPr>
      <w:r w:rsidRPr="00127F12">
        <w:rPr>
          <w:rFonts w:ascii="Times New Roman" w:hAnsi="Times New Roman" w:cs="Times New Roman"/>
        </w:rPr>
        <w:t>П</w:t>
      </w:r>
      <w:r w:rsidR="004D1856">
        <w:rPr>
          <w:rFonts w:ascii="Times New Roman" w:hAnsi="Times New Roman" w:cs="Times New Roman"/>
        </w:rPr>
        <w:t>риложение №</w:t>
      </w:r>
      <w:r w:rsidR="003E1C0E" w:rsidRPr="00127F12">
        <w:rPr>
          <w:rFonts w:ascii="Times New Roman" w:hAnsi="Times New Roman" w:cs="Times New Roman"/>
        </w:rPr>
        <w:t xml:space="preserve"> 1</w:t>
      </w:r>
    </w:p>
    <w:p w:rsidR="003E1C0E" w:rsidRPr="00127F12" w:rsidRDefault="00801F70">
      <w:pPr>
        <w:pStyle w:val="ConsPlusNormal"/>
        <w:jc w:val="right"/>
        <w:rPr>
          <w:rFonts w:ascii="Times New Roman" w:hAnsi="Times New Roman" w:cs="Times New Roman"/>
        </w:rPr>
      </w:pPr>
      <w:r>
        <w:rPr>
          <w:rFonts w:ascii="Times New Roman" w:hAnsi="Times New Roman" w:cs="Times New Roman"/>
        </w:rPr>
        <w:t>к административному регламенту «</w:t>
      </w:r>
      <w:r w:rsidR="003E1C0E" w:rsidRPr="00127F12">
        <w:rPr>
          <w:rFonts w:ascii="Times New Roman" w:hAnsi="Times New Roman" w:cs="Times New Roman"/>
        </w:rPr>
        <w:t>Выдача</w:t>
      </w:r>
    </w:p>
    <w:p w:rsidR="003E1C0E" w:rsidRPr="00127F12" w:rsidRDefault="003E1C0E">
      <w:pPr>
        <w:pStyle w:val="ConsPlusNormal"/>
        <w:jc w:val="right"/>
        <w:rPr>
          <w:rFonts w:ascii="Times New Roman" w:hAnsi="Times New Roman" w:cs="Times New Roman"/>
        </w:rPr>
      </w:pPr>
      <w:r w:rsidRPr="00127F12">
        <w:rPr>
          <w:rFonts w:ascii="Times New Roman" w:hAnsi="Times New Roman" w:cs="Times New Roman"/>
        </w:rPr>
        <w:t>градостроительного плана земельного участка,</w:t>
      </w:r>
    </w:p>
    <w:p w:rsidR="003E1C0E" w:rsidRPr="00127F12" w:rsidRDefault="003E1C0E">
      <w:pPr>
        <w:pStyle w:val="ConsPlusNormal"/>
        <w:jc w:val="right"/>
        <w:rPr>
          <w:rFonts w:ascii="Times New Roman" w:hAnsi="Times New Roman" w:cs="Times New Roman"/>
        </w:rPr>
      </w:pPr>
      <w:r w:rsidRPr="00127F12">
        <w:rPr>
          <w:rFonts w:ascii="Times New Roman" w:hAnsi="Times New Roman" w:cs="Times New Roman"/>
        </w:rPr>
        <w:t>расположенного на территории муниципального</w:t>
      </w:r>
    </w:p>
    <w:p w:rsidR="003E1C0E" w:rsidRPr="00127F12" w:rsidRDefault="003E1C0E" w:rsidP="00804196">
      <w:pPr>
        <w:pStyle w:val="ConsPlusNormal"/>
        <w:jc w:val="right"/>
        <w:rPr>
          <w:rFonts w:ascii="Times New Roman" w:hAnsi="Times New Roman" w:cs="Times New Roman"/>
        </w:rPr>
      </w:pPr>
      <w:r w:rsidRPr="00127F12">
        <w:rPr>
          <w:rFonts w:ascii="Times New Roman" w:hAnsi="Times New Roman" w:cs="Times New Roman"/>
        </w:rPr>
        <w:t>обра</w:t>
      </w:r>
      <w:r w:rsidR="00801F70">
        <w:rPr>
          <w:rFonts w:ascii="Times New Roman" w:hAnsi="Times New Roman" w:cs="Times New Roman"/>
        </w:rPr>
        <w:t>зования «город Усолье-Сибирское»</w:t>
      </w:r>
    </w:p>
    <w:p w:rsidR="004D1856" w:rsidRDefault="003E1C0E" w:rsidP="00347F92">
      <w:pPr>
        <w:pStyle w:val="ConsPlusNonformat"/>
        <w:jc w:val="both"/>
        <w:rPr>
          <w:rFonts w:ascii="Times New Roman" w:hAnsi="Times New Roman" w:cs="Times New Roman"/>
        </w:rPr>
      </w:pPr>
      <w:r w:rsidRPr="00127F12">
        <w:rPr>
          <w:rFonts w:ascii="Times New Roman" w:hAnsi="Times New Roman" w:cs="Times New Roman"/>
        </w:rPr>
        <w:t xml:space="preserve">                                   </w:t>
      </w:r>
      <w:r w:rsidR="004D1856">
        <w:rPr>
          <w:rFonts w:ascii="Times New Roman" w:hAnsi="Times New Roman" w:cs="Times New Roman"/>
        </w:rPr>
        <w:t xml:space="preserve">                                       </w:t>
      </w:r>
    </w:p>
    <w:p w:rsidR="003E1C0E" w:rsidRPr="00127F12" w:rsidRDefault="004D1856" w:rsidP="00347F92">
      <w:pPr>
        <w:pStyle w:val="ConsPlusNonformat"/>
        <w:jc w:val="both"/>
        <w:rPr>
          <w:rFonts w:ascii="Times New Roman" w:hAnsi="Times New Roman" w:cs="Times New Roman"/>
        </w:rPr>
      </w:pPr>
      <w:r>
        <w:rPr>
          <w:rFonts w:ascii="Times New Roman" w:hAnsi="Times New Roman" w:cs="Times New Roman"/>
        </w:rPr>
        <w:t xml:space="preserve">                                                                                                                                            </w:t>
      </w:r>
      <w:r w:rsidR="003E1C0E" w:rsidRPr="00127F12">
        <w:rPr>
          <w:rFonts w:ascii="Times New Roman" w:hAnsi="Times New Roman" w:cs="Times New Roman"/>
        </w:rPr>
        <w:t xml:space="preserve">  </w:t>
      </w:r>
      <w:r w:rsidR="00347F92" w:rsidRPr="00127F12">
        <w:rPr>
          <w:rFonts w:ascii="Times New Roman" w:hAnsi="Times New Roman" w:cs="Times New Roman"/>
        </w:rPr>
        <w:t>Мэру муниципального образования</w:t>
      </w:r>
    </w:p>
    <w:p w:rsidR="004D1856"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4D1856">
        <w:rPr>
          <w:rFonts w:ascii="Times New Roman" w:hAnsi="Times New Roman" w:cs="Times New Roman"/>
        </w:rPr>
        <w:t xml:space="preserve">                                                                                </w:t>
      </w:r>
    </w:p>
    <w:p w:rsidR="003E1C0E" w:rsidRPr="00127F12" w:rsidRDefault="004D1856">
      <w:pPr>
        <w:pStyle w:val="ConsPlusNonformat"/>
        <w:jc w:val="both"/>
        <w:rPr>
          <w:rFonts w:ascii="Times New Roman" w:hAnsi="Times New Roman" w:cs="Times New Roman"/>
        </w:rPr>
      </w:pPr>
      <w:r>
        <w:rPr>
          <w:rFonts w:ascii="Times New Roman" w:hAnsi="Times New Roman" w:cs="Times New Roman"/>
        </w:rPr>
        <w:t xml:space="preserve">                                                                                                                                </w:t>
      </w:r>
      <w:r w:rsidR="003E1C0E" w:rsidRPr="00127F12">
        <w:rPr>
          <w:rFonts w:ascii="Times New Roman" w:hAnsi="Times New Roman" w:cs="Times New Roman"/>
        </w:rPr>
        <w:t>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(Ф.И.О.)</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от 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(Ф.И.О. гражданина, индивидуального</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предпринимателя, руководителя</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юридического лица с указанием</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должности, представителя (полностью),</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наименование юридического лица)</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(почтовый адрес)</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 xml:space="preserve">  ______________________________________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w:t>
      </w:r>
      <w:r w:rsidR="00343E66">
        <w:rPr>
          <w:rFonts w:ascii="Times New Roman" w:hAnsi="Times New Roman" w:cs="Times New Roman"/>
        </w:rPr>
        <w:t xml:space="preserve">                                                                                                    </w:t>
      </w:r>
      <w:r w:rsidRPr="00127F12">
        <w:rPr>
          <w:rFonts w:ascii="Times New Roman" w:hAnsi="Times New Roman" w:cs="Times New Roman"/>
        </w:rPr>
        <w:t>(телефон, электронный адрес)</w:t>
      </w:r>
    </w:p>
    <w:p w:rsidR="003E1C0E" w:rsidRPr="00127F12" w:rsidRDefault="003E1C0E">
      <w:pPr>
        <w:pStyle w:val="ConsPlusNonformat"/>
        <w:jc w:val="both"/>
        <w:rPr>
          <w:rFonts w:ascii="Times New Roman" w:hAnsi="Times New Roman" w:cs="Times New Roman"/>
        </w:rPr>
      </w:pPr>
    </w:p>
    <w:p w:rsidR="003E1C0E" w:rsidRPr="00127F12" w:rsidRDefault="003E1C0E" w:rsidP="007F5428">
      <w:pPr>
        <w:pStyle w:val="ConsPlusNonformat"/>
        <w:jc w:val="center"/>
        <w:rPr>
          <w:rFonts w:ascii="Times New Roman" w:hAnsi="Times New Roman" w:cs="Times New Roman"/>
        </w:rPr>
      </w:pPr>
      <w:bookmarkStart w:id="9" w:name="P555"/>
      <w:bookmarkEnd w:id="9"/>
      <w:r w:rsidRPr="00127F12">
        <w:rPr>
          <w:rFonts w:ascii="Times New Roman" w:hAnsi="Times New Roman" w:cs="Times New Roman"/>
        </w:rPr>
        <w:t>ЗАЯВЛЕНИЕ</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Прошу    подготовить   градостроительный</w:t>
      </w:r>
      <w:r w:rsidR="000149AE">
        <w:rPr>
          <w:rFonts w:ascii="Times New Roman" w:hAnsi="Times New Roman" w:cs="Times New Roman"/>
        </w:rPr>
        <w:t xml:space="preserve">   план   земельного   участка, </w:t>
      </w:r>
      <w:r w:rsidRPr="00127F12">
        <w:rPr>
          <w:rFonts w:ascii="Times New Roman" w:hAnsi="Times New Roman" w:cs="Times New Roman"/>
        </w:rPr>
        <w:t>расположенного по адресу:</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___________________________________________________________________________</w:t>
      </w:r>
      <w:r w:rsidR="002F7CB8">
        <w:rPr>
          <w:rFonts w:ascii="Times New Roman" w:hAnsi="Times New Roman" w:cs="Times New Roman"/>
        </w:rPr>
        <w:t>___________________________</w:t>
      </w:r>
    </w:p>
    <w:p w:rsidR="003E1C0E" w:rsidRPr="00127F12" w:rsidRDefault="00A7227E">
      <w:pPr>
        <w:pStyle w:val="ConsPlusNonformat"/>
        <w:jc w:val="both"/>
        <w:rPr>
          <w:rFonts w:ascii="Times New Roman" w:hAnsi="Times New Roman" w:cs="Times New Roman"/>
        </w:rPr>
      </w:pPr>
      <w:r>
        <w:rPr>
          <w:rFonts w:ascii="Times New Roman" w:hAnsi="Times New Roman" w:cs="Times New Roman"/>
        </w:rPr>
        <w:lastRenderedPageBreak/>
        <w:t xml:space="preserve"> </w:t>
      </w:r>
      <w:r w:rsidR="00CE1E65">
        <w:rPr>
          <w:rFonts w:ascii="Times New Roman" w:hAnsi="Times New Roman" w:cs="Times New Roman"/>
        </w:rPr>
        <w:t>«</w:t>
      </w:r>
      <w:r w:rsidR="003E1C0E" w:rsidRPr="00127F12">
        <w:rPr>
          <w:rFonts w:ascii="Times New Roman" w:hAnsi="Times New Roman" w:cs="Times New Roman"/>
        </w:rPr>
        <w:t>__</w:t>
      </w:r>
      <w:r w:rsidR="00CE1E65">
        <w:rPr>
          <w:rFonts w:ascii="Times New Roman" w:hAnsi="Times New Roman" w:cs="Times New Roman"/>
        </w:rPr>
        <w:t>»</w:t>
      </w:r>
      <w:r w:rsidR="003E1C0E" w:rsidRPr="00127F12">
        <w:rPr>
          <w:rFonts w:ascii="Times New Roman" w:hAnsi="Times New Roman" w:cs="Times New Roman"/>
        </w:rPr>
        <w:t xml:space="preserve"> _____________ 20___ г.                       _________________________</w:t>
      </w: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                                                         (подпись)</w:t>
      </w:r>
    </w:p>
    <w:p w:rsidR="003E1C0E" w:rsidRPr="00127F12" w:rsidRDefault="003E1C0E">
      <w:pPr>
        <w:pStyle w:val="ConsPlusNonformat"/>
        <w:jc w:val="both"/>
        <w:rPr>
          <w:rFonts w:ascii="Times New Roman" w:hAnsi="Times New Roman" w:cs="Times New Roman"/>
        </w:rPr>
      </w:pPr>
    </w:p>
    <w:p w:rsidR="003E1C0E" w:rsidRPr="00127F12" w:rsidRDefault="003E1C0E">
      <w:pPr>
        <w:pStyle w:val="ConsPlusNonformat"/>
        <w:jc w:val="both"/>
        <w:rPr>
          <w:rFonts w:ascii="Times New Roman" w:hAnsi="Times New Roman" w:cs="Times New Roman"/>
        </w:rPr>
      </w:pPr>
      <w:r w:rsidRPr="00127F12">
        <w:rPr>
          <w:rFonts w:ascii="Times New Roman" w:hAnsi="Times New Roman" w:cs="Times New Roman"/>
        </w:rPr>
        <w:t xml:space="preserve">_________ от </w:t>
      </w:r>
      <w:r w:rsidR="00CE1E65">
        <w:rPr>
          <w:rFonts w:ascii="Times New Roman" w:hAnsi="Times New Roman" w:cs="Times New Roman"/>
        </w:rPr>
        <w:t>«</w:t>
      </w:r>
      <w:r w:rsidRPr="00127F12">
        <w:rPr>
          <w:rFonts w:ascii="Times New Roman" w:hAnsi="Times New Roman" w:cs="Times New Roman"/>
        </w:rPr>
        <w:t>___</w:t>
      </w:r>
      <w:r w:rsidR="00CE1E65">
        <w:rPr>
          <w:rFonts w:ascii="Times New Roman" w:hAnsi="Times New Roman" w:cs="Times New Roman"/>
        </w:rPr>
        <w:t>»</w:t>
      </w:r>
      <w:r w:rsidRPr="00127F12">
        <w:rPr>
          <w:rFonts w:ascii="Times New Roman" w:hAnsi="Times New Roman" w:cs="Times New Roman"/>
        </w:rPr>
        <w:t xml:space="preserve"> _________ 20__ г. (дата и номер принятия заявления)</w:t>
      </w:r>
    </w:p>
    <w:p w:rsidR="003E1C0E" w:rsidRPr="00127F12" w:rsidRDefault="003E1C0E">
      <w:pPr>
        <w:pStyle w:val="ConsPlusNormal"/>
        <w:jc w:val="both"/>
        <w:rPr>
          <w:rFonts w:ascii="Times New Roman" w:hAnsi="Times New Roman" w:cs="Times New Roman"/>
        </w:rPr>
      </w:pPr>
    </w:p>
    <w:p w:rsidR="003E1C0E" w:rsidRPr="002F7CB8" w:rsidRDefault="003E1C0E">
      <w:pPr>
        <w:pStyle w:val="ConsPlusNormal"/>
        <w:jc w:val="right"/>
        <w:outlineLvl w:val="1"/>
        <w:rPr>
          <w:rFonts w:ascii="Times New Roman" w:hAnsi="Times New Roman" w:cs="Times New Roman"/>
          <w:sz w:val="24"/>
          <w:szCs w:val="24"/>
        </w:rPr>
      </w:pPr>
      <w:r w:rsidRPr="002F7CB8">
        <w:rPr>
          <w:rFonts w:ascii="Times New Roman" w:hAnsi="Times New Roman" w:cs="Times New Roman"/>
          <w:sz w:val="24"/>
          <w:szCs w:val="24"/>
        </w:rPr>
        <w:t xml:space="preserve">Приложение </w:t>
      </w:r>
      <w:r w:rsidR="002F7CB8">
        <w:rPr>
          <w:rFonts w:ascii="Times New Roman" w:hAnsi="Times New Roman" w:cs="Times New Roman"/>
          <w:sz w:val="24"/>
          <w:szCs w:val="24"/>
        </w:rPr>
        <w:t>№</w:t>
      </w:r>
      <w:r w:rsidRPr="002F7CB8">
        <w:rPr>
          <w:rFonts w:ascii="Times New Roman" w:hAnsi="Times New Roman" w:cs="Times New Roman"/>
          <w:sz w:val="24"/>
          <w:szCs w:val="24"/>
        </w:rPr>
        <w:t xml:space="preserve"> 2</w:t>
      </w:r>
    </w:p>
    <w:p w:rsidR="003E1C0E" w:rsidRPr="002F7CB8" w:rsidRDefault="00801F7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w:t>
      </w:r>
      <w:r w:rsidR="003E1C0E" w:rsidRPr="002F7CB8">
        <w:rPr>
          <w:rFonts w:ascii="Times New Roman" w:hAnsi="Times New Roman" w:cs="Times New Roman"/>
          <w:sz w:val="24"/>
          <w:szCs w:val="24"/>
        </w:rPr>
        <w:t>Выдача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расположенного на территории муниципального</w:t>
      </w:r>
    </w:p>
    <w:p w:rsidR="003E1C0E"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 xml:space="preserve">образования </w:t>
      </w:r>
      <w:r w:rsidR="00801F70">
        <w:rPr>
          <w:rFonts w:ascii="Times New Roman" w:hAnsi="Times New Roman" w:cs="Times New Roman"/>
          <w:sz w:val="24"/>
          <w:szCs w:val="24"/>
        </w:rPr>
        <w:t>«</w:t>
      </w:r>
      <w:r w:rsidRPr="002F7CB8">
        <w:rPr>
          <w:rFonts w:ascii="Times New Roman" w:hAnsi="Times New Roman" w:cs="Times New Roman"/>
          <w:sz w:val="24"/>
          <w:szCs w:val="24"/>
        </w:rPr>
        <w:t>город Усолье-Сибирское</w:t>
      </w:r>
      <w:r w:rsidR="00801F70">
        <w:rPr>
          <w:rFonts w:ascii="Times New Roman" w:hAnsi="Times New Roman" w:cs="Times New Roman"/>
          <w:sz w:val="24"/>
          <w:szCs w:val="24"/>
        </w:rPr>
        <w:t>»</w:t>
      </w:r>
    </w:p>
    <w:p w:rsidR="00586A89" w:rsidRDefault="00586A89">
      <w:pPr>
        <w:pStyle w:val="ConsPlusNormal"/>
        <w:jc w:val="right"/>
        <w:rPr>
          <w:rFonts w:ascii="Times New Roman" w:hAnsi="Times New Roman" w:cs="Times New Roman"/>
          <w:sz w:val="24"/>
          <w:szCs w:val="24"/>
        </w:rPr>
      </w:pPr>
    </w:p>
    <w:p w:rsidR="00586A89" w:rsidRPr="002F7CB8" w:rsidRDefault="00586A89" w:rsidP="00586A89">
      <w:pPr>
        <w:pStyle w:val="ConsPlusNonformat"/>
        <w:jc w:val="center"/>
        <w:rPr>
          <w:rFonts w:ascii="Times New Roman" w:hAnsi="Times New Roman" w:cs="Times New Roman"/>
          <w:sz w:val="24"/>
          <w:szCs w:val="24"/>
        </w:rPr>
      </w:pPr>
      <w:r w:rsidRPr="002F7CB8">
        <w:rPr>
          <w:rFonts w:ascii="Times New Roman" w:hAnsi="Times New Roman" w:cs="Times New Roman"/>
          <w:sz w:val="24"/>
          <w:szCs w:val="24"/>
        </w:rPr>
        <w:t>РАСПИСКА</w:t>
      </w:r>
    </w:p>
    <w:p w:rsidR="00586A89" w:rsidRPr="002F7CB8" w:rsidRDefault="00586A89" w:rsidP="00586A89">
      <w:pPr>
        <w:pStyle w:val="ConsPlusNonformat"/>
        <w:jc w:val="center"/>
        <w:rPr>
          <w:rFonts w:ascii="Times New Roman" w:hAnsi="Times New Roman" w:cs="Times New Roman"/>
          <w:sz w:val="24"/>
          <w:szCs w:val="24"/>
        </w:rPr>
      </w:pPr>
      <w:r w:rsidRPr="002F7CB8">
        <w:rPr>
          <w:rFonts w:ascii="Times New Roman" w:hAnsi="Times New Roman" w:cs="Times New Roman"/>
          <w:sz w:val="24"/>
          <w:szCs w:val="24"/>
        </w:rPr>
        <w:t>В ПРИЕМЕ ДОКУМЕНТОВ</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Должностным лицом уполномоченного органа</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(Ф.И.О.)</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F7CB8">
        <w:rPr>
          <w:rFonts w:ascii="Times New Roman" w:hAnsi="Times New Roman" w:cs="Times New Roman"/>
          <w:sz w:val="24"/>
          <w:szCs w:val="24"/>
        </w:rPr>
        <w:t>__</w:t>
      </w:r>
      <w:r>
        <w:rPr>
          <w:rFonts w:ascii="Times New Roman" w:hAnsi="Times New Roman" w:cs="Times New Roman"/>
          <w:sz w:val="24"/>
          <w:szCs w:val="24"/>
        </w:rPr>
        <w:t>»</w:t>
      </w:r>
      <w:r w:rsidRPr="002F7CB8">
        <w:rPr>
          <w:rFonts w:ascii="Times New Roman" w:hAnsi="Times New Roman" w:cs="Times New Roman"/>
          <w:sz w:val="24"/>
          <w:szCs w:val="24"/>
        </w:rPr>
        <w:t xml:space="preserve"> _________ 20__ года приняты следующие документы для выдачи</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 местоположение (адрес)</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которого</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От 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(заявитель)</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Порядковый номер записи в журнале регистрации заявления 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__________________________________________________________________________.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(контактная информация и способы обращения, по которым заявитель</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может узнать о ходе рассмотрения документов и времени,</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оставшемся до ее завершения)</w:t>
      </w:r>
    </w:p>
    <w:p w:rsidR="00586A89" w:rsidRPr="002F7CB8" w:rsidRDefault="00586A89" w:rsidP="00586A89">
      <w:pPr>
        <w:pStyle w:val="ConsPlusNonformat"/>
        <w:jc w:val="both"/>
        <w:rPr>
          <w:rFonts w:ascii="Times New Roman" w:hAnsi="Times New Roman" w:cs="Times New Roman"/>
          <w:sz w:val="24"/>
          <w:szCs w:val="24"/>
        </w:rPr>
      </w:pP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Подпись должностного лица уполномоченного органа ______________________</w:t>
      </w:r>
    </w:p>
    <w:p w:rsidR="00586A89" w:rsidRPr="002F7CB8" w:rsidRDefault="00586A89" w:rsidP="00586A89">
      <w:pPr>
        <w:pStyle w:val="ConsPlusNonformat"/>
        <w:jc w:val="both"/>
        <w:rPr>
          <w:rFonts w:ascii="Times New Roman" w:hAnsi="Times New Roman" w:cs="Times New Roman"/>
          <w:sz w:val="24"/>
          <w:szCs w:val="24"/>
        </w:rPr>
      </w:pPr>
      <w:r w:rsidRPr="002F7CB8">
        <w:rPr>
          <w:rFonts w:ascii="Times New Roman" w:hAnsi="Times New Roman" w:cs="Times New Roman"/>
          <w:sz w:val="24"/>
          <w:szCs w:val="24"/>
        </w:rPr>
        <w:t xml:space="preserve">    Дата _________________________________</w:t>
      </w:r>
    </w:p>
    <w:p w:rsidR="00586A89" w:rsidRDefault="00586A89">
      <w:pPr>
        <w:pStyle w:val="ConsPlusNormal"/>
        <w:jc w:val="right"/>
        <w:outlineLvl w:val="1"/>
        <w:rPr>
          <w:rFonts w:ascii="Times New Roman" w:hAnsi="Times New Roman" w:cs="Times New Roman"/>
          <w:sz w:val="24"/>
          <w:szCs w:val="24"/>
        </w:rPr>
      </w:pPr>
    </w:p>
    <w:p w:rsidR="003E1C0E" w:rsidRPr="002F7CB8" w:rsidRDefault="003E1C0E">
      <w:pPr>
        <w:pStyle w:val="ConsPlusNormal"/>
        <w:jc w:val="right"/>
        <w:outlineLvl w:val="1"/>
        <w:rPr>
          <w:rFonts w:ascii="Times New Roman" w:hAnsi="Times New Roman" w:cs="Times New Roman"/>
          <w:sz w:val="24"/>
          <w:szCs w:val="24"/>
        </w:rPr>
      </w:pPr>
      <w:r w:rsidRPr="002F7CB8">
        <w:rPr>
          <w:rFonts w:ascii="Times New Roman" w:hAnsi="Times New Roman" w:cs="Times New Roman"/>
          <w:sz w:val="24"/>
          <w:szCs w:val="24"/>
        </w:rPr>
        <w:t xml:space="preserve">Приложение </w:t>
      </w:r>
      <w:r w:rsidR="002F7CB8" w:rsidRPr="002F7CB8">
        <w:rPr>
          <w:rFonts w:ascii="Times New Roman" w:hAnsi="Times New Roman" w:cs="Times New Roman"/>
          <w:sz w:val="24"/>
          <w:szCs w:val="24"/>
        </w:rPr>
        <w:t>№</w:t>
      </w:r>
      <w:r w:rsidRPr="002F7CB8">
        <w:rPr>
          <w:rFonts w:ascii="Times New Roman" w:hAnsi="Times New Roman" w:cs="Times New Roman"/>
          <w:sz w:val="24"/>
          <w:szCs w:val="24"/>
        </w:rPr>
        <w:t xml:space="preserve"> 3</w:t>
      </w:r>
    </w:p>
    <w:p w:rsidR="003E1C0E" w:rsidRPr="002F7CB8" w:rsidRDefault="00801F7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w:t>
      </w:r>
      <w:r w:rsidR="003E1C0E" w:rsidRPr="002F7CB8">
        <w:rPr>
          <w:rFonts w:ascii="Times New Roman" w:hAnsi="Times New Roman" w:cs="Times New Roman"/>
          <w:sz w:val="24"/>
          <w:szCs w:val="24"/>
        </w:rPr>
        <w:t>Выдача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градостроительного плана земельного участка,</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расположенного на территории муниципального</w:t>
      </w:r>
    </w:p>
    <w:p w:rsidR="003E1C0E" w:rsidRPr="002F7CB8" w:rsidRDefault="003E1C0E">
      <w:pPr>
        <w:pStyle w:val="ConsPlusNormal"/>
        <w:jc w:val="right"/>
        <w:rPr>
          <w:rFonts w:ascii="Times New Roman" w:hAnsi="Times New Roman" w:cs="Times New Roman"/>
          <w:sz w:val="24"/>
          <w:szCs w:val="24"/>
        </w:rPr>
      </w:pPr>
      <w:r w:rsidRPr="002F7CB8">
        <w:rPr>
          <w:rFonts w:ascii="Times New Roman" w:hAnsi="Times New Roman" w:cs="Times New Roman"/>
          <w:sz w:val="24"/>
          <w:szCs w:val="24"/>
        </w:rPr>
        <w:t xml:space="preserve">образования </w:t>
      </w:r>
      <w:r w:rsidR="00801F70">
        <w:rPr>
          <w:rFonts w:ascii="Times New Roman" w:hAnsi="Times New Roman" w:cs="Times New Roman"/>
          <w:sz w:val="24"/>
          <w:szCs w:val="24"/>
        </w:rPr>
        <w:t>«город Усолье-Сибирское»</w:t>
      </w:r>
    </w:p>
    <w:p w:rsidR="003E1C0E" w:rsidRPr="002F7CB8" w:rsidRDefault="003E1C0E" w:rsidP="002F7CB8">
      <w:pPr>
        <w:pStyle w:val="ConsPlusNormal"/>
        <w:jc w:val="center"/>
        <w:rPr>
          <w:rFonts w:ascii="Times New Roman" w:hAnsi="Times New Roman" w:cs="Times New Roman"/>
          <w:sz w:val="24"/>
          <w:szCs w:val="24"/>
        </w:rPr>
      </w:pPr>
    </w:p>
    <w:p w:rsidR="001B5C97" w:rsidRPr="009F1E18" w:rsidRDefault="001B5C97" w:rsidP="001B5C97">
      <w:pPr>
        <w:spacing w:after="240"/>
        <w:jc w:val="center"/>
        <w:rPr>
          <w:b/>
        </w:rPr>
      </w:pPr>
      <w:bookmarkStart w:id="10" w:name="P620"/>
      <w:bookmarkEnd w:id="10"/>
      <w:r w:rsidRPr="009F1E18">
        <w:rPr>
          <w:b/>
        </w:rPr>
        <w:t>Запрос о предоставлении нескольких государственных</w:t>
      </w:r>
      <w:r w:rsidRPr="009F1E18">
        <w:rPr>
          <w:b/>
        </w:rPr>
        <w:br/>
        <w:t>и (или) муниципальных услуг в многофункциональных центрах</w:t>
      </w:r>
      <w:r w:rsidRPr="009F1E18">
        <w:rPr>
          <w:b/>
        </w:rPr>
        <w:br/>
        <w:t xml:space="preserve">предоставления государственных и муниципальных услуг </w:t>
      </w:r>
      <w:r w:rsidRPr="009F1E18">
        <w:rPr>
          <w:b/>
          <w:vertAlign w:val="superscript"/>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1B5C97" w:rsidRPr="009F1E18" w:rsidTr="00DA44F8">
        <w:tc>
          <w:tcPr>
            <w:tcW w:w="623" w:type="dxa"/>
          </w:tcPr>
          <w:p w:rsidR="001B5C97" w:rsidRPr="009F1E18" w:rsidRDefault="001B5C97" w:rsidP="00DA44F8">
            <w:pPr>
              <w:rPr>
                <w:b/>
              </w:rPr>
            </w:pPr>
            <w:r w:rsidRPr="009F1E18">
              <w:rPr>
                <w:b/>
              </w:rPr>
              <w:t>№ п/п</w:t>
            </w:r>
          </w:p>
        </w:tc>
        <w:tc>
          <w:tcPr>
            <w:tcW w:w="3374" w:type="dxa"/>
          </w:tcPr>
          <w:p w:rsidR="001B5C97" w:rsidRPr="009F1E18" w:rsidRDefault="001B5C97" w:rsidP="00DA44F8">
            <w:pPr>
              <w:rPr>
                <w:b/>
              </w:rPr>
            </w:pPr>
            <w:r w:rsidRPr="009F1E18">
              <w:rPr>
                <w:b/>
              </w:rPr>
              <w:t>Формат данных</w:t>
            </w:r>
          </w:p>
        </w:tc>
        <w:tc>
          <w:tcPr>
            <w:tcW w:w="5954" w:type="dxa"/>
            <w:gridSpan w:val="2"/>
          </w:tcPr>
          <w:p w:rsidR="001B5C97" w:rsidRPr="009F1E18" w:rsidRDefault="001B5C97" w:rsidP="00DA44F8">
            <w:pPr>
              <w:rPr>
                <w:b/>
              </w:rPr>
            </w:pPr>
            <w:r w:rsidRPr="009F1E18">
              <w:rPr>
                <w:b/>
              </w:rPr>
              <w:t>Информация</w:t>
            </w: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jc w:val="center"/>
              <w:rPr>
                <w:b/>
              </w:rPr>
            </w:pPr>
            <w:r w:rsidRPr="009F1E18">
              <w:rPr>
                <w:b/>
              </w:rPr>
              <w:t>Сведения о заявителе – физическом лице, в том числе индивидуальном предпринимателе</w:t>
            </w:r>
          </w:p>
        </w:tc>
      </w:tr>
      <w:tr w:rsidR="001B5C97" w:rsidRPr="009F1E18" w:rsidTr="00DA44F8">
        <w:tc>
          <w:tcPr>
            <w:tcW w:w="623" w:type="dxa"/>
          </w:tcPr>
          <w:p w:rsidR="001B5C97" w:rsidRPr="009F1E18" w:rsidRDefault="001B5C97" w:rsidP="00DA44F8">
            <w:r w:rsidRPr="009F1E18">
              <w:t>1</w:t>
            </w:r>
          </w:p>
        </w:tc>
        <w:tc>
          <w:tcPr>
            <w:tcW w:w="3374" w:type="dxa"/>
          </w:tcPr>
          <w:p w:rsidR="001B5C97" w:rsidRPr="009F1E18" w:rsidRDefault="001B5C97" w:rsidP="00DA44F8">
            <w:pPr>
              <w:ind w:left="57" w:right="57"/>
            </w:pPr>
            <w:r w:rsidRPr="009F1E18">
              <w:t xml:space="preserve">Фамилия, имя, отчество </w:t>
            </w:r>
            <w:r w:rsidRPr="009F1E18">
              <w:br/>
              <w:t>(при наличии), дата и место рождения</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lastRenderedPageBreak/>
              <w:t>2</w:t>
            </w:r>
          </w:p>
        </w:tc>
        <w:tc>
          <w:tcPr>
            <w:tcW w:w="3374" w:type="dxa"/>
          </w:tcPr>
          <w:p w:rsidR="001B5C97" w:rsidRPr="009F1E18" w:rsidRDefault="001B5C97" w:rsidP="00DA44F8">
            <w:pPr>
              <w:ind w:left="57" w:right="57"/>
            </w:pPr>
            <w:r w:rsidRPr="009F1E18">
              <w:t>Документ, удостоверяющий личность (наименование и реквизиты)</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Адрес регистрации по месту жительства (месту пребывания)</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4</w:t>
            </w:r>
          </w:p>
        </w:tc>
        <w:tc>
          <w:tcPr>
            <w:tcW w:w="3374" w:type="dxa"/>
          </w:tcPr>
          <w:p w:rsidR="001B5C97" w:rsidRPr="009F1E18" w:rsidRDefault="001B5C97" w:rsidP="00DA44F8">
            <w:pPr>
              <w:ind w:left="57" w:right="57"/>
            </w:pPr>
            <w:r w:rsidRPr="009F1E18">
              <w:t>Идентификационный номер налогоплательщика (ИНН)</w:t>
            </w:r>
            <w:r w:rsidRPr="009F1E18">
              <w:rPr>
                <w:vertAlign w:val="superscript"/>
              </w:rPr>
              <w:endnoteReference w:customMarkFollows="1" w:id="2"/>
              <w:t>2</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5</w:t>
            </w:r>
          </w:p>
        </w:tc>
        <w:tc>
          <w:tcPr>
            <w:tcW w:w="3374" w:type="dxa"/>
          </w:tcPr>
          <w:p w:rsidR="001B5C97" w:rsidRPr="009F1E18" w:rsidRDefault="001B5C97" w:rsidP="00DA44F8">
            <w:pPr>
              <w:ind w:left="57" w:right="57"/>
            </w:pPr>
            <w:r w:rsidRPr="009F1E18">
              <w:t>Страховой номер индивидуального лицевого счета (СНИЛС)</w:t>
            </w:r>
            <w:r w:rsidRPr="009F1E18">
              <w:rPr>
                <w:vertAlign w:val="superscript"/>
              </w:rPr>
              <w:t>2</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r w:rsidRPr="009F1E18">
              <w:t>6</w:t>
            </w:r>
          </w:p>
        </w:tc>
        <w:tc>
          <w:tcPr>
            <w:tcW w:w="3374" w:type="dxa"/>
          </w:tcPr>
          <w:p w:rsidR="001B5C97" w:rsidRPr="009F1E18" w:rsidRDefault="001B5C97" w:rsidP="00DA44F8">
            <w:pPr>
              <w:ind w:left="57" w:right="57"/>
            </w:pPr>
            <w:r w:rsidRPr="009F1E18">
              <w:t>Основной государственный регистрационный номер индивидуального предпринимателя (ОГРНИП)</w:t>
            </w:r>
          </w:p>
        </w:tc>
        <w:tc>
          <w:tcPr>
            <w:tcW w:w="5954" w:type="dxa"/>
            <w:gridSpan w:val="2"/>
          </w:tcPr>
          <w:p w:rsidR="001B5C97" w:rsidRPr="009F1E18" w:rsidRDefault="001B5C97" w:rsidP="00DA44F8">
            <w:pPr>
              <w:ind w:right="57"/>
            </w:pP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spacing w:after="40"/>
              <w:jc w:val="center"/>
              <w:rPr>
                <w:b/>
              </w:rPr>
            </w:pPr>
            <w:r w:rsidRPr="009F1E18">
              <w:rPr>
                <w:b/>
              </w:rPr>
              <w:t>Сведения о заявителе – юридическом лице</w:t>
            </w:r>
          </w:p>
        </w:tc>
      </w:tr>
      <w:tr w:rsidR="001B5C97" w:rsidRPr="009F1E18" w:rsidTr="00DA44F8">
        <w:tc>
          <w:tcPr>
            <w:tcW w:w="623" w:type="dxa"/>
            <w:vMerge w:val="restart"/>
          </w:tcPr>
          <w:p w:rsidR="001B5C97" w:rsidRPr="009F1E18" w:rsidRDefault="001B5C97" w:rsidP="00DA44F8">
            <w:r w:rsidRPr="009F1E18">
              <w:t>1</w:t>
            </w:r>
          </w:p>
        </w:tc>
        <w:tc>
          <w:tcPr>
            <w:tcW w:w="3374" w:type="dxa"/>
            <w:vMerge w:val="restart"/>
          </w:tcPr>
          <w:p w:rsidR="001B5C97" w:rsidRPr="009F1E18" w:rsidRDefault="001B5C97" w:rsidP="00DA44F8">
            <w:pPr>
              <w:ind w:left="57" w:right="57"/>
            </w:pPr>
            <w:r w:rsidRPr="009F1E18">
              <w:t>Наименование юридического лица</w:t>
            </w:r>
          </w:p>
        </w:tc>
        <w:tc>
          <w:tcPr>
            <w:tcW w:w="3686" w:type="dxa"/>
          </w:tcPr>
          <w:p w:rsidR="001B5C97" w:rsidRPr="009F1E18" w:rsidRDefault="001B5C97" w:rsidP="00DA44F8">
            <w:pPr>
              <w:jc w:val="center"/>
            </w:pPr>
            <w:r w:rsidRPr="009F1E18">
              <w:t>Полное наименование</w:t>
            </w:r>
          </w:p>
        </w:tc>
        <w:tc>
          <w:tcPr>
            <w:tcW w:w="2268" w:type="dxa"/>
          </w:tcPr>
          <w:p w:rsidR="001B5C97" w:rsidRPr="009F1E18" w:rsidRDefault="001B5C97" w:rsidP="00502A05">
            <w:pPr>
              <w:jc w:val="center"/>
            </w:pPr>
            <w:r w:rsidRPr="009F1E18">
              <w:t>Сокращенное наименование</w:t>
            </w:r>
            <w:r w:rsidR="00502A05">
              <w:t xml:space="preserve"> </w:t>
            </w:r>
            <w:r w:rsidRPr="009F1E18">
              <w:t>(при наличии)</w:t>
            </w:r>
          </w:p>
        </w:tc>
      </w:tr>
      <w:tr w:rsidR="001B5C97" w:rsidRPr="009F1E18" w:rsidTr="00DA44F8">
        <w:tc>
          <w:tcPr>
            <w:tcW w:w="623" w:type="dxa"/>
            <w:vMerge/>
          </w:tcPr>
          <w:p w:rsidR="001B5C97" w:rsidRPr="009F1E18" w:rsidRDefault="001B5C97" w:rsidP="00DA44F8">
            <w:pPr>
              <w:jc w:val="center"/>
            </w:pPr>
          </w:p>
        </w:tc>
        <w:tc>
          <w:tcPr>
            <w:tcW w:w="3374" w:type="dxa"/>
            <w:vMerge/>
          </w:tcPr>
          <w:p w:rsidR="001B5C97" w:rsidRPr="009F1E18" w:rsidRDefault="001B5C97" w:rsidP="00DA44F8"/>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Адрес места нахождения юридического лица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Основной государственный регистрационный номер (ОГРН)</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pPr>
              <w:jc w:val="center"/>
              <w:rPr>
                <w:b/>
              </w:rPr>
            </w:pPr>
          </w:p>
        </w:tc>
        <w:tc>
          <w:tcPr>
            <w:tcW w:w="9328" w:type="dxa"/>
            <w:gridSpan w:val="3"/>
          </w:tcPr>
          <w:p w:rsidR="001B5C97" w:rsidRPr="009F1E18" w:rsidRDefault="001B5C97" w:rsidP="00DA44F8">
            <w:pPr>
              <w:spacing w:after="40"/>
              <w:jc w:val="center"/>
              <w:rPr>
                <w:b/>
              </w:rPr>
            </w:pPr>
            <w:r w:rsidRPr="009F1E18">
              <w:rPr>
                <w:b/>
              </w:rPr>
              <w:t>Сведения о представителе заявителя</w:t>
            </w:r>
          </w:p>
        </w:tc>
      </w:tr>
      <w:tr w:rsidR="001B5C97" w:rsidRPr="009F1E18" w:rsidTr="00DA44F8">
        <w:tc>
          <w:tcPr>
            <w:tcW w:w="623" w:type="dxa"/>
          </w:tcPr>
          <w:p w:rsidR="001B5C97" w:rsidRPr="009F1E18" w:rsidRDefault="001B5C97" w:rsidP="00DA44F8">
            <w:r w:rsidRPr="009F1E18">
              <w:t>1</w:t>
            </w:r>
          </w:p>
        </w:tc>
        <w:tc>
          <w:tcPr>
            <w:tcW w:w="3374" w:type="dxa"/>
          </w:tcPr>
          <w:p w:rsidR="001B5C97" w:rsidRPr="009F1E18" w:rsidRDefault="001B5C97" w:rsidP="00502A05">
            <w:pPr>
              <w:ind w:left="57" w:right="57"/>
            </w:pPr>
            <w:r w:rsidRPr="009F1E18">
              <w:t>Фамилия, имя, отчество</w:t>
            </w:r>
            <w:r w:rsidR="00502A05">
              <w:t xml:space="preserve"> </w:t>
            </w:r>
            <w:r w:rsidRPr="009F1E18">
              <w:t>(при наличии)</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2</w:t>
            </w:r>
          </w:p>
        </w:tc>
        <w:tc>
          <w:tcPr>
            <w:tcW w:w="3374" w:type="dxa"/>
          </w:tcPr>
          <w:p w:rsidR="001B5C97" w:rsidRPr="009F1E18" w:rsidRDefault="001B5C97" w:rsidP="00DA44F8">
            <w:pPr>
              <w:ind w:left="57" w:right="57"/>
            </w:pPr>
            <w:r w:rsidRPr="009F1E18">
              <w:t>Документ, удостоверяющий личность (наименование документа и реквизиты документа)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3</w:t>
            </w:r>
          </w:p>
        </w:tc>
        <w:tc>
          <w:tcPr>
            <w:tcW w:w="3374" w:type="dxa"/>
          </w:tcPr>
          <w:p w:rsidR="001B5C97" w:rsidRPr="009F1E18" w:rsidRDefault="001B5C97" w:rsidP="00DA44F8">
            <w:pPr>
              <w:ind w:left="57" w:right="57"/>
            </w:pPr>
            <w:r w:rsidRPr="009F1E18">
              <w:t>Документ, подтверждающий полномочия представителя заявителя (наименование документа и реквизиты документа)</w:t>
            </w:r>
          </w:p>
        </w:tc>
        <w:tc>
          <w:tcPr>
            <w:tcW w:w="5954" w:type="dxa"/>
            <w:gridSpan w:val="2"/>
          </w:tcPr>
          <w:p w:rsidR="001B5C97" w:rsidRPr="009F1E18" w:rsidRDefault="001B5C97" w:rsidP="00DA44F8">
            <w:pPr>
              <w:ind w:left="57" w:right="57"/>
            </w:pPr>
          </w:p>
        </w:tc>
      </w:tr>
      <w:tr w:rsidR="001B5C97" w:rsidRPr="009F1E18" w:rsidTr="00DA44F8">
        <w:tc>
          <w:tcPr>
            <w:tcW w:w="623" w:type="dxa"/>
            <w:vMerge w:val="restart"/>
          </w:tcPr>
          <w:p w:rsidR="001B5C97" w:rsidRPr="009F1E18" w:rsidRDefault="001B5C97" w:rsidP="00DA44F8">
            <w:r w:rsidRPr="009F1E18">
              <w:t>4</w:t>
            </w:r>
          </w:p>
        </w:tc>
        <w:tc>
          <w:tcPr>
            <w:tcW w:w="3374" w:type="dxa"/>
            <w:vMerge w:val="restart"/>
          </w:tcPr>
          <w:p w:rsidR="001B5C97" w:rsidRPr="009F1E18" w:rsidRDefault="001B5C97" w:rsidP="00DA44F8">
            <w:pPr>
              <w:ind w:left="57" w:right="57"/>
            </w:pPr>
            <w:r w:rsidRPr="009F1E18">
              <w:t>Наименование юридического лица</w:t>
            </w:r>
          </w:p>
        </w:tc>
        <w:tc>
          <w:tcPr>
            <w:tcW w:w="3686" w:type="dxa"/>
          </w:tcPr>
          <w:p w:rsidR="001B5C97" w:rsidRPr="009F1E18" w:rsidRDefault="001B5C97" w:rsidP="00DA44F8">
            <w:pPr>
              <w:jc w:val="center"/>
            </w:pPr>
            <w:r w:rsidRPr="009F1E18">
              <w:t>Полное наименование</w:t>
            </w:r>
          </w:p>
        </w:tc>
        <w:tc>
          <w:tcPr>
            <w:tcW w:w="2268" w:type="dxa"/>
          </w:tcPr>
          <w:p w:rsidR="001B5C97" w:rsidRPr="009F1E18" w:rsidRDefault="001B5C97" w:rsidP="00502A05">
            <w:pPr>
              <w:jc w:val="center"/>
            </w:pPr>
            <w:r w:rsidRPr="009F1E18">
              <w:t>Сокращенное наименование</w:t>
            </w:r>
            <w:r w:rsidR="00502A05">
              <w:t xml:space="preserve"> </w:t>
            </w:r>
            <w:r w:rsidRPr="009F1E18">
              <w:t>(при наличии)</w:t>
            </w:r>
          </w:p>
        </w:tc>
      </w:tr>
      <w:tr w:rsidR="001B5C97" w:rsidRPr="009F1E18" w:rsidTr="00DA44F8">
        <w:tc>
          <w:tcPr>
            <w:tcW w:w="623" w:type="dxa"/>
            <w:vMerge/>
          </w:tcPr>
          <w:p w:rsidR="001B5C97" w:rsidRPr="009F1E18" w:rsidRDefault="001B5C97" w:rsidP="00DA44F8">
            <w:pPr>
              <w:jc w:val="center"/>
            </w:pPr>
          </w:p>
        </w:tc>
        <w:tc>
          <w:tcPr>
            <w:tcW w:w="3374" w:type="dxa"/>
            <w:vMerge/>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5</w:t>
            </w:r>
          </w:p>
        </w:tc>
        <w:tc>
          <w:tcPr>
            <w:tcW w:w="3374" w:type="dxa"/>
          </w:tcPr>
          <w:p w:rsidR="001B5C97" w:rsidRPr="009F1E18" w:rsidRDefault="001B5C97" w:rsidP="00DA44F8">
            <w:pPr>
              <w:ind w:left="57" w:right="57"/>
            </w:pPr>
            <w:r w:rsidRPr="009F1E18">
              <w:t>Адрес места нахождения юридического лица</w:t>
            </w:r>
          </w:p>
        </w:tc>
        <w:tc>
          <w:tcPr>
            <w:tcW w:w="5954" w:type="dxa"/>
            <w:gridSpan w:val="2"/>
          </w:tcPr>
          <w:p w:rsidR="001B5C97" w:rsidRPr="009F1E18" w:rsidRDefault="001B5C97" w:rsidP="00DA44F8">
            <w:pPr>
              <w:ind w:left="57" w:right="57"/>
            </w:pPr>
          </w:p>
        </w:tc>
      </w:tr>
      <w:tr w:rsidR="001B5C97" w:rsidRPr="009F1E18" w:rsidTr="00DA44F8">
        <w:tc>
          <w:tcPr>
            <w:tcW w:w="623" w:type="dxa"/>
          </w:tcPr>
          <w:p w:rsidR="001B5C97" w:rsidRPr="009F1E18" w:rsidRDefault="001B5C97" w:rsidP="00DA44F8">
            <w:r w:rsidRPr="009F1E18">
              <w:t>6</w:t>
            </w:r>
          </w:p>
        </w:tc>
        <w:tc>
          <w:tcPr>
            <w:tcW w:w="3374" w:type="dxa"/>
          </w:tcPr>
          <w:p w:rsidR="001B5C97" w:rsidRPr="009F1E18" w:rsidRDefault="001B5C97" w:rsidP="00DA44F8">
            <w:pPr>
              <w:ind w:left="57" w:right="57"/>
            </w:pPr>
            <w:r w:rsidRPr="009F1E18">
              <w:t>Основной государственный регистрационный номер (ОГРН)</w:t>
            </w:r>
          </w:p>
        </w:tc>
        <w:tc>
          <w:tcPr>
            <w:tcW w:w="5954" w:type="dxa"/>
            <w:gridSpan w:val="2"/>
          </w:tcPr>
          <w:p w:rsidR="001B5C97" w:rsidRPr="009F1E18" w:rsidRDefault="001B5C97" w:rsidP="00DA44F8">
            <w:pPr>
              <w:ind w:left="57" w:right="57"/>
            </w:pPr>
          </w:p>
        </w:tc>
      </w:tr>
    </w:tbl>
    <w:p w:rsidR="001B5C97" w:rsidRPr="009F1E18" w:rsidRDefault="001B5C97" w:rsidP="001B5C97">
      <w:pPr>
        <w:widowControl w:val="0"/>
        <w:suppressAutoHyphens/>
        <w:autoSpaceDE w:val="0"/>
        <w:spacing w:after="120"/>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1B5C97" w:rsidRPr="009F1E18" w:rsidTr="00DA44F8">
        <w:trPr>
          <w:trHeight w:val="928"/>
        </w:trPr>
        <w:tc>
          <w:tcPr>
            <w:tcW w:w="623" w:type="dxa"/>
            <w:vMerge w:val="restart"/>
          </w:tcPr>
          <w:p w:rsidR="001B5C97" w:rsidRPr="009F1E18" w:rsidRDefault="001B5C97" w:rsidP="00DA44F8">
            <w:pPr>
              <w:rPr>
                <w:b/>
              </w:rPr>
            </w:pPr>
          </w:p>
        </w:tc>
        <w:tc>
          <w:tcPr>
            <w:tcW w:w="3374" w:type="dxa"/>
            <w:vMerge w:val="restart"/>
          </w:tcPr>
          <w:p w:rsidR="001B5C97" w:rsidRPr="009F1E18" w:rsidRDefault="001B5C97" w:rsidP="00DA44F8">
            <w:pPr>
              <w:jc w:val="center"/>
              <w:rPr>
                <w:b/>
              </w:rPr>
            </w:pPr>
            <w:r w:rsidRPr="009F1E18">
              <w:rPr>
                <w:b/>
              </w:rPr>
              <w:t xml:space="preserve">Наименование государственной и (или) муниципальной услуги </w:t>
            </w:r>
            <w:r w:rsidRPr="009F1E18">
              <w:rPr>
                <w:b/>
                <w:vertAlign w:val="superscript"/>
              </w:rPr>
              <w:endnoteReference w:customMarkFollows="1" w:id="3"/>
              <w:t>3</w:t>
            </w:r>
          </w:p>
        </w:tc>
        <w:tc>
          <w:tcPr>
            <w:tcW w:w="5954" w:type="dxa"/>
            <w:gridSpan w:val="2"/>
          </w:tcPr>
          <w:p w:rsidR="001B5C97" w:rsidRPr="009F1E18" w:rsidRDefault="001B5C97" w:rsidP="00DA44F8">
            <w:pPr>
              <w:jc w:val="center"/>
              <w:rPr>
                <w:b/>
              </w:rPr>
            </w:pPr>
            <w:r w:rsidRPr="009F1E18">
              <w:rPr>
                <w:b/>
              </w:rPr>
              <w:t>Информация о государственной и (или) муниципальной услуге</w:t>
            </w:r>
          </w:p>
        </w:tc>
      </w:tr>
      <w:tr w:rsidR="001B5C97" w:rsidRPr="009F1E18" w:rsidTr="00DA44F8">
        <w:tc>
          <w:tcPr>
            <w:tcW w:w="623" w:type="dxa"/>
            <w:vMerge/>
          </w:tcPr>
          <w:p w:rsidR="001B5C97" w:rsidRPr="009F1E18" w:rsidRDefault="001B5C97" w:rsidP="00DA44F8">
            <w:pPr>
              <w:jc w:val="center"/>
              <w:rPr>
                <w:b/>
              </w:rPr>
            </w:pPr>
          </w:p>
        </w:tc>
        <w:tc>
          <w:tcPr>
            <w:tcW w:w="3374" w:type="dxa"/>
            <w:vMerge/>
          </w:tcPr>
          <w:p w:rsidR="001B5C97" w:rsidRPr="009F1E18" w:rsidRDefault="001B5C97" w:rsidP="00DA44F8">
            <w:pPr>
              <w:jc w:val="center"/>
              <w:rPr>
                <w:b/>
              </w:rPr>
            </w:pPr>
          </w:p>
        </w:tc>
        <w:tc>
          <w:tcPr>
            <w:tcW w:w="3686" w:type="dxa"/>
          </w:tcPr>
          <w:p w:rsidR="001B5C97" w:rsidRPr="009F1E18" w:rsidRDefault="001B5C97" w:rsidP="00DA44F8">
            <w:pPr>
              <w:jc w:val="center"/>
              <w:rPr>
                <w:b/>
              </w:rPr>
            </w:pPr>
            <w:r w:rsidRPr="009F1E18">
              <w:rPr>
                <w:b/>
              </w:rPr>
              <w:t xml:space="preserve">Последовательность предоставления услуг </w:t>
            </w:r>
            <w:r w:rsidRPr="009F1E18">
              <w:rPr>
                <w:b/>
                <w:vertAlign w:val="superscript"/>
              </w:rPr>
              <w:endnoteReference w:customMarkFollows="1" w:id="4"/>
              <w:t>4</w:t>
            </w:r>
          </w:p>
        </w:tc>
        <w:tc>
          <w:tcPr>
            <w:tcW w:w="2268" w:type="dxa"/>
          </w:tcPr>
          <w:p w:rsidR="001B5C97" w:rsidRPr="009F1E18" w:rsidRDefault="001B5C97" w:rsidP="00DA44F8">
            <w:pPr>
              <w:jc w:val="center"/>
              <w:rPr>
                <w:b/>
              </w:rPr>
            </w:pPr>
            <w:r w:rsidRPr="009F1E18">
              <w:rPr>
                <w:b/>
              </w:rPr>
              <w:t>Подпись заявителя о досрочном получении результата </w:t>
            </w:r>
            <w:r w:rsidRPr="009F1E18">
              <w:rPr>
                <w:b/>
                <w:vertAlign w:val="superscript"/>
              </w:rPr>
              <w:endnoteReference w:customMarkFollows="1" w:id="5"/>
              <w:t>5</w:t>
            </w:r>
          </w:p>
        </w:tc>
      </w:tr>
      <w:tr w:rsidR="001B5C97" w:rsidRPr="009F1E18" w:rsidTr="00DA44F8">
        <w:tc>
          <w:tcPr>
            <w:tcW w:w="623" w:type="dxa"/>
          </w:tcPr>
          <w:p w:rsidR="001B5C97" w:rsidRPr="009F1E18" w:rsidRDefault="001B5C97" w:rsidP="00DA44F8">
            <w:pPr>
              <w:jc w:val="center"/>
            </w:pPr>
            <w:r w:rsidRPr="009F1E18">
              <w:t>1</w:t>
            </w: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r w:rsidR="001B5C97" w:rsidRPr="009F1E18" w:rsidTr="00DA44F8">
        <w:tc>
          <w:tcPr>
            <w:tcW w:w="623" w:type="dxa"/>
          </w:tcPr>
          <w:p w:rsidR="001B5C97" w:rsidRPr="009F1E18" w:rsidRDefault="001B5C97" w:rsidP="00DA44F8">
            <w:pPr>
              <w:jc w:val="center"/>
            </w:pPr>
            <w:r w:rsidRPr="009F1E18">
              <w:t>2</w:t>
            </w: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r w:rsidR="001B5C97" w:rsidRPr="009F1E18" w:rsidTr="00DA44F8">
        <w:tc>
          <w:tcPr>
            <w:tcW w:w="623" w:type="dxa"/>
          </w:tcPr>
          <w:p w:rsidR="001B5C97" w:rsidRPr="009F1E18" w:rsidRDefault="001B5C97" w:rsidP="00DA44F8">
            <w:pPr>
              <w:jc w:val="center"/>
            </w:pPr>
          </w:p>
        </w:tc>
        <w:tc>
          <w:tcPr>
            <w:tcW w:w="3374" w:type="dxa"/>
          </w:tcPr>
          <w:p w:rsidR="001B5C97" w:rsidRPr="009F1E18" w:rsidRDefault="001B5C97" w:rsidP="00DA44F8">
            <w:pPr>
              <w:ind w:left="57" w:right="57"/>
            </w:pPr>
          </w:p>
        </w:tc>
        <w:tc>
          <w:tcPr>
            <w:tcW w:w="3686" w:type="dxa"/>
          </w:tcPr>
          <w:p w:rsidR="001B5C97" w:rsidRPr="009F1E18" w:rsidRDefault="001B5C97" w:rsidP="00DA44F8">
            <w:pPr>
              <w:ind w:left="57" w:right="57"/>
            </w:pPr>
          </w:p>
        </w:tc>
        <w:tc>
          <w:tcPr>
            <w:tcW w:w="2268" w:type="dxa"/>
          </w:tcPr>
          <w:p w:rsidR="001B5C97" w:rsidRPr="009F1E18" w:rsidRDefault="001B5C97" w:rsidP="00DA44F8">
            <w:pPr>
              <w:ind w:left="57" w:right="57"/>
              <w:jc w:val="center"/>
            </w:pPr>
          </w:p>
        </w:tc>
      </w:tr>
    </w:tbl>
    <w:p w:rsidR="001B5C97" w:rsidRPr="009F1E18" w:rsidRDefault="001B5C97" w:rsidP="001B5C97">
      <w:pPr>
        <w:widowControl w:val="0"/>
        <w:suppressAutoHyphens/>
        <w:autoSpaceDE w:val="0"/>
        <w:rPr>
          <w:lang w:eastAsia="ar-SA"/>
        </w:rPr>
      </w:pPr>
    </w:p>
    <w:p w:rsidR="001B5C97" w:rsidRPr="009F1E18" w:rsidRDefault="001B5C97" w:rsidP="001B5C97">
      <w:pPr>
        <w:spacing w:before="120" w:after="120"/>
        <w:jc w:val="center"/>
        <w:rPr>
          <w:b/>
        </w:rPr>
      </w:pPr>
      <w:r w:rsidRPr="009F1E18">
        <w:rPr>
          <w:b/>
        </w:rPr>
        <w:t xml:space="preserve">Иные сведения </w:t>
      </w:r>
      <w:r w:rsidRPr="009F1E18">
        <w:rPr>
          <w:b/>
          <w:vertAlign w:val="superscript"/>
        </w:rPr>
        <w:endnoteReference w:customMarkFollows="1" w:id="6"/>
        <w:t>6</w:t>
      </w:r>
    </w:p>
    <w:p w:rsidR="001B5C97" w:rsidRPr="009F1E18" w:rsidRDefault="001B5C97" w:rsidP="001B5C97"/>
    <w:p w:rsidR="001B5C97" w:rsidRPr="009F1E18" w:rsidRDefault="001B5C97" w:rsidP="001B5C97">
      <w:pPr>
        <w:pBdr>
          <w:top w:val="single" w:sz="4" w:space="1" w:color="auto"/>
        </w:pBdr>
      </w:pPr>
    </w:p>
    <w:p w:rsidR="001B5C97" w:rsidRPr="009F1E18" w:rsidRDefault="001B5C97" w:rsidP="001B5C97">
      <w:pPr>
        <w:ind w:firstLine="567"/>
      </w:pPr>
      <w:r w:rsidRPr="009F1E18">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1B5C97" w:rsidRPr="009F1E18" w:rsidRDefault="001B5C97" w:rsidP="001B5C97"/>
    <w:p w:rsidR="001B5C97" w:rsidRPr="009F1E18" w:rsidRDefault="001B5C97" w:rsidP="001B5C97">
      <w:pPr>
        <w:pBdr>
          <w:top w:val="single" w:sz="4" w:space="1" w:color="auto"/>
        </w:pBdr>
        <w:jc w:val="center"/>
        <w:rPr>
          <w:i/>
        </w:rPr>
      </w:pPr>
      <w:r w:rsidRPr="009F1E18">
        <w:rPr>
          <w:i/>
        </w:rPr>
        <w:t>(название многофункционального центра предоставления государственных и (или) муниципальных услуг)</w:t>
      </w:r>
    </w:p>
    <w:p w:rsidR="001B5C97" w:rsidRPr="009F1E18" w:rsidRDefault="001B5C97" w:rsidP="001B5C97">
      <w:pPr>
        <w:spacing w:after="480"/>
      </w:pPr>
      <w:r w:rsidRPr="009F1E18">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1B5C97" w:rsidRPr="009F1E18" w:rsidTr="00DA44F8">
        <w:tc>
          <w:tcPr>
            <w:tcW w:w="4536" w:type="dxa"/>
            <w:tcBorders>
              <w:top w:val="nil"/>
              <w:left w:val="nil"/>
              <w:bottom w:val="single" w:sz="4" w:space="0" w:color="auto"/>
              <w:right w:val="nil"/>
            </w:tcBorders>
            <w:vAlign w:val="bottom"/>
          </w:tcPr>
          <w:p w:rsidR="001B5C97" w:rsidRPr="009F1E18" w:rsidRDefault="001B5C97" w:rsidP="00DA44F8">
            <w:pPr>
              <w:jc w:val="center"/>
            </w:pPr>
          </w:p>
        </w:tc>
        <w:tc>
          <w:tcPr>
            <w:tcW w:w="1928" w:type="dxa"/>
            <w:tcBorders>
              <w:top w:val="nil"/>
              <w:left w:val="nil"/>
              <w:bottom w:val="nil"/>
              <w:right w:val="nil"/>
            </w:tcBorders>
            <w:vAlign w:val="bottom"/>
          </w:tcPr>
          <w:p w:rsidR="001B5C97" w:rsidRPr="009F1E18" w:rsidRDefault="001B5C97" w:rsidP="00DA44F8"/>
        </w:tc>
        <w:tc>
          <w:tcPr>
            <w:tcW w:w="199" w:type="dxa"/>
            <w:tcBorders>
              <w:top w:val="nil"/>
              <w:left w:val="nil"/>
              <w:bottom w:val="nil"/>
              <w:right w:val="nil"/>
            </w:tcBorders>
            <w:vAlign w:val="bottom"/>
          </w:tcPr>
          <w:p w:rsidR="001B5C97" w:rsidRPr="009F1E18" w:rsidRDefault="001B5C97" w:rsidP="00DA44F8">
            <w:pPr>
              <w:jc w:val="right"/>
            </w:pPr>
            <w:r w:rsidRPr="009F1E18">
              <w:t>«</w:t>
            </w:r>
          </w:p>
        </w:tc>
        <w:tc>
          <w:tcPr>
            <w:tcW w:w="397" w:type="dxa"/>
            <w:tcBorders>
              <w:top w:val="nil"/>
              <w:left w:val="nil"/>
              <w:bottom w:val="single" w:sz="4" w:space="0" w:color="auto"/>
              <w:right w:val="nil"/>
            </w:tcBorders>
            <w:vAlign w:val="bottom"/>
          </w:tcPr>
          <w:p w:rsidR="001B5C97" w:rsidRPr="009F1E18" w:rsidRDefault="001B5C97" w:rsidP="00DA44F8">
            <w:pPr>
              <w:jc w:val="center"/>
            </w:pPr>
          </w:p>
        </w:tc>
        <w:tc>
          <w:tcPr>
            <w:tcW w:w="255" w:type="dxa"/>
            <w:tcBorders>
              <w:top w:val="nil"/>
              <w:left w:val="nil"/>
              <w:bottom w:val="nil"/>
              <w:right w:val="nil"/>
            </w:tcBorders>
            <w:vAlign w:val="bottom"/>
          </w:tcPr>
          <w:p w:rsidR="001B5C97" w:rsidRPr="009F1E18" w:rsidRDefault="001B5C97" w:rsidP="00DA44F8">
            <w:r w:rsidRPr="009F1E18">
              <w:t>»</w:t>
            </w:r>
          </w:p>
        </w:tc>
        <w:tc>
          <w:tcPr>
            <w:tcW w:w="1588" w:type="dxa"/>
            <w:tcBorders>
              <w:top w:val="nil"/>
              <w:left w:val="nil"/>
              <w:bottom w:val="single" w:sz="4" w:space="0" w:color="auto"/>
              <w:right w:val="nil"/>
            </w:tcBorders>
            <w:vAlign w:val="bottom"/>
          </w:tcPr>
          <w:p w:rsidR="001B5C97" w:rsidRPr="009F1E18" w:rsidRDefault="001B5C97" w:rsidP="00DA44F8">
            <w:pPr>
              <w:jc w:val="center"/>
            </w:pPr>
          </w:p>
        </w:tc>
        <w:tc>
          <w:tcPr>
            <w:tcW w:w="113" w:type="dxa"/>
            <w:tcBorders>
              <w:top w:val="nil"/>
              <w:left w:val="nil"/>
              <w:bottom w:val="nil"/>
              <w:right w:val="nil"/>
            </w:tcBorders>
            <w:vAlign w:val="bottom"/>
          </w:tcPr>
          <w:p w:rsidR="001B5C97" w:rsidRPr="009F1E18" w:rsidRDefault="001B5C97" w:rsidP="00DA44F8"/>
        </w:tc>
        <w:tc>
          <w:tcPr>
            <w:tcW w:w="680" w:type="dxa"/>
            <w:tcBorders>
              <w:top w:val="nil"/>
              <w:left w:val="nil"/>
              <w:bottom w:val="single" w:sz="4" w:space="0" w:color="auto"/>
              <w:right w:val="nil"/>
            </w:tcBorders>
            <w:vAlign w:val="bottom"/>
          </w:tcPr>
          <w:p w:rsidR="001B5C97" w:rsidRPr="009F1E18" w:rsidRDefault="001B5C97" w:rsidP="00DA44F8">
            <w:pPr>
              <w:jc w:val="center"/>
            </w:pPr>
          </w:p>
        </w:tc>
        <w:tc>
          <w:tcPr>
            <w:tcW w:w="340" w:type="dxa"/>
            <w:tcBorders>
              <w:top w:val="nil"/>
              <w:left w:val="nil"/>
              <w:bottom w:val="nil"/>
              <w:right w:val="nil"/>
            </w:tcBorders>
            <w:vAlign w:val="bottom"/>
          </w:tcPr>
          <w:p w:rsidR="001B5C97" w:rsidRPr="009F1E18" w:rsidRDefault="001B5C97" w:rsidP="00DA44F8">
            <w:pPr>
              <w:ind w:left="57"/>
            </w:pPr>
            <w:r w:rsidRPr="009F1E18">
              <w:t>г.</w:t>
            </w:r>
          </w:p>
        </w:tc>
      </w:tr>
      <w:tr w:rsidR="001B5C97" w:rsidRPr="009F1E18" w:rsidTr="00DA44F8">
        <w:tc>
          <w:tcPr>
            <w:tcW w:w="4536" w:type="dxa"/>
            <w:tcBorders>
              <w:top w:val="nil"/>
              <w:left w:val="nil"/>
              <w:bottom w:val="nil"/>
              <w:right w:val="nil"/>
            </w:tcBorders>
          </w:tcPr>
          <w:p w:rsidR="001B5C97" w:rsidRPr="009F1E18" w:rsidRDefault="001B5C97" w:rsidP="00DA44F8">
            <w:pPr>
              <w:jc w:val="center"/>
              <w:rPr>
                <w:i/>
              </w:rPr>
            </w:pPr>
            <w:r w:rsidRPr="009F1E18">
              <w:rPr>
                <w:i/>
              </w:rPr>
              <w:t>(подпись заявителя)</w:t>
            </w:r>
          </w:p>
        </w:tc>
        <w:tc>
          <w:tcPr>
            <w:tcW w:w="1928" w:type="dxa"/>
            <w:tcBorders>
              <w:top w:val="nil"/>
              <w:left w:val="nil"/>
              <w:bottom w:val="nil"/>
              <w:right w:val="nil"/>
            </w:tcBorders>
          </w:tcPr>
          <w:p w:rsidR="001B5C97" w:rsidRPr="009F1E18" w:rsidRDefault="001B5C97" w:rsidP="00DA44F8">
            <w:pPr>
              <w:rPr>
                <w:i/>
              </w:rPr>
            </w:pPr>
          </w:p>
        </w:tc>
        <w:tc>
          <w:tcPr>
            <w:tcW w:w="199" w:type="dxa"/>
            <w:tcBorders>
              <w:top w:val="nil"/>
              <w:left w:val="nil"/>
              <w:bottom w:val="nil"/>
              <w:right w:val="nil"/>
            </w:tcBorders>
          </w:tcPr>
          <w:p w:rsidR="001B5C97" w:rsidRPr="009F1E18" w:rsidRDefault="001B5C97" w:rsidP="00DA44F8">
            <w:pPr>
              <w:rPr>
                <w:i/>
              </w:rPr>
            </w:pPr>
          </w:p>
        </w:tc>
        <w:tc>
          <w:tcPr>
            <w:tcW w:w="397" w:type="dxa"/>
            <w:tcBorders>
              <w:top w:val="nil"/>
              <w:left w:val="nil"/>
              <w:bottom w:val="nil"/>
              <w:right w:val="nil"/>
            </w:tcBorders>
          </w:tcPr>
          <w:p w:rsidR="001B5C97" w:rsidRPr="009F1E18" w:rsidRDefault="001B5C97" w:rsidP="00DA44F8">
            <w:pPr>
              <w:jc w:val="center"/>
              <w:rPr>
                <w:i/>
              </w:rPr>
            </w:pPr>
          </w:p>
        </w:tc>
        <w:tc>
          <w:tcPr>
            <w:tcW w:w="255" w:type="dxa"/>
            <w:tcBorders>
              <w:top w:val="nil"/>
              <w:left w:val="nil"/>
              <w:bottom w:val="nil"/>
              <w:right w:val="nil"/>
            </w:tcBorders>
          </w:tcPr>
          <w:p w:rsidR="001B5C97" w:rsidRPr="009F1E18" w:rsidRDefault="001B5C97" w:rsidP="00DA44F8">
            <w:pPr>
              <w:rPr>
                <w:i/>
              </w:rPr>
            </w:pPr>
          </w:p>
        </w:tc>
        <w:tc>
          <w:tcPr>
            <w:tcW w:w="1588" w:type="dxa"/>
            <w:tcBorders>
              <w:top w:val="nil"/>
              <w:left w:val="nil"/>
              <w:bottom w:val="nil"/>
              <w:right w:val="nil"/>
            </w:tcBorders>
          </w:tcPr>
          <w:p w:rsidR="001B5C97" w:rsidRPr="009F1E18" w:rsidRDefault="001B5C97" w:rsidP="00DA44F8">
            <w:pPr>
              <w:jc w:val="center"/>
              <w:rPr>
                <w:i/>
              </w:rPr>
            </w:pPr>
            <w:r w:rsidRPr="009F1E18">
              <w:rPr>
                <w:i/>
              </w:rPr>
              <w:t>(дата)</w:t>
            </w:r>
          </w:p>
        </w:tc>
        <w:tc>
          <w:tcPr>
            <w:tcW w:w="113" w:type="dxa"/>
            <w:tcBorders>
              <w:top w:val="nil"/>
              <w:left w:val="nil"/>
              <w:bottom w:val="nil"/>
              <w:right w:val="nil"/>
            </w:tcBorders>
          </w:tcPr>
          <w:p w:rsidR="001B5C97" w:rsidRPr="009F1E18" w:rsidRDefault="001B5C97" w:rsidP="00DA44F8">
            <w:pPr>
              <w:jc w:val="right"/>
              <w:rPr>
                <w:i/>
              </w:rPr>
            </w:pPr>
          </w:p>
        </w:tc>
        <w:tc>
          <w:tcPr>
            <w:tcW w:w="680" w:type="dxa"/>
            <w:tcBorders>
              <w:top w:val="nil"/>
              <w:left w:val="nil"/>
              <w:bottom w:val="nil"/>
              <w:right w:val="nil"/>
            </w:tcBorders>
          </w:tcPr>
          <w:p w:rsidR="001B5C97" w:rsidRPr="009F1E18" w:rsidRDefault="001B5C97" w:rsidP="00DA44F8">
            <w:pPr>
              <w:jc w:val="center"/>
              <w:rPr>
                <w:i/>
              </w:rPr>
            </w:pPr>
          </w:p>
        </w:tc>
        <w:tc>
          <w:tcPr>
            <w:tcW w:w="340" w:type="dxa"/>
            <w:tcBorders>
              <w:top w:val="nil"/>
              <w:left w:val="nil"/>
              <w:bottom w:val="nil"/>
              <w:right w:val="nil"/>
            </w:tcBorders>
          </w:tcPr>
          <w:p w:rsidR="001B5C97" w:rsidRPr="009F1E18" w:rsidRDefault="001B5C97" w:rsidP="00DA44F8">
            <w:pPr>
              <w:ind w:left="57"/>
              <w:rPr>
                <w:i/>
              </w:rPr>
            </w:pPr>
          </w:p>
        </w:tc>
      </w:tr>
    </w:tbl>
    <w:p w:rsidR="001B5C97" w:rsidRPr="009F1E18" w:rsidRDefault="001B5C97" w:rsidP="001B5C97">
      <w:pPr>
        <w:spacing w:before="360" w:after="180"/>
        <w:rPr>
          <w:b/>
          <w:spacing w:val="2"/>
        </w:rPr>
      </w:pPr>
      <w:r w:rsidRPr="009F1E18">
        <w:rPr>
          <w:b/>
          <w:spacing w:val="2"/>
        </w:rPr>
        <w:t>Настоящим подтверждаю, что сведения, указанные в настоящем комплексном запросе, на дату представления комплексного запроса достоверны.</w:t>
      </w:r>
    </w:p>
    <w:p w:rsidR="001B5C97" w:rsidRPr="009F1E18" w:rsidRDefault="001B5C97" w:rsidP="001B5C97"/>
    <w:p w:rsidR="001B5C97" w:rsidRPr="009F1E18" w:rsidRDefault="001B5C97" w:rsidP="001B5C97">
      <w:pPr>
        <w:pBdr>
          <w:top w:val="single" w:sz="4" w:space="1" w:color="auto"/>
        </w:pBdr>
        <w:spacing w:after="600"/>
        <w:jc w:val="center"/>
        <w:rPr>
          <w:i/>
        </w:rPr>
      </w:pPr>
      <w:r w:rsidRPr="009F1E18">
        <w:rPr>
          <w:i/>
        </w:rPr>
        <w:t>(фамилия, имя, отчество (при наличии) и подпись заявителя)</w:t>
      </w:r>
    </w:p>
    <w:p w:rsidR="001B5C97" w:rsidRPr="009F1E18" w:rsidRDefault="001B5C97" w:rsidP="001B5C97"/>
    <w:p w:rsidR="001B5C97" w:rsidRPr="007D5CA1" w:rsidRDefault="001B5C97" w:rsidP="001B5C97">
      <w:pPr>
        <w:widowControl w:val="0"/>
        <w:autoSpaceDE w:val="0"/>
        <w:autoSpaceDN w:val="0"/>
        <w:adjustRightInd w:val="0"/>
        <w:jc w:val="center"/>
        <w:rPr>
          <w:szCs w:val="28"/>
        </w:rPr>
      </w:pPr>
    </w:p>
    <w:p w:rsidR="000C3CB1" w:rsidRDefault="000C3CB1"/>
    <w:sectPr w:rsidR="000C3CB1" w:rsidSect="00526CBC">
      <w:pgSz w:w="11906" w:h="16838"/>
      <w:pgMar w:top="1134" w:right="567"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F8" w:rsidRDefault="00DA44F8" w:rsidP="003B3B00">
      <w:r>
        <w:separator/>
      </w:r>
    </w:p>
  </w:endnote>
  <w:endnote w:type="continuationSeparator" w:id="0">
    <w:p w:rsidR="00DA44F8" w:rsidRDefault="00DA44F8" w:rsidP="003B3B00">
      <w:r>
        <w:continuationSeparator/>
      </w:r>
    </w:p>
  </w:endnote>
  <w:endnote w:id="1">
    <w:p w:rsidR="00DA44F8" w:rsidRDefault="00DA44F8" w:rsidP="001B5C97">
      <w:pPr>
        <w:pStyle w:val="11"/>
        <w:ind w:firstLine="567"/>
      </w:pPr>
      <w:r>
        <w:rPr>
          <w:rStyle w:val="af"/>
        </w:rPr>
        <w:t>1</w:t>
      </w:r>
      <w:r>
        <w:t> </w:t>
      </w:r>
      <w:r w:rsidRPr="00956180">
        <w:t>Составляется при однократном обращении заявителя.</w:t>
      </w:r>
    </w:p>
  </w:endnote>
  <w:endnote w:id="2">
    <w:p w:rsidR="00DA44F8" w:rsidRDefault="00DA44F8" w:rsidP="001B5C97">
      <w:pPr>
        <w:pStyle w:val="11"/>
        <w:ind w:firstLine="567"/>
      </w:pPr>
      <w:r>
        <w:rPr>
          <w:rStyle w:val="af"/>
        </w:rPr>
        <w:t>2</w:t>
      </w:r>
      <w:r>
        <w:t> </w:t>
      </w:r>
      <w:r w:rsidRPr="00956180">
        <w:t>Указывается заявителем при желании.</w:t>
      </w:r>
    </w:p>
  </w:endnote>
  <w:endnote w:id="3">
    <w:p w:rsidR="00DA44F8" w:rsidRDefault="00DA44F8" w:rsidP="001B5C97">
      <w:pPr>
        <w:pStyle w:val="11"/>
        <w:ind w:firstLine="567"/>
      </w:pPr>
      <w:r>
        <w:rPr>
          <w:rStyle w:val="af"/>
        </w:rPr>
        <w:t>3</w:t>
      </w:r>
      <w:r>
        <w:t> </w:t>
      </w:r>
      <w:r w:rsidRPr="00956180">
        <w:t>Указываются государственные и (или) муниципальные услуги, которые желает получить заявитель.</w:t>
      </w:r>
    </w:p>
  </w:endnote>
  <w:endnote w:id="4">
    <w:p w:rsidR="00DA44F8" w:rsidRDefault="00DA44F8" w:rsidP="001B5C97">
      <w:pPr>
        <w:pStyle w:val="11"/>
        <w:ind w:firstLine="567"/>
      </w:pPr>
      <w:r>
        <w:rPr>
          <w:rStyle w:val="af"/>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DA44F8" w:rsidRDefault="00DA44F8" w:rsidP="001B5C97">
      <w:pPr>
        <w:pStyle w:val="11"/>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DA44F8" w:rsidRDefault="00DA44F8" w:rsidP="001B5C97">
      <w:pPr>
        <w:pStyle w:val="11"/>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DA44F8" w:rsidRDefault="00DA44F8" w:rsidP="001B5C97">
      <w:pPr>
        <w:pStyle w:val="11"/>
        <w:keepLines/>
        <w:ind w:firstLine="567"/>
      </w:pPr>
      <w:r>
        <w:rPr>
          <w:rStyle w:val="af"/>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DA44F8" w:rsidRDefault="00DA44F8" w:rsidP="001B5C97">
      <w:pPr>
        <w:pStyle w:val="11"/>
        <w:ind w:firstLine="567"/>
      </w:pPr>
      <w:r>
        <w:rPr>
          <w:rStyle w:val="af"/>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bookmarkStart w:id="11" w:name="_GoBack"/>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F8" w:rsidRDefault="00DA44F8" w:rsidP="003B3B00">
      <w:r>
        <w:separator/>
      </w:r>
    </w:p>
  </w:footnote>
  <w:footnote w:type="continuationSeparator" w:id="0">
    <w:p w:rsidR="00DA44F8" w:rsidRDefault="00DA44F8" w:rsidP="003B3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3576E"/>
    <w:multiLevelType w:val="hybridMultilevel"/>
    <w:tmpl w:val="AF6C55F4"/>
    <w:lvl w:ilvl="0" w:tplc="468A8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0E"/>
    <w:rsid w:val="00012060"/>
    <w:rsid w:val="000149AE"/>
    <w:rsid w:val="0001649C"/>
    <w:rsid w:val="00016F93"/>
    <w:rsid w:val="0002392B"/>
    <w:rsid w:val="00025771"/>
    <w:rsid w:val="00030184"/>
    <w:rsid w:val="000303E7"/>
    <w:rsid w:val="00031E90"/>
    <w:rsid w:val="0003425D"/>
    <w:rsid w:val="00035971"/>
    <w:rsid w:val="00037C4A"/>
    <w:rsid w:val="00040121"/>
    <w:rsid w:val="00047EDE"/>
    <w:rsid w:val="00094E70"/>
    <w:rsid w:val="000953E2"/>
    <w:rsid w:val="00095D79"/>
    <w:rsid w:val="00097ADE"/>
    <w:rsid w:val="000A5669"/>
    <w:rsid w:val="000B7648"/>
    <w:rsid w:val="000C3CB1"/>
    <w:rsid w:val="000C4298"/>
    <w:rsid w:val="000D7FAF"/>
    <w:rsid w:val="000E7283"/>
    <w:rsid w:val="000F1254"/>
    <w:rsid w:val="00117DC0"/>
    <w:rsid w:val="00127F12"/>
    <w:rsid w:val="00130DD3"/>
    <w:rsid w:val="0013505C"/>
    <w:rsid w:val="00141301"/>
    <w:rsid w:val="0015229D"/>
    <w:rsid w:val="001757CE"/>
    <w:rsid w:val="00195AAF"/>
    <w:rsid w:val="001A40A9"/>
    <w:rsid w:val="001B5C97"/>
    <w:rsid w:val="001C3D3B"/>
    <w:rsid w:val="001C40B8"/>
    <w:rsid w:val="001D5F2D"/>
    <w:rsid w:val="001E2B02"/>
    <w:rsid w:val="001E5EBA"/>
    <w:rsid w:val="001F7E12"/>
    <w:rsid w:val="002023D6"/>
    <w:rsid w:val="00204D70"/>
    <w:rsid w:val="0021288F"/>
    <w:rsid w:val="00213DF5"/>
    <w:rsid w:val="00217C0F"/>
    <w:rsid w:val="002228D6"/>
    <w:rsid w:val="0024057B"/>
    <w:rsid w:val="0024716D"/>
    <w:rsid w:val="002843BB"/>
    <w:rsid w:val="002901B1"/>
    <w:rsid w:val="002A0428"/>
    <w:rsid w:val="002C00C3"/>
    <w:rsid w:val="002C0717"/>
    <w:rsid w:val="002C2889"/>
    <w:rsid w:val="002C6C27"/>
    <w:rsid w:val="002F44B5"/>
    <w:rsid w:val="002F7CB8"/>
    <w:rsid w:val="00311EF1"/>
    <w:rsid w:val="00324E1C"/>
    <w:rsid w:val="0033084E"/>
    <w:rsid w:val="003309D2"/>
    <w:rsid w:val="00331165"/>
    <w:rsid w:val="00334E06"/>
    <w:rsid w:val="00343E66"/>
    <w:rsid w:val="003452B8"/>
    <w:rsid w:val="00347435"/>
    <w:rsid w:val="00347F92"/>
    <w:rsid w:val="003556BB"/>
    <w:rsid w:val="00364A18"/>
    <w:rsid w:val="00370D16"/>
    <w:rsid w:val="00375E23"/>
    <w:rsid w:val="0038357B"/>
    <w:rsid w:val="003868D5"/>
    <w:rsid w:val="00392214"/>
    <w:rsid w:val="003B1069"/>
    <w:rsid w:val="003B3B00"/>
    <w:rsid w:val="003C63C1"/>
    <w:rsid w:val="003C757A"/>
    <w:rsid w:val="003E1C0E"/>
    <w:rsid w:val="003E3AAB"/>
    <w:rsid w:val="003E5208"/>
    <w:rsid w:val="003E58C3"/>
    <w:rsid w:val="003F28F5"/>
    <w:rsid w:val="00403240"/>
    <w:rsid w:val="004144CD"/>
    <w:rsid w:val="0042155A"/>
    <w:rsid w:val="0042209B"/>
    <w:rsid w:val="0042319C"/>
    <w:rsid w:val="00450903"/>
    <w:rsid w:val="0045377A"/>
    <w:rsid w:val="004545D4"/>
    <w:rsid w:val="0046155A"/>
    <w:rsid w:val="00470EBF"/>
    <w:rsid w:val="0047307D"/>
    <w:rsid w:val="00482888"/>
    <w:rsid w:val="004910C2"/>
    <w:rsid w:val="004B0C1D"/>
    <w:rsid w:val="004B628F"/>
    <w:rsid w:val="004D1856"/>
    <w:rsid w:val="004D5851"/>
    <w:rsid w:val="004E604E"/>
    <w:rsid w:val="004E7BAF"/>
    <w:rsid w:val="004F153F"/>
    <w:rsid w:val="00502A05"/>
    <w:rsid w:val="00504CC4"/>
    <w:rsid w:val="005238B9"/>
    <w:rsid w:val="005247D3"/>
    <w:rsid w:val="00525521"/>
    <w:rsid w:val="00526CBC"/>
    <w:rsid w:val="00537B04"/>
    <w:rsid w:val="005424DD"/>
    <w:rsid w:val="00565BC6"/>
    <w:rsid w:val="0057244A"/>
    <w:rsid w:val="00572A85"/>
    <w:rsid w:val="0057507A"/>
    <w:rsid w:val="00586046"/>
    <w:rsid w:val="00586A89"/>
    <w:rsid w:val="005A4398"/>
    <w:rsid w:val="005A72B1"/>
    <w:rsid w:val="005C2920"/>
    <w:rsid w:val="005D52E4"/>
    <w:rsid w:val="005E3E96"/>
    <w:rsid w:val="005E409C"/>
    <w:rsid w:val="005F39E1"/>
    <w:rsid w:val="00605E7F"/>
    <w:rsid w:val="006069E3"/>
    <w:rsid w:val="0062079E"/>
    <w:rsid w:val="00626A3E"/>
    <w:rsid w:val="00630E3F"/>
    <w:rsid w:val="00631E5F"/>
    <w:rsid w:val="00641D40"/>
    <w:rsid w:val="0064272D"/>
    <w:rsid w:val="00653ADC"/>
    <w:rsid w:val="00654E85"/>
    <w:rsid w:val="00657691"/>
    <w:rsid w:val="00660166"/>
    <w:rsid w:val="00664AF3"/>
    <w:rsid w:val="00671BD6"/>
    <w:rsid w:val="00672DB8"/>
    <w:rsid w:val="006856A1"/>
    <w:rsid w:val="0069543F"/>
    <w:rsid w:val="006A521E"/>
    <w:rsid w:val="006A69CF"/>
    <w:rsid w:val="006D25FC"/>
    <w:rsid w:val="006E4598"/>
    <w:rsid w:val="006F4703"/>
    <w:rsid w:val="00700572"/>
    <w:rsid w:val="00722820"/>
    <w:rsid w:val="00722AFC"/>
    <w:rsid w:val="0073172A"/>
    <w:rsid w:val="00737047"/>
    <w:rsid w:val="00737329"/>
    <w:rsid w:val="00757FC6"/>
    <w:rsid w:val="00766F2C"/>
    <w:rsid w:val="00784B6B"/>
    <w:rsid w:val="00792F87"/>
    <w:rsid w:val="007A3FCE"/>
    <w:rsid w:val="007B3001"/>
    <w:rsid w:val="007C5DFB"/>
    <w:rsid w:val="007D1E46"/>
    <w:rsid w:val="007D2235"/>
    <w:rsid w:val="007F4790"/>
    <w:rsid w:val="007F5428"/>
    <w:rsid w:val="007F55A1"/>
    <w:rsid w:val="007F6E20"/>
    <w:rsid w:val="00801F70"/>
    <w:rsid w:val="00804196"/>
    <w:rsid w:val="00812AE4"/>
    <w:rsid w:val="0081611E"/>
    <w:rsid w:val="00824C17"/>
    <w:rsid w:val="00830B7E"/>
    <w:rsid w:val="00833AA7"/>
    <w:rsid w:val="00836C75"/>
    <w:rsid w:val="0087390A"/>
    <w:rsid w:val="008775C3"/>
    <w:rsid w:val="00877912"/>
    <w:rsid w:val="008A12A9"/>
    <w:rsid w:val="008A6746"/>
    <w:rsid w:val="008C3047"/>
    <w:rsid w:val="008D5DDA"/>
    <w:rsid w:val="008E442A"/>
    <w:rsid w:val="008E5945"/>
    <w:rsid w:val="008F24DB"/>
    <w:rsid w:val="008F465B"/>
    <w:rsid w:val="00915250"/>
    <w:rsid w:val="009216D9"/>
    <w:rsid w:val="009222A7"/>
    <w:rsid w:val="00931C64"/>
    <w:rsid w:val="00943E87"/>
    <w:rsid w:val="009510C3"/>
    <w:rsid w:val="00990A5F"/>
    <w:rsid w:val="00995278"/>
    <w:rsid w:val="009A04B9"/>
    <w:rsid w:val="009A0ACF"/>
    <w:rsid w:val="009B17C1"/>
    <w:rsid w:val="009C66D4"/>
    <w:rsid w:val="009C69BF"/>
    <w:rsid w:val="009C7995"/>
    <w:rsid w:val="009D1217"/>
    <w:rsid w:val="009E2565"/>
    <w:rsid w:val="009E356E"/>
    <w:rsid w:val="009E6E81"/>
    <w:rsid w:val="00A04944"/>
    <w:rsid w:val="00A139BD"/>
    <w:rsid w:val="00A15DA5"/>
    <w:rsid w:val="00A327EA"/>
    <w:rsid w:val="00A3417B"/>
    <w:rsid w:val="00A417EF"/>
    <w:rsid w:val="00A7227E"/>
    <w:rsid w:val="00A757ED"/>
    <w:rsid w:val="00A8287E"/>
    <w:rsid w:val="00A85FD3"/>
    <w:rsid w:val="00A909D3"/>
    <w:rsid w:val="00A945F6"/>
    <w:rsid w:val="00A9793D"/>
    <w:rsid w:val="00AB2C93"/>
    <w:rsid w:val="00AB6494"/>
    <w:rsid w:val="00AC7355"/>
    <w:rsid w:val="00AD1877"/>
    <w:rsid w:val="00AD760C"/>
    <w:rsid w:val="00AE0F6A"/>
    <w:rsid w:val="00AF23A4"/>
    <w:rsid w:val="00B006BF"/>
    <w:rsid w:val="00B05CDD"/>
    <w:rsid w:val="00B33241"/>
    <w:rsid w:val="00B35786"/>
    <w:rsid w:val="00B40534"/>
    <w:rsid w:val="00B55A1B"/>
    <w:rsid w:val="00B6012E"/>
    <w:rsid w:val="00B619B9"/>
    <w:rsid w:val="00B622DD"/>
    <w:rsid w:val="00B95039"/>
    <w:rsid w:val="00B97CD5"/>
    <w:rsid w:val="00BA2035"/>
    <w:rsid w:val="00BA7D64"/>
    <w:rsid w:val="00BF1475"/>
    <w:rsid w:val="00BF19DD"/>
    <w:rsid w:val="00BF2013"/>
    <w:rsid w:val="00BF2E08"/>
    <w:rsid w:val="00C17BBD"/>
    <w:rsid w:val="00C250EC"/>
    <w:rsid w:val="00C30044"/>
    <w:rsid w:val="00C46855"/>
    <w:rsid w:val="00C62A98"/>
    <w:rsid w:val="00C6525E"/>
    <w:rsid w:val="00C656ED"/>
    <w:rsid w:val="00C71D7B"/>
    <w:rsid w:val="00C75931"/>
    <w:rsid w:val="00C77A53"/>
    <w:rsid w:val="00C8441C"/>
    <w:rsid w:val="00C912D5"/>
    <w:rsid w:val="00C929D1"/>
    <w:rsid w:val="00CB1B40"/>
    <w:rsid w:val="00CC0B42"/>
    <w:rsid w:val="00CD4411"/>
    <w:rsid w:val="00CE1E65"/>
    <w:rsid w:val="00CE60BA"/>
    <w:rsid w:val="00CF0289"/>
    <w:rsid w:val="00CF1312"/>
    <w:rsid w:val="00CF60A0"/>
    <w:rsid w:val="00D0732B"/>
    <w:rsid w:val="00D32C61"/>
    <w:rsid w:val="00D50391"/>
    <w:rsid w:val="00D53AFD"/>
    <w:rsid w:val="00D5609A"/>
    <w:rsid w:val="00D7079F"/>
    <w:rsid w:val="00D71A14"/>
    <w:rsid w:val="00D74C91"/>
    <w:rsid w:val="00D94110"/>
    <w:rsid w:val="00DA44F8"/>
    <w:rsid w:val="00DB55EF"/>
    <w:rsid w:val="00DB74D9"/>
    <w:rsid w:val="00DC2E61"/>
    <w:rsid w:val="00DD0535"/>
    <w:rsid w:val="00DD0D84"/>
    <w:rsid w:val="00E00F92"/>
    <w:rsid w:val="00E0528B"/>
    <w:rsid w:val="00E07514"/>
    <w:rsid w:val="00E14640"/>
    <w:rsid w:val="00E274BF"/>
    <w:rsid w:val="00E31A7F"/>
    <w:rsid w:val="00E32355"/>
    <w:rsid w:val="00E3567F"/>
    <w:rsid w:val="00E422E2"/>
    <w:rsid w:val="00E50914"/>
    <w:rsid w:val="00E53325"/>
    <w:rsid w:val="00E602AA"/>
    <w:rsid w:val="00EB0BAA"/>
    <w:rsid w:val="00ED32ED"/>
    <w:rsid w:val="00F06664"/>
    <w:rsid w:val="00F21D68"/>
    <w:rsid w:val="00F22AC4"/>
    <w:rsid w:val="00F44937"/>
    <w:rsid w:val="00F51510"/>
    <w:rsid w:val="00F70EA3"/>
    <w:rsid w:val="00F76258"/>
    <w:rsid w:val="00F802D9"/>
    <w:rsid w:val="00F82283"/>
    <w:rsid w:val="00F84ADC"/>
    <w:rsid w:val="00FA4586"/>
    <w:rsid w:val="00FB02F8"/>
    <w:rsid w:val="00FB3DC2"/>
    <w:rsid w:val="00FB7279"/>
    <w:rsid w:val="00FC0636"/>
    <w:rsid w:val="00FC7249"/>
    <w:rsid w:val="00FD26DC"/>
    <w:rsid w:val="00FD67C7"/>
    <w:rsid w:val="00FE3D38"/>
    <w:rsid w:val="00FF0DDC"/>
    <w:rsid w:val="00FF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6B6B-D6F0-4048-8CE7-75D763E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0D16"/>
    <w:pPr>
      <w:shd w:val="clear" w:color="auto" w:fill="E0EBFB"/>
      <w:spacing w:before="100" w:beforeAutospacing="1" w:after="100" w:afterAutospacing="1"/>
      <w:outlineLvl w:val="0"/>
    </w:pPr>
    <w:rPr>
      <w:b/>
      <w:bCs/>
      <w:kern w:val="36"/>
      <w:sz w:val="48"/>
      <w:szCs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E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C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31A7F"/>
    <w:pPr>
      <w:jc w:val="both"/>
    </w:pPr>
    <w:rPr>
      <w:sz w:val="28"/>
    </w:rPr>
  </w:style>
  <w:style w:type="character" w:customStyle="1" w:styleId="a4">
    <w:name w:val="Основной текст Знак"/>
    <w:basedOn w:val="a0"/>
    <w:link w:val="a3"/>
    <w:rsid w:val="00E31A7F"/>
    <w:rPr>
      <w:rFonts w:ascii="Times New Roman" w:eastAsia="Times New Roman" w:hAnsi="Times New Roman" w:cs="Times New Roman"/>
      <w:sz w:val="28"/>
      <w:szCs w:val="24"/>
      <w:lang w:eastAsia="ru-RU"/>
    </w:rPr>
  </w:style>
  <w:style w:type="paragraph" w:styleId="a5">
    <w:name w:val="No Spacing"/>
    <w:uiPriority w:val="1"/>
    <w:qFormat/>
    <w:rsid w:val="00E31A7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0D16"/>
    <w:rPr>
      <w:rFonts w:ascii="Times New Roman" w:eastAsia="Times New Roman" w:hAnsi="Times New Roman" w:cs="Times New Roman"/>
      <w:b/>
      <w:bCs/>
      <w:kern w:val="36"/>
      <w:sz w:val="48"/>
      <w:szCs w:val="48"/>
      <w:shd w:val="clear" w:color="auto" w:fill="E0EBFB"/>
      <w:lang w:val="x-none" w:eastAsia="ru-RU"/>
    </w:rPr>
  </w:style>
  <w:style w:type="paragraph" w:styleId="a6">
    <w:name w:val="Balloon Text"/>
    <w:basedOn w:val="a"/>
    <w:link w:val="a7"/>
    <w:uiPriority w:val="99"/>
    <w:semiHidden/>
    <w:unhideWhenUsed/>
    <w:rsid w:val="00C8441C"/>
    <w:rPr>
      <w:rFonts w:ascii="Segoe UI" w:hAnsi="Segoe UI" w:cs="Segoe UI"/>
      <w:sz w:val="18"/>
      <w:szCs w:val="18"/>
    </w:rPr>
  </w:style>
  <w:style w:type="character" w:customStyle="1" w:styleId="a7">
    <w:name w:val="Текст выноски Знак"/>
    <w:basedOn w:val="a0"/>
    <w:link w:val="a6"/>
    <w:uiPriority w:val="99"/>
    <w:semiHidden/>
    <w:rsid w:val="00C8441C"/>
    <w:rPr>
      <w:rFonts w:ascii="Segoe UI" w:eastAsia="Times New Roman" w:hAnsi="Segoe UI" w:cs="Segoe UI"/>
      <w:sz w:val="18"/>
      <w:szCs w:val="18"/>
      <w:lang w:eastAsia="ru-RU"/>
    </w:rPr>
  </w:style>
  <w:style w:type="character" w:customStyle="1" w:styleId="ConsPlusNormal0">
    <w:name w:val="ConsPlusNormal Знак"/>
    <w:link w:val="ConsPlusNormal"/>
    <w:locked/>
    <w:rsid w:val="0002392B"/>
    <w:rPr>
      <w:rFonts w:ascii="Calibri" w:eastAsia="Times New Roman" w:hAnsi="Calibri" w:cs="Calibri"/>
      <w:szCs w:val="20"/>
      <w:lang w:eastAsia="ru-RU"/>
    </w:rPr>
  </w:style>
  <w:style w:type="table" w:styleId="a8">
    <w:name w:val="Table Grid"/>
    <w:basedOn w:val="a1"/>
    <w:uiPriority w:val="39"/>
    <w:rsid w:val="0009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094E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Hyperlink"/>
    <w:uiPriority w:val="99"/>
    <w:rsid w:val="00F21D68"/>
    <w:rPr>
      <w:color w:val="0000FF"/>
      <w:u w:val="single"/>
    </w:rPr>
  </w:style>
  <w:style w:type="paragraph" w:styleId="aa">
    <w:name w:val="footnote text"/>
    <w:basedOn w:val="a"/>
    <w:link w:val="ab"/>
    <w:uiPriority w:val="99"/>
    <w:semiHidden/>
    <w:unhideWhenUsed/>
    <w:rsid w:val="003B3B00"/>
    <w:pPr>
      <w:ind w:firstLine="720"/>
      <w:jc w:val="both"/>
    </w:pPr>
    <w:rPr>
      <w:rFonts w:ascii="Tms Rmn" w:eastAsia="Batang" w:hAnsi="Tms Rmn"/>
      <w:sz w:val="20"/>
      <w:szCs w:val="20"/>
    </w:rPr>
  </w:style>
  <w:style w:type="character" w:customStyle="1" w:styleId="ab">
    <w:name w:val="Текст сноски Знак"/>
    <w:basedOn w:val="a0"/>
    <w:link w:val="aa"/>
    <w:uiPriority w:val="99"/>
    <w:semiHidden/>
    <w:rsid w:val="003B3B00"/>
    <w:rPr>
      <w:rFonts w:ascii="Tms Rmn" w:eastAsia="Batang" w:hAnsi="Tms Rmn" w:cs="Times New Roman"/>
      <w:sz w:val="20"/>
      <w:szCs w:val="20"/>
      <w:lang w:eastAsia="ru-RU"/>
    </w:rPr>
  </w:style>
  <w:style w:type="character" w:styleId="ac">
    <w:name w:val="footnote reference"/>
    <w:uiPriority w:val="99"/>
    <w:semiHidden/>
    <w:unhideWhenUsed/>
    <w:rsid w:val="003B3B00"/>
    <w:rPr>
      <w:vertAlign w:val="superscript"/>
    </w:rPr>
  </w:style>
  <w:style w:type="paragraph" w:customStyle="1" w:styleId="11">
    <w:name w:val="Текст концевой сноски1"/>
    <w:basedOn w:val="a"/>
    <w:next w:val="ad"/>
    <w:link w:val="ae"/>
    <w:uiPriority w:val="99"/>
    <w:semiHidden/>
    <w:unhideWhenUsed/>
    <w:rsid w:val="001B5C97"/>
    <w:pPr>
      <w:ind w:firstLine="720"/>
      <w:jc w:val="both"/>
    </w:pPr>
    <w:rPr>
      <w:rFonts w:ascii="Tms Rmn" w:eastAsia="Batang" w:hAnsi="Tms Rmn"/>
      <w:sz w:val="20"/>
      <w:szCs w:val="20"/>
    </w:rPr>
  </w:style>
  <w:style w:type="character" w:customStyle="1" w:styleId="ae">
    <w:name w:val="Текст концевой сноски Знак"/>
    <w:link w:val="11"/>
    <w:uiPriority w:val="99"/>
    <w:semiHidden/>
    <w:rsid w:val="001B5C97"/>
    <w:rPr>
      <w:rFonts w:ascii="Tms Rmn" w:eastAsia="Batang" w:hAnsi="Tms Rmn" w:cs="Times New Roman"/>
      <w:sz w:val="20"/>
      <w:szCs w:val="20"/>
      <w:lang w:eastAsia="ru-RU"/>
    </w:rPr>
  </w:style>
  <w:style w:type="character" w:styleId="af">
    <w:name w:val="endnote reference"/>
    <w:uiPriority w:val="99"/>
    <w:semiHidden/>
    <w:unhideWhenUsed/>
    <w:rsid w:val="001B5C97"/>
    <w:rPr>
      <w:vertAlign w:val="superscript"/>
    </w:rPr>
  </w:style>
  <w:style w:type="paragraph" w:styleId="ad">
    <w:name w:val="endnote text"/>
    <w:basedOn w:val="a"/>
    <w:link w:val="12"/>
    <w:uiPriority w:val="99"/>
    <w:semiHidden/>
    <w:unhideWhenUsed/>
    <w:rsid w:val="001B5C97"/>
    <w:rPr>
      <w:sz w:val="20"/>
      <w:szCs w:val="20"/>
    </w:rPr>
  </w:style>
  <w:style w:type="character" w:customStyle="1" w:styleId="12">
    <w:name w:val="Текст концевой сноски Знак1"/>
    <w:basedOn w:val="a0"/>
    <w:link w:val="ad"/>
    <w:uiPriority w:val="99"/>
    <w:semiHidden/>
    <w:rsid w:val="001B5C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3D2F615C47546AE11A6DD2A13A7B6CD406C3D6A4F256CECD4634A2C75C6C6H125H" TargetMode="External"/><Relationship Id="rId13" Type="http://schemas.openxmlformats.org/officeDocument/2006/relationships/hyperlink" Target="consultantplus://offline/ref=51BE9F3D7218E4236CC15B5941D50CE3D63E84CE152E3B7E2F0D90524B77CE6F9883C8E5C868B91Fj1CED" TargetMode="External"/><Relationship Id="rId18" Type="http://schemas.openxmlformats.org/officeDocument/2006/relationships/hyperlink" Target="consultantplus://offline/ref=51BE9F3D7218E4236CC1455457B956EFD535DBC2172038217B52CB0F1C7EC438DFCC91A78C65B8161A8CF4j9CDD" TargetMode="External"/><Relationship Id="rId3" Type="http://schemas.openxmlformats.org/officeDocument/2006/relationships/styles" Target="styles.xml"/><Relationship Id="rId21" Type="http://schemas.openxmlformats.org/officeDocument/2006/relationships/hyperlink" Target="consultantplus://offline/ref=62C877C87D9367D7901D987307F85C8EED7BFE1EF6233295BF8E1BD836B818CAA19B6F9BA7D20818r413D" TargetMode="External"/><Relationship Id="rId7" Type="http://schemas.openxmlformats.org/officeDocument/2006/relationships/endnotes" Target="endnotes.xml"/><Relationship Id="rId12" Type="http://schemas.openxmlformats.org/officeDocument/2006/relationships/hyperlink" Target="consultantplus://offline/ref=51BE9F3D7218E4236CC15B5941D50CE3D63E85C7132C3B7E2F0D90524Bj7C7D" TargetMode="External"/><Relationship Id="rId17" Type="http://schemas.openxmlformats.org/officeDocument/2006/relationships/hyperlink" Target="consultantplus://offline/ref=51BE9F3D7218E4236CC15B5941D50CE3D53C81CA112F3B7E2F0D90524B77CE6F9883C8E5C868B91Fj1C9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0374101A1DE0F4E5E03B84AF8EE461D40604C20748E9C69A017A3FBDAE324F518E1A109BA25205t7v0B" TargetMode="External"/><Relationship Id="rId20" Type="http://schemas.openxmlformats.org/officeDocument/2006/relationships/hyperlink" Target="consultantplus://offline/ref=62C877C87D9367D7901D987307F85C8EED7BFE1EF6233295BF8E1BD836B818CAA19B6F9ErA1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BE9F3D7218E4236CC15B5941D50CE3D63E85C6192E3B7E2F0D90524Bj7C7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CF57AD4E1C0EB4BCE2C0A1260FC618042DF396D27CC15E4D428A03D42F6864A077C47BE7tBf8H" TargetMode="External"/><Relationship Id="rId10" Type="http://schemas.openxmlformats.org/officeDocument/2006/relationships/hyperlink" Target="consultantplus://offline/ref=51BE9F3D7218E4236CC15B5941D50CE3D63682CA1A7E6C7C7E589Ej5C7D" TargetMode="External"/><Relationship Id="rId19" Type="http://schemas.openxmlformats.org/officeDocument/2006/relationships/hyperlink" Target="consultantplus://offline/ref=62C877C87D9367D7901D987307F85C8EED7BFE1EF6233295BF8E1BD836B818CAA19B6F9BA1rD15D" TargetMode="External"/><Relationship Id="rId4" Type="http://schemas.openxmlformats.org/officeDocument/2006/relationships/settings" Target="settings.xml"/><Relationship Id="rId9" Type="http://schemas.openxmlformats.org/officeDocument/2006/relationships/hyperlink" Target="consultantplus://offline/ref=74F3D2F615C47546AE11A6DD2A13A7B6CD406C3D6A4F256CECD4634A2C75C6C6H125H" TargetMode="External"/><Relationship Id="rId14" Type="http://schemas.openxmlformats.org/officeDocument/2006/relationships/hyperlink" Target="consultantplus://offline/ref=51BE9F3D7218E4236CC1455457B956EFD535DBC2102A3429715D96051427C83AD8C3CEB08B2CB4171A8CF19CjAC8D" TargetMode="External"/><Relationship Id="rId22" Type="http://schemas.openxmlformats.org/officeDocument/2006/relationships/hyperlink" Target="consultantplus://offline/ref=62C877C87D9367D7901D987307F85C8EED7BFE1EF6233295BF8E1BD836B818CAA19B6F9BA7D20B18r41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9973-D269-41A4-B3BA-6D84BDCB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32</Pages>
  <Words>12454</Words>
  <Characters>70988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Андреева Ольга Николаевна</cp:lastModifiedBy>
  <cp:revision>286</cp:revision>
  <cp:lastPrinted>2019-06-21T04:12:00Z</cp:lastPrinted>
  <dcterms:created xsi:type="dcterms:W3CDTF">2016-10-27T03:02:00Z</dcterms:created>
  <dcterms:modified xsi:type="dcterms:W3CDTF">2019-07-02T00:40:00Z</dcterms:modified>
</cp:coreProperties>
</file>