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6E" w:rsidRDefault="0041346E" w:rsidP="0041346E">
      <w:pPr>
        <w:jc w:val="center"/>
        <w:rPr>
          <w:b/>
          <w:bCs/>
        </w:rPr>
      </w:pPr>
      <w:r>
        <w:rPr>
          <w:b/>
          <w:bCs/>
        </w:rPr>
        <w:t>Октябрь</w:t>
      </w:r>
    </w:p>
    <w:p w:rsidR="0041346E" w:rsidRDefault="0041346E" w:rsidP="0041346E">
      <w:pPr>
        <w:jc w:val="center"/>
        <w:rPr>
          <w:b/>
          <w:bCs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2775"/>
        <w:gridCol w:w="1683"/>
        <w:gridCol w:w="2439"/>
        <w:gridCol w:w="2638"/>
      </w:tblGrid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6E" w:rsidRDefault="0041346E" w:rsidP="00E73F4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6E" w:rsidRDefault="0041346E" w:rsidP="00E73F4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6E" w:rsidRDefault="0041346E" w:rsidP="00E73F4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6E" w:rsidRDefault="0041346E" w:rsidP="00E73F4D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6E" w:rsidRDefault="0041346E" w:rsidP="00E73F4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6E" w:rsidRDefault="0041346E" w:rsidP="00E73F4D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Концерт ко Дню Учителя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05.10.</w:t>
            </w:r>
          </w:p>
          <w:p w:rsidR="0041346E" w:rsidRDefault="0041346E" w:rsidP="00E73F4D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МБУДО «ДДТ»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Ф.В. Аникеев-Борн, директор МБУДО «ДДТ»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Формирование статистического отчета по форме 1-НД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до 10.10.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ОО, 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О.Ю. Власова, начальник ОО</w:t>
            </w:r>
          </w:p>
          <w:p w:rsidR="0041346E" w:rsidRDefault="0041346E" w:rsidP="00E73F4D">
            <w:r>
              <w:t xml:space="preserve">И.С. </w:t>
            </w:r>
            <w:proofErr w:type="spellStart"/>
            <w:r>
              <w:t>Кабатова</w:t>
            </w:r>
            <w:proofErr w:type="spellEnd"/>
            <w:r>
              <w:t>,</w:t>
            </w:r>
          </w:p>
          <w:p w:rsidR="0041346E" w:rsidRDefault="0041346E" w:rsidP="00E73F4D">
            <w:r>
              <w:t>главный специалист ОО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Мастер-класс. «</w:t>
            </w:r>
            <w:proofErr w:type="spellStart"/>
            <w:r>
              <w:t>Волонтерство</w:t>
            </w:r>
            <w:proofErr w:type="spellEnd"/>
            <w:r>
              <w:t xml:space="preserve"> в детском саду. С чего начать…»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22.10.2020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МБДОУ «Детский сад № 5»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Л.В. Паутова, </w:t>
            </w:r>
          </w:p>
          <w:p w:rsidR="0041346E" w:rsidRDefault="0041346E" w:rsidP="00E73F4D">
            <w:r>
              <w:t>консультант ОО</w:t>
            </w:r>
          </w:p>
          <w:p w:rsidR="0041346E" w:rsidRDefault="0041346E" w:rsidP="00E73F4D">
            <w:r>
              <w:t>Л.В. Маркова, методист МКУ «ИМЦ»</w:t>
            </w:r>
          </w:p>
          <w:p w:rsidR="0041346E" w:rsidRDefault="0041346E" w:rsidP="00E73F4D">
            <w:r>
              <w:t>Петрякова А.В.,</w:t>
            </w:r>
          </w:p>
          <w:p w:rsidR="0041346E" w:rsidRDefault="0041346E" w:rsidP="00E73F4D">
            <w:r>
              <w:t>заведующий МБДОУ «Детский сад № 5»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t xml:space="preserve">Конкурс </w:t>
            </w:r>
            <w:proofErr w:type="gramStart"/>
            <w:r>
              <w:t>лучших  практик</w:t>
            </w:r>
            <w:proofErr w:type="gramEnd"/>
            <w:r>
              <w:t xml:space="preserve">. направленных на профилактику детского дорожно-транспортного травматизма «Безопасное колесо» среди дошкольных учреждений города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22.10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МБДОУ «Детский сад № 33»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Л.В. Паутова, </w:t>
            </w:r>
          </w:p>
          <w:p w:rsidR="0041346E" w:rsidRDefault="0041346E" w:rsidP="00E73F4D">
            <w:r>
              <w:t>консультант ОО</w:t>
            </w:r>
          </w:p>
          <w:p w:rsidR="0041346E" w:rsidRDefault="0041346E" w:rsidP="00E73F4D">
            <w:r>
              <w:t>Л.В. Маркова, методист МКУ «ИМЦ»</w:t>
            </w:r>
          </w:p>
          <w:p w:rsidR="0041346E" w:rsidRDefault="0041346E" w:rsidP="00E73F4D">
            <w:r>
              <w:t xml:space="preserve">Н.Н. </w:t>
            </w:r>
            <w:proofErr w:type="spellStart"/>
            <w:r>
              <w:t>Бобкова</w:t>
            </w:r>
            <w:proofErr w:type="spellEnd"/>
            <w:r>
              <w:t xml:space="preserve"> заведующий МБДОУ «Детский сад № 33»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День открытых дверей» МБДОУ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МБДОУ «Детский сад № 25»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Л.В. Паутова, консультант ОО</w:t>
            </w:r>
          </w:p>
          <w:p w:rsidR="0041346E" w:rsidRDefault="0041346E" w:rsidP="00E73F4D">
            <w:r>
              <w:t>Ю.С. Кравцова, методист МКУ «ИМЦ»</w:t>
            </w:r>
          </w:p>
          <w:p w:rsidR="0041346E" w:rsidRDefault="0041346E" w:rsidP="00E73F4D">
            <w:r>
              <w:t>В.В. Попов, заведующий МБДОУ «Детский сад № 25»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Городской конкурс «Лучшие практики профилактической работы в образовательных организациях»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04.10-22.10.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МБОУ «СОШ № 10»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Н.О. Паршина, главный специалист ОО 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>
            <w:r>
              <w:t>Руководитель ГМО Социальных педагогов Казаринова О.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  <w:rPr>
                <w:i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t>Инструктивно-методический слет педагогов дополнительного образования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29.10</w:t>
            </w:r>
          </w:p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10.00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МБУДО «ДДТ»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Ф.В. Аникеев-Борн, директор МБУДО «ДДТ»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rPr>
                <w:i/>
              </w:rPr>
            </w:pPr>
            <w:r>
              <w:rPr>
                <w:i/>
              </w:rPr>
              <w:t>Осенние каникулы</w:t>
            </w:r>
          </w:p>
          <w:p w:rsidR="0041346E" w:rsidRDefault="0041346E" w:rsidP="00E73F4D">
            <w:pPr>
              <w:rPr>
                <w:i/>
              </w:rPr>
            </w:pPr>
            <w:r>
              <w:rPr>
                <w:i/>
              </w:rPr>
              <w:t>Проект «Неформальные каникулы»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  <w:rPr>
                <w:i/>
              </w:rPr>
            </w:pPr>
            <w:r>
              <w:rPr>
                <w:i/>
              </w:rPr>
              <w:t>30.10. -07.11</w:t>
            </w:r>
          </w:p>
          <w:p w:rsidR="0041346E" w:rsidRDefault="0041346E" w:rsidP="00E73F4D">
            <w:pPr>
              <w:jc w:val="center"/>
              <w:rPr>
                <w:i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  <w:rPr>
                <w:i/>
              </w:rPr>
            </w:pPr>
            <w:r>
              <w:rPr>
                <w:i/>
              </w:rP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rPr>
                <w:i/>
              </w:rPr>
            </w:pPr>
            <w:r>
              <w:rPr>
                <w:i/>
              </w:rPr>
              <w:t>О.Ю. Власова, начальник ОО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t>Стажировочная площадка с элементами профессиональной пробы для педагогов школ города Усолье-Сибирское, работающих с ОВЗ (умственная отсталость)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rPr>
                <w:bCs/>
              </w:rP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МБОУ «СОШ №5»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Н.А. </w:t>
            </w:r>
            <w:proofErr w:type="spellStart"/>
            <w:proofErr w:type="gramStart"/>
            <w:r>
              <w:t>Ефремкина</w:t>
            </w:r>
            <w:proofErr w:type="spellEnd"/>
            <w:r>
              <w:t>,  директор</w:t>
            </w:r>
            <w:proofErr w:type="gramEnd"/>
            <w:r>
              <w:t xml:space="preserve"> МБОУ «СОШ №5»</w:t>
            </w:r>
          </w:p>
          <w:p w:rsidR="0041346E" w:rsidRDefault="0041346E" w:rsidP="00E73F4D"/>
        </w:tc>
      </w:tr>
      <w:tr w:rsidR="0041346E" w:rsidRP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t>Методический десант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  <w:rPr>
                <w:bCs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МБОУ «СОШ №17»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Pr="0041346E" w:rsidRDefault="0041346E" w:rsidP="00E73F4D">
            <w:r>
              <w:t>Г</w:t>
            </w:r>
            <w:r w:rsidRPr="0041346E">
              <w:t>.А. Хижняк, ст. методист МКУ «ИМЦ»</w:t>
            </w:r>
          </w:p>
          <w:p w:rsidR="0041346E" w:rsidRPr="0041346E" w:rsidRDefault="0041346E" w:rsidP="00E73F4D">
            <w:r w:rsidRPr="0041346E">
              <w:t>Е.В. Чемезова, ст. методист МКУ «ИМЦ»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pStyle w:val="2"/>
              <w:rPr>
                <w:bCs/>
              </w:rPr>
            </w:pPr>
            <w:r>
              <w:rPr>
                <w:sz w:val="24"/>
              </w:rPr>
              <w:t>Муниципальный заочный фестиваль методических разработок для молодых педагогов «Молодые профессионалы»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  <w:rPr>
                <w:bCs/>
              </w:rPr>
            </w:pPr>
            <w:r>
              <w:rPr>
                <w:bCs/>
              </w:rP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МБУДО «ДДТ»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О.Ю. Власова, начальник ОО</w:t>
            </w:r>
          </w:p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>
            <w:r>
              <w:t xml:space="preserve">В.Г. </w:t>
            </w:r>
            <w:proofErr w:type="spellStart"/>
            <w:r>
              <w:t>Тютрина</w:t>
            </w:r>
            <w:proofErr w:type="spellEnd"/>
            <w:r>
              <w:t>, председатель СМС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Совещание зам. руководителей по НМР. «Аттестация педагогических работников. Актуальные вопросы, проблемы, решения, перспективы».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МКУ «ИМЦ»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/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Мониторинг физического развития и физической подготовленности детей и подростков.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ОУ, МКУ «ИМЦ», министерство образования Иркутской области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О.Ю. Власова, начальник ОО</w:t>
            </w:r>
          </w:p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>
            <w:r>
              <w:t xml:space="preserve">Л.С. Литвинова, </w:t>
            </w:r>
            <w:proofErr w:type="gramStart"/>
            <w:r>
              <w:t>руководитель  ГМО</w:t>
            </w:r>
            <w:proofErr w:type="gramEnd"/>
            <w:r>
              <w:t xml:space="preserve"> учителей физкультуры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Месячник по профилактике правонарушений.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О.Ю. Власова, начальник ОО</w:t>
            </w:r>
          </w:p>
          <w:p w:rsidR="0041346E" w:rsidRDefault="0041346E" w:rsidP="00E73F4D">
            <w:r>
              <w:t>Н.О. Паршина,</w:t>
            </w:r>
          </w:p>
          <w:p w:rsidR="0041346E" w:rsidRDefault="0041346E" w:rsidP="00E73F4D">
            <w:r>
              <w:t>главный специалист ОО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rPr>
                <w:b/>
              </w:rPr>
              <w:t>Мероприятия с обучающимися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04.10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</w:t>
            </w:r>
          </w:p>
          <w:p w:rsidR="0041346E" w:rsidRDefault="0041346E" w:rsidP="00E73F4D">
            <w:proofErr w:type="spellStart"/>
            <w:r>
              <w:t>Перякина</w:t>
            </w:r>
            <w:proofErr w:type="spellEnd"/>
            <w:r>
              <w:t xml:space="preserve"> А.П., руководитель ГМО учителей ОБЖ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Месячник школьных библиотек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05.10.-05.11.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Т.А. Кушнер, ст. методист МКУ «ИМЦ»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Профилактическая неделя «Будущее в моих руках», приуроченная к Всероссийскому дню </w:t>
            </w:r>
            <w:r>
              <w:lastRenderedPageBreak/>
              <w:t xml:space="preserve">трезвости и борьбы с алкоголизмом.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lastRenderedPageBreak/>
              <w:t>05.10.-10.10.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Н.О. Паршина, главный специалист ОО </w:t>
            </w:r>
          </w:p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>
            <w:r>
              <w:lastRenderedPageBreak/>
              <w:t>ГМО Социальных педагогов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Городской фестиваль компьютерной графики «Цифровая осень»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11.10.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МБОУ «СОШ №17»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О.А. Михайлова, директор МБОУ «СОШ №17»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Краеведческая игра «Город моей судьбы»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 xml:space="preserve">15.10.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МБУДО «ДДТ»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Ф.В. Аникеев-Борн, директор МБУДО «ДДТ»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Открытый урок чтения. Открытие городского конкурса на лучшего читателя «Лучик»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22.10.</w:t>
            </w:r>
          </w:p>
          <w:p w:rsidR="0041346E" w:rsidRDefault="0041346E" w:rsidP="00E73F4D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>
            <w:r>
              <w:t>Т.А. Кушнер, ст. методист МКУ «ИМЦ»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Фотоконкурс «Мир глазами туриста»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22.10.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МБУДО «ДДТ»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Ф.В. Аникеев-Борн, директор МБУДО «ДДТ»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both"/>
            </w:pPr>
            <w:r>
              <w:t>Экологическая учебно- познавательная программа «Будущее Байкала»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27.10.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МБУДО «СЮН», 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both"/>
            </w:pPr>
            <w:r>
              <w:t>Л.К. Рогова, директор МБУДО «СЮН»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rPr>
                <w:color w:val="000000"/>
              </w:rPr>
              <w:t>Муниципальный сетевой турнир по дебатам (тема сформулирована по итогам мастер-класса)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28.10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МБОУ «Лицей №1»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В.Г. Нечаева, МБОУ «Лицей №1»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t>День рождения РДШ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29.10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ОУ города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6E" w:rsidRDefault="0041346E" w:rsidP="00E73F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Я.Б. </w:t>
            </w:r>
            <w:proofErr w:type="spellStart"/>
            <w:r>
              <w:rPr>
                <w:bCs/>
              </w:rPr>
              <w:t>Клюсова</w:t>
            </w:r>
            <w:proofErr w:type="spellEnd"/>
            <w:r>
              <w:rPr>
                <w:bCs/>
              </w:rPr>
              <w:t xml:space="preserve"> </w:t>
            </w:r>
          </w:p>
          <w:p w:rsidR="0041346E" w:rsidRDefault="0041346E" w:rsidP="00E73F4D">
            <w:pPr>
              <w:jc w:val="center"/>
              <w:rPr>
                <w:b/>
              </w:rPr>
            </w:pPr>
            <w:r>
              <w:rPr>
                <w:bCs/>
              </w:rPr>
              <w:t xml:space="preserve">Лидер РДШ </w:t>
            </w:r>
            <w:proofErr w:type="spellStart"/>
            <w:r>
              <w:rPr>
                <w:bCs/>
              </w:rPr>
              <w:t>г.Усолье</w:t>
            </w:r>
            <w:proofErr w:type="spellEnd"/>
            <w:r>
              <w:rPr>
                <w:bCs/>
              </w:rPr>
              <w:t>-Сибирское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t>Первенство среди общеобразовательных учреждений города по спортивному ориентированию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31.10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Спортивный зал</w:t>
            </w:r>
          </w:p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rPr>
                <w:rFonts w:eastAsia="Calibri"/>
              </w:rPr>
              <w:t>МБУ «СК «Химик»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both"/>
            </w:pPr>
            <w:r>
              <w:t>Г.А. Чернявский, директор МБУДО «ДЮСШ №1»</w:t>
            </w:r>
          </w:p>
          <w:p w:rsidR="0041346E" w:rsidRDefault="0041346E" w:rsidP="00E73F4D"/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«Правовые игры» в рамках реализации проекта «Академия прав человека»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МБОУ «Гимназия № 9»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Ю.А. </w:t>
            </w:r>
            <w:proofErr w:type="spellStart"/>
            <w:r>
              <w:t>Быргазова</w:t>
            </w:r>
            <w:proofErr w:type="spellEnd"/>
            <w:r>
              <w:t>, директор МБОУ «Гимназия № 9»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</w:pPr>
            <w:r>
              <w:t>Городской конкурс «Лучший ученик начальной школы 2021»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МБОУ</w:t>
            </w:r>
          </w:p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«СОШ №10»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О.Ю. Власова,</w:t>
            </w:r>
          </w:p>
          <w:p w:rsidR="0041346E" w:rsidRDefault="0041346E" w:rsidP="00E73F4D">
            <w:r>
              <w:t>начальник ОО</w:t>
            </w:r>
          </w:p>
          <w:p w:rsidR="0041346E" w:rsidRDefault="0041346E" w:rsidP="00E73F4D">
            <w:r>
              <w:t>И.В. Самохвалова, консультант ОО</w:t>
            </w:r>
          </w:p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>
            <w:r>
              <w:t>О.П. Матвеева, директор МБОУ «СОШ №10»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Всероссийский урок безопасности школьников в сети Интернет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Городские соревнования по робототехнике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tabs>
                <w:tab w:val="left" w:pos="2933"/>
              </w:tabs>
              <w:jc w:val="center"/>
            </w:pPr>
            <w:r>
              <w:t>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  <w:p w:rsidR="0041346E" w:rsidRDefault="0041346E" w:rsidP="00E73F4D">
            <w:r>
              <w:lastRenderedPageBreak/>
              <w:t xml:space="preserve">О.Г. </w:t>
            </w:r>
            <w:proofErr w:type="spellStart"/>
            <w:r>
              <w:t>Печкур</w:t>
            </w:r>
            <w:proofErr w:type="spellEnd"/>
            <w:r>
              <w:t>, методист МКУ «ИМЦ»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Лига города Усолье-Сибирское на Молодежный Кубок Мира «Что? Где? Когда?» под эгидой Межрегиональной общественной организации интеллектуально-творческих игр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МБОУ «Лицей №1»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В.Г. Нечаева, директор МБОУ «Лицей №1»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Всероссийский физкультурно-спортивный комплекс «Готов к труду и обороне»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Легкоатлетический манеж, стадион МБУ «СК «Химик», плавательный бассейн «Чайка»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 xml:space="preserve">Г.А. Чернявский, директор МБУДО «ДЮСШ №1» </w:t>
            </w:r>
            <w:proofErr w:type="spellStart"/>
            <w:r>
              <w:t>И.В.Логвиненко</w:t>
            </w:r>
            <w:proofErr w:type="spellEnd"/>
            <w:r>
              <w:t xml:space="preserve"> </w:t>
            </w:r>
          </w:p>
          <w:p w:rsidR="0041346E" w:rsidRDefault="0041346E" w:rsidP="00E73F4D">
            <w:r>
              <w:t>Директор МБУ "СК "Химик"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10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41346E" w:rsidTr="00E73F4D">
        <w:trPr>
          <w:trHeight w:val="14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41346E">
            <w:pPr>
              <w:numPr>
                <w:ilvl w:val="0"/>
                <w:numId w:val="1"/>
              </w:numPr>
              <w:tabs>
                <w:tab w:val="left" w:pos="411"/>
                <w:tab w:val="left" w:pos="928"/>
              </w:tabs>
              <w:ind w:left="411" w:hanging="411"/>
              <w:jc w:val="center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rPr>
                <w:lang w:val="en-US"/>
              </w:rPr>
              <w:t>III</w:t>
            </w:r>
            <w:r>
              <w:t xml:space="preserve"> Городская родительская конференция «Изменения в обучении сегодня: плюсы и минусы»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по согласованию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pPr>
              <w:jc w:val="center"/>
            </w:pPr>
            <w:r>
              <w:t>МБУДО «ДДТ»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6E" w:rsidRDefault="0041346E" w:rsidP="00E73F4D">
            <w:r>
              <w:t>О.И. Шестакова, руководитель РОУ</w:t>
            </w:r>
          </w:p>
          <w:p w:rsidR="0041346E" w:rsidRDefault="0041346E" w:rsidP="00E73F4D">
            <w:r>
              <w:t xml:space="preserve">О.В. </w:t>
            </w:r>
            <w:proofErr w:type="spellStart"/>
            <w:r>
              <w:t>Блинова</w:t>
            </w:r>
            <w:proofErr w:type="spellEnd"/>
            <w:r>
              <w:t>, директор МКУ «ИМЦ»</w:t>
            </w:r>
          </w:p>
        </w:tc>
      </w:tr>
    </w:tbl>
    <w:p w:rsidR="009C660A" w:rsidRPr="0041346E" w:rsidRDefault="009C660A">
      <w:pPr>
        <w:rPr>
          <w:lang w:val="en-US"/>
        </w:rPr>
      </w:pPr>
      <w:bookmarkStart w:id="0" w:name="_GoBack"/>
      <w:bookmarkEnd w:id="0"/>
    </w:p>
    <w:sectPr w:rsidR="009C660A" w:rsidRPr="0041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1443"/>
    <w:multiLevelType w:val="multilevel"/>
    <w:tmpl w:val="6B38144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9E"/>
    <w:rsid w:val="0041346E"/>
    <w:rsid w:val="009C660A"/>
    <w:rsid w:val="00E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A329A-27D6-4D34-BB4D-6C7F9449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346E"/>
    <w:rPr>
      <w:sz w:val="22"/>
    </w:rPr>
  </w:style>
  <w:style w:type="character" w:customStyle="1" w:styleId="20">
    <w:name w:val="Основной текст 2 Знак"/>
    <w:basedOn w:val="a0"/>
    <w:link w:val="2"/>
    <w:rsid w:val="0041346E"/>
    <w:rPr>
      <w:rFonts w:ascii="Times New Roman" w:eastAsia="SimSu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2</cp:revision>
  <dcterms:created xsi:type="dcterms:W3CDTF">2021-09-20T06:27:00Z</dcterms:created>
  <dcterms:modified xsi:type="dcterms:W3CDTF">2021-09-20T06:30:00Z</dcterms:modified>
</cp:coreProperties>
</file>