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0A1B34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B34">
        <w:rPr>
          <w:rFonts w:ascii="Times New Roman" w:hAnsi="Times New Roman" w:cs="Times New Roman"/>
          <w:b/>
          <w:sz w:val="24"/>
          <w:szCs w:val="24"/>
        </w:rPr>
        <w:t>ИНИЦИАТИВНЫЙ ПРОЕКТ</w:t>
      </w:r>
    </w:p>
    <w:tbl>
      <w:tblPr>
        <w:tblW w:w="108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975"/>
        <w:gridCol w:w="850"/>
        <w:gridCol w:w="75"/>
        <w:gridCol w:w="1984"/>
        <w:gridCol w:w="776"/>
        <w:gridCol w:w="75"/>
        <w:gridCol w:w="2335"/>
      </w:tblGrid>
      <w:tr w:rsidR="004C653A" w:rsidRPr="000A1B34" w14:paraId="39AFF1A6" w14:textId="77777777" w:rsidTr="000A1B34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5" w:type="dxa"/>
            <w:vAlign w:val="center"/>
          </w:tcPr>
          <w:p w14:paraId="55991DB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6095" w:type="dxa"/>
            <w:gridSpan w:val="6"/>
            <w:vAlign w:val="center"/>
          </w:tcPr>
          <w:p w14:paraId="6E15141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0A1B34" w14:paraId="4C964CED" w14:textId="77777777" w:rsidTr="000A1B34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5" w:type="dxa"/>
            <w:vAlign w:val="center"/>
          </w:tcPr>
          <w:p w14:paraId="0D384D5D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6095" w:type="dxa"/>
            <w:gridSpan w:val="6"/>
            <w:vAlign w:val="center"/>
          </w:tcPr>
          <w:p w14:paraId="43FC996A" w14:textId="03BF707D" w:rsidR="004C653A" w:rsidRPr="000A1B34" w:rsidRDefault="00465DD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«Трогательная история»</w:t>
            </w:r>
          </w:p>
        </w:tc>
      </w:tr>
      <w:tr w:rsidR="004C653A" w:rsidRPr="000A1B34" w14:paraId="4A55E4A9" w14:textId="77777777" w:rsidTr="000A1B34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5" w:type="dxa"/>
            <w:vAlign w:val="center"/>
          </w:tcPr>
          <w:p w14:paraId="7615B933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095" w:type="dxa"/>
            <w:gridSpan w:val="6"/>
            <w:vAlign w:val="center"/>
          </w:tcPr>
          <w:p w14:paraId="643A5245" w14:textId="77777777" w:rsidR="000A1B34" w:rsidRPr="000A1B34" w:rsidRDefault="000A1B34" w:rsidP="000A1B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B34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  <w:p w14:paraId="3A6EDE60" w14:textId="63A60D80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4C653A" w:rsidRPr="000A1B34" w14:paraId="655FE6B1" w14:textId="77777777" w:rsidTr="000A1B34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5" w:type="dxa"/>
            <w:vAlign w:val="center"/>
          </w:tcPr>
          <w:p w14:paraId="08546AB8" w14:textId="77777777" w:rsidR="004C653A" w:rsidRPr="000A1B34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B34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решения </w:t>
            </w:r>
            <w:r w:rsidR="006A5D11" w:rsidRPr="000A1B34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0A1B34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0A1B34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0A1B34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6095" w:type="dxa"/>
            <w:gridSpan w:val="6"/>
            <w:vAlign w:val="center"/>
          </w:tcPr>
          <w:p w14:paraId="298EC673" w14:textId="47CB4A72" w:rsidR="004C653A" w:rsidRPr="000A1B34" w:rsidRDefault="008070B0" w:rsidP="00BF5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 w:rsidRPr="000A1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 w:rsidRPr="000A1B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 w:rsidRPr="000A1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Решением Думы города Усолье-Сибирское </w:t>
            </w:r>
            <w:r w:rsidR="00397C38" w:rsidRPr="000A1B34">
              <w:rPr>
                <w:rFonts w:ascii="Times New Roman" w:hAnsi="Times New Roman" w:cs="Times New Roman"/>
                <w:sz w:val="24"/>
                <w:szCs w:val="24"/>
              </w:rPr>
              <w:t>от 20.12.2018 г. № 116/7 (с изменениями от 26.01.2023 г. № 8/8, от 29.01.2026 г. № 2/8, от 26.03.2026 г. № 25/8</w:t>
            </w:r>
            <w:r w:rsidR="00BF5A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0A1B34" w14:paraId="19671843" w14:textId="77777777" w:rsidTr="000A1B34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5" w:type="dxa"/>
            <w:vAlign w:val="center"/>
          </w:tcPr>
          <w:p w14:paraId="53996022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0A1B34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095" w:type="dxa"/>
            <w:gridSpan w:val="6"/>
            <w:vAlign w:val="center"/>
          </w:tcPr>
          <w:p w14:paraId="3E09CF6B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A1B34" w14:paraId="5A55DCD4" w14:textId="77777777" w:rsidTr="000A1B34">
        <w:tc>
          <w:tcPr>
            <w:tcW w:w="771" w:type="dxa"/>
            <w:vAlign w:val="center"/>
          </w:tcPr>
          <w:p w14:paraId="231A746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4"/>
            <w:bookmarkEnd w:id="0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5" w:type="dxa"/>
            <w:vAlign w:val="center"/>
          </w:tcPr>
          <w:p w14:paraId="48F0070E" w14:textId="38C9EF3A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 w:rsidRPr="000A1B34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0A1B3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6095" w:type="dxa"/>
            <w:gridSpan w:val="6"/>
            <w:vAlign w:val="center"/>
          </w:tcPr>
          <w:p w14:paraId="6AEEE2C7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Чекоданова Елена Владимировна</w:t>
            </w:r>
          </w:p>
          <w:p w14:paraId="697ECB13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Зинкова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  <w:p w14:paraId="40418F90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Короткова Любовь Николаевна</w:t>
            </w:r>
          </w:p>
          <w:p w14:paraId="2E2D643A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Величко Людмила Константиновна</w:t>
            </w:r>
          </w:p>
          <w:p w14:paraId="1E6AC18A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Короткова Ольга Викторовна</w:t>
            </w:r>
          </w:p>
          <w:p w14:paraId="008F9504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Чекоданов Дмитрий Вячеславович</w:t>
            </w:r>
          </w:p>
          <w:p w14:paraId="1F5471AD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Мельникова Лада Владимировна</w:t>
            </w:r>
          </w:p>
          <w:p w14:paraId="0599CEAC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  <w:t>Ширяева Ирина Викторовна</w:t>
            </w:r>
          </w:p>
          <w:p w14:paraId="789A4CC6" w14:textId="77777777" w:rsidR="00274D57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Закшеева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  <w:p w14:paraId="3B4B7F0D" w14:textId="52803789" w:rsidR="004C653A" w:rsidRPr="000A1B34" w:rsidRDefault="00274D57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Назим-Козы</w:t>
            </w:r>
          </w:p>
        </w:tc>
      </w:tr>
      <w:tr w:rsidR="004C653A" w:rsidRPr="000A1B34" w14:paraId="34CD8103" w14:textId="77777777" w:rsidTr="000A1B34">
        <w:tc>
          <w:tcPr>
            <w:tcW w:w="771" w:type="dxa"/>
            <w:vAlign w:val="center"/>
          </w:tcPr>
          <w:p w14:paraId="2B059951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5" w:type="dxa"/>
            <w:vAlign w:val="center"/>
          </w:tcPr>
          <w:p w14:paraId="10D78C46" w14:textId="77777777" w:rsidR="004C653A" w:rsidRPr="000A1B34" w:rsidRDefault="004C653A" w:rsidP="000A1B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095" w:type="dxa"/>
            <w:gridSpan w:val="6"/>
            <w:vAlign w:val="center"/>
          </w:tcPr>
          <w:p w14:paraId="382D16B9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2E8F8488" w14:textId="77777777" w:rsidTr="000A1B34">
        <w:tc>
          <w:tcPr>
            <w:tcW w:w="771" w:type="dxa"/>
            <w:vAlign w:val="center"/>
          </w:tcPr>
          <w:p w14:paraId="4ADB26B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5" w:type="dxa"/>
            <w:vAlign w:val="center"/>
          </w:tcPr>
          <w:p w14:paraId="5468C6B1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095" w:type="dxa"/>
            <w:gridSpan w:val="6"/>
            <w:vAlign w:val="center"/>
          </w:tcPr>
          <w:p w14:paraId="529B6571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1939043D" w14:textId="77777777" w:rsidTr="000A1B34">
        <w:tc>
          <w:tcPr>
            <w:tcW w:w="771" w:type="dxa"/>
            <w:vAlign w:val="center"/>
          </w:tcPr>
          <w:p w14:paraId="52DC1F23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33"/>
            <w:bookmarkEnd w:id="1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975" w:type="dxa"/>
            <w:vAlign w:val="center"/>
          </w:tcPr>
          <w:p w14:paraId="61A3515D" w14:textId="77777777" w:rsidR="004C653A" w:rsidRPr="000A1B34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095" w:type="dxa"/>
            <w:gridSpan w:val="6"/>
            <w:vAlign w:val="center"/>
          </w:tcPr>
          <w:p w14:paraId="517539D8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44EA441B" w14:textId="77777777" w:rsidTr="000A1B34">
        <w:tc>
          <w:tcPr>
            <w:tcW w:w="771" w:type="dxa"/>
            <w:vAlign w:val="center"/>
          </w:tcPr>
          <w:p w14:paraId="3B6459CC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5" w:type="dxa"/>
            <w:vAlign w:val="center"/>
          </w:tcPr>
          <w:p w14:paraId="13D5C572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095" w:type="dxa"/>
            <w:gridSpan w:val="6"/>
            <w:vAlign w:val="center"/>
          </w:tcPr>
          <w:p w14:paraId="0B047431" w14:textId="3F44A4C7" w:rsidR="004C653A" w:rsidRPr="000A1B34" w:rsidRDefault="00274D57" w:rsidP="0055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Проект «Трогательная история» разработан для решения ключевых задач, направленных на повышение доступности и качества музейного пространства для всех категорий посетителей. Для выполнения этой миссии необходимо устранить существующие физические барьеры и внедрить современные технические средства, обеспечивающие равный доступ к культурному наследию, а также создание современной интерактивной экспозиции, посвящённой истории </w:t>
            </w:r>
            <w:r w:rsidR="00550F5A" w:rsidRPr="000A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фабрик, предприятий города Усолье и </w:t>
            </w:r>
            <w:r w:rsidRPr="000A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сельского хозяйства Усольского района.</w:t>
            </w:r>
          </w:p>
        </w:tc>
      </w:tr>
      <w:tr w:rsidR="004C653A" w:rsidRPr="000A1B34" w14:paraId="0394593F" w14:textId="77777777" w:rsidTr="000A1B34">
        <w:tc>
          <w:tcPr>
            <w:tcW w:w="771" w:type="dxa"/>
            <w:vAlign w:val="center"/>
          </w:tcPr>
          <w:p w14:paraId="6A43A483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5" w:type="dxa"/>
            <w:vAlign w:val="center"/>
          </w:tcPr>
          <w:p w14:paraId="400B1439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095" w:type="dxa"/>
            <w:gridSpan w:val="6"/>
            <w:vAlign w:val="center"/>
          </w:tcPr>
          <w:p w14:paraId="12C11CFC" w14:textId="77777777" w:rsidR="004C653A" w:rsidRPr="000A1B34" w:rsidRDefault="00921E0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приведёт к комплексным качественным и количественным изменениям в музейном пространстве, которые можно разделить на несколько ключевых групп.</w:t>
            </w:r>
          </w:p>
          <w:p w14:paraId="50B9D693" w14:textId="7426026D" w:rsidR="00921E0B" w:rsidRPr="000A1B34" w:rsidRDefault="00921E0B" w:rsidP="00921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1. Повышение доступности и инклюзивности</w:t>
            </w:r>
            <w:r w:rsidR="00A82F93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C43C2DA" w14:textId="47C537F3" w:rsidR="00921E0B" w:rsidRPr="000A1B34" w:rsidRDefault="00921E0B" w:rsidP="00A82F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-  Результат: увеличение доли посетителей с инвалидностью и маломобильных граждан не менее чем на 30% в первый год после открытия обновлённой экспозиции; получение официального паспорта доступности объекта социальной инфраструктуры.</w:t>
            </w:r>
          </w:p>
          <w:p w14:paraId="26501E51" w14:textId="795F0F7F" w:rsidR="00A82F93" w:rsidRPr="000A1B34" w:rsidRDefault="00A82F93" w:rsidP="00A82F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2. Создание современной интерактивной экспозиции</w:t>
            </w:r>
            <w:r w:rsidR="006C1BCE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D9FB568" w14:textId="0D2A16EA" w:rsidR="00A82F93" w:rsidRPr="000A1B34" w:rsidRDefault="00A82F93" w:rsidP="00A82F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- Результат: повышение посещаемости музея среди молодёжи (14–35 лет) на 25%; рост среднего времени пребывания посетителя в музее с 45 до 90 минут; формирование уникального туристического продукта города Усолье-Сибирское.</w:t>
            </w:r>
          </w:p>
          <w:p w14:paraId="670BDA2D" w14:textId="69310A49" w:rsidR="00C525D9" w:rsidRPr="000A1B34" w:rsidRDefault="00C525D9" w:rsidP="00C525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3. Образовательный и социальный эффект</w:t>
            </w:r>
            <w:r w:rsidR="006C1BCE" w:rsidRPr="000A1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DBDC4" w14:textId="6788AE98" w:rsidR="00C525D9" w:rsidRPr="000A1B34" w:rsidRDefault="00C525D9" w:rsidP="00C525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- Результат: заключение соглашений о сотрудничестве со школами и учебными заведениями Усольского района; организация регулярных встреч ветеранов труда, школьников и студентов на базе новой экспозиции.</w:t>
            </w:r>
          </w:p>
          <w:p w14:paraId="1B91F181" w14:textId="77777777" w:rsidR="00C525D9" w:rsidRPr="000A1B34" w:rsidRDefault="00C525D9" w:rsidP="00C525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4. Организационно-технические результаты</w:t>
            </w:r>
          </w:p>
          <w:p w14:paraId="6E3E706F" w14:textId="33B943CE" w:rsidR="00C525D9" w:rsidRPr="000A1B34" w:rsidRDefault="00C525D9" w:rsidP="00C525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- Модернизация материально-технической </w:t>
            </w:r>
            <w:r w:rsidR="006C1BCE" w:rsidRPr="000A1B34">
              <w:rPr>
                <w:rFonts w:ascii="Times New Roman" w:hAnsi="Times New Roman" w:cs="Times New Roman"/>
                <w:sz w:val="24"/>
                <w:szCs w:val="24"/>
              </w:rPr>
              <w:t>базы.</w:t>
            </w:r>
          </w:p>
          <w:p w14:paraId="0413B85C" w14:textId="06DE4AAF" w:rsidR="00A82F93" w:rsidRPr="000A1B34" w:rsidRDefault="00C525D9" w:rsidP="006C1B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- Результат: переход музея на новый технологический уровень работы</w:t>
            </w:r>
            <w:r w:rsidR="006C1BCE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включение проекта в реестр лучших практик по созданию доступной среды в регионе.</w:t>
            </w:r>
          </w:p>
        </w:tc>
      </w:tr>
      <w:tr w:rsidR="004C653A" w:rsidRPr="000A1B34" w14:paraId="5AC9D3D1" w14:textId="77777777" w:rsidTr="000A1B34">
        <w:tc>
          <w:tcPr>
            <w:tcW w:w="771" w:type="dxa"/>
            <w:vAlign w:val="center"/>
          </w:tcPr>
          <w:p w14:paraId="6D3085B9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5" w:type="dxa"/>
            <w:vAlign w:val="center"/>
          </w:tcPr>
          <w:p w14:paraId="7987011D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расчет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необходимых расходов на реализацию инициативного проекта (в рублях)</w:t>
            </w:r>
          </w:p>
        </w:tc>
        <w:tc>
          <w:tcPr>
            <w:tcW w:w="6095" w:type="dxa"/>
            <w:gridSpan w:val="6"/>
            <w:vAlign w:val="center"/>
          </w:tcPr>
          <w:p w14:paraId="01B36FFA" w14:textId="77777777" w:rsidR="004C653A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входной группы</w:t>
            </w:r>
          </w:p>
          <w:p w14:paraId="57CD264E" w14:textId="77777777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тамбура</w:t>
            </w:r>
          </w:p>
          <w:p w14:paraId="50C76A69" w14:textId="32E354E6" w:rsidR="00661051" w:rsidRPr="000A1B34" w:rsidRDefault="00BF5A30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манекенов</w:t>
            </w:r>
          </w:p>
          <w:p w14:paraId="42899823" w14:textId="77777777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Приобретение витрин</w:t>
            </w:r>
          </w:p>
          <w:p w14:paraId="35AC74B7" w14:textId="1152803E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Приобретение звуковых подиумов для слабовидящих посетителей.</w:t>
            </w:r>
          </w:p>
          <w:p w14:paraId="20B66699" w14:textId="77777777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Приобретение стеллажей для открытых фондов</w:t>
            </w:r>
          </w:p>
          <w:p w14:paraId="1532AB01" w14:textId="77777777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Приобретение световых информационных стендов (лайтбоксов)</w:t>
            </w:r>
          </w:p>
          <w:p w14:paraId="031C120A" w14:textId="12012D2A" w:rsidR="00661051" w:rsidRPr="000A1B34" w:rsidRDefault="00661051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891B9F" w:rsidRPr="000A1B34">
              <w:rPr>
                <w:rFonts w:ascii="Times New Roman" w:hAnsi="Times New Roman" w:cs="Times New Roman"/>
                <w:sz w:val="24"/>
                <w:szCs w:val="24"/>
              </w:rPr>
              <w:t>кондиционеров</w:t>
            </w:r>
          </w:p>
          <w:p w14:paraId="36E3BA33" w14:textId="22B3123B" w:rsidR="00661051" w:rsidRDefault="00891B9F" w:rsidP="00661051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проекторов для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иммерсивного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в музее</w:t>
            </w:r>
          </w:p>
          <w:p w14:paraId="1DE2CB21" w14:textId="77777777" w:rsidR="00BF5A30" w:rsidRDefault="00BF5A30" w:rsidP="00BF5A30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F1E5A" w14:textId="6B9DC02F" w:rsidR="00BF5A30" w:rsidRPr="000A1B34" w:rsidRDefault="00BF5A30" w:rsidP="00BF5A30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2 225 000,00</w:t>
            </w:r>
          </w:p>
          <w:p w14:paraId="4B42BFED" w14:textId="4F276F40" w:rsidR="00891B9F" w:rsidRPr="000A1B34" w:rsidRDefault="00891B9F" w:rsidP="00522556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07FF63A0" w14:textId="77777777" w:rsidTr="000A1B34">
        <w:tc>
          <w:tcPr>
            <w:tcW w:w="771" w:type="dxa"/>
            <w:vAlign w:val="center"/>
          </w:tcPr>
          <w:p w14:paraId="0BCFE846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5" w:type="dxa"/>
            <w:vAlign w:val="center"/>
          </w:tcPr>
          <w:p w14:paraId="420E75C2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095" w:type="dxa"/>
            <w:gridSpan w:val="6"/>
            <w:vAlign w:val="center"/>
          </w:tcPr>
          <w:p w14:paraId="3FC87363" w14:textId="79AD3AFE" w:rsidR="004C653A" w:rsidRPr="000A1B34" w:rsidRDefault="00550F5A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225 000,00 руб.</w:t>
            </w:r>
          </w:p>
        </w:tc>
      </w:tr>
      <w:tr w:rsidR="004C653A" w:rsidRPr="000A1B34" w14:paraId="609CB049" w14:textId="77777777" w:rsidTr="000A1B34">
        <w:tc>
          <w:tcPr>
            <w:tcW w:w="771" w:type="dxa"/>
            <w:vAlign w:val="center"/>
          </w:tcPr>
          <w:p w14:paraId="6B9DAF9D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5" w:type="dxa"/>
            <w:vAlign w:val="center"/>
          </w:tcPr>
          <w:p w14:paraId="1B67069C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095" w:type="dxa"/>
            <w:gridSpan w:val="6"/>
            <w:vAlign w:val="center"/>
          </w:tcPr>
          <w:p w14:paraId="5A7549CA" w14:textId="3CDB777B" w:rsidR="004C653A" w:rsidRPr="000A1B34" w:rsidRDefault="00522556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50F5A" w:rsidRPr="000A1B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III </w:t>
            </w:r>
            <w:r w:rsidR="00550F5A" w:rsidRPr="000A1B34">
              <w:rPr>
                <w:rFonts w:ascii="Times New Roman" w:hAnsi="Times New Roman" w:cs="Times New Roman"/>
                <w:sz w:val="24"/>
                <w:szCs w:val="24"/>
              </w:rPr>
              <w:t>квартал 2027 года</w:t>
            </w:r>
          </w:p>
        </w:tc>
      </w:tr>
      <w:tr w:rsidR="004C653A" w:rsidRPr="000A1B34" w14:paraId="2D168262" w14:textId="77777777" w:rsidTr="000A1B34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5" w:type="dxa"/>
            <w:vAlign w:val="center"/>
          </w:tcPr>
          <w:p w14:paraId="53DF2B06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095" w:type="dxa"/>
            <w:gridSpan w:val="6"/>
            <w:vAlign w:val="center"/>
          </w:tcPr>
          <w:p w14:paraId="3382698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A1B34" w14:paraId="2B07150D" w14:textId="77777777" w:rsidTr="000A1B34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975" w:type="dxa"/>
            <w:vMerge w:val="restart"/>
            <w:vAlign w:val="center"/>
          </w:tcPr>
          <w:p w14:paraId="0CCFDB17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850" w:type="dxa"/>
            <w:vAlign w:val="center"/>
          </w:tcPr>
          <w:p w14:paraId="1D14AC71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vAlign w:val="center"/>
          </w:tcPr>
          <w:p w14:paraId="3D282F89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410" w:type="dxa"/>
            <w:gridSpan w:val="2"/>
            <w:vAlign w:val="center"/>
          </w:tcPr>
          <w:p w14:paraId="49B4755C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0A1B34" w14:paraId="4E56A36F" w14:textId="77777777" w:rsidTr="000A1B34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F5C84AD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5AAFC0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3"/>
            <w:vAlign w:val="center"/>
          </w:tcPr>
          <w:p w14:paraId="5115167D" w14:textId="77777777" w:rsidR="004C653A" w:rsidRPr="000A1B34" w:rsidRDefault="00E32F79" w:rsidP="002D27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2410" w:type="dxa"/>
            <w:gridSpan w:val="2"/>
            <w:vAlign w:val="center"/>
          </w:tcPr>
          <w:p w14:paraId="310CAD07" w14:textId="6C9763FA" w:rsidR="004C653A" w:rsidRPr="000A1B34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0A1B34" w14:paraId="7E795F33" w14:textId="77777777" w:rsidTr="000A1B34">
        <w:tc>
          <w:tcPr>
            <w:tcW w:w="771" w:type="dxa"/>
            <w:vMerge/>
            <w:vAlign w:val="center"/>
          </w:tcPr>
          <w:p w14:paraId="6CC8B48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AC1E199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AF8ACE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vAlign w:val="center"/>
          </w:tcPr>
          <w:p w14:paraId="210D2F13" w14:textId="61831A8C" w:rsidR="004C653A" w:rsidRPr="000A1B34" w:rsidRDefault="00E32F79" w:rsidP="002D27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 w:rsidRPr="000A1B34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2410" w:type="dxa"/>
            <w:gridSpan w:val="2"/>
            <w:vAlign w:val="center"/>
          </w:tcPr>
          <w:p w14:paraId="11D39EA2" w14:textId="14404E19" w:rsidR="004C653A" w:rsidRPr="000A1B34" w:rsidRDefault="00921E0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0A1B34" w14:paraId="6FFF4580" w14:textId="77777777" w:rsidTr="000A1B34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BCAFE8B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593EA12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3"/>
            <w:vAlign w:val="center"/>
          </w:tcPr>
          <w:p w14:paraId="56878AA1" w14:textId="77777777" w:rsidR="004C653A" w:rsidRPr="000A1B34" w:rsidRDefault="00E32F79" w:rsidP="002D27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0A1B3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</w:t>
            </w:r>
            <w:r w:rsidR="001F7F7A" w:rsidRPr="000A1B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10" w:type="dxa"/>
            <w:gridSpan w:val="2"/>
            <w:vAlign w:val="center"/>
          </w:tcPr>
          <w:p w14:paraId="28DE3761" w14:textId="13EA30D1" w:rsidR="004C653A" w:rsidRPr="000A1B34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0A1B34" w14:paraId="4342F446" w14:textId="77777777" w:rsidTr="000A1B34">
        <w:tc>
          <w:tcPr>
            <w:tcW w:w="771" w:type="dxa"/>
            <w:vMerge/>
            <w:vAlign w:val="center"/>
          </w:tcPr>
          <w:p w14:paraId="2F1A215C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87E8298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864AF39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3"/>
            <w:vAlign w:val="center"/>
          </w:tcPr>
          <w:p w14:paraId="59A30BC7" w14:textId="77777777" w:rsidR="004C653A" w:rsidRPr="000A1B3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2410" w:type="dxa"/>
            <w:gridSpan w:val="2"/>
            <w:vAlign w:val="center"/>
          </w:tcPr>
          <w:p w14:paraId="5F07A49D" w14:textId="4B9951F9" w:rsidR="004C653A" w:rsidRPr="000A1B34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0A1B34" w14:paraId="07594117" w14:textId="77777777" w:rsidTr="000A1B34">
        <w:tc>
          <w:tcPr>
            <w:tcW w:w="771" w:type="dxa"/>
            <w:vMerge/>
            <w:vAlign w:val="center"/>
          </w:tcPr>
          <w:p w14:paraId="7AA20814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51CE1A0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08826E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  <w:vAlign w:val="center"/>
          </w:tcPr>
          <w:p w14:paraId="51807E7E" w14:textId="77777777" w:rsidR="004C653A" w:rsidRPr="000A1B3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0A1B34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0A1B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49817B05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00650D34" w14:textId="77777777" w:rsidTr="000A1B34">
        <w:tc>
          <w:tcPr>
            <w:tcW w:w="771" w:type="dxa"/>
            <w:vMerge w:val="restart"/>
            <w:vAlign w:val="center"/>
          </w:tcPr>
          <w:p w14:paraId="0622D3C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975" w:type="dxa"/>
            <w:vMerge w:val="restart"/>
            <w:vAlign w:val="center"/>
          </w:tcPr>
          <w:p w14:paraId="0122D9D4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850" w:type="dxa"/>
            <w:vAlign w:val="center"/>
          </w:tcPr>
          <w:p w14:paraId="56872ECB" w14:textId="77777777" w:rsidR="002D27CE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10B4267" w14:textId="1B1AF95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vAlign w:val="center"/>
          </w:tcPr>
          <w:p w14:paraId="17FF3F97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410" w:type="dxa"/>
            <w:gridSpan w:val="2"/>
            <w:vAlign w:val="center"/>
          </w:tcPr>
          <w:p w14:paraId="36373E7D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0A1B34" w14:paraId="336CFA04" w14:textId="77777777" w:rsidTr="000A1B34">
        <w:tc>
          <w:tcPr>
            <w:tcW w:w="771" w:type="dxa"/>
            <w:vMerge/>
            <w:vAlign w:val="center"/>
          </w:tcPr>
          <w:p w14:paraId="3FB84022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A8133B1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9A8DF4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3"/>
            <w:vAlign w:val="center"/>
          </w:tcPr>
          <w:p w14:paraId="0E8A4F55" w14:textId="1292C6F8" w:rsidR="004C653A" w:rsidRPr="000A1B34" w:rsidRDefault="00976693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экспозиции</w:t>
            </w:r>
          </w:p>
        </w:tc>
        <w:tc>
          <w:tcPr>
            <w:tcW w:w="2410" w:type="dxa"/>
            <w:gridSpan w:val="2"/>
            <w:vAlign w:val="center"/>
          </w:tcPr>
          <w:p w14:paraId="6B122D9E" w14:textId="59F93F11" w:rsidR="004C653A" w:rsidRPr="000A1B34" w:rsidRDefault="00921E0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1B34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653A" w:rsidRPr="000A1B34" w14:paraId="763E5663" w14:textId="77777777" w:rsidTr="000A1B34">
        <w:tc>
          <w:tcPr>
            <w:tcW w:w="771" w:type="dxa"/>
            <w:vMerge/>
            <w:vAlign w:val="center"/>
          </w:tcPr>
          <w:p w14:paraId="76C0296A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501D007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96749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vAlign w:val="center"/>
          </w:tcPr>
          <w:p w14:paraId="34036261" w14:textId="654006FF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0E1EC99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697CE728" w14:textId="77777777" w:rsidTr="000A1B34">
        <w:tc>
          <w:tcPr>
            <w:tcW w:w="771" w:type="dxa"/>
            <w:vMerge/>
            <w:vAlign w:val="center"/>
          </w:tcPr>
          <w:p w14:paraId="508505A2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A35EC00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1AB6ECE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gridSpan w:val="3"/>
            <w:vAlign w:val="center"/>
          </w:tcPr>
          <w:p w14:paraId="48C68E28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486CA7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5B5725DC" w14:textId="77777777" w:rsidTr="000A1B34">
        <w:tc>
          <w:tcPr>
            <w:tcW w:w="771" w:type="dxa"/>
            <w:vMerge/>
            <w:vAlign w:val="center"/>
          </w:tcPr>
          <w:p w14:paraId="77BCD4FA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24366CB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0ECB49D9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gridSpan w:val="2"/>
            <w:vAlign w:val="center"/>
          </w:tcPr>
          <w:p w14:paraId="27DCC3FA" w14:textId="1B173BB0" w:rsidR="004C653A" w:rsidRPr="000A1B34" w:rsidRDefault="000A1B3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4C653A" w:rsidRPr="000A1B34" w14:paraId="45FC7DD1" w14:textId="77777777" w:rsidTr="000A1B34">
        <w:tc>
          <w:tcPr>
            <w:tcW w:w="771" w:type="dxa"/>
            <w:vAlign w:val="center"/>
          </w:tcPr>
          <w:p w14:paraId="3954532C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5" w:type="dxa"/>
            <w:vAlign w:val="center"/>
          </w:tcPr>
          <w:p w14:paraId="73078830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095" w:type="dxa"/>
            <w:gridSpan w:val="6"/>
            <w:vAlign w:val="center"/>
          </w:tcPr>
          <w:p w14:paraId="0300850A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A1B34" w14:paraId="1FCDD600" w14:textId="77777777" w:rsidTr="000A1B34">
        <w:tc>
          <w:tcPr>
            <w:tcW w:w="771" w:type="dxa"/>
            <w:vAlign w:val="center"/>
          </w:tcPr>
          <w:p w14:paraId="027382B7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975" w:type="dxa"/>
            <w:vAlign w:val="center"/>
          </w:tcPr>
          <w:p w14:paraId="246A4B0C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095" w:type="dxa"/>
            <w:gridSpan w:val="6"/>
            <w:vAlign w:val="center"/>
          </w:tcPr>
          <w:p w14:paraId="1CCDD76B" w14:textId="77777777" w:rsidR="004C653A" w:rsidRPr="000A1B34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0A1B34" w14:paraId="6156C8DD" w14:textId="77777777" w:rsidTr="000A1B34">
        <w:tc>
          <w:tcPr>
            <w:tcW w:w="771" w:type="dxa"/>
            <w:vAlign w:val="center"/>
          </w:tcPr>
          <w:p w14:paraId="3697855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975" w:type="dxa"/>
            <w:vAlign w:val="center"/>
          </w:tcPr>
          <w:p w14:paraId="6DE2E4B8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095" w:type="dxa"/>
            <w:gridSpan w:val="6"/>
            <w:vAlign w:val="center"/>
          </w:tcPr>
          <w:p w14:paraId="346D54B1" w14:textId="0EA0DFA3" w:rsidR="004C653A" w:rsidRPr="000A1B34" w:rsidRDefault="00E414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г. Усолье-Сибирское</w:t>
            </w:r>
          </w:p>
        </w:tc>
      </w:tr>
      <w:tr w:rsidR="004C653A" w:rsidRPr="000A1B34" w14:paraId="17DCD1C7" w14:textId="77777777" w:rsidTr="000A1B34">
        <w:tc>
          <w:tcPr>
            <w:tcW w:w="771" w:type="dxa"/>
            <w:vAlign w:val="center"/>
          </w:tcPr>
          <w:p w14:paraId="5964B9D3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975" w:type="dxa"/>
            <w:vAlign w:val="center"/>
          </w:tcPr>
          <w:p w14:paraId="0839B0F1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6095" w:type="dxa"/>
            <w:gridSpan w:val="6"/>
            <w:vAlign w:val="center"/>
          </w:tcPr>
          <w:p w14:paraId="2845C680" w14:textId="532389E0" w:rsidR="004C653A" w:rsidRPr="000A1B34" w:rsidRDefault="00E414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 г. Усолье-Сибирское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79</w:t>
            </w:r>
          </w:p>
        </w:tc>
      </w:tr>
      <w:tr w:rsidR="00483D5F" w:rsidRPr="000A1B34" w14:paraId="7E9BE0A7" w14:textId="77777777" w:rsidTr="000A1B34">
        <w:tc>
          <w:tcPr>
            <w:tcW w:w="771" w:type="dxa"/>
            <w:vAlign w:val="center"/>
          </w:tcPr>
          <w:p w14:paraId="0D687864" w14:textId="77777777" w:rsidR="00483D5F" w:rsidRPr="000A1B34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5" w:type="dxa"/>
            <w:vAlign w:val="center"/>
          </w:tcPr>
          <w:p w14:paraId="7BDF5789" w14:textId="77777777" w:rsidR="00483D5F" w:rsidRPr="000A1B34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6095" w:type="dxa"/>
            <w:gridSpan w:val="6"/>
            <w:vAlign w:val="center"/>
          </w:tcPr>
          <w:p w14:paraId="422E2059" w14:textId="4629A75D" w:rsidR="00483D5F" w:rsidRPr="000A1B34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МБУК «Усольский историко-краеведческий музей»</w:t>
            </w:r>
          </w:p>
        </w:tc>
      </w:tr>
      <w:tr w:rsidR="004C653A" w:rsidRPr="000A1B34" w14:paraId="7890DF94" w14:textId="77777777" w:rsidTr="000A1B34">
        <w:tc>
          <w:tcPr>
            <w:tcW w:w="771" w:type="dxa"/>
            <w:vAlign w:val="center"/>
          </w:tcPr>
          <w:p w14:paraId="3D065D34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5" w:type="dxa"/>
            <w:vAlign w:val="center"/>
          </w:tcPr>
          <w:p w14:paraId="38327B84" w14:textId="77777777" w:rsidR="004C653A" w:rsidRPr="000A1B34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6095" w:type="dxa"/>
            <w:gridSpan w:val="6"/>
            <w:vAlign w:val="center"/>
          </w:tcPr>
          <w:p w14:paraId="03B958D0" w14:textId="5FEC01E3" w:rsidR="004C653A" w:rsidRPr="000A1B34" w:rsidRDefault="00BF5A30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36 300</w:t>
            </w:r>
            <w:r w:rsidR="00550F5A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0A1B34" w14:paraId="49B42C99" w14:textId="77777777" w:rsidTr="000A1B34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5" w:type="dxa"/>
            <w:vMerge w:val="restart"/>
            <w:vAlign w:val="center"/>
          </w:tcPr>
          <w:p w14:paraId="2C20ED43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760" w:type="dxa"/>
            <w:gridSpan w:val="5"/>
            <w:vAlign w:val="center"/>
          </w:tcPr>
          <w:p w14:paraId="063AF5EA" w14:textId="52E5ECEF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2335" w:type="dxa"/>
            <w:vAlign w:val="center"/>
          </w:tcPr>
          <w:p w14:paraId="1EF8CBEE" w14:textId="711079E2" w:rsidR="004C653A" w:rsidRPr="000A1B34" w:rsidRDefault="008428AD" w:rsidP="000C60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60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</w:tr>
      <w:tr w:rsidR="004C653A" w:rsidRPr="000A1B34" w14:paraId="14FA7E83" w14:textId="77777777" w:rsidTr="000A1B34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C28E875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gridSpan w:val="5"/>
            <w:vAlign w:val="center"/>
          </w:tcPr>
          <w:p w14:paraId="23A69E83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 w:rsidRPr="000A1B34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0A1B34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Align w:val="center"/>
          </w:tcPr>
          <w:p w14:paraId="435452D5" w14:textId="162706AA" w:rsidR="004C653A" w:rsidRPr="000A1B34" w:rsidRDefault="000A1B3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 человек</w:t>
            </w:r>
          </w:p>
        </w:tc>
      </w:tr>
      <w:tr w:rsidR="004C653A" w:rsidRPr="000A1B34" w14:paraId="497B63B6" w14:textId="77777777" w:rsidTr="000A1B34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DBD1A3A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gridSpan w:val="5"/>
            <w:vAlign w:val="center"/>
          </w:tcPr>
          <w:p w14:paraId="4AA3EA7A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35" w:type="dxa"/>
            <w:vAlign w:val="center"/>
          </w:tcPr>
          <w:p w14:paraId="0D672822" w14:textId="46736ABF" w:rsidR="004C653A" w:rsidRPr="000A1B34" w:rsidRDefault="000C602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человек</w:t>
            </w:r>
          </w:p>
        </w:tc>
      </w:tr>
      <w:tr w:rsidR="004C653A" w:rsidRPr="000A1B34" w14:paraId="774D98D7" w14:textId="77777777" w:rsidTr="000A1B34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5" w:type="dxa"/>
            <w:vMerge w:val="restart"/>
            <w:vAlign w:val="center"/>
          </w:tcPr>
          <w:p w14:paraId="16089327" w14:textId="77777777" w:rsidR="004C653A" w:rsidRPr="000A1B34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0A1B34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925" w:type="dxa"/>
            <w:gridSpan w:val="2"/>
            <w:vAlign w:val="center"/>
          </w:tcPr>
          <w:p w14:paraId="6201E9BA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7E706500" w14:textId="4A8E7F0F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 w:rsidRPr="000A1B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86" w:type="dxa"/>
            <w:gridSpan w:val="3"/>
            <w:vAlign w:val="center"/>
          </w:tcPr>
          <w:p w14:paraId="38DFA870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0A1B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0A1B34" w14:paraId="328639EB" w14:textId="77777777" w:rsidTr="000A1B34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D847DD4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EDBD834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Align w:val="center"/>
          </w:tcPr>
          <w:p w14:paraId="4302007B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3186" w:type="dxa"/>
            <w:gridSpan w:val="3"/>
            <w:vAlign w:val="center"/>
          </w:tcPr>
          <w:p w14:paraId="768FB1C8" w14:textId="6975F574" w:rsidR="00991788" w:rsidRPr="00991788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1788">
              <w:rPr>
                <w:rFonts w:ascii="Times New Roman" w:hAnsi="Times New Roman" w:cs="Times New Roman"/>
              </w:rPr>
              <w:t>Городской информационный портал «Усольские Новости»</w:t>
            </w:r>
          </w:p>
          <w:p w14:paraId="17888C5D" w14:textId="6233C169" w:rsidR="004C653A" w:rsidRDefault="00E9554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24C6B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https://max.ru/join/6aCbMzwY1AtHKGKeyvPCo_QOjsZl_m1UnhODLluqiHs</w:t>
              </w:r>
            </w:hyperlink>
          </w:p>
          <w:p w14:paraId="26F44EE1" w14:textId="50B13A37" w:rsidR="00F24C6B" w:rsidRDefault="00F24C6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33403" w14:textId="752BB8EE" w:rsidR="00991788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информационный портал «Усолье-Сити»</w:t>
            </w:r>
          </w:p>
          <w:p w14:paraId="2B5B73E6" w14:textId="495F979A" w:rsidR="00F24C6B" w:rsidRDefault="00E9554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24C6B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https://max.ru/join/xMR93fVKbDRk8TfH3ttkEt9B6QAKrXJq73W55POZIHQ</w:t>
              </w:r>
            </w:hyperlink>
          </w:p>
          <w:p w14:paraId="3ED9545D" w14:textId="2117DBE4" w:rsidR="00F24C6B" w:rsidRPr="000A1B34" w:rsidRDefault="00F24C6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1BD13440" w14:textId="77777777" w:rsidTr="000A1B34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89FD641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56EB5A66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Align w:val="center"/>
          </w:tcPr>
          <w:p w14:paraId="1DF7CC48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3186" w:type="dxa"/>
            <w:gridSpan w:val="3"/>
            <w:vAlign w:val="center"/>
          </w:tcPr>
          <w:p w14:paraId="5A3BF880" w14:textId="61DABAB8" w:rsidR="00991788" w:rsidRPr="00991788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1788">
              <w:rPr>
                <w:rFonts w:ascii="Times New Roman" w:hAnsi="Times New Roman" w:cs="Times New Roman"/>
              </w:rPr>
              <w:t>Официальный сайт «МБУК «У</w:t>
            </w:r>
            <w:r>
              <w:rPr>
                <w:rFonts w:ascii="Times New Roman" w:hAnsi="Times New Roman" w:cs="Times New Roman"/>
              </w:rPr>
              <w:t>сольский историко-</w:t>
            </w:r>
            <w:r w:rsidRPr="00991788">
              <w:rPr>
                <w:rFonts w:ascii="Times New Roman" w:hAnsi="Times New Roman" w:cs="Times New Roman"/>
              </w:rPr>
              <w:t>краеведческий музей»</w:t>
            </w:r>
          </w:p>
          <w:p w14:paraId="466495BC" w14:textId="7A81A24A" w:rsidR="004C653A" w:rsidRPr="000A1B34" w:rsidRDefault="00E9554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5A30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https://usolyemuseum.ru/?ysclid=msh5mchs40923706127</w:t>
              </w:r>
            </w:hyperlink>
            <w:r w:rsidR="00BF5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0A1B34" w14:paraId="2F706570" w14:textId="77777777" w:rsidTr="000A1B34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B308138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6EDA2AC4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vAlign w:val="center"/>
          </w:tcPr>
          <w:p w14:paraId="42A790D9" w14:textId="0E4A7C65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 w:rsidRPr="000A1B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 w:rsidRPr="000A1B34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 w:rsidRPr="000A1B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 w:rsidRPr="000A1B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6" w:type="dxa"/>
            <w:gridSpan w:val="3"/>
            <w:vAlign w:val="center"/>
          </w:tcPr>
          <w:p w14:paraId="50A4C5B7" w14:textId="364763E3" w:rsidR="00991788" w:rsidRPr="00991788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1788">
              <w:rPr>
                <w:rFonts w:ascii="Times New Roman" w:hAnsi="Times New Roman" w:cs="Times New Roman"/>
              </w:rPr>
              <w:t>ВК официальная страница МБУК «Усольский историко-краеведческий музей»</w:t>
            </w:r>
          </w:p>
          <w:p w14:paraId="66BD3CA1" w14:textId="74829541" w:rsidR="004C653A" w:rsidRPr="000A1B34" w:rsidRDefault="00E9554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B684F" w:rsidRPr="000A1B3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https://vk.ru/wall-215672766_1183</w:t>
              </w:r>
            </w:hyperlink>
            <w:r w:rsidR="006B684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06DC75" w14:textId="77777777" w:rsidR="006B684F" w:rsidRPr="000A1B34" w:rsidRDefault="006B684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B309D" w14:textId="67F7F1DE" w:rsidR="00991788" w:rsidRPr="00991788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1788">
              <w:rPr>
                <w:rFonts w:ascii="Times New Roman" w:hAnsi="Times New Roman" w:cs="Times New Roman"/>
              </w:rPr>
              <w:t>МАХ официальный канал МБУК «Усольский историко-краеведческий музей»</w:t>
            </w:r>
          </w:p>
          <w:p w14:paraId="6896EDBF" w14:textId="0E83247B" w:rsidR="006B684F" w:rsidRPr="000A1B34" w:rsidRDefault="00E9554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B684F" w:rsidRPr="000A1B3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https://max.ru/c/-68374326337687/AZ_RHlpNB6Q</w:t>
              </w:r>
            </w:hyperlink>
            <w:r w:rsidR="006B684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6CA12F" w14:textId="35611607" w:rsidR="006B684F" w:rsidRPr="000A1B34" w:rsidRDefault="006B684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7B026965" w14:textId="77777777" w:rsidTr="000A1B34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BDEA076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56BEAEB3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Align w:val="center"/>
          </w:tcPr>
          <w:p w14:paraId="6C40EF27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3186" w:type="dxa"/>
            <w:gridSpan w:val="3"/>
            <w:vAlign w:val="center"/>
          </w:tcPr>
          <w:p w14:paraId="43D1FDA9" w14:textId="44B194B7" w:rsidR="004C653A" w:rsidRPr="000A1B34" w:rsidRDefault="00991788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79</w:t>
            </w:r>
            <w:r w:rsidR="00E41467" w:rsidRPr="000A1B3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1E7C6E3" wp14:editId="5271C81B">
                  <wp:extent cx="704175" cy="9429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727" cy="954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42595E" w14:textId="77777777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B400C" w14:textId="73909799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0D14CA5C" wp14:editId="5CA5F3EF">
                  <wp:extent cx="792479" cy="594360"/>
                  <wp:effectExtent l="0" t="0" r="8255" b="0"/>
                  <wp:docPr id="3" name="Рисунок 3" descr="Z:\!!!!!!!!!!!!!!\сбор доков музей\пр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!!!!!!!!!!!!!!\сбор доков музей\пр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281" cy="61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4B81F" w14:textId="77777777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33BD" w14:textId="56067CAA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51E95CAD" wp14:editId="0B68EDDA">
                  <wp:extent cx="949113" cy="711835"/>
                  <wp:effectExtent l="0" t="0" r="3810" b="0"/>
                  <wp:docPr id="4" name="Рисунок 4" descr="Z:\!!!!!!!!!!!!!!\сбор доков музей\пр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!!!!!!!!!!!!!!\сбор доков музей\пр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467" cy="72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58F29" w14:textId="77777777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1E5E5" w14:textId="3F61CD63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eastAsia="Calibri" w:cs="Times New Roman"/>
                <w:noProof/>
                <w:sz w:val="24"/>
                <w:szCs w:val="24"/>
              </w:rPr>
              <w:drawing>
                <wp:inline distT="0" distB="0" distL="0" distR="0" wp14:anchorId="26111CAB" wp14:editId="712BBCB1">
                  <wp:extent cx="923714" cy="692785"/>
                  <wp:effectExtent l="0" t="0" r="0" b="0"/>
                  <wp:docPr id="5" name="Рисунок 5" descr="Z:\!!!!!!!!!!!!!!\сбор доков музей\прое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!!!!!!!!!!!!!!\сбор доков музей\прое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958" cy="70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16F44" w14:textId="77777777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39B1D" w14:textId="78C8A0E9" w:rsidR="00E41467" w:rsidRPr="000A1B34" w:rsidRDefault="00E4146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A1B34" w14:paraId="226127EF" w14:textId="77777777" w:rsidTr="000A1B34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2EBA463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350E4155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vAlign w:val="center"/>
          </w:tcPr>
          <w:p w14:paraId="7EED2BC6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3186" w:type="dxa"/>
            <w:gridSpan w:val="3"/>
            <w:vAlign w:val="center"/>
          </w:tcPr>
          <w:p w14:paraId="6BB53939" w14:textId="2EB75AD2" w:rsidR="004C653A" w:rsidRPr="000A1B34" w:rsidRDefault="006B684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Листовки/рекламные буклеты</w:t>
            </w:r>
          </w:p>
        </w:tc>
      </w:tr>
      <w:tr w:rsidR="004C653A" w:rsidRPr="000A1B34" w14:paraId="564F550B" w14:textId="77777777" w:rsidTr="000A1B34">
        <w:tc>
          <w:tcPr>
            <w:tcW w:w="771" w:type="dxa"/>
            <w:vMerge w:val="restart"/>
            <w:vAlign w:val="center"/>
          </w:tcPr>
          <w:p w14:paraId="0445C8C8" w14:textId="77777777" w:rsidR="004C653A" w:rsidRPr="000A1B3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A1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5" w:type="dxa"/>
            <w:vMerge w:val="restart"/>
            <w:vAlign w:val="center"/>
          </w:tcPr>
          <w:p w14:paraId="043442AD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6095" w:type="dxa"/>
            <w:gridSpan w:val="6"/>
            <w:vAlign w:val="center"/>
          </w:tcPr>
          <w:p w14:paraId="63EEAC28" w14:textId="01028533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8428AD" w:rsidRPr="000A1B34">
              <w:rPr>
                <w:rFonts w:ascii="Times New Roman" w:hAnsi="Times New Roman" w:cs="Times New Roman"/>
                <w:sz w:val="24"/>
                <w:szCs w:val="24"/>
              </w:rPr>
              <w:t xml:space="preserve"> 89041179007</w:t>
            </w:r>
          </w:p>
        </w:tc>
      </w:tr>
      <w:tr w:rsidR="004C653A" w:rsidRPr="00976693" w14:paraId="6111FB93" w14:textId="77777777" w:rsidTr="000A1B34">
        <w:tc>
          <w:tcPr>
            <w:tcW w:w="771" w:type="dxa"/>
            <w:vMerge/>
            <w:vAlign w:val="center"/>
          </w:tcPr>
          <w:p w14:paraId="3C7E7105" w14:textId="77777777" w:rsidR="004C653A" w:rsidRPr="000A1B3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9C2A77A" w14:textId="77777777" w:rsidR="004C653A" w:rsidRPr="000A1B3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6"/>
            <w:vAlign w:val="center"/>
          </w:tcPr>
          <w:p w14:paraId="1B9FEB48" w14:textId="4A1EC837" w:rsidR="004C653A" w:rsidRPr="00991788" w:rsidRDefault="004C653A" w:rsidP="009917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B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8428AD" w:rsidRPr="000A1B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7" w:history="1">
              <w:r w:rsidR="00991788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elena_uuss@mail.ru</w:t>
              </w:r>
            </w:hyperlink>
            <w:r w:rsidR="00991788" w:rsidRPr="00991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3CFCA94" w14:textId="2D98CF58" w:rsidR="000A1B34" w:rsidRPr="00F24C6B" w:rsidRDefault="000A1B34" w:rsidP="00347AC5">
      <w:pPr>
        <w:pStyle w:val="ConsPlusNormal"/>
        <w:rPr>
          <w:sz w:val="24"/>
          <w:szCs w:val="24"/>
          <w:lang w:val="en-US"/>
        </w:rPr>
      </w:pPr>
      <w:bookmarkStart w:id="2" w:name="P313"/>
      <w:bookmarkStart w:id="3" w:name="P314"/>
      <w:bookmarkEnd w:id="2"/>
      <w:bookmarkEnd w:id="3"/>
    </w:p>
    <w:p w14:paraId="5C449CAC" w14:textId="20D6D040" w:rsidR="000A1B34" w:rsidRDefault="000A1B34" w:rsidP="000A1B3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Инициаторы инициативного проекта</w:t>
      </w:r>
    </w:p>
    <w:p w14:paraId="6BFFD82D" w14:textId="11D51856" w:rsidR="000A1B34" w:rsidRDefault="000A1B34" w:rsidP="000A1B3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14:paraId="37135683" w14:textId="07D43D75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</w:t>
      </w:r>
      <w:r w:rsidR="00991788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</w:t>
      </w:r>
    </w:p>
    <w:p w14:paraId="357DC931" w14:textId="71C54836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</w:t>
      </w:r>
      <w:r w:rsidR="00991788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</w:t>
      </w:r>
    </w:p>
    <w:p w14:paraId="40B313BF" w14:textId="6BA61839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</w:t>
      </w:r>
      <w:r w:rsidR="00991788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</w:t>
      </w:r>
    </w:p>
    <w:p w14:paraId="31096AA4" w14:textId="74E2CBF5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</w:t>
      </w:r>
    </w:p>
    <w:p w14:paraId="514CF0C4" w14:textId="46A18AB7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</w:t>
      </w:r>
      <w:r w:rsidR="00BF5A30">
        <w:rPr>
          <w:rFonts w:ascii="Times New Roman" w:eastAsiaTheme="minorEastAsia" w:hAnsi="Times New Roman"/>
          <w:sz w:val="24"/>
          <w:szCs w:val="24"/>
          <w:lang w:eastAsia="ru-RU"/>
        </w:rPr>
        <w:t>__</w:t>
      </w:r>
    </w:p>
    <w:p w14:paraId="0FBD6B38" w14:textId="32AB271C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F5A30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</w:t>
      </w:r>
      <w:r w:rsidR="00BF5A30">
        <w:rPr>
          <w:rFonts w:ascii="Times New Roman" w:eastAsiaTheme="minorEastAsia" w:hAnsi="Times New Roman"/>
          <w:sz w:val="24"/>
          <w:szCs w:val="24"/>
          <w:lang w:eastAsia="ru-RU"/>
        </w:rPr>
        <w:t>__</w:t>
      </w:r>
    </w:p>
    <w:p w14:paraId="70C6F8EA" w14:textId="2DF53CD3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eastAsiaTheme="minorEastAsia" w:cs="Calibri"/>
          <w:sz w:val="24"/>
          <w:szCs w:val="24"/>
          <w:lang w:eastAsia="ru-RU"/>
        </w:rPr>
      </w:pPr>
      <w:r w:rsidRPr="00BF5A30">
        <w:rPr>
          <w:rFonts w:eastAsiaTheme="minorEastAsia" w:cs="Calibri"/>
          <w:sz w:val="24"/>
          <w:szCs w:val="24"/>
          <w:lang w:eastAsia="ru-RU"/>
        </w:rPr>
        <w:t>_____________________________________</w:t>
      </w:r>
      <w:r w:rsidR="00991788">
        <w:rPr>
          <w:rFonts w:eastAsiaTheme="minorEastAsia" w:cs="Calibri"/>
          <w:sz w:val="24"/>
          <w:szCs w:val="24"/>
          <w:lang w:eastAsia="ru-RU"/>
        </w:rPr>
        <w:t>______________________________</w:t>
      </w:r>
    </w:p>
    <w:p w14:paraId="1C482458" w14:textId="75CCC2AC" w:rsidR="000A1B34" w:rsidRPr="00BF5A30" w:rsidRDefault="000A1B34" w:rsidP="00BF5A30">
      <w:pPr>
        <w:pStyle w:val="af1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eastAsiaTheme="minorEastAsia" w:cs="Calibri"/>
          <w:sz w:val="24"/>
          <w:szCs w:val="24"/>
          <w:lang w:eastAsia="ru-RU"/>
        </w:rPr>
      </w:pPr>
      <w:r w:rsidRPr="00BF5A30">
        <w:rPr>
          <w:rFonts w:eastAsiaTheme="minorEastAsia" w:cs="Calibri"/>
          <w:sz w:val="24"/>
          <w:szCs w:val="24"/>
          <w:lang w:eastAsia="ru-RU"/>
        </w:rPr>
        <w:t>_____________________________________</w:t>
      </w:r>
      <w:r w:rsidR="00991788">
        <w:rPr>
          <w:rFonts w:eastAsiaTheme="minorEastAsia" w:cs="Calibri"/>
          <w:sz w:val="24"/>
          <w:szCs w:val="24"/>
          <w:lang w:eastAsia="ru-RU"/>
        </w:rPr>
        <w:t>______________________________</w:t>
      </w:r>
    </w:p>
    <w:p w14:paraId="69A16089" w14:textId="7FEC8F09" w:rsidR="00BF5A30" w:rsidRDefault="000A1B34" w:rsidP="00BF5A30">
      <w:pPr>
        <w:pStyle w:val="ConsPlusNormal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 w:rsidR="00991788">
        <w:rPr>
          <w:sz w:val="24"/>
          <w:szCs w:val="24"/>
        </w:rPr>
        <w:t>___________________________</w:t>
      </w:r>
    </w:p>
    <w:p w14:paraId="5A5721D5" w14:textId="01515113" w:rsidR="000A1B34" w:rsidRPr="000A1B34" w:rsidRDefault="000A1B34" w:rsidP="00BF5A30">
      <w:pPr>
        <w:pStyle w:val="ConsPlusNormal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991788">
        <w:rPr>
          <w:sz w:val="24"/>
          <w:szCs w:val="24"/>
        </w:rPr>
        <w:t>____________________</w:t>
      </w:r>
    </w:p>
    <w:sectPr w:rsidR="000A1B34" w:rsidRPr="000A1B34" w:rsidSect="00AF5543">
      <w:headerReference w:type="default" r:id="rId18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7249" w14:textId="77777777" w:rsidR="00E95544" w:rsidRDefault="00E95544" w:rsidP="004C653A">
      <w:pPr>
        <w:spacing w:after="0" w:line="240" w:lineRule="auto"/>
      </w:pPr>
      <w:r>
        <w:separator/>
      </w:r>
    </w:p>
  </w:endnote>
  <w:endnote w:type="continuationSeparator" w:id="0">
    <w:p w14:paraId="51B545F7" w14:textId="77777777" w:rsidR="00E95544" w:rsidRDefault="00E95544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9DE2F" w14:textId="77777777" w:rsidR="00E95544" w:rsidRDefault="00E95544" w:rsidP="004C653A">
      <w:pPr>
        <w:spacing w:after="0" w:line="240" w:lineRule="auto"/>
      </w:pPr>
      <w:r>
        <w:separator/>
      </w:r>
    </w:p>
  </w:footnote>
  <w:footnote w:type="continuationSeparator" w:id="0">
    <w:p w14:paraId="5750101E" w14:textId="77777777" w:rsidR="00E95544" w:rsidRDefault="00E95544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2D27CE" w:rsidRPr="004C653A" w:rsidRDefault="002D27CE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5D294A6D" w:rsidR="002D27CE" w:rsidRDefault="002D27CE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976693">
          <w:rPr>
            <w:rFonts w:ascii="Times New Roman" w:hAnsi="Times New Roman"/>
            <w:noProof/>
            <w:sz w:val="28"/>
            <w:szCs w:val="28"/>
          </w:rPr>
          <w:t>6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2D27CE" w:rsidRDefault="002D27C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837D2"/>
    <w:multiLevelType w:val="hybridMultilevel"/>
    <w:tmpl w:val="9A228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B5857"/>
    <w:multiLevelType w:val="hybridMultilevel"/>
    <w:tmpl w:val="34726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0A1B34"/>
    <w:rsid w:val="000C6024"/>
    <w:rsid w:val="00162CDC"/>
    <w:rsid w:val="001C5B95"/>
    <w:rsid w:val="001F7F7A"/>
    <w:rsid w:val="0027455F"/>
    <w:rsid w:val="00274D57"/>
    <w:rsid w:val="002768BF"/>
    <w:rsid w:val="002D27CE"/>
    <w:rsid w:val="00325A08"/>
    <w:rsid w:val="00347AC5"/>
    <w:rsid w:val="00392367"/>
    <w:rsid w:val="00397C38"/>
    <w:rsid w:val="0041594C"/>
    <w:rsid w:val="0041615F"/>
    <w:rsid w:val="004201BA"/>
    <w:rsid w:val="00457528"/>
    <w:rsid w:val="00465DD8"/>
    <w:rsid w:val="00483D5F"/>
    <w:rsid w:val="004A7466"/>
    <w:rsid w:val="004C653A"/>
    <w:rsid w:val="00506514"/>
    <w:rsid w:val="005140D2"/>
    <w:rsid w:val="00515BF1"/>
    <w:rsid w:val="00522556"/>
    <w:rsid w:val="005403D0"/>
    <w:rsid w:val="00550F5A"/>
    <w:rsid w:val="005A19AF"/>
    <w:rsid w:val="005E4AB1"/>
    <w:rsid w:val="005F0BDD"/>
    <w:rsid w:val="006344CA"/>
    <w:rsid w:val="00661051"/>
    <w:rsid w:val="006A2E94"/>
    <w:rsid w:val="006A5D11"/>
    <w:rsid w:val="006B684F"/>
    <w:rsid w:val="006C1BCE"/>
    <w:rsid w:val="0078311B"/>
    <w:rsid w:val="008070B0"/>
    <w:rsid w:val="00812EEE"/>
    <w:rsid w:val="00817D2F"/>
    <w:rsid w:val="008240E3"/>
    <w:rsid w:val="008428AD"/>
    <w:rsid w:val="00891B9F"/>
    <w:rsid w:val="008A1F4F"/>
    <w:rsid w:val="008F3B94"/>
    <w:rsid w:val="00921E0B"/>
    <w:rsid w:val="00976693"/>
    <w:rsid w:val="00991788"/>
    <w:rsid w:val="009F03B5"/>
    <w:rsid w:val="009F5435"/>
    <w:rsid w:val="00A2217B"/>
    <w:rsid w:val="00A2365E"/>
    <w:rsid w:val="00A82F93"/>
    <w:rsid w:val="00AE12E1"/>
    <w:rsid w:val="00AF5543"/>
    <w:rsid w:val="00B96A1D"/>
    <w:rsid w:val="00BD4272"/>
    <w:rsid w:val="00BF5A30"/>
    <w:rsid w:val="00C525D9"/>
    <w:rsid w:val="00E32F79"/>
    <w:rsid w:val="00E41467"/>
    <w:rsid w:val="00E50921"/>
    <w:rsid w:val="00E555AD"/>
    <w:rsid w:val="00E95544"/>
    <w:rsid w:val="00ED1BD4"/>
    <w:rsid w:val="00F22EEE"/>
    <w:rsid w:val="00F24C6B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docId w15:val="{77108DDA-EBD8-46A0-BAB2-2DB0528D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428AD"/>
    <w:rPr>
      <w:color w:val="0563C1" w:themeColor="hyperlink"/>
      <w:u w:val="single"/>
    </w:rPr>
  </w:style>
  <w:style w:type="paragraph" w:styleId="af0">
    <w:name w:val="No Spacing"/>
    <w:uiPriority w:val="1"/>
    <w:qFormat/>
    <w:rsid w:val="00E4146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BF5A30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9917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6aCbMzwY1AtHKGKeyvPCo_QOjsZl_m1UnhODLluqiHs" TargetMode="Externa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x.ru/c/-68374326337687/AZ_RHlpNB6Q" TargetMode="External"/><Relationship Id="rId17" Type="http://schemas.openxmlformats.org/officeDocument/2006/relationships/hyperlink" Target="mailto:elena_uuss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215672766_118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usolyemuseum.ru/?ysclid=msh5mchs4092370612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x.ru/join/xMR93fVKbDRk8TfH3ttkEt9B6QAKrXJq73W55POZIHQ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853C-C8F6-45AE-AB8F-FC877382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2026-08-10T03:19:00Z</cp:lastPrinted>
  <dcterms:created xsi:type="dcterms:W3CDTF">2026-08-11T06:59:00Z</dcterms:created>
  <dcterms:modified xsi:type="dcterms:W3CDTF">2026-08-11T06:59:00Z</dcterms:modified>
</cp:coreProperties>
</file>