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6EB08" w14:textId="77777777" w:rsidR="004C653A" w:rsidRPr="005A19AF" w:rsidRDefault="004C653A" w:rsidP="004C65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07"/>
      <w:bookmarkEnd w:id="0"/>
      <w:r w:rsidRPr="005A19AF">
        <w:rPr>
          <w:rFonts w:ascii="Times New Roman" w:hAnsi="Times New Roman" w:cs="Times New Roman"/>
          <w:b/>
          <w:sz w:val="28"/>
          <w:szCs w:val="28"/>
        </w:rPr>
        <w:t>ИНИЦИАТИВНЫЙ ПРОЕКТ</w:t>
      </w:r>
    </w:p>
    <w:p w14:paraId="7D937615" w14:textId="77777777" w:rsidR="004C653A" w:rsidRPr="004C653A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333"/>
        <w:gridCol w:w="567"/>
        <w:gridCol w:w="141"/>
        <w:gridCol w:w="1843"/>
        <w:gridCol w:w="709"/>
        <w:gridCol w:w="142"/>
        <w:gridCol w:w="425"/>
        <w:gridCol w:w="850"/>
      </w:tblGrid>
      <w:tr w:rsidR="004C653A" w:rsidRPr="004C653A" w14:paraId="39AFF1A6" w14:textId="77777777" w:rsidTr="004C653A">
        <w:trPr>
          <w:trHeight w:val="28"/>
          <w:tblHeader/>
        </w:trPr>
        <w:tc>
          <w:tcPr>
            <w:tcW w:w="771" w:type="dxa"/>
            <w:vAlign w:val="center"/>
          </w:tcPr>
          <w:p w14:paraId="1D25FE4A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33" w:type="dxa"/>
            <w:vAlign w:val="center"/>
          </w:tcPr>
          <w:p w14:paraId="55991DB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4677" w:type="dxa"/>
            <w:gridSpan w:val="7"/>
            <w:vAlign w:val="center"/>
          </w:tcPr>
          <w:p w14:paraId="6E15141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4C653A" w:rsidRPr="004C653A" w14:paraId="4C964CED" w14:textId="77777777" w:rsidTr="004C653A">
        <w:trPr>
          <w:trHeight w:val="28"/>
        </w:trPr>
        <w:tc>
          <w:tcPr>
            <w:tcW w:w="771" w:type="dxa"/>
            <w:vAlign w:val="center"/>
          </w:tcPr>
          <w:p w14:paraId="2DD63191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3" w:type="dxa"/>
            <w:vAlign w:val="center"/>
          </w:tcPr>
          <w:p w14:paraId="0D384D5D" w14:textId="77777777"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43FC996A" w14:textId="05199737" w:rsidR="004C653A" w:rsidRPr="004C653A" w:rsidRDefault="00BA3C9B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Микрорайон в движении </w:t>
            </w:r>
          </w:p>
        </w:tc>
      </w:tr>
      <w:tr w:rsidR="004C653A" w:rsidRPr="004C653A" w14:paraId="4A55E4A9" w14:textId="77777777" w:rsidTr="004C653A">
        <w:trPr>
          <w:trHeight w:val="313"/>
        </w:trPr>
        <w:tc>
          <w:tcPr>
            <w:tcW w:w="771" w:type="dxa"/>
            <w:vAlign w:val="center"/>
          </w:tcPr>
          <w:p w14:paraId="3D11FCA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3" w:type="dxa"/>
            <w:vAlign w:val="center"/>
          </w:tcPr>
          <w:p w14:paraId="7615B933" w14:textId="77777777"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3A6EDE60" w14:textId="5A46C969" w:rsidR="004C653A" w:rsidRPr="003D40EF" w:rsidRDefault="003D40EF" w:rsidP="003D40EF">
            <w:pPr>
              <w:pStyle w:val="ConsPlusNormal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D40EF">
              <w:rPr>
                <w:rFonts w:ascii="Times New Roman" w:hAnsi="Times New Roman" w:cs="Times New Roman"/>
                <w:iCs/>
                <w:sz w:val="24"/>
                <w:szCs w:val="24"/>
              </w:rPr>
              <w:t>Приобретение и установка и (или) обустройство детских и спортивных площадок, в том числе научных детских площадок, предусмотренных планом проведения в Российской Федерации Десятилетия науки и технологий, утвержденным распоряжением Правительства Российской Федерации от 25 июля 2022 года N 2036-р.</w:t>
            </w:r>
          </w:p>
        </w:tc>
      </w:tr>
      <w:tr w:rsidR="004C653A" w:rsidRPr="004C653A" w14:paraId="655FE6B1" w14:textId="77777777" w:rsidTr="004C653A">
        <w:trPr>
          <w:trHeight w:val="976"/>
        </w:trPr>
        <w:tc>
          <w:tcPr>
            <w:tcW w:w="771" w:type="dxa"/>
            <w:vAlign w:val="center"/>
          </w:tcPr>
          <w:p w14:paraId="5C3214CA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  <w:vAlign w:val="center"/>
          </w:tcPr>
          <w:p w14:paraId="08546AB8" w14:textId="77777777" w:rsidR="004C653A" w:rsidRPr="004C653A" w:rsidRDefault="004C653A" w:rsidP="006A5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53A">
              <w:rPr>
                <w:rFonts w:ascii="Times New Roman" w:eastAsiaTheme="minorHAnsi" w:hAnsi="Times New Roman"/>
                <w:sz w:val="24"/>
                <w:szCs w:val="24"/>
              </w:rPr>
              <w:t xml:space="preserve">Название и реквизиты документа </w:t>
            </w:r>
            <w:r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стратегического или территориального планирования, в котором имеется информация о необходимости решения </w:t>
            </w:r>
            <w:r w:rsidR="006A5D11"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описанной в </w:t>
            </w:r>
            <w:r w:rsidR="006A5D11" w:rsidRPr="00E50921">
              <w:rPr>
                <w:rFonts w:ascii="Times New Roman" w:hAnsi="Times New Roman"/>
                <w:sz w:val="24"/>
                <w:szCs w:val="24"/>
              </w:rPr>
              <w:t>инициативном</w:t>
            </w:r>
            <w:r w:rsidR="006A5D11"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 проекте </w:t>
            </w:r>
            <w:r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проблемы </w:t>
            </w:r>
          </w:p>
        </w:tc>
        <w:tc>
          <w:tcPr>
            <w:tcW w:w="4677" w:type="dxa"/>
            <w:gridSpan w:val="7"/>
            <w:vAlign w:val="center"/>
          </w:tcPr>
          <w:p w14:paraId="515A5CCD" w14:textId="77777777" w:rsidR="004C653A" w:rsidRDefault="008070B0" w:rsidP="0039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социально – экономического развития муниципального образования 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>город Усолье-Сибирское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до 203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 xml:space="preserve"> Думы города Усолье-Сибирское 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 xml:space="preserve">от 20.12.2018 г. № 116/7 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>с изменениями от 26.01.2023 г. № 8/8, от 29.01.2026 г. № 2/8,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>от 26.03.2026 г. № 25/8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>от 26.01.2023 №8/8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98EC673" w14:textId="68A9B38F" w:rsidR="003D40EF" w:rsidRPr="004C653A" w:rsidRDefault="003D40EF" w:rsidP="0039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19671843" w14:textId="77777777" w:rsidTr="004C653A">
        <w:trPr>
          <w:trHeight w:val="507"/>
        </w:trPr>
        <w:tc>
          <w:tcPr>
            <w:tcW w:w="771" w:type="dxa"/>
            <w:vAlign w:val="center"/>
          </w:tcPr>
          <w:p w14:paraId="2B2207F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  <w:vAlign w:val="center"/>
          </w:tcPr>
          <w:p w14:paraId="5399602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строк 4.1 - </w:t>
            </w:r>
            <w:hyperlink w:anchor="P233">
              <w:r w:rsidRPr="009F5435">
                <w:rPr>
                  <w:rFonts w:ascii="Times New Roman" w:hAnsi="Times New Roman" w:cs="Times New Roman"/>
                  <w:sz w:val="24"/>
                  <w:szCs w:val="24"/>
                </w:rPr>
                <w:t>4.4</w:t>
              </w:r>
            </w:hyperlink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677" w:type="dxa"/>
            <w:gridSpan w:val="7"/>
            <w:vAlign w:val="center"/>
          </w:tcPr>
          <w:p w14:paraId="3E09CF6B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5A55DCD4" w14:textId="77777777" w:rsidTr="004C653A">
        <w:tc>
          <w:tcPr>
            <w:tcW w:w="771" w:type="dxa"/>
            <w:vAlign w:val="center"/>
          </w:tcPr>
          <w:p w14:paraId="231A746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24"/>
            <w:bookmarkEnd w:id="1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33" w:type="dxa"/>
            <w:vAlign w:val="center"/>
          </w:tcPr>
          <w:p w14:paraId="48F0070E" w14:textId="38C9EF3A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численностью не менее десяти граждан, достигших </w:t>
            </w:r>
            <w:r w:rsidR="00457528">
              <w:rPr>
                <w:rFonts w:ascii="Times New Roman" w:hAnsi="Times New Roman" w:cs="Times New Roman"/>
                <w:sz w:val="24"/>
                <w:szCs w:val="24"/>
              </w:rPr>
              <w:t>восемнадцатилетнег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о возраста и проживающих на территории соответствующего муниципального образования Иркутской области (далее - муниципальное образование), с указанием 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Ф.И.О и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количества человек</w:t>
            </w:r>
            <w:r w:rsidRPr="009F543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4677" w:type="dxa"/>
            <w:gridSpan w:val="7"/>
            <w:vAlign w:val="center"/>
          </w:tcPr>
          <w:p w14:paraId="3B4B7F0D" w14:textId="5DCAF8F9" w:rsidR="004C653A" w:rsidRPr="00BA3C9B" w:rsidRDefault="00BA3C9B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3C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Заборик Людмила Валерьевна, Масленникова Дарья Вениаминовна, Параскив Марина Николаевна, Сесенова Елена Николаевна, Шакшуева Юлия Игоревна, Духовникова Наталья Юрьевна, Кружихина Наталья Александровна, Максюкова Светлана Александровна, Тарасов Андрей Николаевич, Параскив Анна Владимировна. </w:t>
            </w:r>
            <w:r w:rsidRPr="00BA3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A3C9B">
              <w:rPr>
                <w:rFonts w:ascii="Times New Roman" w:hAnsi="Times New Roman" w:cs="Times New Roman"/>
                <w:iCs/>
                <w:sz w:val="24"/>
                <w:szCs w:val="24"/>
              </w:rPr>
              <w:t>Всего: 10 человек</w:t>
            </w:r>
          </w:p>
        </w:tc>
      </w:tr>
      <w:tr w:rsidR="004C653A" w:rsidRPr="009F5435" w14:paraId="34CD8103" w14:textId="77777777" w:rsidTr="004C653A">
        <w:tc>
          <w:tcPr>
            <w:tcW w:w="771" w:type="dxa"/>
            <w:vAlign w:val="center"/>
          </w:tcPr>
          <w:p w14:paraId="2B05995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33" w:type="dxa"/>
            <w:vAlign w:val="center"/>
          </w:tcPr>
          <w:p w14:paraId="10D78C4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7" w:type="dxa"/>
            <w:gridSpan w:val="7"/>
            <w:vAlign w:val="center"/>
          </w:tcPr>
          <w:p w14:paraId="382D16B9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2E8F8488" w14:textId="77777777" w:rsidTr="004C653A">
        <w:tc>
          <w:tcPr>
            <w:tcW w:w="771" w:type="dxa"/>
            <w:vAlign w:val="center"/>
          </w:tcPr>
          <w:p w14:paraId="4ADB26B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333" w:type="dxa"/>
            <w:vAlign w:val="center"/>
          </w:tcPr>
          <w:p w14:paraId="5468C6B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7" w:type="dxa"/>
            <w:gridSpan w:val="7"/>
            <w:vAlign w:val="center"/>
          </w:tcPr>
          <w:p w14:paraId="529B6571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1939043D" w14:textId="77777777" w:rsidTr="004C653A">
        <w:tc>
          <w:tcPr>
            <w:tcW w:w="771" w:type="dxa"/>
            <w:vAlign w:val="center"/>
          </w:tcPr>
          <w:p w14:paraId="52DC1F2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33"/>
            <w:bookmarkEnd w:id="2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4333" w:type="dxa"/>
            <w:vAlign w:val="center"/>
          </w:tcPr>
          <w:p w14:paraId="61A3515D" w14:textId="77777777" w:rsidR="004C653A" w:rsidRPr="009F543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677" w:type="dxa"/>
            <w:gridSpan w:val="7"/>
            <w:vAlign w:val="center"/>
          </w:tcPr>
          <w:p w14:paraId="517539D8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44EA441B" w14:textId="77777777" w:rsidTr="004C653A">
        <w:tc>
          <w:tcPr>
            <w:tcW w:w="771" w:type="dxa"/>
            <w:vAlign w:val="center"/>
          </w:tcPr>
          <w:p w14:paraId="3B6459C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3" w:type="dxa"/>
            <w:vAlign w:val="center"/>
          </w:tcPr>
          <w:p w14:paraId="13D5C572" w14:textId="77777777" w:rsidR="004C653A" w:rsidRPr="00BA3C9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9B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7" w:type="dxa"/>
            <w:gridSpan w:val="7"/>
            <w:vAlign w:val="center"/>
          </w:tcPr>
          <w:p w14:paraId="0B047431" w14:textId="5D69CAF7" w:rsidR="004C653A" w:rsidRPr="00BA3C9B" w:rsidRDefault="00BA3C9B" w:rsidP="00BA3C9B">
            <w:pPr>
              <w:pStyle w:val="ds-markdown-paragraph"/>
              <w:shd w:val="clear" w:color="auto" w:fill="FFFFFF"/>
              <w:spacing w:before="0" w:beforeAutospacing="0" w:after="240" w:afterAutospacing="0"/>
              <w:rPr>
                <w:color w:val="0F1115"/>
              </w:rPr>
            </w:pPr>
            <w:r w:rsidRPr="00BA3C9B">
              <w:rPr>
                <w:color w:val="0F1115"/>
              </w:rPr>
              <w:t>В микрорайоне, прилегающем к МБОУ «СОШ №10» (проезд Серёгина, 34), отсутствует современная безопасная площадка для занятий баскетболом, волейболом и другими командными видами спорта. Единственная имеющаяся спортивная площадка находится в неудовлетворительном состоянии: покрытие разрушено, оборудование изношено, что создаёт высокий риск травматизма для детей. Из-за этого школьники и подростки микрорайона лишены возможности заниматься спортом в безопасных условиях.</w:t>
            </w:r>
            <w:r>
              <w:rPr>
                <w:color w:val="0F1115"/>
              </w:rPr>
              <w:t xml:space="preserve"> </w:t>
            </w:r>
            <w:r w:rsidRPr="00BA3C9B">
              <w:rPr>
                <w:color w:val="0F1115"/>
              </w:rPr>
              <w:t>В то же время в Усолье-Сибирском уже есть успешные примеры создания современных  спортивных площадок, однако пришкольная территория МБОУ «СОШ №10» до сих пор остаётся</w:t>
            </w:r>
            <w:r>
              <w:rPr>
                <w:color w:val="0F1115"/>
              </w:rPr>
              <w:t xml:space="preserve"> </w:t>
            </w:r>
            <w:r w:rsidRPr="00BA3C9B">
              <w:rPr>
                <w:color w:val="0F1115"/>
              </w:rPr>
              <w:t>неблагоустроенной.</w:t>
            </w:r>
            <w:r>
              <w:rPr>
                <w:color w:val="0F1115"/>
              </w:rPr>
              <w:t xml:space="preserve"> </w:t>
            </w:r>
            <w:r w:rsidRPr="00BA3C9B">
              <w:rPr>
                <w:color w:val="0F1115"/>
              </w:rPr>
              <w:t>При этом именно школа является центром притяжения для жителей микрорайона, и создание на её территории современной спортивной площадки позволит решить проблему нехватки безопасного пространства для физического развития, организации досуга и проведения спортивных мероприятий для учащихся и всех жителей близлежащих домов.</w:t>
            </w:r>
          </w:p>
        </w:tc>
      </w:tr>
      <w:tr w:rsidR="004C653A" w:rsidRPr="009F5435" w14:paraId="0394593F" w14:textId="77777777" w:rsidTr="004C653A">
        <w:tc>
          <w:tcPr>
            <w:tcW w:w="771" w:type="dxa"/>
            <w:vAlign w:val="center"/>
          </w:tcPr>
          <w:p w14:paraId="6A43A48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3" w:type="dxa"/>
            <w:vAlign w:val="center"/>
          </w:tcPr>
          <w:p w14:paraId="400B1439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50D32465" w14:textId="77777777" w:rsidR="000309D7" w:rsidRDefault="00BA3C9B" w:rsidP="00BA3C9B">
            <w:pPr>
              <w:pStyle w:val="ds-markdown-paragraph"/>
              <w:shd w:val="clear" w:color="auto" w:fill="FFFFFF"/>
              <w:spacing w:before="240" w:beforeAutospacing="0" w:after="240" w:afterAutospacing="0"/>
              <w:rPr>
                <w:color w:val="0F1115"/>
              </w:rPr>
            </w:pPr>
            <w:r w:rsidRPr="000309D7">
              <w:rPr>
                <w:rStyle w:val="af"/>
                <w:b w:val="0"/>
                <w:bCs w:val="0"/>
                <w:color w:val="0F1115"/>
              </w:rPr>
              <w:t>1. Создание современной спортивной площадки.</w:t>
            </w:r>
            <w:r w:rsidRPr="00BA3C9B">
              <w:rPr>
                <w:color w:val="0F1115"/>
              </w:rPr>
              <w:t xml:space="preserve"> На территории МБОУ «СОШ №10» будет обустроена универсальная спортивная площадка с безопасным резиновым или резино-крошковым покрытием, обеспечивающим амортизацию и снижающим риск травматизма. Площадка </w:t>
            </w:r>
            <w:r w:rsidRPr="00BA3C9B">
              <w:rPr>
                <w:color w:val="0F1115"/>
              </w:rPr>
              <w:lastRenderedPageBreak/>
              <w:t>будет оснащена современным оборудованием</w:t>
            </w:r>
            <w:r>
              <w:rPr>
                <w:color w:val="0F1115"/>
              </w:rPr>
              <w:t>.</w:t>
            </w:r>
            <w:r w:rsidRPr="00BA3C9B">
              <w:rPr>
                <w:color w:val="0F1115"/>
              </w:rPr>
              <w:t xml:space="preserve"> </w:t>
            </w:r>
          </w:p>
          <w:p w14:paraId="098C2F87" w14:textId="3F55921C" w:rsidR="00BA3C9B" w:rsidRPr="00BA3C9B" w:rsidRDefault="00BA3C9B" w:rsidP="00BA3C9B">
            <w:pPr>
              <w:pStyle w:val="ds-markdown-paragraph"/>
              <w:shd w:val="clear" w:color="auto" w:fill="FFFFFF"/>
              <w:spacing w:before="240" w:beforeAutospacing="0" w:after="240" w:afterAutospacing="0"/>
              <w:rPr>
                <w:color w:val="0F1115"/>
              </w:rPr>
            </w:pPr>
            <w:r w:rsidRPr="000309D7">
              <w:rPr>
                <w:rStyle w:val="af"/>
                <w:b w:val="0"/>
                <w:bCs w:val="0"/>
                <w:color w:val="0F1115"/>
              </w:rPr>
              <w:t>2. Увеличение доступности спортивной инфраструктуры для жителей микрорайона.</w:t>
            </w:r>
            <w:r w:rsidRPr="00BA3C9B">
              <w:rPr>
                <w:color w:val="0F1115"/>
              </w:rPr>
              <w:t> Площадка станет общедоступным пространством для занятий физической культурой для всех жителей близлежащих домов. Это решит проблему нехватки безопасного спортивного пространства в шаговой доступности.</w:t>
            </w:r>
          </w:p>
          <w:p w14:paraId="6207F348" w14:textId="7E66EC3E" w:rsidR="00BA3C9B" w:rsidRPr="00BA3C9B" w:rsidRDefault="000309D7" w:rsidP="00BA3C9B">
            <w:pPr>
              <w:pStyle w:val="ds-markdown-paragraph"/>
              <w:shd w:val="clear" w:color="auto" w:fill="FFFFFF"/>
              <w:spacing w:before="240" w:beforeAutospacing="0" w:after="240" w:afterAutospacing="0"/>
              <w:rPr>
                <w:color w:val="0F1115"/>
              </w:rPr>
            </w:pPr>
            <w:r w:rsidRPr="000309D7">
              <w:rPr>
                <w:rStyle w:val="af"/>
                <w:b w:val="0"/>
                <w:bCs w:val="0"/>
                <w:color w:val="0F1115"/>
              </w:rPr>
              <w:t>3</w:t>
            </w:r>
            <w:r w:rsidR="00BA3C9B" w:rsidRPr="000309D7">
              <w:rPr>
                <w:rStyle w:val="af"/>
                <w:b w:val="0"/>
                <w:bCs w:val="0"/>
                <w:color w:val="0F1115"/>
              </w:rPr>
              <w:t>. Развитие массового спорта и пропаганда здорового образа жизни.</w:t>
            </w:r>
            <w:r w:rsidR="00BA3C9B" w:rsidRPr="00BA3C9B">
              <w:rPr>
                <w:color w:val="0F1115"/>
              </w:rPr>
              <w:t> Наличие современной площадки позволит проводить регулярные тренировки, школьные и дворовые соревнования</w:t>
            </w:r>
            <w:r>
              <w:rPr>
                <w:color w:val="0F1115"/>
              </w:rPr>
              <w:t xml:space="preserve">. </w:t>
            </w:r>
            <w:r w:rsidR="00BA3C9B" w:rsidRPr="00BA3C9B">
              <w:rPr>
                <w:color w:val="0F1115"/>
              </w:rPr>
              <w:t>Это будет способствовать вовлечению детей и взрослых в систематические занятия спортом.</w:t>
            </w:r>
          </w:p>
          <w:p w14:paraId="1A355814" w14:textId="10711D82" w:rsidR="00BA3C9B" w:rsidRPr="00BA3C9B" w:rsidRDefault="000309D7" w:rsidP="00BA3C9B">
            <w:pPr>
              <w:pStyle w:val="ds-markdown-paragraph"/>
              <w:shd w:val="clear" w:color="auto" w:fill="FFFFFF"/>
              <w:spacing w:before="240" w:beforeAutospacing="0" w:after="240" w:afterAutospacing="0"/>
              <w:rPr>
                <w:color w:val="0F1115"/>
              </w:rPr>
            </w:pPr>
            <w:r w:rsidRPr="000309D7">
              <w:rPr>
                <w:rStyle w:val="af"/>
                <w:b w:val="0"/>
                <w:bCs w:val="0"/>
                <w:color w:val="0F1115"/>
              </w:rPr>
              <w:t>4</w:t>
            </w:r>
            <w:r w:rsidR="00BA3C9B" w:rsidRPr="000309D7">
              <w:rPr>
                <w:rStyle w:val="af"/>
                <w:b w:val="0"/>
                <w:bCs w:val="0"/>
                <w:color w:val="0F1115"/>
              </w:rPr>
              <w:t>. Благоустройство пришкольной территории.</w:t>
            </w:r>
            <w:r w:rsidR="00BA3C9B" w:rsidRPr="00BA3C9B">
              <w:rPr>
                <w:color w:val="0F1115"/>
              </w:rPr>
              <w:t> Площадка станет центром притяжения для микрорайона, повысит эстетическую привлекательность школьного двора, создаст комфортное общественное пространство для отдыха и общения семей с детьми.</w:t>
            </w:r>
          </w:p>
          <w:p w14:paraId="0B80A4AD" w14:textId="4EB979F6" w:rsidR="00BA3C9B" w:rsidRPr="00BA3C9B" w:rsidRDefault="000309D7" w:rsidP="00BA3C9B">
            <w:pPr>
              <w:pStyle w:val="ds-markdown-paragraph"/>
              <w:shd w:val="clear" w:color="auto" w:fill="FFFFFF"/>
              <w:spacing w:before="240" w:beforeAutospacing="0" w:after="240" w:afterAutospacing="0"/>
              <w:rPr>
                <w:color w:val="0F1115"/>
              </w:rPr>
            </w:pPr>
            <w:r w:rsidRPr="000309D7">
              <w:rPr>
                <w:rStyle w:val="af"/>
                <w:b w:val="0"/>
                <w:bCs w:val="0"/>
                <w:color w:val="0F1115"/>
              </w:rPr>
              <w:t>5</w:t>
            </w:r>
            <w:r w:rsidR="00BA3C9B" w:rsidRPr="000309D7">
              <w:rPr>
                <w:rStyle w:val="af"/>
                <w:b w:val="0"/>
                <w:bCs w:val="0"/>
                <w:color w:val="0F1115"/>
              </w:rPr>
              <w:t>. Снижение нагрузки на существующие городские спортивные объекты.</w:t>
            </w:r>
            <w:r w:rsidR="00BA3C9B" w:rsidRPr="00BA3C9B">
              <w:rPr>
                <w:color w:val="0F1115"/>
              </w:rPr>
              <w:t> Наличие площадки на территории школы позволит жителям микрорайона заниматься спортом, не выезжая в другие части города, что разгрузит другие спортивные сооружения.</w:t>
            </w:r>
          </w:p>
          <w:p w14:paraId="0413B85C" w14:textId="129E55BF" w:rsidR="004C653A" w:rsidRPr="000309D7" w:rsidRDefault="000309D7" w:rsidP="000309D7">
            <w:pPr>
              <w:pStyle w:val="ds-markdown-paragraph"/>
              <w:shd w:val="clear" w:color="auto" w:fill="FFFFFF"/>
              <w:spacing w:before="240" w:beforeAutospacing="0" w:after="240" w:afterAutospacing="0"/>
              <w:rPr>
                <w:color w:val="0F1115"/>
              </w:rPr>
            </w:pPr>
            <w:r w:rsidRPr="000309D7">
              <w:rPr>
                <w:rStyle w:val="af"/>
                <w:b w:val="0"/>
                <w:bCs w:val="0"/>
                <w:color w:val="0F1115"/>
              </w:rPr>
              <w:t>6</w:t>
            </w:r>
            <w:r w:rsidR="00BA3C9B" w:rsidRPr="000309D7">
              <w:rPr>
                <w:rStyle w:val="af"/>
                <w:b w:val="0"/>
                <w:bCs w:val="0"/>
                <w:color w:val="0F1115"/>
              </w:rPr>
              <w:t>. Формирование бережного отношения к общему имуществу.</w:t>
            </w:r>
            <w:r w:rsidR="00BA3C9B" w:rsidRPr="00BA3C9B">
              <w:rPr>
                <w:color w:val="0F1115"/>
              </w:rPr>
              <w:t> Совместное использование площадки жителями микрорайона и учащимися школы будет способствовать формированию ответственного отношения к объектам благоустройства.</w:t>
            </w:r>
          </w:p>
        </w:tc>
      </w:tr>
      <w:tr w:rsidR="004C653A" w:rsidRPr="009F5435" w14:paraId="5AC9D3D1" w14:textId="77777777" w:rsidTr="004C653A">
        <w:tc>
          <w:tcPr>
            <w:tcW w:w="771" w:type="dxa"/>
            <w:vAlign w:val="center"/>
          </w:tcPr>
          <w:p w14:paraId="6D3085B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33" w:type="dxa"/>
            <w:vAlign w:val="center"/>
          </w:tcPr>
          <w:p w14:paraId="7987011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7" w:type="dxa"/>
            <w:gridSpan w:val="7"/>
            <w:vAlign w:val="center"/>
          </w:tcPr>
          <w:p w14:paraId="4B42BFED" w14:textId="631AB4E4" w:rsidR="004C653A" w:rsidRPr="009F5435" w:rsidRDefault="003D40E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спортивной площадки с резинополом и установкой МАФов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309D7">
              <w:rPr>
                <w:rFonts w:ascii="Times New Roman" w:hAnsi="Times New Roman" w:cs="Times New Roman"/>
                <w:sz w:val="24"/>
                <w:szCs w:val="24"/>
              </w:rPr>
              <w:t>2 225 000</w:t>
            </w:r>
          </w:p>
        </w:tc>
      </w:tr>
      <w:tr w:rsidR="004C653A" w:rsidRPr="009F5435" w14:paraId="07FF63A0" w14:textId="77777777" w:rsidTr="004C653A">
        <w:tc>
          <w:tcPr>
            <w:tcW w:w="771" w:type="dxa"/>
            <w:vAlign w:val="center"/>
          </w:tcPr>
          <w:p w14:paraId="0BCFE84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3" w:type="dxa"/>
            <w:vAlign w:val="center"/>
          </w:tcPr>
          <w:p w14:paraId="420E75C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Планируемый объем финансирования инициативного проекта за счет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инициативных платежей (в рублях)</w:t>
            </w:r>
          </w:p>
        </w:tc>
        <w:tc>
          <w:tcPr>
            <w:tcW w:w="4677" w:type="dxa"/>
            <w:gridSpan w:val="7"/>
            <w:vAlign w:val="center"/>
          </w:tcPr>
          <w:p w14:paraId="3FC87363" w14:textId="1454DBB4" w:rsidR="004C653A" w:rsidRPr="009F5435" w:rsidRDefault="000309D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225 000</w:t>
            </w:r>
          </w:p>
        </w:tc>
      </w:tr>
      <w:tr w:rsidR="004C653A" w:rsidRPr="009F5435" w14:paraId="609CB049" w14:textId="77777777" w:rsidTr="004C653A">
        <w:tc>
          <w:tcPr>
            <w:tcW w:w="771" w:type="dxa"/>
            <w:vAlign w:val="center"/>
          </w:tcPr>
          <w:p w14:paraId="6B9DAF9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3" w:type="dxa"/>
            <w:vAlign w:val="center"/>
          </w:tcPr>
          <w:p w14:paraId="1B67069C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677" w:type="dxa"/>
            <w:gridSpan w:val="7"/>
            <w:vAlign w:val="center"/>
          </w:tcPr>
          <w:p w14:paraId="5A7549CA" w14:textId="0A807B41" w:rsidR="004C653A" w:rsidRPr="009F5435" w:rsidRDefault="007F21C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квартал 2027 года</w:t>
            </w:r>
          </w:p>
        </w:tc>
      </w:tr>
      <w:tr w:rsidR="004C653A" w:rsidRPr="009F5435" w14:paraId="2D168262" w14:textId="77777777" w:rsidTr="004C653A">
        <w:trPr>
          <w:trHeight w:val="513"/>
        </w:trPr>
        <w:tc>
          <w:tcPr>
            <w:tcW w:w="771" w:type="dxa"/>
            <w:vAlign w:val="center"/>
          </w:tcPr>
          <w:p w14:paraId="7623BB8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3" w:type="dxa"/>
            <w:vAlign w:val="center"/>
          </w:tcPr>
          <w:p w14:paraId="53DF2B0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7" w:type="dxa"/>
            <w:gridSpan w:val="7"/>
            <w:vAlign w:val="center"/>
          </w:tcPr>
          <w:p w14:paraId="3382698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2B07150D" w14:textId="77777777" w:rsidTr="004C653A">
        <w:trPr>
          <w:trHeight w:val="351"/>
        </w:trPr>
        <w:tc>
          <w:tcPr>
            <w:tcW w:w="771" w:type="dxa"/>
            <w:vMerge w:val="restart"/>
            <w:vAlign w:val="center"/>
          </w:tcPr>
          <w:p w14:paraId="5394C17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333" w:type="dxa"/>
            <w:vMerge w:val="restart"/>
            <w:vAlign w:val="center"/>
          </w:tcPr>
          <w:p w14:paraId="0CCFDB1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708" w:type="dxa"/>
            <w:gridSpan w:val="2"/>
            <w:vAlign w:val="center"/>
          </w:tcPr>
          <w:p w14:paraId="1D14AC7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119" w:type="dxa"/>
            <w:gridSpan w:val="4"/>
            <w:vAlign w:val="center"/>
          </w:tcPr>
          <w:p w14:paraId="3D282F8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850" w:type="dxa"/>
            <w:vAlign w:val="center"/>
          </w:tcPr>
          <w:p w14:paraId="49B4755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4C653A" w:rsidRPr="009F5435" w14:paraId="4E56A36F" w14:textId="77777777" w:rsidTr="004C653A">
        <w:trPr>
          <w:trHeight w:val="292"/>
        </w:trPr>
        <w:tc>
          <w:tcPr>
            <w:tcW w:w="771" w:type="dxa"/>
            <w:vMerge/>
            <w:vAlign w:val="center"/>
          </w:tcPr>
          <w:p w14:paraId="49BF6A4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F5C84A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B5AAFC0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4"/>
            <w:vAlign w:val="center"/>
          </w:tcPr>
          <w:p w14:paraId="5115167D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автотранспортных средств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специальной и специализированной техники)</w:t>
            </w:r>
          </w:p>
        </w:tc>
        <w:tc>
          <w:tcPr>
            <w:tcW w:w="850" w:type="dxa"/>
            <w:vAlign w:val="center"/>
          </w:tcPr>
          <w:p w14:paraId="310CAD07" w14:textId="247C31BD" w:rsidR="004C653A" w:rsidRPr="009F5435" w:rsidRDefault="007F21C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7E795F33" w14:textId="77777777" w:rsidTr="004C653A">
        <w:tc>
          <w:tcPr>
            <w:tcW w:w="771" w:type="dxa"/>
            <w:vMerge/>
            <w:vAlign w:val="center"/>
          </w:tcPr>
          <w:p w14:paraId="6CC8B48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AC1E199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AF8ACE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4"/>
            <w:vAlign w:val="center"/>
          </w:tcPr>
          <w:p w14:paraId="210D2F13" w14:textId="61831A8C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специальной и специализированной техники</w:t>
            </w:r>
            <w:r w:rsidR="00457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>(грузовик, самосвал, трактор, мини-погрузчик, экскаватор, и другой специальной техники)</w:t>
            </w:r>
          </w:p>
        </w:tc>
        <w:tc>
          <w:tcPr>
            <w:tcW w:w="850" w:type="dxa"/>
            <w:vAlign w:val="center"/>
          </w:tcPr>
          <w:p w14:paraId="11D39EA2" w14:textId="0A33955E" w:rsidR="004C653A" w:rsidRPr="009F5435" w:rsidRDefault="007F21C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C653A" w:rsidRPr="009F5435" w14:paraId="6FFF4580" w14:textId="77777777" w:rsidTr="004C653A">
        <w:trPr>
          <w:trHeight w:val="254"/>
        </w:trPr>
        <w:tc>
          <w:tcPr>
            <w:tcW w:w="771" w:type="dxa"/>
            <w:vMerge/>
            <w:vAlign w:val="center"/>
          </w:tcPr>
          <w:p w14:paraId="11462A2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BCAFE8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593EA1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4"/>
            <w:vAlign w:val="center"/>
          </w:tcPr>
          <w:p w14:paraId="56878AA1" w14:textId="77777777" w:rsidR="004C653A" w:rsidRPr="009F5435" w:rsidRDefault="00E32F79" w:rsidP="001F7F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оборудования и (или) инструментов, в том числе хозяйственн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850" w:type="dxa"/>
            <w:vAlign w:val="center"/>
          </w:tcPr>
          <w:p w14:paraId="28DE3761" w14:textId="2DC429FE" w:rsidR="004C653A" w:rsidRPr="009F5435" w:rsidRDefault="007F21C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4342F446" w14:textId="77777777" w:rsidTr="004C653A">
        <w:tc>
          <w:tcPr>
            <w:tcW w:w="771" w:type="dxa"/>
            <w:vMerge/>
            <w:vAlign w:val="center"/>
          </w:tcPr>
          <w:p w14:paraId="2F1A215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87E829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864AF3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gridSpan w:val="4"/>
            <w:vAlign w:val="center"/>
          </w:tcPr>
          <w:p w14:paraId="59A30BC7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материалов (расходных материалов)</w:t>
            </w:r>
          </w:p>
        </w:tc>
        <w:tc>
          <w:tcPr>
            <w:tcW w:w="850" w:type="dxa"/>
            <w:vAlign w:val="center"/>
          </w:tcPr>
          <w:p w14:paraId="5F07A49D" w14:textId="602B8485" w:rsidR="004C653A" w:rsidRPr="009F5435" w:rsidRDefault="007F21C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07594117" w14:textId="77777777" w:rsidTr="004C653A">
        <w:tc>
          <w:tcPr>
            <w:tcW w:w="771" w:type="dxa"/>
            <w:vMerge/>
            <w:vAlign w:val="center"/>
          </w:tcPr>
          <w:p w14:paraId="7AA2081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351CE1A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008826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gridSpan w:val="4"/>
            <w:vAlign w:val="center"/>
          </w:tcPr>
          <w:p w14:paraId="51807E7E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ругие формы (</w:t>
            </w:r>
            <w:r w:rsidR="004C653A" w:rsidRPr="009F5435">
              <w:rPr>
                <w:rFonts w:ascii="Times New Roman" w:hAnsi="Times New Roman" w:cs="Times New Roman"/>
                <w:i/>
                <w:sz w:val="24"/>
                <w:szCs w:val="24"/>
              </w:rPr>
              <w:t>расшифровать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9817B05" w14:textId="46ED5033" w:rsidR="004C653A" w:rsidRPr="009F5435" w:rsidRDefault="007F21C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C653A" w:rsidRPr="009F5435" w14:paraId="00650D34" w14:textId="77777777" w:rsidTr="004C653A">
        <w:tc>
          <w:tcPr>
            <w:tcW w:w="771" w:type="dxa"/>
            <w:vMerge w:val="restart"/>
            <w:vAlign w:val="center"/>
          </w:tcPr>
          <w:p w14:paraId="0622D3C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333" w:type="dxa"/>
            <w:vMerge w:val="restart"/>
            <w:vAlign w:val="center"/>
          </w:tcPr>
          <w:p w14:paraId="0122D9D4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708" w:type="dxa"/>
            <w:gridSpan w:val="2"/>
            <w:vAlign w:val="center"/>
          </w:tcPr>
          <w:p w14:paraId="310B426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2552" w:type="dxa"/>
            <w:gridSpan w:val="2"/>
            <w:vAlign w:val="center"/>
          </w:tcPr>
          <w:p w14:paraId="17FF3F9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1417" w:type="dxa"/>
            <w:gridSpan w:val="3"/>
            <w:vAlign w:val="center"/>
          </w:tcPr>
          <w:p w14:paraId="36373E7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4C653A" w:rsidRPr="009F5435" w14:paraId="336CFA04" w14:textId="77777777" w:rsidTr="004C653A">
        <w:tc>
          <w:tcPr>
            <w:tcW w:w="771" w:type="dxa"/>
            <w:vMerge/>
            <w:vAlign w:val="center"/>
          </w:tcPr>
          <w:p w14:paraId="3FB84022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A8133B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9A8DF4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vAlign w:val="center"/>
          </w:tcPr>
          <w:p w14:paraId="0E8A4F55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B122D9E" w14:textId="192A96E9" w:rsidR="004C653A" w:rsidRPr="009F5435" w:rsidRDefault="007F21C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653A" w:rsidRPr="009F5435" w14:paraId="763E5663" w14:textId="77777777" w:rsidTr="004C653A">
        <w:tc>
          <w:tcPr>
            <w:tcW w:w="771" w:type="dxa"/>
            <w:vMerge/>
            <w:vAlign w:val="center"/>
          </w:tcPr>
          <w:p w14:paraId="76C0296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501D00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196749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vAlign w:val="center"/>
          </w:tcPr>
          <w:p w14:paraId="34036261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0E1EC99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697CE728" w14:textId="77777777" w:rsidTr="004C653A">
        <w:tc>
          <w:tcPr>
            <w:tcW w:w="771" w:type="dxa"/>
            <w:vMerge/>
            <w:vAlign w:val="center"/>
          </w:tcPr>
          <w:p w14:paraId="508505A2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A35EC0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1AB6EC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552" w:type="dxa"/>
            <w:gridSpan w:val="2"/>
            <w:vAlign w:val="center"/>
          </w:tcPr>
          <w:p w14:paraId="48C68E28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4486CA7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5B5725DC" w14:textId="77777777" w:rsidTr="004C653A">
        <w:tc>
          <w:tcPr>
            <w:tcW w:w="771" w:type="dxa"/>
            <w:vMerge/>
            <w:vAlign w:val="center"/>
          </w:tcPr>
          <w:p w14:paraId="77BCD4F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224366C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0ECB49D9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3"/>
            <w:vAlign w:val="center"/>
          </w:tcPr>
          <w:p w14:paraId="27DCC3FA" w14:textId="11EC2F15" w:rsidR="004C653A" w:rsidRPr="009F5435" w:rsidRDefault="007F21C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653A" w:rsidRPr="009F5435" w14:paraId="45FC7DD1" w14:textId="77777777" w:rsidTr="004C653A">
        <w:tc>
          <w:tcPr>
            <w:tcW w:w="771" w:type="dxa"/>
            <w:vAlign w:val="center"/>
          </w:tcPr>
          <w:p w14:paraId="3954532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33" w:type="dxa"/>
            <w:vAlign w:val="center"/>
          </w:tcPr>
          <w:p w14:paraId="7307883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муниципального образования или его часть, в границах которой будет реализовываться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инициативный проект:</w:t>
            </w:r>
          </w:p>
        </w:tc>
        <w:tc>
          <w:tcPr>
            <w:tcW w:w="4677" w:type="dxa"/>
            <w:gridSpan w:val="7"/>
            <w:vAlign w:val="center"/>
          </w:tcPr>
          <w:p w14:paraId="0300850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</w:p>
        </w:tc>
      </w:tr>
      <w:tr w:rsidR="004C653A" w:rsidRPr="009F5435" w14:paraId="1FCDD600" w14:textId="77777777" w:rsidTr="004C653A">
        <w:tc>
          <w:tcPr>
            <w:tcW w:w="771" w:type="dxa"/>
            <w:vAlign w:val="center"/>
          </w:tcPr>
          <w:p w14:paraId="027382B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333" w:type="dxa"/>
            <w:vAlign w:val="center"/>
          </w:tcPr>
          <w:p w14:paraId="246A4B0C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образования (указывается городской округ, 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округ,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7" w:type="dxa"/>
            <w:gridSpan w:val="7"/>
            <w:vAlign w:val="center"/>
          </w:tcPr>
          <w:p w14:paraId="1CCDD76B" w14:textId="77777777" w:rsidR="004C653A" w:rsidRPr="009F5435" w:rsidRDefault="002768B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«город Усолье-Сибирское»</w:t>
            </w:r>
          </w:p>
        </w:tc>
      </w:tr>
      <w:tr w:rsidR="004C653A" w:rsidRPr="009F5435" w14:paraId="6156C8DD" w14:textId="77777777" w:rsidTr="004C653A">
        <w:tc>
          <w:tcPr>
            <w:tcW w:w="771" w:type="dxa"/>
            <w:vAlign w:val="center"/>
          </w:tcPr>
          <w:p w14:paraId="3697855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4333" w:type="dxa"/>
            <w:vAlign w:val="center"/>
          </w:tcPr>
          <w:p w14:paraId="6DE2E4B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77" w:type="dxa"/>
            <w:gridSpan w:val="7"/>
            <w:vAlign w:val="center"/>
          </w:tcPr>
          <w:p w14:paraId="346D54B1" w14:textId="2CD6E23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17DCD1C7" w14:textId="77777777" w:rsidTr="004C653A">
        <w:tc>
          <w:tcPr>
            <w:tcW w:w="771" w:type="dxa"/>
            <w:vAlign w:val="center"/>
          </w:tcPr>
          <w:p w14:paraId="5964B9D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333" w:type="dxa"/>
            <w:vAlign w:val="center"/>
          </w:tcPr>
          <w:p w14:paraId="0839B0F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4677" w:type="dxa"/>
            <w:gridSpan w:val="7"/>
            <w:vAlign w:val="center"/>
          </w:tcPr>
          <w:p w14:paraId="2845C680" w14:textId="37E14923" w:rsidR="004C653A" w:rsidRPr="009F5435" w:rsidRDefault="000309D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проезд Серегина, 34 </w:t>
            </w:r>
          </w:p>
        </w:tc>
      </w:tr>
      <w:tr w:rsidR="00483D5F" w:rsidRPr="009F5435" w14:paraId="7E9BE0A7" w14:textId="77777777" w:rsidTr="004C653A">
        <w:tc>
          <w:tcPr>
            <w:tcW w:w="771" w:type="dxa"/>
            <w:vAlign w:val="center"/>
          </w:tcPr>
          <w:p w14:paraId="0D687864" w14:textId="77777777" w:rsidR="00483D5F" w:rsidRPr="009F5435" w:rsidRDefault="00483D5F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33" w:type="dxa"/>
            <w:vAlign w:val="center"/>
          </w:tcPr>
          <w:p w14:paraId="7BDF5789" w14:textId="77777777" w:rsidR="00483D5F" w:rsidRPr="009F5435" w:rsidRDefault="00483D5F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422E2059" w14:textId="6A0F5A9B" w:rsidR="00483D5F" w:rsidRPr="009F5435" w:rsidRDefault="000309D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№10» </w:t>
            </w:r>
          </w:p>
        </w:tc>
      </w:tr>
      <w:tr w:rsidR="004C653A" w:rsidRPr="009F5435" w14:paraId="7890DF94" w14:textId="77777777" w:rsidTr="004C653A">
        <w:tc>
          <w:tcPr>
            <w:tcW w:w="771" w:type="dxa"/>
            <w:vAlign w:val="center"/>
          </w:tcPr>
          <w:p w14:paraId="3D065D3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  <w:vAlign w:val="center"/>
          </w:tcPr>
          <w:p w14:paraId="38327B84" w14:textId="77777777" w:rsidR="004C653A" w:rsidRPr="009F5435" w:rsidRDefault="004C653A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благополучателей - всего (человек)</w:t>
            </w:r>
          </w:p>
        </w:tc>
        <w:tc>
          <w:tcPr>
            <w:tcW w:w="4677" w:type="dxa"/>
            <w:gridSpan w:val="7"/>
            <w:vAlign w:val="center"/>
          </w:tcPr>
          <w:p w14:paraId="03B958D0" w14:textId="62BAE108" w:rsidR="004C653A" w:rsidRPr="009F5435" w:rsidRDefault="007F21C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4C653A" w:rsidRPr="009F5435" w14:paraId="49B42C99" w14:textId="77777777" w:rsidTr="004C653A">
        <w:trPr>
          <w:trHeight w:val="87"/>
        </w:trPr>
        <w:tc>
          <w:tcPr>
            <w:tcW w:w="771" w:type="dxa"/>
            <w:vMerge w:val="restart"/>
            <w:vAlign w:val="center"/>
          </w:tcPr>
          <w:p w14:paraId="68DE1D8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  <w:vMerge w:val="restart"/>
            <w:vAlign w:val="center"/>
          </w:tcPr>
          <w:p w14:paraId="2C20ED43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402" w:type="dxa"/>
            <w:gridSpan w:val="5"/>
            <w:vAlign w:val="center"/>
          </w:tcPr>
          <w:p w14:paraId="063AF5EA" w14:textId="52E5ECEF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по итогам схода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собрания граждан </w:t>
            </w:r>
          </w:p>
        </w:tc>
        <w:tc>
          <w:tcPr>
            <w:tcW w:w="1275" w:type="dxa"/>
            <w:gridSpan w:val="2"/>
            <w:vAlign w:val="center"/>
          </w:tcPr>
          <w:p w14:paraId="1EF8CBEE" w14:textId="63F9F27E" w:rsidR="004C653A" w:rsidRPr="009F5435" w:rsidRDefault="007F21C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C653A" w:rsidRPr="009F5435" w14:paraId="14FA7E83" w14:textId="77777777" w:rsidTr="004C653A">
        <w:trPr>
          <w:trHeight w:val="20"/>
        </w:trPr>
        <w:tc>
          <w:tcPr>
            <w:tcW w:w="771" w:type="dxa"/>
            <w:vMerge/>
            <w:vAlign w:val="center"/>
          </w:tcPr>
          <w:p w14:paraId="201FB9D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7C28E875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23A69E83" w14:textId="77777777" w:rsidR="004C653A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опроса граждан и (или) 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>иных способов выявления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 xml:space="preserve"> мнения населения</w:t>
            </w:r>
          </w:p>
          <w:p w14:paraId="486AC6AA" w14:textId="27953F35" w:rsidR="0027455F" w:rsidRPr="009F5435" w:rsidRDefault="0027455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35452D5" w14:textId="42E88C17" w:rsidR="004C653A" w:rsidRPr="009F5435" w:rsidRDefault="007F21C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4C653A" w:rsidRPr="009F5435" w14:paraId="497B63B6" w14:textId="77777777" w:rsidTr="004C653A">
        <w:trPr>
          <w:trHeight w:val="20"/>
        </w:trPr>
        <w:tc>
          <w:tcPr>
            <w:tcW w:w="771" w:type="dxa"/>
            <w:vMerge/>
            <w:vAlign w:val="center"/>
          </w:tcPr>
          <w:p w14:paraId="68D425D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2DBD1A3A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4AA3EA7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gridSpan w:val="2"/>
            <w:vAlign w:val="center"/>
          </w:tcPr>
          <w:p w14:paraId="0D672822" w14:textId="09D65674" w:rsidR="004C653A" w:rsidRPr="009F5435" w:rsidRDefault="007F21C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4C653A" w:rsidRPr="009F5435" w14:paraId="774D98D7" w14:textId="77777777" w:rsidTr="004C653A">
        <w:trPr>
          <w:trHeight w:val="120"/>
        </w:trPr>
        <w:tc>
          <w:tcPr>
            <w:tcW w:w="771" w:type="dxa"/>
            <w:vMerge w:val="restart"/>
            <w:vAlign w:val="center"/>
          </w:tcPr>
          <w:p w14:paraId="1DAD224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3" w:type="dxa"/>
            <w:vMerge w:val="restart"/>
            <w:vAlign w:val="center"/>
          </w:tcPr>
          <w:p w14:paraId="16089327" w14:textId="77777777" w:rsidR="004C653A" w:rsidRPr="009F543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поддержка 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инициативного проекта</w:t>
            </w:r>
          </w:p>
        </w:tc>
        <w:tc>
          <w:tcPr>
            <w:tcW w:w="567" w:type="dxa"/>
            <w:vAlign w:val="center"/>
          </w:tcPr>
          <w:p w14:paraId="6201E9B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1984" w:type="dxa"/>
            <w:gridSpan w:val="2"/>
            <w:vAlign w:val="center"/>
          </w:tcPr>
          <w:p w14:paraId="7E706500" w14:textId="4A8E7F0F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Вид поддерж</w:t>
            </w:r>
            <w:r w:rsidR="00BD427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26" w:type="dxa"/>
            <w:gridSpan w:val="4"/>
            <w:vAlign w:val="center"/>
          </w:tcPr>
          <w:p w14:paraId="38DFA870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</w:t>
            </w:r>
            <w:r w:rsidR="00E32F79" w:rsidRPr="009F54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ссылки на опубликование информации)</w:t>
            </w:r>
          </w:p>
        </w:tc>
      </w:tr>
      <w:tr w:rsidR="004C653A" w:rsidRPr="009F5435" w14:paraId="328639EB" w14:textId="77777777" w:rsidTr="004C653A">
        <w:trPr>
          <w:trHeight w:val="538"/>
        </w:trPr>
        <w:tc>
          <w:tcPr>
            <w:tcW w:w="771" w:type="dxa"/>
            <w:vMerge/>
            <w:vAlign w:val="center"/>
          </w:tcPr>
          <w:p w14:paraId="76ED6D3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0D847DD4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EDBD83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gridSpan w:val="2"/>
            <w:vAlign w:val="center"/>
          </w:tcPr>
          <w:p w14:paraId="4302007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(периодические печатные издания, телеканалы)</w:t>
            </w:r>
          </w:p>
        </w:tc>
        <w:tc>
          <w:tcPr>
            <w:tcW w:w="2126" w:type="dxa"/>
            <w:gridSpan w:val="4"/>
            <w:vAlign w:val="center"/>
          </w:tcPr>
          <w:p w14:paraId="3ED9545D" w14:textId="3FBB2A9E" w:rsidR="004C653A" w:rsidRPr="009F5435" w:rsidRDefault="00931BD3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портал «Феникс»: телеканал, радиостанция.</w:t>
            </w:r>
          </w:p>
        </w:tc>
      </w:tr>
      <w:tr w:rsidR="004C653A" w:rsidRPr="009F5435" w14:paraId="1BD13440" w14:textId="77777777" w:rsidTr="004C653A">
        <w:trPr>
          <w:trHeight w:val="120"/>
        </w:trPr>
        <w:tc>
          <w:tcPr>
            <w:tcW w:w="771" w:type="dxa"/>
            <w:vMerge/>
            <w:vAlign w:val="center"/>
          </w:tcPr>
          <w:p w14:paraId="6268C6C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89FD64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EB5A6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gridSpan w:val="2"/>
            <w:vAlign w:val="center"/>
          </w:tcPr>
          <w:p w14:paraId="1DF7CC4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в сети «Интернет»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(сайты органов местного самоуправления 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образований, муниципальных учреждений и др.)</w:t>
            </w:r>
          </w:p>
        </w:tc>
        <w:tc>
          <w:tcPr>
            <w:tcW w:w="2126" w:type="dxa"/>
            <w:gridSpan w:val="4"/>
            <w:vAlign w:val="center"/>
          </w:tcPr>
          <w:p w14:paraId="466495BC" w14:textId="4DB60C3E" w:rsidR="004C653A" w:rsidRPr="009F5435" w:rsidRDefault="00931BD3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Официальный сайт администрации города Усолье-Сибирское, официальный 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«СОШ №10»</w:t>
            </w:r>
          </w:p>
        </w:tc>
      </w:tr>
      <w:tr w:rsidR="004C653A" w:rsidRPr="00023777" w14:paraId="2F706570" w14:textId="77777777" w:rsidTr="004C653A">
        <w:trPr>
          <w:trHeight w:val="151"/>
        </w:trPr>
        <w:tc>
          <w:tcPr>
            <w:tcW w:w="771" w:type="dxa"/>
            <w:vMerge/>
            <w:vAlign w:val="center"/>
          </w:tcPr>
          <w:p w14:paraId="43CE44C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B30813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EDA2AC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gridSpan w:val="2"/>
            <w:vAlign w:val="center"/>
          </w:tcPr>
          <w:p w14:paraId="42A790D9" w14:textId="0E4A7C65" w:rsidR="004C653A" w:rsidRPr="0027455F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«ВКонтакте», «Одноклас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ники» и др.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, многофункциональном сервисе обмена информации (</w:t>
            </w:r>
            <w:r w:rsidR="002745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4"/>
            <w:vAlign w:val="center"/>
          </w:tcPr>
          <w:p w14:paraId="316CA12F" w14:textId="4276A1FF" w:rsidR="004C653A" w:rsidRPr="00023777" w:rsidRDefault="00023777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65C49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23777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F65C49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023777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65C49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/>
                </w:rPr>
                <w:t>max</w:t>
              </w:r>
              <w:r w:rsidRPr="00023777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65C49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023777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/-70484151973162</w:t>
              </w:r>
            </w:hyperlink>
            <w:r w:rsidRPr="0002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2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ресурс администрации города Усолье-Сибирское </w:t>
            </w:r>
            <w:hyperlink r:id="rId9" w:history="1">
              <w:r w:rsidRPr="00F65C49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r w:rsidRPr="00F65C49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F65C49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65C49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F65C49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F65C49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/>
                </w:rPr>
                <w:t>desyatochkausolie</w:t>
              </w:r>
            </w:hyperlink>
            <w:r w:rsidRPr="0002377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паблик (официальное сообщество ВК) МБОУ «СОШ №10)</w:t>
            </w:r>
          </w:p>
        </w:tc>
      </w:tr>
      <w:tr w:rsidR="004C653A" w:rsidRPr="009F5435" w14:paraId="7B026965" w14:textId="77777777" w:rsidTr="004C653A">
        <w:trPr>
          <w:trHeight w:val="120"/>
        </w:trPr>
        <w:tc>
          <w:tcPr>
            <w:tcW w:w="771" w:type="dxa"/>
            <w:vMerge/>
            <w:vAlign w:val="center"/>
          </w:tcPr>
          <w:p w14:paraId="05F0399B" w14:textId="77777777" w:rsidR="004C653A" w:rsidRPr="00023777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BDEA076" w14:textId="77777777" w:rsidR="004C653A" w:rsidRPr="00023777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BEAEB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gridSpan w:val="2"/>
            <w:vAlign w:val="center"/>
          </w:tcPr>
          <w:p w14:paraId="6C40EF2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(адрес и фотографии)</w:t>
            </w:r>
          </w:p>
        </w:tc>
        <w:tc>
          <w:tcPr>
            <w:tcW w:w="2126" w:type="dxa"/>
            <w:gridSpan w:val="4"/>
            <w:vAlign w:val="center"/>
          </w:tcPr>
          <w:p w14:paraId="12239B1D" w14:textId="0A5E116C" w:rsidR="004C653A" w:rsidRPr="009F5435" w:rsidRDefault="00931BD3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стендах в школах (фото)</w:t>
            </w:r>
          </w:p>
        </w:tc>
      </w:tr>
      <w:tr w:rsidR="004C653A" w:rsidRPr="009F5435" w14:paraId="226127EF" w14:textId="77777777" w:rsidTr="004C653A">
        <w:trPr>
          <w:trHeight w:val="120"/>
        </w:trPr>
        <w:tc>
          <w:tcPr>
            <w:tcW w:w="771" w:type="dxa"/>
            <w:vMerge/>
            <w:vAlign w:val="center"/>
          </w:tcPr>
          <w:p w14:paraId="26923AE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2EBA463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50E415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gridSpan w:val="2"/>
            <w:vAlign w:val="center"/>
          </w:tcPr>
          <w:p w14:paraId="7EED2BC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2126" w:type="dxa"/>
            <w:gridSpan w:val="4"/>
            <w:vAlign w:val="center"/>
          </w:tcPr>
          <w:p w14:paraId="6BB5393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564F550B" w14:textId="77777777" w:rsidTr="004C653A">
        <w:tc>
          <w:tcPr>
            <w:tcW w:w="771" w:type="dxa"/>
            <w:vMerge w:val="restart"/>
            <w:vAlign w:val="center"/>
          </w:tcPr>
          <w:p w14:paraId="0445C8C8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3" w:type="dxa"/>
            <w:vMerge w:val="restart"/>
            <w:vAlign w:val="center"/>
          </w:tcPr>
          <w:p w14:paraId="043442A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63EEAC28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</w:tr>
      <w:tr w:rsidR="004C653A" w:rsidRPr="009F5435" w14:paraId="6111FB93" w14:textId="77777777" w:rsidTr="004C653A">
        <w:tc>
          <w:tcPr>
            <w:tcW w:w="771" w:type="dxa"/>
            <w:vMerge/>
            <w:vAlign w:val="center"/>
          </w:tcPr>
          <w:p w14:paraId="3C7E7105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9C2A77A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7"/>
            <w:vAlign w:val="center"/>
          </w:tcPr>
          <w:p w14:paraId="1B9FEB48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</w:tbl>
    <w:p w14:paraId="09ED2F1E" w14:textId="77777777" w:rsidR="004C653A" w:rsidRPr="009F5435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13"/>
      <w:bookmarkStart w:id="4" w:name="P314"/>
      <w:bookmarkEnd w:id="3"/>
      <w:bookmarkEnd w:id="4"/>
    </w:p>
    <w:tbl>
      <w:tblPr>
        <w:tblW w:w="1318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361"/>
        <w:gridCol w:w="340"/>
        <w:gridCol w:w="1361"/>
        <w:gridCol w:w="340"/>
        <w:gridCol w:w="3402"/>
        <w:gridCol w:w="3402"/>
      </w:tblGrid>
      <w:tr w:rsidR="005E4AB1" w:rsidRPr="009F5435" w14:paraId="5DED3A65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B3536E9" w14:textId="77777777" w:rsidR="005E4AB1" w:rsidRPr="009F5435" w:rsidRDefault="005E4AB1" w:rsidP="00162CDC">
            <w:pPr>
              <w:pStyle w:val="ConsPlusNormal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</w:rPr>
              <w:t>Инициаторы инициативного проекта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87E81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66A106D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04FF4A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0C27D9E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9F808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68D1862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AB1" w:rsidRPr="009F5435" w14:paraId="47CFEC30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0E629E0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48E179E0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D57D3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3EEFE23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985F4E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A8CFDF6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7C347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0B2679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14:paraId="0AFA6719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EA4CD93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F3599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682D70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3A3E906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2F3BA9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91089E1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863B26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A982CC6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14:paraId="2E0B509F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351E247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62A079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B32443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C83042B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43B9B2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6378D80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C24F2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A62094B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14:paraId="381422B3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320BD74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10CEE1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D4903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146B634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C8D8FC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4390B31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6F5A3A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9E52DA1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9F5435" w14:paraId="00E78427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784031E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788ACA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128A6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D3123CC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372B7E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C8C4734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948C35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9D37976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5E4AB1" w:rsidRPr="004C653A" w14:paraId="05FEE8D7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CC58F4E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77396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BA1509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5C5E86A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204CC" w14:textId="77777777" w:rsidR="005E4AB1" w:rsidRPr="009F5435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52EDB3B" w14:textId="77777777" w:rsidR="005E4AB1" w:rsidRPr="009F5435" w:rsidRDefault="005E4AB1" w:rsidP="004C65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9D2718" w14:textId="77777777" w:rsidR="005E4AB1" w:rsidRPr="00162CDC" w:rsidRDefault="005E4AB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4F1BA8E" w14:textId="77777777" w:rsidR="005E4AB1" w:rsidRDefault="005E4AB1" w:rsidP="005E4AB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8EB693" w14:textId="77777777" w:rsidR="005E4AB1" w:rsidRPr="005E4AB1" w:rsidRDefault="005E4AB1" w:rsidP="005E4AB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AC5" w:rsidRPr="009F5435" w14:paraId="559FF3CD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F3745DE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800D3F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88FB30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71916FC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93A460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315E71E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0477B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4D334DE" w14:textId="77777777" w:rsidR="00347AC5" w:rsidRPr="00347AC5" w:rsidRDefault="00347AC5" w:rsidP="00347A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AC5" w:rsidRPr="009F5435" w14:paraId="53A4F6AF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458E06D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A6B774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D8885F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BF49D4C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433EF5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8D30862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F5671B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811F91" w14:textId="77777777" w:rsidR="00347AC5" w:rsidRPr="00347AC5" w:rsidRDefault="00347AC5" w:rsidP="00347A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AC5" w:rsidRPr="009F5435" w14:paraId="02F09C29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A987EE6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4929E7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D94F91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7CE66EA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ECE6F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E5277B4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C70622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A434D12" w14:textId="77777777" w:rsidR="00347AC5" w:rsidRPr="00347AC5" w:rsidRDefault="00347AC5" w:rsidP="00347A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AC5" w:rsidRPr="009F5435" w14:paraId="10EE32C9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3A384AB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2581AC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C5D08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6B9C291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9F32B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EA27ED4" w14:textId="77777777" w:rsidR="00347AC5" w:rsidRPr="009F5435" w:rsidRDefault="00347AC5" w:rsidP="007F3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E86C6D" w14:textId="77777777" w:rsidR="00347AC5" w:rsidRPr="009F5435" w:rsidRDefault="00347AC5" w:rsidP="007F3C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944A2B" w14:textId="77777777" w:rsidR="00347AC5" w:rsidRPr="00347AC5" w:rsidRDefault="00347AC5" w:rsidP="00347A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1EF05C" w14:textId="77777777" w:rsidR="00C14C65" w:rsidRDefault="00C14C65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46F7BAC2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8C48D4E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176DA13C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63CF419A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114A3BD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FDA47A1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63FAA747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1F04D0D" w14:textId="77777777" w:rsidR="00F81D77" w:rsidRDefault="00F81D77" w:rsidP="00347AC5">
      <w:pPr>
        <w:pStyle w:val="ConsPlusNormal"/>
      </w:pPr>
    </w:p>
    <w:p w14:paraId="1AC8A1AC" w14:textId="77777777" w:rsidR="00F81D77" w:rsidRDefault="00F81D77" w:rsidP="00347AC5">
      <w:pPr>
        <w:pStyle w:val="ConsPlusNormal"/>
      </w:pPr>
    </w:p>
    <w:sectPr w:rsidR="00F81D77" w:rsidSect="00AF5543">
      <w:headerReference w:type="default" r:id="rId10"/>
      <w:footnotePr>
        <w:pos w:val="beneathText"/>
      </w:footnotePr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E520A" w14:textId="77777777" w:rsidR="00561A88" w:rsidRDefault="00561A88" w:rsidP="004C653A">
      <w:pPr>
        <w:spacing w:after="0" w:line="240" w:lineRule="auto"/>
      </w:pPr>
      <w:r>
        <w:separator/>
      </w:r>
    </w:p>
  </w:endnote>
  <w:endnote w:type="continuationSeparator" w:id="0">
    <w:p w14:paraId="60B2C893" w14:textId="77777777" w:rsidR="00561A88" w:rsidRDefault="00561A88" w:rsidP="004C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B2226" w14:textId="77777777" w:rsidR="00561A88" w:rsidRDefault="00561A88" w:rsidP="004C653A">
      <w:pPr>
        <w:spacing w:after="0" w:line="240" w:lineRule="auto"/>
      </w:pPr>
      <w:r>
        <w:separator/>
      </w:r>
    </w:p>
  </w:footnote>
  <w:footnote w:type="continuationSeparator" w:id="0">
    <w:p w14:paraId="7FEBEE45" w14:textId="77777777" w:rsidR="00561A88" w:rsidRDefault="00561A88" w:rsidP="004C653A">
      <w:pPr>
        <w:spacing w:after="0" w:line="240" w:lineRule="auto"/>
      </w:pPr>
      <w:r>
        <w:continuationSeparator/>
      </w:r>
    </w:p>
  </w:footnote>
  <w:footnote w:id="1">
    <w:p w14:paraId="1393580A" w14:textId="77777777" w:rsidR="004C653A" w:rsidRPr="004C653A" w:rsidRDefault="004C653A" w:rsidP="004C653A">
      <w:pPr>
        <w:pStyle w:val="a3"/>
        <w:ind w:firstLine="709"/>
        <w:jc w:val="both"/>
        <w:rPr>
          <w:rFonts w:ascii="Times New Roman" w:hAnsi="Times New Roman"/>
        </w:rPr>
      </w:pPr>
      <w:r w:rsidRPr="004C653A">
        <w:rPr>
          <w:rStyle w:val="a5"/>
          <w:rFonts w:ascii="Times New Roman" w:hAnsi="Times New Roman"/>
        </w:rPr>
        <w:footnoteRef/>
      </w:r>
      <w:r w:rsidRPr="004C653A">
        <w:rPr>
          <w:rFonts w:ascii="Times New Roman" w:hAnsi="Times New Roman"/>
        </w:rPr>
        <w:t xml:space="preserve">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7143576"/>
      <w:docPartObj>
        <w:docPartGallery w:val="Page Numbers (Top of Page)"/>
        <w:docPartUnique/>
      </w:docPartObj>
    </w:sdtPr>
    <w:sdtEndPr/>
    <w:sdtContent>
      <w:p w14:paraId="4F1040EF" w14:textId="77777777" w:rsidR="00AF5543" w:rsidRDefault="00AF5543">
        <w:pPr>
          <w:pStyle w:val="a9"/>
          <w:jc w:val="center"/>
        </w:pPr>
        <w:r w:rsidRPr="00AF5543">
          <w:rPr>
            <w:rFonts w:ascii="Times New Roman" w:hAnsi="Times New Roman"/>
            <w:sz w:val="28"/>
            <w:szCs w:val="28"/>
          </w:rPr>
          <w:fldChar w:fldCharType="begin"/>
        </w:r>
        <w:r w:rsidRPr="00AF554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F5543">
          <w:rPr>
            <w:rFonts w:ascii="Times New Roman" w:hAnsi="Times New Roman"/>
            <w:sz w:val="28"/>
            <w:szCs w:val="28"/>
          </w:rPr>
          <w:fldChar w:fldCharType="separate"/>
        </w:r>
        <w:r w:rsidR="00817D2F">
          <w:rPr>
            <w:rFonts w:ascii="Times New Roman" w:hAnsi="Times New Roman"/>
            <w:noProof/>
            <w:sz w:val="28"/>
            <w:szCs w:val="28"/>
          </w:rPr>
          <w:t>4</w:t>
        </w:r>
        <w:r w:rsidRPr="00AF554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3D97F335" w14:textId="77777777" w:rsidR="00AF5543" w:rsidRDefault="00AF554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242CA"/>
    <w:multiLevelType w:val="multilevel"/>
    <w:tmpl w:val="14DEF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E06"/>
    <w:rsid w:val="00023777"/>
    <w:rsid w:val="000309D7"/>
    <w:rsid w:val="0004588E"/>
    <w:rsid w:val="00070887"/>
    <w:rsid w:val="00162CDC"/>
    <w:rsid w:val="001C5B95"/>
    <w:rsid w:val="001F7F7A"/>
    <w:rsid w:val="0027455F"/>
    <w:rsid w:val="002768BF"/>
    <w:rsid w:val="00325A08"/>
    <w:rsid w:val="00347AC5"/>
    <w:rsid w:val="00392367"/>
    <w:rsid w:val="00397C38"/>
    <w:rsid w:val="003D40EF"/>
    <w:rsid w:val="0041594C"/>
    <w:rsid w:val="004201BA"/>
    <w:rsid w:val="00457528"/>
    <w:rsid w:val="00483D5F"/>
    <w:rsid w:val="004A7466"/>
    <w:rsid w:val="004C653A"/>
    <w:rsid w:val="005140D2"/>
    <w:rsid w:val="005403D0"/>
    <w:rsid w:val="00561A88"/>
    <w:rsid w:val="005A19AF"/>
    <w:rsid w:val="005E4AB1"/>
    <w:rsid w:val="005F0BDD"/>
    <w:rsid w:val="006344CA"/>
    <w:rsid w:val="006A2E94"/>
    <w:rsid w:val="006A5D11"/>
    <w:rsid w:val="0078311B"/>
    <w:rsid w:val="007F21C4"/>
    <w:rsid w:val="008070B0"/>
    <w:rsid w:val="00812EEE"/>
    <w:rsid w:val="00817D2F"/>
    <w:rsid w:val="008A1F4F"/>
    <w:rsid w:val="008F3B94"/>
    <w:rsid w:val="00931BD3"/>
    <w:rsid w:val="0096222A"/>
    <w:rsid w:val="00986EBB"/>
    <w:rsid w:val="009F03B5"/>
    <w:rsid w:val="009F1AA5"/>
    <w:rsid w:val="009F5435"/>
    <w:rsid w:val="00A2365E"/>
    <w:rsid w:val="00AF5543"/>
    <w:rsid w:val="00B95CF2"/>
    <w:rsid w:val="00B96A1D"/>
    <w:rsid w:val="00BA3C9B"/>
    <w:rsid w:val="00BD4272"/>
    <w:rsid w:val="00C14C65"/>
    <w:rsid w:val="00CD5C8A"/>
    <w:rsid w:val="00E32F79"/>
    <w:rsid w:val="00E50921"/>
    <w:rsid w:val="00E555AD"/>
    <w:rsid w:val="00ED1BD4"/>
    <w:rsid w:val="00F22EEE"/>
    <w:rsid w:val="00F40266"/>
    <w:rsid w:val="00F50E8B"/>
    <w:rsid w:val="00F66E06"/>
    <w:rsid w:val="00F81D77"/>
    <w:rsid w:val="00F84DEE"/>
    <w:rsid w:val="00FE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A474"/>
  <w15:chartTrackingRefBased/>
  <w15:docId w15:val="{1E91EF75-2348-4A5B-BDCA-C3CEDBF2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E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E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C653A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4C653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554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5543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F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5435"/>
    <w:rPr>
      <w:rFonts w:ascii="Segoe UI" w:eastAsia="Calibri" w:hAnsi="Segoe UI" w:cs="Segoe UI"/>
      <w:sz w:val="18"/>
      <w:szCs w:val="18"/>
    </w:rPr>
  </w:style>
  <w:style w:type="paragraph" w:customStyle="1" w:styleId="ds-markdown-paragraph">
    <w:name w:val="ds-markdown-paragraph"/>
    <w:basedOn w:val="a"/>
    <w:rsid w:val="00BA3C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BA3C9B"/>
    <w:rPr>
      <w:b/>
      <w:bCs/>
    </w:rPr>
  </w:style>
  <w:style w:type="character" w:styleId="af0">
    <w:name w:val="Hyperlink"/>
    <w:basedOn w:val="a0"/>
    <w:uiPriority w:val="99"/>
    <w:unhideWhenUsed/>
    <w:rsid w:val="00023777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237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max.ru/-7048415197316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k.ru/desyatochkausol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49B25-30C7-4FAB-8E16-66C2954C9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Юргина Анна Олеговна</cp:lastModifiedBy>
  <cp:revision>4</cp:revision>
  <cp:lastPrinted>2024-07-18T02:52:00Z</cp:lastPrinted>
  <dcterms:created xsi:type="dcterms:W3CDTF">2026-08-07T03:12:00Z</dcterms:created>
  <dcterms:modified xsi:type="dcterms:W3CDTF">2026-08-07T03:26:00Z</dcterms:modified>
</cp:coreProperties>
</file>