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340"/>
        <w:gridCol w:w="1560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E64418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0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E64418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7"/>
            <w:vAlign w:val="center"/>
          </w:tcPr>
          <w:p w14:paraId="43FC996A" w14:textId="2E04414B" w:rsidR="004C653A" w:rsidRPr="004C653A" w:rsidRDefault="00BA63D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«Гимназия. Перезагрузка»</w:t>
            </w:r>
          </w:p>
        </w:tc>
      </w:tr>
      <w:tr w:rsidR="004C653A" w:rsidRPr="004C653A" w14:paraId="4A55E4A9" w14:textId="77777777" w:rsidTr="00E64418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0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7"/>
            <w:vAlign w:val="center"/>
          </w:tcPr>
          <w:p w14:paraId="3A6EDE60" w14:textId="7F166E93" w:rsidR="004C653A" w:rsidRPr="00BA63DB" w:rsidRDefault="00BA63DB" w:rsidP="004C653A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текущего ремонта муниципального имущества (за исключением имущества, предназначенного для обеспечения деятельности органов местного самоуправления муниципальных образований Иркутской области и должностных лиц местного самоуправления, муниципальных служащих, работников муниципальных предприятий в соответствии с нормативными правовыми актами представительного органа муниципального образования Иркутской области, и муниципального жилищного фонда).</w:t>
            </w:r>
          </w:p>
        </w:tc>
      </w:tr>
      <w:tr w:rsidR="004C653A" w:rsidRPr="004C653A" w14:paraId="655FE6B1" w14:textId="77777777" w:rsidTr="00E64418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5670" w:type="dxa"/>
            <w:gridSpan w:val="7"/>
            <w:vAlign w:val="center"/>
          </w:tcPr>
          <w:p w14:paraId="298EC673" w14:textId="1FBE5F66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E64418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670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E64418">
        <w:trPr>
          <w:trHeight w:val="3194"/>
        </w:trPr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40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7"/>
            <w:vAlign w:val="center"/>
          </w:tcPr>
          <w:p w14:paraId="68423151" w14:textId="08E9B402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Нечаева Ирина Владимировна</w:t>
            </w:r>
          </w:p>
          <w:p w14:paraId="7359D34D" w14:textId="6F2B2B54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Екатерина Владимировна </w:t>
            </w:r>
          </w:p>
          <w:p w14:paraId="65ADA9C4" w14:textId="747CB4A6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Иванчикова Екатерина Викторовна </w:t>
            </w:r>
          </w:p>
          <w:p w14:paraId="63FC0F7F" w14:textId="743D7349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 </w:t>
            </w:r>
          </w:p>
          <w:p w14:paraId="7DD3C233" w14:textId="4E322189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Светлана Сергеевна </w:t>
            </w:r>
          </w:p>
          <w:p w14:paraId="60B1A6C9" w14:textId="3D179EC1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Иляхина Дарья Александровна</w:t>
            </w:r>
          </w:p>
          <w:p w14:paraId="0C3CE72C" w14:textId="6CEE5462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Парамонова_Дарья</w:t>
            </w:r>
            <w:proofErr w:type="spellEnd"/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  <w:p w14:paraId="177D2DC5" w14:textId="6E708013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Толкачева Оксана Михайловна</w:t>
            </w:r>
          </w:p>
          <w:p w14:paraId="307B7235" w14:textId="09070C53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Ковальков Александр Борисович </w:t>
            </w:r>
          </w:p>
          <w:p w14:paraId="4755A83B" w14:textId="48F8BA11" w:rsidR="00BA63DB" w:rsidRPr="00BA63DB" w:rsidRDefault="00BA63DB" w:rsidP="00BA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>Егорова Наталья Владимировна</w:t>
            </w:r>
          </w:p>
          <w:p w14:paraId="3B4B7F0D" w14:textId="310C39F1" w:rsidR="004C653A" w:rsidRPr="009F5435" w:rsidRDefault="00BA63D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63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</w:tr>
      <w:tr w:rsidR="004C653A" w:rsidRPr="009F5435" w14:paraId="34CD8103" w14:textId="77777777" w:rsidTr="00E64418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40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E64418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40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E64418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40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E64418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7"/>
            <w:vAlign w:val="center"/>
          </w:tcPr>
          <w:p w14:paraId="2BF37938" w14:textId="77777777" w:rsidR="004C653A" w:rsidRDefault="0046085D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085D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Приоритетное решение для </w:t>
            </w:r>
            <w:r w:rsidR="00BD5CAD">
              <w:rPr>
                <w:rFonts w:ascii="Times New Roman" w:hAnsi="Times New Roman" w:cs="Times New Roman"/>
                <w:sz w:val="24"/>
                <w:szCs w:val="24"/>
              </w:rPr>
              <w:t>работников и учащихся МБОУ «Гимназия № 1»</w:t>
            </w:r>
            <w:r w:rsidRPr="0046085D">
              <w:rPr>
                <w:rFonts w:ascii="Times New Roman" w:hAnsi="Times New Roman" w:cs="Times New Roman"/>
                <w:sz w:val="24"/>
                <w:szCs w:val="24"/>
              </w:rPr>
              <w:t xml:space="preserve"> — это комплексное приведение в порядок центрального входа и фасада здания, которое напрямую влияет на безопасность, комфорт и эстетический облик муниципального образования.</w:t>
            </w:r>
            <w:r w:rsidR="00BD5CAD">
              <w:t xml:space="preserve"> </w:t>
            </w:r>
            <w:r w:rsidR="00BD5CAD" w:rsidRPr="00BD5CAD">
              <w:rPr>
                <w:rFonts w:ascii="Times New Roman" w:hAnsi="Times New Roman" w:cs="Times New Roman"/>
                <w:sz w:val="24"/>
                <w:szCs w:val="24"/>
              </w:rPr>
              <w:t>Это делает описанный комплекс работ не просто косметическим обновлением, а решением насущной проблемы, затрагивающей интересы широкого круга людей.</w:t>
            </w:r>
          </w:p>
          <w:p w14:paraId="33CF8735" w14:textId="01DCB50F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Безопасность: Отслоившаяся плитка и разрушающиеся элементы фасада создают прямую угрозу для жизни и здоровья людей. Аварийные козырьки и ступени также являются частой причиной травм.</w:t>
            </w:r>
          </w:p>
          <w:p w14:paraId="3FCA0C6A" w14:textId="77777777" w:rsid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порядок и эстетика: Состояние фасадов и входных групп, формирует облик всего муниципального образования. Запущенные, "обшарпанные" здания создают негативное впечатление у жителей и гостей, снижая привлекательность территории. </w:t>
            </w:r>
          </w:p>
          <w:p w14:paraId="0B047431" w14:textId="7D5FE6A3" w:rsidR="00E64418" w:rsidRPr="009F5435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Повышение комфорта и функциональности: Современные двери и исправная входная группа обеспечивают лучшую защиту от холода и шума, а также удобство для маломобильных групп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Решение этого комплекса вопросов — это вклад в создание комфортной, безопасной и эстетически привлекательной городской среды.</w:t>
            </w:r>
          </w:p>
        </w:tc>
      </w:tr>
      <w:tr w:rsidR="004C653A" w:rsidRPr="009F5435" w14:paraId="0394593F" w14:textId="77777777" w:rsidTr="00E64418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ожидаемого результата (ожидаемых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результатов) реализации инициативного проекта</w:t>
            </w:r>
          </w:p>
        </w:tc>
        <w:tc>
          <w:tcPr>
            <w:tcW w:w="5670" w:type="dxa"/>
            <w:gridSpan w:val="7"/>
            <w:vAlign w:val="center"/>
          </w:tcPr>
          <w:p w14:paraId="636903C7" w14:textId="1AF6ABED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проекта по комплексному ремонту крыльца, фасада центрального входа, замене входной </w:t>
            </w:r>
            <w:r w:rsidRPr="00E64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 вывесок позволит достичь следующих конечных результатов:</w:t>
            </w:r>
          </w:p>
          <w:p w14:paraId="25342DF1" w14:textId="07CCFE96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1. В сфере безопасности и доступности:</w:t>
            </w:r>
          </w:p>
          <w:p w14:paraId="0C335B5C" w14:textId="5E4F7EFC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Полностью устранятся разрушения ступеней и площадки крыльца, исключится риск травмирования посетителей (особенно пожилых людей и детей) из-за сколов и неровностей.</w:t>
            </w:r>
          </w:p>
          <w:p w14:paraId="47DCCF86" w14:textId="2AC766C0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Уложенный керамогранит с противоскользящей поверхностью обеспечит надёжное сцепление с обувью в любое время года, что критически важно в условиях гололёда.</w:t>
            </w:r>
          </w:p>
          <w:p w14:paraId="3E517DD2" w14:textId="3EBD9CCE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Входная группа будет оборудована доводчиками и, при необходимости, пандусами или поручнями (при заявленной необходимости), что повысит доступность для маломобильных граждан.</w:t>
            </w:r>
          </w:p>
          <w:p w14:paraId="69312BEF" w14:textId="0B356880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2. В сфере энергосбережения и микроклимата:</w:t>
            </w:r>
          </w:p>
          <w:p w14:paraId="30B9F5CA" w14:textId="042E6A22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 xml:space="preserve">Замена старых дверей на современные металлопластиковые или алюминиевые конструкции с </w:t>
            </w:r>
            <w:proofErr w:type="spellStart"/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терморазрывом</w:t>
            </w:r>
            <w:proofErr w:type="spellEnd"/>
            <w:r w:rsidRPr="00E64418">
              <w:rPr>
                <w:rFonts w:ascii="Times New Roman" w:hAnsi="Times New Roman" w:cs="Times New Roman"/>
                <w:sz w:val="24"/>
                <w:szCs w:val="24"/>
              </w:rPr>
              <w:t xml:space="preserve"> и уплотнителями приведёт к снижению теплопотерь в тамбуре и коридорах общего пользования не менее чем на 20–30 %.</w:t>
            </w:r>
          </w:p>
          <w:p w14:paraId="366D05B1" w14:textId="03AA5553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Герметизация примыканий и восстановление гидроизоляции фасада предотвратят намокание стен, образование плесени и разрушение внутренней отделки, что снизит затраты на текущий ремонт.</w:t>
            </w:r>
          </w:p>
          <w:p w14:paraId="4251D61D" w14:textId="389802C1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3. В сфере архитектурно-эстетического облика:</w:t>
            </w:r>
          </w:p>
          <w:p w14:paraId="2669D483" w14:textId="037414BD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Облицованный современными материалами фасад центрального входа станет акцентом, формирующим «лицо»</w:t>
            </w:r>
            <w:r w:rsidR="0013028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, улучшит визуальное восприятие всей прилегающей территории.</w:t>
            </w:r>
          </w:p>
          <w:p w14:paraId="3CDEC69E" w14:textId="6AE8B397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Новые вывески, выполненные в едином стиле и утверждённом цветовом решении, упорядочат информационную среду, сделают здание легко узнаваемым</w:t>
            </w:r>
            <w:r w:rsidR="00130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EC6647" w14:textId="7C3E9805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4. В сфере долговечности и эксплуатационных качеств:</w:t>
            </w:r>
          </w:p>
          <w:p w14:paraId="748447BE" w14:textId="085AF4E0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Применение керамогранита и фасадных материалов высокого класса морозостойкости (не менее F100) и износостойкости (PEI 4–5) гарантирует сохранность покрытия и облицовки в течение 10–15 лет без капитального ремонта.</w:t>
            </w:r>
          </w:p>
          <w:p w14:paraId="3DB6BE94" w14:textId="2470EEFF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Современная входная группа устойчива к взлому, вандализму и коррозии, что снижает расходы на сервисное обслуживание.</w:t>
            </w:r>
          </w:p>
          <w:p w14:paraId="48727E75" w14:textId="1B8D7A44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5. Социально-значимый эффект:</w:t>
            </w:r>
          </w:p>
          <w:p w14:paraId="6377DFAE" w14:textId="1D983D13" w:rsidR="00E64418" w:rsidRPr="00E64418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>Жители муниципального образования получат реальный, наглядно видимый результат своих инициатив, что повысит доверие к органам местного самоуправления и вовлечённость граждан в бюджетные процессы.</w:t>
            </w:r>
          </w:p>
          <w:p w14:paraId="0413B85C" w14:textId="284C536F" w:rsidR="004C653A" w:rsidRPr="009F5435" w:rsidRDefault="00E64418" w:rsidP="00E64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Улучшенный внешний вид </w:t>
            </w:r>
            <w:r w:rsidR="0013028A">
              <w:rPr>
                <w:rFonts w:ascii="Times New Roman" w:hAnsi="Times New Roman" w:cs="Times New Roman"/>
                <w:sz w:val="24"/>
                <w:szCs w:val="24"/>
              </w:rPr>
              <w:t>МБОУ «Гимназия №1»</w:t>
            </w:r>
            <w:r w:rsidRPr="00E64418">
              <w:rPr>
                <w:rFonts w:ascii="Times New Roman" w:hAnsi="Times New Roman" w:cs="Times New Roman"/>
                <w:sz w:val="24"/>
                <w:szCs w:val="24"/>
              </w:rPr>
              <w:t xml:space="preserve"> будет способствовать формированию бережного отношения к муниципальному имуществу и повышению общей культуры благоустройства.</w:t>
            </w:r>
          </w:p>
        </w:tc>
      </w:tr>
      <w:tr w:rsidR="004C653A" w:rsidRPr="009F5435" w14:paraId="5AC9D3D1" w14:textId="77777777" w:rsidTr="00E64418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0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7"/>
            <w:vAlign w:val="center"/>
          </w:tcPr>
          <w:p w14:paraId="4B42BFED" w14:textId="70B8879B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2 500 000 рублей</w:t>
            </w:r>
          </w:p>
        </w:tc>
      </w:tr>
      <w:tr w:rsidR="004C653A" w:rsidRPr="009F5435" w14:paraId="07FF63A0" w14:textId="77777777" w:rsidTr="00E64418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0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7"/>
            <w:vAlign w:val="center"/>
          </w:tcPr>
          <w:p w14:paraId="3FC87363" w14:textId="6D627277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 рублей</w:t>
            </w:r>
          </w:p>
        </w:tc>
      </w:tr>
      <w:tr w:rsidR="004C653A" w:rsidRPr="009F5435" w14:paraId="609CB049" w14:textId="77777777" w:rsidTr="00E64418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7"/>
            <w:vAlign w:val="center"/>
          </w:tcPr>
          <w:p w14:paraId="5A7549CA" w14:textId="0D884EB0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2027 года</w:t>
            </w:r>
          </w:p>
        </w:tc>
      </w:tr>
      <w:tr w:rsidR="004C653A" w:rsidRPr="009F5435" w14:paraId="2D168262" w14:textId="77777777" w:rsidTr="00E64418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0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E64418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40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1701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E64418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39571232" w:rsidR="004C653A" w:rsidRPr="009F5435" w:rsidRDefault="0013028A" w:rsidP="00130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7E795F33" w14:textId="77777777" w:rsidTr="00E64418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20B0722A" w:rsidR="004C653A" w:rsidRPr="009F5435" w:rsidRDefault="0013028A" w:rsidP="00130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6FFF4580" w14:textId="77777777" w:rsidTr="00E64418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7279EBA4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да</w:t>
            </w:r>
          </w:p>
        </w:tc>
      </w:tr>
      <w:tr w:rsidR="004C653A" w:rsidRPr="009F5435" w14:paraId="4342F446" w14:textId="77777777" w:rsidTr="00E64418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43A98515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да</w:t>
            </w:r>
          </w:p>
        </w:tc>
      </w:tr>
      <w:tr w:rsidR="004C653A" w:rsidRPr="009F5435" w14:paraId="07594117" w14:textId="77777777" w:rsidTr="00E64418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2937B6F7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нет</w:t>
            </w:r>
          </w:p>
        </w:tc>
      </w:tr>
      <w:tr w:rsidR="004C653A" w:rsidRPr="009F5435" w14:paraId="00650D34" w14:textId="77777777" w:rsidTr="00E64418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3340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1701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E64418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7D1923DD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0C21E4E7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13</w:t>
            </w:r>
          </w:p>
        </w:tc>
      </w:tr>
      <w:tr w:rsidR="004C653A" w:rsidRPr="009F5435" w14:paraId="763E5663" w14:textId="77777777" w:rsidTr="00E64418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264F1D71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Вывоз строительного мусора</w:t>
            </w:r>
          </w:p>
        </w:tc>
        <w:tc>
          <w:tcPr>
            <w:tcW w:w="1417" w:type="dxa"/>
            <w:gridSpan w:val="3"/>
            <w:vAlign w:val="center"/>
          </w:tcPr>
          <w:p w14:paraId="00E1EC99" w14:textId="2833ACFE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4C653A" w:rsidRPr="009F5435" w14:paraId="697CE728" w14:textId="77777777" w:rsidTr="00E64418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E64418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6EC2583D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14</w:t>
            </w:r>
          </w:p>
        </w:tc>
      </w:tr>
      <w:tr w:rsidR="004C653A" w:rsidRPr="009F5435" w14:paraId="45FC7DD1" w14:textId="77777777" w:rsidTr="00E64418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0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E64418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340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7"/>
            <w:vAlign w:val="center"/>
          </w:tcPr>
          <w:p w14:paraId="54D92FDC" w14:textId="77777777" w:rsidR="0013028A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«город </w:t>
            </w:r>
          </w:p>
          <w:p w14:paraId="1CCDD76B" w14:textId="30C01B04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Усолье-Сибирское»</w:t>
            </w:r>
          </w:p>
        </w:tc>
      </w:tr>
      <w:tr w:rsidR="004C653A" w:rsidRPr="009F5435" w14:paraId="6156C8DD" w14:textId="77777777" w:rsidTr="00E64418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340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7"/>
            <w:vAlign w:val="center"/>
          </w:tcPr>
          <w:p w14:paraId="346D54B1" w14:textId="24618938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A">
              <w:rPr>
                <w:rFonts w:ascii="Times New Roman" w:hAnsi="Times New Roman" w:cs="Times New Roman"/>
                <w:sz w:val="24"/>
                <w:szCs w:val="24"/>
              </w:rPr>
              <w:t>г. Усолье-Сибирское</w:t>
            </w:r>
          </w:p>
        </w:tc>
      </w:tr>
      <w:tr w:rsidR="004C653A" w:rsidRPr="009F5435" w14:paraId="17DCD1C7" w14:textId="77777777" w:rsidTr="00E64418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340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7"/>
            <w:vAlign w:val="center"/>
          </w:tcPr>
          <w:p w14:paraId="2845C680" w14:textId="64CC488A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A">
              <w:rPr>
                <w:rFonts w:ascii="Times New Roman" w:hAnsi="Times New Roman" w:cs="Times New Roman"/>
                <w:sz w:val="24"/>
                <w:szCs w:val="24"/>
              </w:rPr>
              <w:t>Толбухина,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Pr="0013028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483D5F" w:rsidRPr="009F5435" w14:paraId="7E9BE0A7" w14:textId="77777777" w:rsidTr="00E64418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0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5670" w:type="dxa"/>
            <w:gridSpan w:val="7"/>
            <w:vAlign w:val="center"/>
          </w:tcPr>
          <w:p w14:paraId="422E2059" w14:textId="392374F2" w:rsidR="00483D5F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28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№1»</w:t>
            </w:r>
          </w:p>
        </w:tc>
      </w:tr>
      <w:tr w:rsidR="004C653A" w:rsidRPr="009F5435" w14:paraId="7890DF94" w14:textId="77777777" w:rsidTr="00E64418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5670" w:type="dxa"/>
            <w:gridSpan w:val="7"/>
            <w:vAlign w:val="center"/>
          </w:tcPr>
          <w:p w14:paraId="03B958D0" w14:textId="06CE28C3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4C653A" w:rsidRPr="009F5435" w14:paraId="49B42C99" w14:textId="77777777" w:rsidTr="00E64418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4395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D1E59B7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4C653A" w:rsidRPr="009F5435" w14:paraId="14FA7E83" w14:textId="77777777" w:rsidTr="00E64418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42A9DA79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4C653A" w:rsidRPr="009F5435" w14:paraId="497B63B6" w14:textId="77777777" w:rsidTr="00E64418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00478DCB" w:rsidR="004C653A" w:rsidRPr="009F5435" w:rsidRDefault="0013028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4C653A" w:rsidRPr="009F5435" w14:paraId="774D98D7" w14:textId="77777777" w:rsidTr="00E64418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1560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E64418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2514009E" w:rsidR="004C653A" w:rsidRPr="009F5435" w:rsidRDefault="0013028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1BD13440" w14:textId="77777777" w:rsidTr="00E64418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28358C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58C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 w:rsidRPr="0028358C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261ED9BA" w:rsidR="004C653A" w:rsidRPr="0028358C" w:rsidRDefault="00DB38D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58C">
              <w:rPr>
                <w:rFonts w:ascii="Times New Roman" w:hAnsi="Times New Roman" w:cs="Times New Roman"/>
                <w:sz w:val="24"/>
                <w:szCs w:val="24"/>
              </w:rPr>
              <w:t>https://gimn1-usolesibirskoe-r138.gosweb.gosuslugi.ru/roditelyam-i-uchenikam/novosti</w:t>
            </w:r>
          </w:p>
        </w:tc>
      </w:tr>
      <w:tr w:rsidR="004C653A" w:rsidRPr="009F5435" w14:paraId="2F706570" w14:textId="77777777" w:rsidTr="00E64418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16CA12F" w14:textId="00406EA8" w:rsidR="004C653A" w:rsidRPr="00DB38D4" w:rsidRDefault="00DB38D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//vk.com/wall-211498205 3247</w:t>
            </w:r>
          </w:p>
        </w:tc>
      </w:tr>
      <w:tr w:rsidR="004C653A" w:rsidRPr="009F5435" w14:paraId="7B026965" w14:textId="77777777" w:rsidTr="00E64418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1FC92284" w:rsidR="004C653A" w:rsidRPr="009F5435" w:rsidRDefault="00DB38D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D4">
              <w:rPr>
                <w:rFonts w:ascii="Times New Roman" w:hAnsi="Times New Roman" w:cs="Times New Roman"/>
                <w:sz w:val="24"/>
                <w:szCs w:val="24"/>
              </w:rPr>
              <w:t>https://gimn1-usolesibirskoe-r138.gosweb.gosuslugi.ru/roditelyam-i-uchenikam/novosti</w:t>
            </w:r>
          </w:p>
        </w:tc>
      </w:tr>
      <w:tr w:rsidR="004C653A" w:rsidRPr="009F5435" w14:paraId="226127EF" w14:textId="77777777" w:rsidTr="00E64418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22682F40" w:rsidR="004C653A" w:rsidRPr="009F5435" w:rsidRDefault="00DB38D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</w:tr>
      <w:tr w:rsidR="004C653A" w:rsidRPr="009F5435" w14:paraId="564F550B" w14:textId="77777777" w:rsidTr="00E64418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7"/>
            <w:vAlign w:val="center"/>
          </w:tcPr>
          <w:p w14:paraId="63EEAC28" w14:textId="755D7003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DB38D4">
              <w:rPr>
                <w:rFonts w:ascii="Times New Roman" w:hAnsi="Times New Roman" w:cs="Times New Roman"/>
                <w:sz w:val="24"/>
                <w:szCs w:val="24"/>
              </w:rPr>
              <w:t xml:space="preserve"> 83954339232</w:t>
            </w:r>
          </w:p>
        </w:tc>
      </w:tr>
      <w:tr w:rsidR="004C653A" w:rsidRPr="00DB38D4" w14:paraId="6111FB93" w14:textId="77777777" w:rsidTr="00E64418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7"/>
            <w:vAlign w:val="center"/>
          </w:tcPr>
          <w:p w14:paraId="1B9FEB48" w14:textId="04A7D95E" w:rsidR="004C653A" w:rsidRPr="00DB38D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DB38D4" w:rsidRPr="00DB3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gimus1@yandex.ru</w:t>
            </w:r>
          </w:p>
        </w:tc>
      </w:tr>
    </w:tbl>
    <w:p w14:paraId="09ED2F1E" w14:textId="77777777" w:rsidR="004C653A" w:rsidRPr="00DB38D4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5DED3A65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536E9" w14:textId="77777777" w:rsidR="005E4AB1" w:rsidRPr="009F5435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7E8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6A106D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4FF4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C27D9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7E147" w14:textId="77777777" w:rsidR="005E4AB1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9F808" w14:textId="7C1AC807" w:rsidR="0028358C" w:rsidRPr="0028358C" w:rsidRDefault="0028358C" w:rsidP="0028358C">
            <w:pPr>
              <w:rPr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8D1862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14:paraId="47CFEC3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E62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E17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57D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EEFE2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5F4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CFDF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FACAB" w14:textId="77777777" w:rsidR="005E4AB1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DF7C347" w14:textId="2A78A71C" w:rsidR="0028358C" w:rsidRPr="009F5435" w:rsidRDefault="0028358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0B267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AFA6719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A4CD9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F359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82D70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3E90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F3BA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1089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63B2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982CC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2E0B509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1E247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A07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244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83042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B9B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378D8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C24F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62094B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381422B3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0BD7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CE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490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6B6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D8F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390B3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F5A3A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52DA1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0E7842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4031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88AC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28A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123CC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72B7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C47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48C35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3797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14:paraId="05FEE8D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C58F4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7739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150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C5E86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04C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EDB3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D2718" w14:textId="77777777" w:rsidR="005E4AB1" w:rsidRPr="00162CDC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F1BA8E" w14:textId="77777777" w:rsid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EB693" w14:textId="77777777" w:rsidR="005E4AB1" w:rsidRP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59FF3CD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3745D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00D3F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FB3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916F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3A46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15E71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0477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334DE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3A4F6AF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58E06D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6B77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8885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49D4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3EF5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D30862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5671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811F91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02F09C2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87EE6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929E7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94F91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CE66EA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CE6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277B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70622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434D12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10EE32C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A384AB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581A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8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9C291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F32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A27ED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86C6D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44A2B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EF05C" w14:textId="77777777" w:rsidR="0096047D" w:rsidRDefault="00A06C96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7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0A944" w14:textId="77777777" w:rsidR="00A06C96" w:rsidRDefault="00A06C96" w:rsidP="004C653A">
      <w:pPr>
        <w:spacing w:after="0" w:line="240" w:lineRule="auto"/>
      </w:pPr>
      <w:r>
        <w:separator/>
      </w:r>
    </w:p>
  </w:endnote>
  <w:endnote w:type="continuationSeparator" w:id="0">
    <w:p w14:paraId="26CE4E11" w14:textId="77777777" w:rsidR="00A06C96" w:rsidRDefault="00A06C96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9DC76" w14:textId="77777777" w:rsidR="00A06C96" w:rsidRDefault="00A06C96" w:rsidP="004C653A">
      <w:pPr>
        <w:spacing w:after="0" w:line="240" w:lineRule="auto"/>
      </w:pPr>
      <w:r>
        <w:separator/>
      </w:r>
    </w:p>
  </w:footnote>
  <w:footnote w:type="continuationSeparator" w:id="0">
    <w:p w14:paraId="40B6FA4D" w14:textId="77777777" w:rsidR="00A06C96" w:rsidRDefault="00A06C96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13028A"/>
    <w:rsid w:val="00162CDC"/>
    <w:rsid w:val="001C5B95"/>
    <w:rsid w:val="001F7F7A"/>
    <w:rsid w:val="0027455F"/>
    <w:rsid w:val="002768BF"/>
    <w:rsid w:val="0028358C"/>
    <w:rsid w:val="00325A08"/>
    <w:rsid w:val="00347AC5"/>
    <w:rsid w:val="00392367"/>
    <w:rsid w:val="00397C38"/>
    <w:rsid w:val="0041594C"/>
    <w:rsid w:val="004201BA"/>
    <w:rsid w:val="00457528"/>
    <w:rsid w:val="0046085D"/>
    <w:rsid w:val="00483D5F"/>
    <w:rsid w:val="004A7466"/>
    <w:rsid w:val="004C653A"/>
    <w:rsid w:val="005140D2"/>
    <w:rsid w:val="005403D0"/>
    <w:rsid w:val="005A19AF"/>
    <w:rsid w:val="005E4AB1"/>
    <w:rsid w:val="005F0BDD"/>
    <w:rsid w:val="006344CA"/>
    <w:rsid w:val="006A2E94"/>
    <w:rsid w:val="006A5D11"/>
    <w:rsid w:val="0078311B"/>
    <w:rsid w:val="007D2592"/>
    <w:rsid w:val="008070B0"/>
    <w:rsid w:val="00812EEE"/>
    <w:rsid w:val="00817D2F"/>
    <w:rsid w:val="008A1F4F"/>
    <w:rsid w:val="008F3B94"/>
    <w:rsid w:val="009F03B5"/>
    <w:rsid w:val="009F5435"/>
    <w:rsid w:val="00A06C96"/>
    <w:rsid w:val="00A2365E"/>
    <w:rsid w:val="00AF5543"/>
    <w:rsid w:val="00B7690A"/>
    <w:rsid w:val="00B96A1D"/>
    <w:rsid w:val="00BA63DB"/>
    <w:rsid w:val="00BD4272"/>
    <w:rsid w:val="00BD5CAD"/>
    <w:rsid w:val="00D07E99"/>
    <w:rsid w:val="00DB38D4"/>
    <w:rsid w:val="00E32F79"/>
    <w:rsid w:val="00E50921"/>
    <w:rsid w:val="00E555AD"/>
    <w:rsid w:val="00E64418"/>
    <w:rsid w:val="00ED1BD4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2F893-A82B-4747-AD6A-B9A0F7C7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2024-07-18T02:52:00Z</cp:lastPrinted>
  <dcterms:created xsi:type="dcterms:W3CDTF">2026-08-11T06:21:00Z</dcterms:created>
  <dcterms:modified xsi:type="dcterms:W3CDTF">2026-08-11T06:21:00Z</dcterms:modified>
</cp:coreProperties>
</file>