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5C5" w:rsidRDefault="00241082">
      <w:pPr>
        <w:pStyle w:val="ConsPlusNormal"/>
        <w:jc w:val="center"/>
        <w:rPr>
          <w:rFonts w:ascii="Times New Roman" w:hAnsi="Times New Roman"/>
          <w:b/>
          <w:sz w:val="28"/>
        </w:rPr>
      </w:pPr>
      <w:bookmarkStart w:id="0" w:name="P207"/>
      <w:bookmarkStart w:id="1" w:name="_GoBack"/>
      <w:bookmarkEnd w:id="0"/>
      <w:bookmarkEnd w:id="1"/>
      <w:r>
        <w:rPr>
          <w:rFonts w:ascii="Times New Roman" w:hAnsi="Times New Roman"/>
          <w:b/>
          <w:sz w:val="28"/>
        </w:rPr>
        <w:t>ИНИЦИАТИВНЫЙ ПРОЕКТ</w:t>
      </w:r>
    </w:p>
    <w:p w:rsidR="00C805C5" w:rsidRDefault="00C805C5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C805C5">
        <w:trPr>
          <w:trHeight w:val="28"/>
          <w:tblHeader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</w:tc>
      </w:tr>
      <w:tr w:rsidR="00C805C5">
        <w:trPr>
          <w:trHeight w:val="2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«Гимназия: территория успеха»</w:t>
            </w:r>
          </w:p>
        </w:tc>
      </w:tr>
      <w:tr w:rsidR="00C805C5">
        <w:trPr>
          <w:trHeight w:val="31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Благоустройство территорий, в том числе дворовых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территорий.</w:t>
            </w:r>
          </w:p>
        </w:tc>
      </w:tr>
      <w:tr w:rsidR="00C805C5">
        <w:trPr>
          <w:trHeight w:val="97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решения описанной в инициативном проекте проблемы 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Стратегия социально – экономического развития муниципального образования «город Усолье-Сибирское» на период до 2036 года, утвержденная Решением Думы города Усолье-Сибирское от 26.01.2023 №8/8</w:t>
            </w:r>
          </w:p>
        </w:tc>
      </w:tr>
      <w:tr w:rsidR="00C805C5">
        <w:trPr>
          <w:trHeight w:val="50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 w:history="1">
              <w:r>
                <w:rPr>
                  <w:rFonts w:ascii="Times New Roman" w:hAnsi="Times New Roman"/>
                  <w:sz w:val="24"/>
                </w:rPr>
                <w:t>4.4</w:t>
              </w:r>
            </w:hyperlink>
            <w:r>
              <w:rPr>
                <w:rFonts w:ascii="Times New Roman" w:hAnsi="Times New Roman"/>
                <w:sz w:val="24"/>
              </w:rPr>
              <w:t>):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2" w:name="P224"/>
            <w:bookmarkEnd w:id="2"/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      </w:r>
            <w:r>
              <w:rPr>
                <w:rFonts w:ascii="Times New Roman" w:hAnsi="Times New Roman"/>
                <w:sz w:val="24"/>
              </w:rPr>
              <w:t>соответствующего муниципального образования Иркутской области (далее - муниципальное образование), с указанием Ф.И.О. и количества человек</w:t>
            </w:r>
            <w:r>
              <w:rPr>
                <w:rStyle w:val="ab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староста </w:t>
            </w:r>
            <w:r>
              <w:rPr>
                <w:rFonts w:ascii="Times New Roman" w:hAnsi="Times New Roman"/>
                <w:sz w:val="24"/>
              </w:rPr>
              <w:t>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3" w:name="P233"/>
            <w:bookmarkEnd w:id="3"/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лица, осуществляющие деятельность на территории муниципа</w:t>
            </w:r>
            <w:r>
              <w:rPr>
                <w:rFonts w:ascii="Times New Roman" w:hAnsi="Times New Roman"/>
                <w:sz w:val="24"/>
              </w:rPr>
              <w:t>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Черных Максим Владимир</w:t>
            </w:r>
            <w:r>
              <w:rPr>
                <w:rFonts w:ascii="Times New Roman" w:hAnsi="Times New Roman"/>
                <w:sz w:val="24"/>
              </w:rPr>
              <w:t>ович</w:t>
            </w:r>
          </w:p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Думы города Усолье-Сибирское от 23.12.2021 г. № 87/7 «О реализации инициативных проектов на территории муниципального образования «город Усолье-Сибирское»</w:t>
            </w: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проблемы, решение которой имеет приоритетное значение для жителей </w:t>
            </w:r>
            <w:r>
              <w:rPr>
                <w:rFonts w:ascii="Times New Roman" w:hAnsi="Times New Roman"/>
                <w:sz w:val="24"/>
              </w:rPr>
              <w:t>муниципального образования или его части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a5"/>
              <w:spacing w:after="0"/>
            </w:pPr>
            <w:r>
              <w:t xml:space="preserve">Территория перед гимназией находится в неудовлетворительном состоянии: покрытие изношено, имеет многочисленные повреждения и не обеспечивает безопасного передвижения учащихся и посетителей. Входной группе требуется </w:t>
            </w:r>
            <w:r>
              <w:t>срочная модернизация — существующая лестница не соответствует современным нормам безопасности, отсутствуют необходимые элементы доступности для маломобильных групп населения, нет комфортной зоны ожидания для родителей и посетителей.</w:t>
            </w:r>
          </w:p>
          <w:p w:rsidR="00C805C5" w:rsidRDefault="00241082">
            <w:pPr>
              <w:pStyle w:val="a5"/>
              <w:spacing w:after="0"/>
            </w:pPr>
            <w:r>
              <w:t>Проблема затрагивает ин</w:t>
            </w:r>
            <w:r>
              <w:t>тересы более 900 учащихся и их семей, а также всего педагогического коллектива. Неудовлетворительное состояние территории создаёт серьёзные риски для здоровья и безопасности посетителей, что абсолютно недопустимо для образовательного учреждения. Особенно о</w:t>
            </w:r>
            <w:r>
              <w:t>стро эта проблема проявляется в осенне-зимний период, когда возрастает вероятность травматизма.</w:t>
            </w:r>
          </w:p>
          <w:p w:rsidR="00C805C5" w:rsidRDefault="00241082">
            <w:pPr>
              <w:pStyle w:val="a5"/>
              <w:spacing w:after="0"/>
            </w:pPr>
            <w:r>
              <w:t>Решение данной проблемы имеет первостепенное значение для всего микрорайона, поскольку гимназия является центром не только образовательной, но и культурной жизн</w:t>
            </w:r>
            <w:r>
              <w:t>и района. Создание безопасной и комфортной образовательной среды крайне важно для полноценного развития подрастающего поколения и формирования положительного имиджа учреждения. Благоустроенная территория станет не только удобным пространством для учащихся,</w:t>
            </w:r>
            <w:r>
              <w:t xml:space="preserve"> но и украшением городского ландшафта.</w:t>
            </w:r>
          </w:p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результате реализации проекта будет создана современная, безопасная и комфортная территория перед гимназией.</w:t>
            </w:r>
          </w:p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резул</w:t>
            </w:r>
            <w:r>
              <w:rPr>
                <w:rFonts w:ascii="Times New Roman" w:hAnsi="Times New Roman"/>
                <w:sz w:val="24"/>
              </w:rPr>
              <w:t>ьтаты:</w:t>
            </w:r>
          </w:p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Безопасное пространство — качественное покрытие и обустройство входной группы обеспечат защиту от травматизма</w:t>
            </w:r>
          </w:p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Доступная среда — установка пандуса и перил сделает здание доступным для всех </w:t>
            </w:r>
            <w:r>
              <w:rPr>
                <w:rFonts w:ascii="Times New Roman" w:hAnsi="Times New Roman"/>
                <w:sz w:val="24"/>
              </w:rPr>
              <w:lastRenderedPageBreak/>
              <w:t>категорий граждан</w:t>
            </w:r>
          </w:p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Комфортные условия — появятся удобные </w:t>
            </w:r>
            <w:r>
              <w:rPr>
                <w:rFonts w:ascii="Times New Roman" w:hAnsi="Times New Roman"/>
                <w:sz w:val="24"/>
              </w:rPr>
              <w:t>лавочки для ожидания</w:t>
            </w:r>
          </w:p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Привлекательный облик — территория преобразится благодаря современному благоустройству</w:t>
            </w:r>
          </w:p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Улучшение имиджа — гимназия станет образцом современного образовательного учреждения</w:t>
            </w:r>
          </w:p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позволит создать благоприятную среду для обучения и разв</w:t>
            </w:r>
            <w:r>
              <w:rPr>
                <w:rFonts w:ascii="Times New Roman" w:hAnsi="Times New Roman"/>
                <w:sz w:val="24"/>
              </w:rPr>
              <w:t>ития учащихся, повысит качество образовательного процесса.</w:t>
            </w: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2 223 000</w:t>
            </w:r>
          </w:p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укладка современной тротуарной плитки на территории центральной площадки перед входом в зда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обновление входной группы: облицовка лестницы, установка надёжных перил</w:t>
            </w:r>
          </w:p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приобретение и монтаж мобильного пандуса для маломобильных групп населения</w:t>
            </w:r>
          </w:p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приобретение и установка лавочек для ожидания, мусорных урн, кашпо для озеленения территории.</w:t>
            </w:r>
          </w:p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223 000</w:t>
            </w: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квартал 2026 года</w:t>
            </w:r>
          </w:p>
        </w:tc>
      </w:tr>
      <w:tr w:rsidR="00C805C5">
        <w:trPr>
          <w:trHeight w:val="51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планируемом (возможном) имущественном и </w:t>
            </w:r>
            <w:r>
              <w:rPr>
                <w:rFonts w:ascii="Times New Roman" w:hAnsi="Times New Roman"/>
                <w:sz w:val="24"/>
              </w:rPr>
              <w:t>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805C5">
        <w:trPr>
          <w:trHeight w:val="35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Имущественная </w:t>
            </w:r>
            <w:r>
              <w:rPr>
                <w:rFonts w:ascii="Times New Roman" w:hAnsi="Times New Roman"/>
                <w:sz w:val="24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</w:tr>
      <w:tr w:rsidR="00C805C5">
        <w:trPr>
          <w:trHeight w:val="292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автотранспортных средств (за исключением специальной и специализированной </w:t>
            </w:r>
            <w:r>
              <w:rPr>
                <w:rFonts w:ascii="Times New Roman" w:hAnsi="Times New Roman"/>
                <w:sz w:val="24"/>
              </w:rPr>
              <w:lastRenderedPageBreak/>
              <w:t>техники)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Да</w:t>
            </w:r>
          </w:p>
        </w:tc>
      </w:tr>
      <w:tr w:rsidR="00C805C5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</w:t>
            </w:r>
          </w:p>
        </w:tc>
      </w:tr>
      <w:tr w:rsidR="00C805C5">
        <w:trPr>
          <w:trHeight w:val="254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оборудования и (или) инструментов, в том числе </w:t>
            </w:r>
            <w:r>
              <w:rPr>
                <w:rFonts w:ascii="Times New Roman" w:hAnsi="Times New Roman"/>
                <w:sz w:val="24"/>
              </w:rPr>
              <w:t>хозяйственного инвентаря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C805C5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C805C5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формы (</w:t>
            </w:r>
            <w:r>
              <w:rPr>
                <w:rFonts w:ascii="Times New Roman" w:hAnsi="Times New Roman"/>
                <w:i/>
                <w:sz w:val="24"/>
              </w:rPr>
              <w:t>расшифровать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C805C5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</w:t>
            </w:r>
          </w:p>
        </w:tc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видов </w:t>
            </w:r>
            <w:r>
              <w:rPr>
                <w:rFonts w:ascii="Times New Roman" w:hAnsi="Times New Roman"/>
                <w:sz w:val="24"/>
              </w:rPr>
              <w:t>деятельности (работ)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граждан, человек</w:t>
            </w:r>
          </w:p>
        </w:tc>
      </w:tr>
      <w:tr w:rsidR="00C805C5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Озеленение территории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805C5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Покраска фасада центрального входа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805C5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C805C5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</w:rPr>
              <w:t>образование «город Усолье-Сибирское»</w:t>
            </w: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Интернациональная, д. 81</w:t>
            </w: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муниципального учреждения, на территории (или в отношении) которого планируется реализация инициативного</w:t>
            </w:r>
            <w:r>
              <w:rPr>
                <w:rFonts w:ascii="Times New Roman" w:hAnsi="Times New Roman"/>
                <w:sz w:val="24"/>
              </w:rPr>
              <w:t xml:space="preserve"> проекта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C805C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всего </w:t>
            </w:r>
            <w:r>
              <w:rPr>
                <w:rFonts w:ascii="Times New Roman" w:hAnsi="Times New Roman"/>
                <w:sz w:val="24"/>
              </w:rPr>
              <w:lastRenderedPageBreak/>
              <w:t>(человек)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4 500 </w:t>
            </w:r>
          </w:p>
        </w:tc>
      </w:tr>
      <w:tr w:rsidR="00C805C5">
        <w:trPr>
          <w:trHeight w:val="87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C805C5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  <w:tr w:rsidR="00C805C5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C805C5">
        <w:trPr>
          <w:trHeight w:val="12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поддержи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C805C5">
        <w:trPr>
          <w:trHeight w:val="53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публикации в средствах массовой информации (периодические печатные издания, </w:t>
            </w:r>
            <w:r>
              <w:rPr>
                <w:rFonts w:ascii="Times New Roman" w:hAnsi="Times New Roman"/>
                <w:sz w:val="24"/>
              </w:rPr>
              <w:t>телеканалы)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05C5">
        <w:trPr>
          <w:trHeight w:val="1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hyperlink r:id="rId6" w:history="1">
              <w:r>
                <w:rPr>
                  <w:rFonts w:ascii="Arial" w:hAnsi="Arial"/>
                  <w:color w:val="0070F0"/>
                  <w:sz w:val="23"/>
                  <w:highlight w:val="white"/>
                  <w:u w:val="single" w:color="000000"/>
                </w:rPr>
                <w:t>https://gimn9-usolesibirskoe-r138.gosweb.gosuslugi.ru/roditelyam-i-uchenikam/novosti/novosti_143.html</w:t>
              </w:r>
            </w:hyperlink>
          </w:p>
        </w:tc>
      </w:tr>
      <w:tr w:rsidR="00C805C5">
        <w:trPr>
          <w:trHeight w:val="151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5C5" w:rsidRDefault="002410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в социальных сетях </w:t>
            </w:r>
            <w:r>
              <w:rPr>
                <w:rFonts w:ascii="Times New Roman" w:hAnsi="Times New Roman"/>
              </w:rPr>
              <w:t>(«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», «</w:t>
            </w:r>
            <w:proofErr w:type="spellStart"/>
            <w:r>
              <w:rPr>
                <w:rFonts w:ascii="Times New Roman" w:hAnsi="Times New Roman"/>
              </w:rPr>
              <w:t>Однокласники</w:t>
            </w:r>
            <w:proofErr w:type="spellEnd"/>
            <w:r>
              <w:rPr>
                <w:rFonts w:ascii="Times New Roman" w:hAnsi="Times New Roman"/>
              </w:rPr>
              <w:t>», «</w:t>
            </w:r>
            <w:proofErr w:type="spellStart"/>
            <w:r>
              <w:rPr>
                <w:rFonts w:ascii="Times New Roman" w:hAnsi="Times New Roman"/>
              </w:rPr>
              <w:t>Телеграм</w:t>
            </w:r>
            <w:proofErr w:type="spellEnd"/>
            <w:r>
              <w:rPr>
                <w:rFonts w:ascii="Times New Roman" w:hAnsi="Times New Roman"/>
              </w:rPr>
              <w:t>» и др.)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hyperlink r:id="rId7" w:history="1">
              <w:r>
                <w:rPr>
                  <w:rFonts w:ascii="Arial" w:hAnsi="Arial"/>
                  <w:color w:val="0070F0"/>
                  <w:sz w:val="23"/>
                  <w:highlight w:val="white"/>
                  <w:u w:val="single" w:color="000000"/>
                </w:rPr>
                <w:t>https://vk.com/wall-51990477_2832</w:t>
              </w:r>
            </w:hyperlink>
          </w:p>
        </w:tc>
      </w:tr>
      <w:tr w:rsidR="00C805C5">
        <w:trPr>
          <w:trHeight w:val="1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5C5" w:rsidRDefault="002410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информационных стендах (адрес и фотографии)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C805C5">
        <w:trPr>
          <w:trHeight w:val="1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5C5" w:rsidRDefault="002410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05C5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Контактные данные </w:t>
            </w:r>
            <w:r>
              <w:rPr>
                <w:rFonts w:ascii="Times New Roman" w:hAnsi="Times New Roman"/>
                <w:sz w:val="24"/>
              </w:rPr>
              <w:t>представителя инициативного проекта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24108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Телефон: 89086420474</w:t>
            </w:r>
          </w:p>
        </w:tc>
      </w:tr>
      <w:tr w:rsidR="00C805C5" w:rsidRPr="00667D6B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Default="00C805C5"/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5C5" w:rsidRPr="00667D6B" w:rsidRDefault="00241082">
            <w:pPr>
              <w:pStyle w:val="ConsPlusNormal"/>
              <w:rPr>
                <w:rFonts w:ascii="Times New Roman" w:hAnsi="Times New Roman"/>
                <w:sz w:val="24"/>
                <w:lang w:val="en-US"/>
              </w:rPr>
            </w:pPr>
            <w:r w:rsidRPr="00667D6B">
              <w:rPr>
                <w:rFonts w:ascii="Times New Roman" w:hAnsi="Times New Roman"/>
                <w:sz w:val="24"/>
                <w:lang w:val="en-US"/>
              </w:rPr>
              <w:t xml:space="preserve">E-mail: </w:t>
            </w:r>
            <w:r w:rsidRPr="00667D6B">
              <w:rPr>
                <w:rFonts w:ascii="Times New Roman" w:hAnsi="Times New Roman"/>
                <w:b/>
                <w:sz w:val="24"/>
                <w:lang w:val="en-US"/>
              </w:rPr>
              <w:t>m-komp@list.ru</w:t>
            </w:r>
          </w:p>
        </w:tc>
      </w:tr>
    </w:tbl>
    <w:p w:rsidR="00C805C5" w:rsidRPr="00667D6B" w:rsidRDefault="00C805C5">
      <w:pPr>
        <w:pStyle w:val="ConsPlusNormal"/>
        <w:jc w:val="both"/>
        <w:rPr>
          <w:rFonts w:ascii="Times New Roman" w:hAnsi="Times New Roman"/>
          <w:sz w:val="28"/>
          <w:lang w:val="en-US"/>
        </w:rPr>
      </w:pPr>
      <w:bookmarkStart w:id="4" w:name="P313"/>
      <w:bookmarkStart w:id="5" w:name="P314"/>
      <w:bookmarkEnd w:id="4"/>
      <w:bookmarkEnd w:id="5"/>
    </w:p>
    <w:p w:rsidR="00C805C5" w:rsidRPr="00667D6B" w:rsidRDefault="00C805C5">
      <w:pPr>
        <w:pStyle w:val="ConsPlusNormal"/>
        <w:jc w:val="both"/>
        <w:rPr>
          <w:rFonts w:ascii="Times New Roman" w:hAnsi="Times New Roman"/>
          <w:sz w:val="28"/>
          <w:lang w:val="en-US"/>
        </w:rPr>
      </w:pPr>
    </w:p>
    <w:p w:rsidR="00C805C5" w:rsidRPr="00667D6B" w:rsidRDefault="00C805C5">
      <w:pPr>
        <w:pStyle w:val="ConsPlusNormal"/>
        <w:jc w:val="both"/>
        <w:rPr>
          <w:rFonts w:ascii="Times New Roman" w:hAnsi="Times New Roman"/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7"/>
        <w:gridCol w:w="1957"/>
        <w:gridCol w:w="1957"/>
        <w:gridCol w:w="1957"/>
        <w:gridCol w:w="1957"/>
        <w:gridCol w:w="1957"/>
      </w:tblGrid>
      <w:tr w:rsidR="00C805C5">
        <w:trPr>
          <w:trHeight w:val="375"/>
        </w:trPr>
        <w:tc>
          <w:tcPr>
            <w:tcW w:w="11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5C5" w:rsidRDefault="00241082">
            <w:pPr>
              <w:spacing w:after="0" w:line="240" w:lineRule="auto"/>
              <w:ind w:right="9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Инициатор проекта      ____________</w:t>
            </w:r>
            <w:proofErr w:type="gramStart"/>
            <w:r>
              <w:rPr>
                <w:rFonts w:ascii="Times New Roman" w:hAnsi="Times New Roman"/>
                <w:sz w:val="28"/>
              </w:rPr>
              <w:t>_  _</w:t>
            </w:r>
            <w:proofErr w:type="gramEnd"/>
            <w:r>
              <w:rPr>
                <w:rFonts w:ascii="Times New Roman" w:hAnsi="Times New Roman"/>
                <w:sz w:val="28"/>
              </w:rPr>
              <w:t>________________/_________________</w:t>
            </w:r>
          </w:p>
        </w:tc>
      </w:tr>
      <w:tr w:rsidR="00C805C5">
        <w:trPr>
          <w:trHeight w:val="375"/>
        </w:trPr>
        <w:tc>
          <w:tcPr>
            <w:tcW w:w="11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5C5" w:rsidRDefault="00241082">
            <w:pPr>
              <w:spacing w:after="0" w:line="240" w:lineRule="auto"/>
              <w:ind w:right="9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(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дата)   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              (подпись)                          (Ф.И.О.)</w:t>
            </w:r>
          </w:p>
        </w:tc>
      </w:tr>
      <w:tr w:rsidR="00C805C5">
        <w:trPr>
          <w:trHeight w:val="37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05C5" w:rsidRDefault="00C805C5">
            <w:pPr>
              <w:spacing w:after="0" w:line="240" w:lineRule="auto"/>
              <w:ind w:right="92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05C5" w:rsidRDefault="00C805C5">
            <w:pPr>
              <w:spacing w:after="0" w:line="240" w:lineRule="auto"/>
              <w:ind w:right="920"/>
              <w:rPr>
                <w:rFonts w:ascii="Times New Roman" w:hAnsi="Times New Roman"/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05C5" w:rsidRDefault="00C805C5">
            <w:pPr>
              <w:spacing w:after="0" w:line="240" w:lineRule="auto"/>
              <w:ind w:right="920"/>
              <w:rPr>
                <w:rFonts w:ascii="Times New Roman" w:hAnsi="Times New Roman"/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05C5" w:rsidRDefault="00C805C5">
            <w:pPr>
              <w:spacing w:after="0" w:line="240" w:lineRule="auto"/>
              <w:ind w:right="920"/>
              <w:rPr>
                <w:rFonts w:ascii="Times New Roman" w:hAnsi="Times New Roman"/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05C5" w:rsidRDefault="00C805C5">
            <w:pPr>
              <w:spacing w:after="0" w:line="240" w:lineRule="auto"/>
              <w:ind w:right="920"/>
              <w:rPr>
                <w:rFonts w:ascii="Times New Roman" w:hAnsi="Times New Roman"/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05C5" w:rsidRDefault="00C805C5">
            <w:pPr>
              <w:spacing w:after="0" w:line="240" w:lineRule="auto"/>
              <w:ind w:right="920"/>
              <w:rPr>
                <w:rFonts w:ascii="Times New Roman" w:hAnsi="Times New Roman"/>
                <w:sz w:val="20"/>
              </w:rPr>
            </w:pPr>
          </w:p>
        </w:tc>
      </w:tr>
    </w:tbl>
    <w:p w:rsidR="00C805C5" w:rsidRDefault="00C805C5">
      <w:pPr>
        <w:pStyle w:val="ConsPlusNormal"/>
        <w:rPr>
          <w:rFonts w:ascii="Times New Roman" w:hAnsi="Times New Roman"/>
          <w:sz w:val="2"/>
        </w:rPr>
      </w:pPr>
    </w:p>
    <w:sectPr w:rsidR="00C805C5">
      <w:headerReference w:type="default" r:id="rId8"/>
      <w:pgSz w:w="11906" w:h="16838"/>
      <w:pgMar w:top="709" w:right="850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082" w:rsidRDefault="00241082">
      <w:pPr>
        <w:spacing w:after="0" w:line="240" w:lineRule="auto"/>
      </w:pPr>
      <w:r>
        <w:separator/>
      </w:r>
    </w:p>
  </w:endnote>
  <w:endnote w:type="continuationSeparator" w:id="0">
    <w:p w:rsidR="00241082" w:rsidRDefault="0024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082" w:rsidRDefault="00241082">
      <w:pPr>
        <w:spacing w:after="0" w:line="240" w:lineRule="auto"/>
      </w:pPr>
      <w:r>
        <w:separator/>
      </w:r>
    </w:p>
  </w:footnote>
  <w:footnote w:type="continuationSeparator" w:id="0">
    <w:p w:rsidR="00241082" w:rsidRDefault="00241082">
      <w:pPr>
        <w:spacing w:after="0" w:line="240" w:lineRule="auto"/>
      </w:pPr>
      <w:r>
        <w:continuationSeparator/>
      </w:r>
    </w:p>
  </w:footnote>
  <w:footnote w:id="1">
    <w:p w:rsidR="00C805C5" w:rsidRDefault="00241082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C5" w:rsidRDefault="00241082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67D6B">
      <w:fldChar w:fldCharType="separate"/>
    </w:r>
    <w:r w:rsidR="00667D6B">
      <w:rPr>
        <w:noProof/>
      </w:rPr>
      <w:t>2</w:t>
    </w:r>
    <w:r>
      <w:fldChar w:fldCharType="end"/>
    </w:r>
  </w:p>
  <w:p w:rsidR="00C805C5" w:rsidRDefault="00C805C5">
    <w:pPr>
      <w:pStyle w:val="a3"/>
      <w:jc w:val="center"/>
    </w:pPr>
  </w:p>
  <w:p w:rsidR="00C805C5" w:rsidRDefault="00C80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C5"/>
    <w:rsid w:val="00241082"/>
    <w:rsid w:val="00667D6B"/>
    <w:rsid w:val="00C8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11D6F-4950-4ABC-9F4D-B26F9196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12">
    <w:name w:val="Знак концевой сноски1"/>
    <w:basedOn w:val="13"/>
    <w:link w:val="a7"/>
    <w:rPr>
      <w:vertAlign w:val="superscript"/>
    </w:rPr>
  </w:style>
  <w:style w:type="character" w:styleId="a7">
    <w:name w:val="endnote reference"/>
    <w:basedOn w:val="a0"/>
    <w:link w:val="12"/>
    <w:rPr>
      <w:vertAlign w:val="superscript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Знак сноски1"/>
    <w:basedOn w:val="13"/>
    <w:link w:val="ab"/>
    <w:rPr>
      <w:vertAlign w:val="superscript"/>
    </w:rPr>
  </w:style>
  <w:style w:type="character" w:styleId="ab">
    <w:name w:val="footnote reference"/>
    <w:basedOn w:val="a0"/>
    <w:link w:val="17"/>
    <w:rPr>
      <w:vertAlign w:val="superscript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rFonts w:ascii="Calibri" w:hAnsi="Calibri"/>
    </w:rPr>
  </w:style>
  <w:style w:type="paragraph" w:styleId="ae">
    <w:name w:val="endnote text"/>
    <w:basedOn w:val="a"/>
    <w:link w:val="a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basedOn w:val="1"/>
    <w:link w:val="ae"/>
    <w:rPr>
      <w:rFonts w:ascii="Calibri" w:hAnsi="Calibri"/>
      <w:sz w:val="20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51990477_28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9-usolesibirskoe-r138.gosweb.gosuslugi.ru/roditelyam-i-uchenikam/novosti/novosti_14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Татьяна Николаевна</dc:creator>
  <cp:lastModifiedBy>Кудрявцева Татьяна Николаевна</cp:lastModifiedBy>
  <cp:revision>2</cp:revision>
  <dcterms:created xsi:type="dcterms:W3CDTF">2025-08-12T06:19:00Z</dcterms:created>
  <dcterms:modified xsi:type="dcterms:W3CDTF">2025-08-12T06:19:00Z</dcterms:modified>
</cp:coreProperties>
</file>