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A235D0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</w:tc>
      </w:tr>
      <w:tr w:rsidR="004C653A" w:rsidRPr="00A235D0" w:rsidTr="004C653A">
        <w:trPr>
          <w:trHeight w:val="28"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6F1D22" w:rsidP="00F60E0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E4A8B" w:rsidRPr="007D12DC">
              <w:rPr>
                <w:rFonts w:ascii="Times New Roman" w:hAnsi="Times New Roman" w:cs="Times New Roman"/>
                <w:sz w:val="20"/>
                <w:szCs w:val="20"/>
              </w:rPr>
              <w:t>Безопасная дорога</w:t>
            </w:r>
            <w:r w:rsidR="00F60E05"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ул. Индустриальная от Р-255 до КПП №5 ТЭЦ-11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1" w:name="_GoBack"/>
            <w:bookmarkEnd w:id="1"/>
          </w:p>
        </w:tc>
      </w:tr>
      <w:tr w:rsidR="004C653A" w:rsidRPr="00A235D0" w:rsidTr="004C653A">
        <w:trPr>
          <w:trHeight w:val="313"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Проведение ремонта автомобильных дорог местного значения, устройство тротуаров, пешеходных переходов (дорожек), остановочных пунктов.</w:t>
            </w:r>
          </w:p>
        </w:tc>
      </w:tr>
      <w:tr w:rsidR="004C653A" w:rsidRPr="00A235D0" w:rsidTr="004C653A">
        <w:trPr>
          <w:trHeight w:val="976"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12DC">
              <w:rPr>
                <w:rFonts w:ascii="Times New Roman" w:eastAsiaTheme="minorHAnsi" w:hAnsi="Times New Roman"/>
                <w:sz w:val="20"/>
                <w:szCs w:val="20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решения </w:t>
            </w:r>
            <w:r w:rsidR="006A5D11" w:rsidRPr="007D12DC">
              <w:rPr>
                <w:rFonts w:ascii="Times New Roman" w:eastAsiaTheme="minorHAnsi" w:hAnsi="Times New Roman"/>
                <w:sz w:val="20"/>
                <w:szCs w:val="20"/>
              </w:rPr>
              <w:t xml:space="preserve">описанной в </w:t>
            </w:r>
            <w:r w:rsidR="006A5D11" w:rsidRPr="007D12DC">
              <w:rPr>
                <w:rFonts w:ascii="Times New Roman" w:hAnsi="Times New Roman"/>
                <w:sz w:val="20"/>
                <w:szCs w:val="20"/>
              </w:rPr>
              <w:t>инициативном</w:t>
            </w:r>
            <w:r w:rsidR="006A5D11" w:rsidRPr="007D12DC">
              <w:rPr>
                <w:rFonts w:ascii="Times New Roman" w:eastAsiaTheme="minorHAnsi" w:hAnsi="Times New Roman"/>
                <w:sz w:val="20"/>
                <w:szCs w:val="20"/>
              </w:rPr>
              <w:t xml:space="preserve"> проекте </w:t>
            </w:r>
            <w:r w:rsidRPr="007D12DC">
              <w:rPr>
                <w:rFonts w:ascii="Times New Roman" w:eastAsiaTheme="minorHAnsi" w:hAnsi="Times New Roman"/>
                <w:sz w:val="20"/>
                <w:szCs w:val="20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8070B0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 социально – экономического развития муниципального образования </w:t>
            </w:r>
            <w:r w:rsidR="00070887" w:rsidRPr="007D12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город Усолье-Сибирское</w:t>
            </w:r>
            <w:r w:rsidR="00070887" w:rsidRPr="007D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на период до 203</w:t>
            </w:r>
            <w:r w:rsidR="00070887" w:rsidRPr="007D1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070887" w:rsidRPr="007D12DC">
              <w:rPr>
                <w:rFonts w:ascii="Times New Roman" w:hAnsi="Times New Roman" w:cs="Times New Roman"/>
                <w:sz w:val="20"/>
                <w:szCs w:val="20"/>
              </w:rPr>
              <w:t>, утвержденная Решением Думы города Усолье-Сибирское от 26.01.2023 №8/8</w:t>
            </w:r>
          </w:p>
        </w:tc>
      </w:tr>
      <w:tr w:rsidR="004C653A" w:rsidRPr="00A235D0" w:rsidTr="004C653A">
        <w:trPr>
          <w:trHeight w:val="507"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7D12DC">
                <w:rPr>
                  <w:rFonts w:ascii="Times New Roman" w:hAnsi="Times New Roman" w:cs="Times New Roman"/>
                  <w:sz w:val="20"/>
                  <w:szCs w:val="20"/>
                </w:rPr>
                <w:t>4.4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224"/>
            <w:bookmarkEnd w:id="2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7D12DC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Default="002E4A8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Инициативная группа в количестве 10 человек</w:t>
            </w:r>
          </w:p>
          <w:p w:rsidR="00E27B8A" w:rsidRDefault="00E27B8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B8A" w:rsidRPr="00E27B8A" w:rsidRDefault="00E27B8A" w:rsidP="00E27B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Шестопалов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Взяткин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E27B8A" w:rsidRPr="00E27B8A" w:rsidRDefault="00E27B8A" w:rsidP="00E27B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Мананников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Куприянов И.П.</w:t>
            </w:r>
          </w:p>
          <w:p w:rsidR="00E27B8A" w:rsidRPr="00E27B8A" w:rsidRDefault="00E27B8A" w:rsidP="00E27B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игалин</w:t>
            </w: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Буцык</w:t>
            </w:r>
            <w:proofErr w:type="spellEnd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С.М. </w:t>
            </w:r>
          </w:p>
          <w:p w:rsidR="00E27B8A" w:rsidRPr="00E27B8A" w:rsidRDefault="00E27B8A" w:rsidP="00E27B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Шинкаревой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Ващук</w:t>
            </w:r>
            <w:proofErr w:type="spellEnd"/>
            <w:r w:rsidRPr="00E27B8A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  <w:p w:rsidR="00E27B8A" w:rsidRPr="007D12DC" w:rsidRDefault="00E27B8A" w:rsidP="00E27B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Борисовой Е.В.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7B8A">
              <w:rPr>
                <w:rFonts w:ascii="Times New Roman" w:hAnsi="Times New Roman" w:cs="Times New Roman"/>
                <w:sz w:val="20"/>
                <w:szCs w:val="20"/>
              </w:rPr>
              <w:t>Матвиенко Н.Ю.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233"/>
            <w:bookmarkEnd w:id="3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В настоящее время дорога находится в неудовлетворительном состоянии, что сказывается на преждевременном износе автотранспортных средств жителей города, который в свою очередь накладывает дополнительное финансовое затраты, а также создает большую вероятность аварийных дорожных ситуаций из-за которых возникает угроза здоровью и жизни жителям города во время пользования данной дорогой.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ямочному ремонту дороги приведет к улучшению внешнего эстетического облика, повышению уровня жизни и улучшению условий передвижения по данному участку.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5D2425" w:rsidP="001855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425">
              <w:rPr>
                <w:rFonts w:ascii="Times New Roman" w:hAnsi="Times New Roman" w:cs="Times New Roman"/>
                <w:sz w:val="20"/>
                <w:szCs w:val="20"/>
              </w:rPr>
              <w:t>Разломка и обрубка краев асфальтобетона</w:t>
            </w:r>
            <w:r w:rsidR="00E27B8A"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5D2425">
              <w:rPr>
                <w:rFonts w:ascii="Times New Roman" w:hAnsi="Times New Roman" w:cs="Times New Roman"/>
                <w:sz w:val="20"/>
                <w:szCs w:val="20"/>
              </w:rPr>
              <w:t>чистка основания</w:t>
            </w:r>
            <w:r w:rsidR="00E27B8A"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5D2425">
              <w:rPr>
                <w:rFonts w:ascii="Times New Roman" w:hAnsi="Times New Roman" w:cs="Times New Roman"/>
                <w:sz w:val="20"/>
                <w:szCs w:val="20"/>
              </w:rPr>
              <w:t>тсыпка щебнем</w:t>
            </w:r>
            <w:r w:rsidR="00E27B8A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5D2425">
              <w:rPr>
                <w:rFonts w:ascii="Times New Roman" w:hAnsi="Times New Roman" w:cs="Times New Roman"/>
                <w:sz w:val="20"/>
                <w:szCs w:val="20"/>
              </w:rPr>
              <w:t xml:space="preserve">кладка </w:t>
            </w:r>
            <w:r w:rsidR="001855DE">
              <w:rPr>
                <w:rFonts w:ascii="Times New Roman" w:hAnsi="Times New Roman" w:cs="Times New Roman"/>
                <w:sz w:val="20"/>
                <w:szCs w:val="20"/>
              </w:rPr>
              <w:t xml:space="preserve">смеси, </w:t>
            </w:r>
            <w:r w:rsidR="00E27B8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2425">
              <w:rPr>
                <w:rFonts w:ascii="Times New Roman" w:hAnsi="Times New Roman" w:cs="Times New Roman"/>
                <w:sz w:val="20"/>
                <w:szCs w:val="20"/>
              </w:rPr>
              <w:t>катка катком.</w:t>
            </w:r>
            <w:r w:rsidR="001855DE">
              <w:rPr>
                <w:rFonts w:ascii="Times New Roman" w:hAnsi="Times New Roman" w:cs="Times New Roman"/>
                <w:sz w:val="20"/>
                <w:szCs w:val="20"/>
              </w:rPr>
              <w:t xml:space="preserve"> Итого: 2 500 000,00 руб.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500 000 руб.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2-3 квартал 2025 г.</w:t>
            </w:r>
          </w:p>
        </w:tc>
      </w:tr>
      <w:tr w:rsidR="004C653A" w:rsidRPr="00A235D0" w:rsidTr="004C653A">
        <w:trPr>
          <w:trHeight w:val="513"/>
        </w:trPr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C653A" w:rsidRPr="00A235D0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4C653A" w:rsidRPr="00A235D0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редоставление автотранспортных средств</w:t>
            </w:r>
            <w:r w:rsidR="001F7F7A"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7D12DC" w:rsidRDefault="0092089B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7D12DC" w:rsidRDefault="0092089B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653A" w:rsidRPr="00A235D0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редоставление оборудования и (или) инструментов, в том числе хозяйственн</w:t>
            </w:r>
            <w:r w:rsidR="001F7F7A" w:rsidRPr="007D12D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</w:t>
            </w:r>
            <w:r w:rsidR="001F7F7A" w:rsidRPr="007D12D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7D12DC" w:rsidRDefault="005C7F3F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7D12DC" w:rsidRDefault="005C7F3F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7D12DC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ругие формы (</w:t>
            </w:r>
            <w:r w:rsidR="004C653A" w:rsidRPr="007D12DC">
              <w:rPr>
                <w:rFonts w:ascii="Times New Roman" w:hAnsi="Times New Roman" w:cs="Times New Roman"/>
                <w:i/>
                <w:sz w:val="20"/>
                <w:szCs w:val="20"/>
              </w:rPr>
              <w:t>расшифровать</w:t>
            </w:r>
            <w:r w:rsidR="004C653A" w:rsidRPr="007D12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7D12DC" w:rsidRDefault="00A010BF" w:rsidP="00A0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653A" w:rsidRPr="00A235D0" w:rsidTr="004C653A">
        <w:tc>
          <w:tcPr>
            <w:tcW w:w="771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человек</w:t>
            </w: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7D12DC" w:rsidRDefault="00023025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089B" w:rsidRPr="007D12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7D12DC" w:rsidRDefault="004C653A" w:rsidP="005C7F3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3A" w:rsidRPr="00A235D0" w:rsidTr="004C653A"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7D12DC" w:rsidRDefault="00A010BF" w:rsidP="00A01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образования (указывается городской округ, </w:t>
            </w:r>
            <w:r w:rsidR="001F7F7A"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округ, 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2768BF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Усолье-Сибирское»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Г. Усолье-Сибирское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Ул. Индустриальная от Р-255 до КПП №5 ТЭЦ-11</w:t>
            </w:r>
          </w:p>
        </w:tc>
      </w:tr>
      <w:tr w:rsidR="004C653A" w:rsidRPr="00A235D0" w:rsidTr="004C653A">
        <w:tc>
          <w:tcPr>
            <w:tcW w:w="771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33" w:type="dxa"/>
            <w:vAlign w:val="center"/>
          </w:tcPr>
          <w:p w:rsidR="004C653A" w:rsidRPr="007D12DC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7D12DC" w:rsidRDefault="0092089B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1 000 человек</w:t>
            </w:r>
          </w:p>
        </w:tc>
      </w:tr>
      <w:tr w:rsidR="004C653A" w:rsidRPr="00A235D0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7D12DC" w:rsidRDefault="0092089B" w:rsidP="009208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53A" w:rsidRPr="00A235D0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7D12DC" w:rsidRDefault="0092089B" w:rsidP="00023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3025" w:rsidRPr="007D12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C653A" w:rsidRPr="00A235D0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7D12DC" w:rsidRDefault="004C653A" w:rsidP="004C65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7D12DC" w:rsidRDefault="0092089B" w:rsidP="00023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3025" w:rsidRPr="007D12D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C653A" w:rsidRPr="00A235D0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7D12DC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поддержка </w:t>
            </w:r>
            <w:r w:rsidR="001F7F7A" w:rsidRPr="007D12DC">
              <w:rPr>
                <w:rFonts w:ascii="Times New Roman" w:hAnsi="Times New Roman" w:cs="Times New Roman"/>
                <w:sz w:val="20"/>
                <w:szCs w:val="20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информационного ресурса (с указание</w:t>
            </w:r>
            <w:r w:rsidR="00E32F79" w:rsidRPr="007D12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опубликование информации)</w:t>
            </w:r>
          </w:p>
        </w:tc>
      </w:tr>
      <w:tr w:rsidR="007D12DC" w:rsidRPr="00A235D0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публикации в средствах массовой информации</w:t>
            </w:r>
          </w:p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1. Телеканал НТС («Новое Телевидение Сибири»)</w:t>
            </w:r>
            <w:r w:rsidRPr="007D12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7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www.nts-tv.ru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2. ИА «Сибирские новости» (</w:t>
            </w:r>
            <w:hyperlink r:id="rId8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www.snews.ru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7D12DC" w:rsidRPr="007D12DC" w:rsidRDefault="007D12DC" w:rsidP="007D12DC">
            <w:pPr>
              <w:pStyle w:val="ConsPlusNormal"/>
              <w:rPr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3. «ИРА 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Телеинформ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www.i38.ru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 Сетевое издание «Байкал24» (</w:t>
            </w:r>
            <w:hyperlink r:id="rId10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www.baikal24.ru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5. Сетевое издание «ИРКУТСК СЕГОДНЯ» (</w:t>
            </w:r>
            <w:hyperlink r:id="rId11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www.irk.today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D12DC" w:rsidRPr="00A235D0" w:rsidTr="006D18C3">
        <w:trPr>
          <w:trHeight w:val="120"/>
        </w:trPr>
        <w:tc>
          <w:tcPr>
            <w:tcW w:w="771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</w:t>
            </w:r>
          </w:p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ИРК.РУ (</w:t>
            </w:r>
            <w:hyperlink r:id="rId12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www.irk.ru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D12DC" w:rsidRPr="00A235D0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размещение в социальных сетях</w:t>
            </w:r>
          </w:p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1. ТГ-канал «Эн+: Энергия дела» (</w:t>
            </w:r>
            <w:hyperlink r:id="rId13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https://t.me/enplusgroup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2. Группа «Эн+» во «</w:t>
            </w:r>
            <w:proofErr w:type="spellStart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hyperlink r:id="rId14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https://vk.com/enplusgroup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3. Группа «Эн+» в Одноклассниках (</w:t>
            </w:r>
            <w:hyperlink r:id="rId15" w:history="1">
              <w:r w:rsidRPr="007D12D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https://ok.ru/engroup</w:t>
              </w:r>
            </w:hyperlink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D12DC" w:rsidRPr="00A235D0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D12DC" w:rsidRPr="007D12DC" w:rsidRDefault="007D12DC" w:rsidP="007D12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7D12DC" w:rsidRPr="007D12DC" w:rsidRDefault="007D12DC" w:rsidP="007D12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:rsidR="007D12DC" w:rsidRPr="007D12DC" w:rsidRDefault="007D12DC" w:rsidP="007D12D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Информационные стенды на предприятии ООО «Байкальская Энергетическая Компания филиал ТЭЦ-11».</w:t>
            </w:r>
          </w:p>
        </w:tc>
      </w:tr>
      <w:tr w:rsidR="004C653A" w:rsidRPr="00A235D0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7D12DC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2DC">
              <w:rPr>
                <w:rFonts w:ascii="Times New Roman" w:hAnsi="Times New Roman" w:cs="Times New Roman"/>
                <w:sz w:val="20"/>
                <w:szCs w:val="20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7D12DC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653A" w:rsidRPr="00A235D0" w:rsidTr="004C653A">
        <w:tc>
          <w:tcPr>
            <w:tcW w:w="771" w:type="dxa"/>
            <w:vMerge w:val="restart"/>
            <w:vAlign w:val="center"/>
          </w:tcPr>
          <w:p w:rsidR="004C653A" w:rsidRPr="00A235D0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A235D0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35D0">
              <w:rPr>
                <w:rFonts w:ascii="Times New Roman" w:hAnsi="Times New Roman" w:cs="Times New Roman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A235D0" w:rsidRDefault="004C653A" w:rsidP="004C653A">
            <w:pPr>
              <w:pStyle w:val="ConsPlusNormal"/>
              <w:rPr>
                <w:rFonts w:ascii="Times New Roman" w:hAnsi="Times New Roman" w:cs="Times New Roman"/>
              </w:rPr>
            </w:pPr>
            <w:r w:rsidRPr="00A235D0">
              <w:rPr>
                <w:rFonts w:ascii="Times New Roman" w:hAnsi="Times New Roman" w:cs="Times New Roman"/>
              </w:rPr>
              <w:t>Телефон:</w:t>
            </w:r>
            <w:r w:rsidR="0092089B" w:rsidRPr="00A235D0">
              <w:rPr>
                <w:rFonts w:ascii="Times New Roman" w:hAnsi="Times New Roman" w:cs="Times New Roman"/>
              </w:rPr>
              <w:t xml:space="preserve"> +79149179995</w:t>
            </w:r>
          </w:p>
        </w:tc>
      </w:tr>
      <w:tr w:rsidR="004C653A" w:rsidRPr="006F1D22" w:rsidTr="004C653A">
        <w:tc>
          <w:tcPr>
            <w:tcW w:w="771" w:type="dxa"/>
            <w:vMerge/>
            <w:vAlign w:val="center"/>
          </w:tcPr>
          <w:p w:rsidR="004C653A" w:rsidRPr="00A235D0" w:rsidRDefault="004C653A" w:rsidP="004C6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A235D0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A235D0" w:rsidRDefault="004C653A" w:rsidP="004C653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235D0">
              <w:rPr>
                <w:rFonts w:ascii="Times New Roman" w:hAnsi="Times New Roman" w:cs="Times New Roman"/>
                <w:lang w:val="en-US"/>
              </w:rPr>
              <w:t>E-mail:</w:t>
            </w:r>
            <w:r w:rsidR="0092089B" w:rsidRPr="00A235D0">
              <w:rPr>
                <w:rFonts w:ascii="Times New Roman" w:hAnsi="Times New Roman" w:cs="Times New Roman"/>
                <w:lang w:val="en-US"/>
              </w:rPr>
              <w:t xml:space="preserve"> Shestopalova_OL@baikalenergy.com</w:t>
            </w:r>
          </w:p>
        </w:tc>
      </w:tr>
    </w:tbl>
    <w:p w:rsidR="004C653A" w:rsidRPr="0092089B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Default="004F27EF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p w:rsidR="00A235D0" w:rsidRDefault="00A235D0" w:rsidP="00347AC5">
      <w:pPr>
        <w:pStyle w:val="ConsPlusNormal"/>
      </w:pPr>
    </w:p>
    <w:p w:rsidR="00A235D0" w:rsidRDefault="00A235D0" w:rsidP="00347AC5">
      <w:pPr>
        <w:pStyle w:val="ConsPlusNormal"/>
      </w:pPr>
    </w:p>
    <w:p w:rsidR="00A235D0" w:rsidRDefault="00A235D0" w:rsidP="00347AC5">
      <w:pPr>
        <w:pStyle w:val="ConsPlusNormal"/>
      </w:pPr>
    </w:p>
    <w:p w:rsidR="00204D45" w:rsidRDefault="00204D45" w:rsidP="00347AC5">
      <w:pPr>
        <w:pStyle w:val="ConsPlusNormal"/>
      </w:pPr>
    </w:p>
    <w:p w:rsidR="00204D45" w:rsidRDefault="00204D45" w:rsidP="00347AC5">
      <w:pPr>
        <w:pStyle w:val="ConsPlusNormal"/>
      </w:pPr>
    </w:p>
    <w:p w:rsidR="00204D45" w:rsidRDefault="00204D45" w:rsidP="00347AC5">
      <w:pPr>
        <w:pStyle w:val="ConsPlusNormal"/>
      </w:pPr>
    </w:p>
    <w:p w:rsidR="00A235D0" w:rsidRDefault="00A235D0" w:rsidP="00347AC5">
      <w:pPr>
        <w:pStyle w:val="ConsPlusNormal"/>
      </w:pPr>
    </w:p>
    <w:p w:rsid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D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Приоритетные направления инициативных проектов:</w:t>
      </w:r>
    </w:p>
    <w:p w:rsidR="00F81D77" w:rsidRPr="00F81D77" w:rsidRDefault="00F81D77" w:rsidP="00F81D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1D77">
        <w:rPr>
          <w:rFonts w:ascii="Times New Roman" w:hAnsi="Times New Roman" w:cs="Times New Roman"/>
          <w:sz w:val="28"/>
          <w:szCs w:val="28"/>
        </w:rPr>
        <w:t xml:space="preserve">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2) Проведение текущего ремонта объектов муниципальной собственности (за исключением объектов, в которых располагаются органы местного самоуправления муниципальных образований Иркутской области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F81D77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фонда). 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3) 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 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4) Устройство уличного освещения. 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5) Благоустройство территорий, в том числе дворовых территорий. 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6) 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D77">
        <w:rPr>
          <w:rFonts w:ascii="Times New Roman" w:hAnsi="Times New Roman" w:cs="Times New Roman"/>
          <w:sz w:val="28"/>
          <w:szCs w:val="28"/>
        </w:rPr>
        <w:t xml:space="preserve">2022 года № 2036-р. 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>7) Организация и оснащение проведения культурных, спортивных и образовательных мероприятий, мероприятий в сфере молодежной политики. 8) Создание и обустройство экологических троп, инфраструктуры туристических маршрутов.</w:t>
      </w:r>
    </w:p>
    <w:p w:rsid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9) Создание инфраструктуры для организации и проведения культурно массовых и спортивных мероприятий, в том числе ярмарок, выставок, концертов, мероприятий в сфере молодежной политики. </w:t>
      </w:r>
    </w:p>
    <w:p w:rsidR="00F81D77" w:rsidRPr="00F81D77" w:rsidRDefault="00F81D77" w:rsidP="00F81D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1D77">
        <w:rPr>
          <w:rFonts w:ascii="Times New Roman" w:hAnsi="Times New Roman" w:cs="Times New Roman"/>
          <w:sz w:val="28"/>
          <w:szCs w:val="28"/>
        </w:rPr>
        <w:t xml:space="preserve">10) Создание инклюзивной инфраструктуры. </w:t>
      </w:r>
    </w:p>
    <w:sectPr w:rsidR="00F81D77" w:rsidRPr="00F81D77" w:rsidSect="00AF5543">
      <w:headerReference w:type="default" r:id="rId16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EF" w:rsidRDefault="004F27EF" w:rsidP="004C653A">
      <w:pPr>
        <w:spacing w:after="0" w:line="240" w:lineRule="auto"/>
      </w:pPr>
      <w:r>
        <w:separator/>
      </w:r>
    </w:p>
  </w:endnote>
  <w:endnote w:type="continuationSeparator" w:id="0">
    <w:p w:rsidR="004F27EF" w:rsidRDefault="004F27EF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EF" w:rsidRDefault="004F27EF" w:rsidP="004C653A">
      <w:pPr>
        <w:spacing w:after="0" w:line="240" w:lineRule="auto"/>
      </w:pPr>
      <w:r>
        <w:separator/>
      </w:r>
    </w:p>
  </w:footnote>
  <w:footnote w:type="continuationSeparator" w:id="0">
    <w:p w:rsidR="004F27EF" w:rsidRDefault="004F27EF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204D45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056EC"/>
    <w:rsid w:val="00023025"/>
    <w:rsid w:val="0004588E"/>
    <w:rsid w:val="00070887"/>
    <w:rsid w:val="000E0B1B"/>
    <w:rsid w:val="00162CDC"/>
    <w:rsid w:val="001855DE"/>
    <w:rsid w:val="001C5B95"/>
    <w:rsid w:val="001F7F7A"/>
    <w:rsid w:val="00204D45"/>
    <w:rsid w:val="002768BF"/>
    <w:rsid w:val="002E4A8B"/>
    <w:rsid w:val="00344DF8"/>
    <w:rsid w:val="00347AC5"/>
    <w:rsid w:val="00392367"/>
    <w:rsid w:val="003E03FC"/>
    <w:rsid w:val="0041224C"/>
    <w:rsid w:val="0041594C"/>
    <w:rsid w:val="004201BA"/>
    <w:rsid w:val="004A1327"/>
    <w:rsid w:val="004A7466"/>
    <w:rsid w:val="004C653A"/>
    <w:rsid w:val="004D624A"/>
    <w:rsid w:val="004F27EF"/>
    <w:rsid w:val="005140D2"/>
    <w:rsid w:val="005403D0"/>
    <w:rsid w:val="00553470"/>
    <w:rsid w:val="005A19AF"/>
    <w:rsid w:val="005C7F3F"/>
    <w:rsid w:val="005D2425"/>
    <w:rsid w:val="005E4AB1"/>
    <w:rsid w:val="005F0BDD"/>
    <w:rsid w:val="006344CA"/>
    <w:rsid w:val="006A2E94"/>
    <w:rsid w:val="006A5D11"/>
    <w:rsid w:val="006F1D22"/>
    <w:rsid w:val="007D12DC"/>
    <w:rsid w:val="008070B0"/>
    <w:rsid w:val="00812EEE"/>
    <w:rsid w:val="00817D2F"/>
    <w:rsid w:val="008F3FA8"/>
    <w:rsid w:val="008F4A7F"/>
    <w:rsid w:val="0092089B"/>
    <w:rsid w:val="009F03B5"/>
    <w:rsid w:val="009F5435"/>
    <w:rsid w:val="00A010BF"/>
    <w:rsid w:val="00A235D0"/>
    <w:rsid w:val="00A2365E"/>
    <w:rsid w:val="00AF5543"/>
    <w:rsid w:val="00B96A1D"/>
    <w:rsid w:val="00C91EFC"/>
    <w:rsid w:val="00CC62B8"/>
    <w:rsid w:val="00D60227"/>
    <w:rsid w:val="00DE225C"/>
    <w:rsid w:val="00E27B8A"/>
    <w:rsid w:val="00E32F79"/>
    <w:rsid w:val="00E50921"/>
    <w:rsid w:val="00E555AD"/>
    <w:rsid w:val="00E97663"/>
    <w:rsid w:val="00ED1BD4"/>
    <w:rsid w:val="00F22EEE"/>
    <w:rsid w:val="00F40266"/>
    <w:rsid w:val="00F50E8B"/>
    <w:rsid w:val="00F60E05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4273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D1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ews.ru" TargetMode="External"/><Relationship Id="rId13" Type="http://schemas.openxmlformats.org/officeDocument/2006/relationships/hyperlink" Target="https://t.me/enplusgrou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ts-tv.ru" TargetMode="External"/><Relationship Id="rId12" Type="http://schemas.openxmlformats.org/officeDocument/2006/relationships/hyperlink" Target="http://www.ir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rk.tod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engroup" TargetMode="External"/><Relationship Id="rId10" Type="http://schemas.openxmlformats.org/officeDocument/2006/relationships/hyperlink" Target="http://www.baikal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38.ru" TargetMode="External"/><Relationship Id="rId14" Type="http://schemas.openxmlformats.org/officeDocument/2006/relationships/hyperlink" Target="https://vk.com/enplusgro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549D-AAA9-4C6E-A4A0-24DD192F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6</cp:revision>
  <cp:lastPrinted>2024-10-08T03:20:00Z</cp:lastPrinted>
  <dcterms:created xsi:type="dcterms:W3CDTF">2024-10-07T02:40:00Z</dcterms:created>
  <dcterms:modified xsi:type="dcterms:W3CDTF">2024-10-15T06:39:00Z</dcterms:modified>
</cp:coreProperties>
</file>