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17B" w:rsidRDefault="00E5317B" w:rsidP="00E5317B">
      <w:pPr>
        <w:autoSpaceDE w:val="0"/>
        <w:autoSpaceDN w:val="0"/>
        <w:adjustRightInd w:val="0"/>
        <w:spacing w:after="0" w:line="240" w:lineRule="auto"/>
        <w:jc w:val="both"/>
        <w:outlineLvl w:val="0"/>
        <w:rPr>
          <w:rFonts w:ascii="Arial" w:hAnsi="Arial" w:cs="Arial"/>
          <w:sz w:val="20"/>
          <w:szCs w:val="20"/>
        </w:rPr>
      </w:pPr>
    </w:p>
    <w:p w:rsidR="00E5317B" w:rsidRDefault="00E5317B" w:rsidP="00E5317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E5317B" w:rsidRDefault="00E5317B" w:rsidP="00E531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администрации</w:t>
      </w:r>
    </w:p>
    <w:p w:rsidR="00E5317B" w:rsidRDefault="00E5317B" w:rsidP="00E531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Усолье-Сибирское</w:t>
      </w:r>
    </w:p>
    <w:p w:rsidR="00E5317B" w:rsidRDefault="00E5317B" w:rsidP="00E531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11 мая 2016 г. N 1104</w:t>
      </w:r>
    </w:p>
    <w:p w:rsidR="00E5317B" w:rsidRDefault="00E5317B" w:rsidP="00E531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(с изм. от 13.04.2017 №731)</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АДМИНИСТРАТИВНЫЙ РЕГЛАМЕНТ</w:t>
      </w:r>
    </w:p>
    <w:p w:rsidR="00E5317B" w:rsidRDefault="00E5317B" w:rsidP="00E531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МУНИЦИПАЛЬНОЙ УСЛУГИ "ПЕРЕВОД ЖИЛОГО</w:t>
      </w:r>
    </w:p>
    <w:p w:rsidR="00E5317B" w:rsidRDefault="00E5317B" w:rsidP="00E531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ПОМЕЩЕНИЯ В НЕЖИЛОЕ ПОМЕЩЕНИЕ ИЛИ НЕЖИЛОГО ПОМЕЩЕНИЯ В ЖИЛОЕ</w:t>
      </w:r>
    </w:p>
    <w:p w:rsidR="00E5317B" w:rsidRDefault="00E5317B" w:rsidP="00E531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ПОМЕЩЕНИЕ, НАХОДЯЩЕГОСЯ НА ТЕРРИТОРИИ МУНИЦИПАЛЬНОГО</w:t>
      </w:r>
    </w:p>
    <w:p w:rsidR="00E5317B" w:rsidRDefault="00E5317B" w:rsidP="00E531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ОБРАЗОВАНИЯ "ГОРОД УСОЛЬЕ-СИБИРСКОЕ"</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Раздел I. ОБЩИЕ ПОЛОЖЕНИЯ</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 ПРЕДМЕТ РЕГУЛИРОВАНИЯ АДМИНИСТРАТИВНОГО РЕГЛАМЕНТА</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Административный регламент предоставления муниципальной услуги "Перевод жилого помещения в нежилое или нежилого помещения в жилое помещение, находящегося на территории муниципального образования "город Усолье-Сибирское" (далее - административный регламент) разработан в целях определения процедур принятия решения о выдаче решений перевода жилого помещения в нежилое или нежилого в жилое помещение, находящегося на территории муниципального образования "город Усолье-Сибирское".</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2. КРУГ ЗАЯВИТЕЛЕЙ</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Муниципальная услуга по выдаче документов о переводе жилого помещения в нежилое или нежилого в жилое помещение предоставляется собственникам соответствующего помещения или уполномоченным ими лицам (далее - заявители).</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3. ТРЕБОВАНИЯ К ПОРЯДКУ ИНФОРМИРОВАНИЯ</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МУНИЦИПАЛЬНОЙ УСЛУГИ</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архитектуры и градостроительства администрации города Усолье-Сибирское (далее - уполномоченный орган).</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информации о муниципальной услуге заявитель вправе обратиться в МФЦ, находящийся на территории муниципального образования "город Усолье-Сибирское".</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Информация предоставляется: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 личном контакте с заявителями;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письменно, в случае письменного обращения заявителя.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Должностные лица уполномоченного органа предоставляют информацию по следующим вопросам:</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порядке предоставления муниципальной услуги и ходе предоставления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перечне документов, необходимых для предоставления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времени приема документов, необходимых для предоставления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сроке предоставления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 основаниях отказа в приеме документов, необходимых для предоставления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об основаниях отказа в предоставлении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Основными требованиями при предоставлении информации являются: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актуальность;</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своевременность;</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четкость и доступность в изложении информации;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полнота информации;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соответствие информации требованиям законодательства.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5317B" w:rsidRDefault="00E5317B" w:rsidP="00E5317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531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5317B" w:rsidRDefault="00E5317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5317B" w:rsidRDefault="00E5317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5317B" w:rsidRDefault="00E5317B">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5317B" w:rsidRDefault="00E5317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официальном тексте документа, видимо, допущена опечатка: имеется в виду пункт 16, а не пункт 16.1 административного регламента.</w:t>
            </w:r>
          </w:p>
        </w:tc>
        <w:tc>
          <w:tcPr>
            <w:tcW w:w="113" w:type="dxa"/>
            <w:shd w:val="clear" w:color="auto" w:fill="F4F3F8"/>
            <w:tcMar>
              <w:top w:w="0" w:type="dxa"/>
              <w:left w:w="0" w:type="dxa"/>
              <w:bottom w:w="0" w:type="dxa"/>
              <w:right w:w="0" w:type="dxa"/>
            </w:tcMar>
          </w:tcPr>
          <w:p w:rsidR="00E5317B" w:rsidRDefault="00E5317B">
            <w:pPr>
              <w:autoSpaceDE w:val="0"/>
              <w:autoSpaceDN w:val="0"/>
              <w:adjustRightInd w:val="0"/>
              <w:spacing w:after="0" w:line="240" w:lineRule="auto"/>
              <w:jc w:val="both"/>
              <w:rPr>
                <w:rFonts w:ascii="Arial" w:hAnsi="Arial" w:cs="Arial"/>
                <w:color w:val="392C69"/>
                <w:sz w:val="20"/>
                <w:szCs w:val="20"/>
              </w:rPr>
            </w:pPr>
          </w:p>
        </w:tc>
      </w:tr>
    </w:tbl>
    <w:p w:rsidR="00E5317B" w:rsidRDefault="00E5317B" w:rsidP="00E5317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ar79" w:history="1">
        <w:r>
          <w:rPr>
            <w:rFonts w:ascii="Arial" w:hAnsi="Arial" w:cs="Arial"/>
            <w:color w:val="0000FF"/>
            <w:sz w:val="20"/>
            <w:szCs w:val="20"/>
          </w:rPr>
          <w:t>пункте 16.1</w:t>
        </w:r>
      </w:hyperlink>
      <w:r>
        <w:rPr>
          <w:rFonts w:ascii="Arial" w:hAnsi="Arial" w:cs="Arial"/>
          <w:sz w:val="20"/>
          <w:szCs w:val="20"/>
        </w:rPr>
        <w:t xml:space="preserve"> административного регламента.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Прием заявителей руководителем уполномоченного органа (в случае его отсутствия - заместителями руководителя администрации города Усолье-Сибирское) проводится по предварительной записи, которая осуществляется по телефону 8 (39543) 6-33-40.</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Днем регистрации обращения является день его поступления в уполномоченный орган.</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обращение, поступившее в уполномоченный орган, в течение срока его рассмотрения направляется по адресу, указанному в обращении.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 стендах, расположенных в помещениях, занимаемых уполномоченным органом;</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 официальном сайте уполномоченного органа в информационно-телекоммуникационной сети "Интернет" - http://www.usolie-sibirskoe.ru, официальном сайте МФЦ, а также на Портале;</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посредством публикации в средствах массовой информации.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На стендах, расположенных в помещениях, занимаемых уполномоченным органом, размещается следующая информация: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список документов для получения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сроках предоставления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извлечения из административного регламента: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основаниях отказа в предоставлении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описании конечного результата предоставления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перечень нормативных правовых актов, регулирующих отношения, возникающие в связи с предоставлением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bookmarkStart w:id="0" w:name="Par73"/>
      <w:bookmarkEnd w:id="0"/>
      <w:r>
        <w:rPr>
          <w:rFonts w:ascii="Arial" w:hAnsi="Arial" w:cs="Arial"/>
          <w:sz w:val="20"/>
          <w:szCs w:val="20"/>
        </w:rPr>
        <w:t>15. Информация об уполномоченном органе:</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место нахождения: 665452, Иркутская область, город Усолье-Сибирское, ул. Ватутина, д. 10;</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телефон: 8 (39543) 6-33-40;</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почтовый адрес для направления документов и обращений: 665452, Иркутская область, город Усолье-Сибирское, ул. Ватутина, д. 10;</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официальный сайт в информационно-телекоммуникационной сети "Интернет" - http://www.usolie-sibirskoe.ru;</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адрес электронной почты: admin-usolie@usolie-sibirskoe.ru.</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bookmarkStart w:id="1" w:name="Par79"/>
      <w:bookmarkEnd w:id="1"/>
      <w:r>
        <w:rPr>
          <w:rFonts w:ascii="Arial" w:hAnsi="Arial" w:cs="Arial"/>
          <w:sz w:val="20"/>
          <w:szCs w:val="20"/>
        </w:rPr>
        <w:lastRenderedPageBreak/>
        <w:t>16. График приема заявителей в уполномоченном органе:</w:t>
      </w:r>
    </w:p>
    <w:p w:rsidR="00E5317B" w:rsidRDefault="00E5317B" w:rsidP="00E5317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4139"/>
      </w:tblGrid>
      <w:tr w:rsidR="00E5317B">
        <w:tc>
          <w:tcPr>
            <w:tcW w:w="2041" w:type="dxa"/>
          </w:tcPr>
          <w:p w:rsidR="00E5317B" w:rsidRDefault="00E5317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Вторник</w:t>
            </w:r>
          </w:p>
        </w:tc>
        <w:tc>
          <w:tcPr>
            <w:tcW w:w="4139" w:type="dxa"/>
          </w:tcPr>
          <w:p w:rsidR="00E5317B" w:rsidRDefault="00E531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9-00 - 17-00 (перерыв 12-00 - 13-00)</w:t>
            </w:r>
          </w:p>
        </w:tc>
      </w:tr>
      <w:tr w:rsidR="00E5317B">
        <w:tc>
          <w:tcPr>
            <w:tcW w:w="2041" w:type="dxa"/>
          </w:tcPr>
          <w:p w:rsidR="00E5317B" w:rsidRDefault="00E5317B">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Четверг</w:t>
            </w:r>
          </w:p>
        </w:tc>
        <w:tc>
          <w:tcPr>
            <w:tcW w:w="4139" w:type="dxa"/>
          </w:tcPr>
          <w:p w:rsidR="00E5317B" w:rsidRDefault="00E531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9-00 - 12-00</w:t>
            </w:r>
          </w:p>
        </w:tc>
      </w:tr>
    </w:tbl>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об адресах и режиме работы МФЦ содержится на официальном сайте в информационно-телекоммуникационной сети "Интернет" www.mfc38.ru.</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Раздел II. СТАНДАРТ ПРЕДОСТАВЛЕНИЯ МУНИЦИПАЛЬНОЙ УСЛУГИ</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4. НАИМЕНОВАНИЕ МУНИЦИПАЛЬНОЙ УСЛУГИ</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Под муниципальной услугой в настоящем административном регламенте понимается перевод жилого помещения в нежилое помещение или нежилого помещение в жилое помещение, находящегося на территории муниципального образования "город Усолье-Сибирское" (далее - перевод).</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Перевод нежилого помещения в жилое помещение не допускается, если такое помещение не отвечает требованиям, установленными </w:t>
      </w:r>
      <w:hyperlink r:id="rId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28 января 2006 года N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517B3C" w:rsidRPr="00517B3C" w:rsidRDefault="00517B3C" w:rsidP="00517B3C">
      <w:pPr>
        <w:autoSpaceDE w:val="0"/>
        <w:autoSpaceDN w:val="0"/>
        <w:adjustRightInd w:val="0"/>
        <w:spacing w:before="200" w:after="0" w:line="240" w:lineRule="auto"/>
        <w:ind w:firstLine="540"/>
        <w:jc w:val="both"/>
        <w:rPr>
          <w:rFonts w:ascii="Arial" w:hAnsi="Arial" w:cs="Arial"/>
          <w:sz w:val="20"/>
          <w:szCs w:val="20"/>
        </w:rPr>
      </w:pPr>
      <w:r w:rsidRPr="00517B3C">
        <w:rPr>
          <w:rFonts w:ascii="Arial" w:hAnsi="Arial" w:cs="Arial"/>
          <w:sz w:val="20"/>
          <w:szCs w:val="20"/>
        </w:rPr>
        <w:t>Перевод жилого помещения в наемном доме социального использования в нежилое помещение не допускается.</w:t>
      </w:r>
    </w:p>
    <w:p w:rsidR="00517B3C" w:rsidRDefault="00517B3C" w:rsidP="00517B3C">
      <w:pPr>
        <w:autoSpaceDE w:val="0"/>
        <w:autoSpaceDN w:val="0"/>
        <w:adjustRightInd w:val="0"/>
        <w:spacing w:before="200" w:after="0" w:line="240" w:lineRule="auto"/>
        <w:ind w:firstLine="540"/>
        <w:jc w:val="both"/>
        <w:rPr>
          <w:rFonts w:ascii="Arial" w:hAnsi="Arial" w:cs="Arial"/>
          <w:sz w:val="20"/>
          <w:szCs w:val="20"/>
        </w:rPr>
      </w:pPr>
      <w:r w:rsidRPr="00517B3C">
        <w:rPr>
          <w:rFonts w:ascii="Arial" w:hAnsi="Arial" w:cs="Arial"/>
          <w:sz w:val="20"/>
          <w:szCs w:val="20"/>
        </w:rPr>
        <w:t>Перевод жилого помещения в нежилое помещение в целях осуществления религиозной деятельности не допускается</w:t>
      </w:r>
      <w:r>
        <w:rPr>
          <w:rFonts w:ascii="Arial" w:hAnsi="Arial" w:cs="Arial"/>
          <w:sz w:val="20"/>
          <w:szCs w:val="20"/>
        </w:rPr>
        <w:t>.</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Выдача документов о переводе осуществляется в соответствии с законодательством.</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5. НАИМЕНОВАНИЕ ОРГАНА МЕСТНОГО САМОУПРАВЛЕНИЯ,</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ПРЕДОСТАВЛЯЮЩЕГО МУНИЦИПАЛЬНУЮ УСЛУГУ</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Органом местного самоуправления муниципального образования "город Усолье-Сибирское", предоставляющим муниципальную услугу, является отдел архитектуры и градостроительства администрации города Усолье-Сибирское.</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w:t>
      </w:r>
      <w:r>
        <w:rPr>
          <w:rFonts w:ascii="Arial" w:hAnsi="Arial" w:cs="Arial"/>
          <w:sz w:val="20"/>
          <w:szCs w:val="20"/>
        </w:rPr>
        <w:lastRenderedPageBreak/>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Усолье-Сибирское.</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 предоставлении муниципальной услуги участвуют:</w:t>
      </w:r>
    </w:p>
    <w:p w:rsidR="00E5317B" w:rsidRDefault="005A791D" w:rsidP="00E5317B">
      <w:pPr>
        <w:autoSpaceDE w:val="0"/>
        <w:autoSpaceDN w:val="0"/>
        <w:adjustRightInd w:val="0"/>
        <w:spacing w:before="200" w:after="0" w:line="240" w:lineRule="auto"/>
        <w:ind w:firstLine="540"/>
        <w:jc w:val="both"/>
        <w:rPr>
          <w:rFonts w:ascii="Arial" w:hAnsi="Arial" w:cs="Arial"/>
          <w:sz w:val="20"/>
          <w:szCs w:val="20"/>
        </w:rPr>
      </w:pPr>
      <w:r w:rsidRPr="005A791D">
        <w:rPr>
          <w:rFonts w:ascii="Arial" w:hAnsi="Arial" w:cs="Arial"/>
          <w:sz w:val="20"/>
          <w:szCs w:val="20"/>
        </w:rPr>
        <w:t>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sidR="00E5317B">
        <w:rPr>
          <w:rFonts w:ascii="Arial" w:hAnsi="Arial" w:cs="Arial"/>
          <w:sz w:val="20"/>
          <w:szCs w:val="20"/>
        </w:rPr>
        <w:t>;</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организации по техническому учету и (или) технической инвентаризации;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нотариус.</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6. ОПИСАНИЕ РЕЗУЛЬТАТА ПРЕДОСТАВЛЕНИЯ</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Конечным результатом предоставления муниципальной услуги является: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решения о переводе жилого помещения в нежилое или нежилого в жилое помещение;</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отказа в переводе жилого помещения в нежилое или нежилого в жилое помещение.</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В случае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 завершение указанных работ, должен быть направлен уполномоченным органом в орган, осуществляющий государственный учет объектов недвижимого имущества в соответствии с </w:t>
      </w:r>
      <w:r w:rsidR="005F3286" w:rsidRPr="005F3286">
        <w:rPr>
          <w:rFonts w:ascii="Arial" w:hAnsi="Arial" w:cs="Arial"/>
          <w:sz w:val="20"/>
          <w:szCs w:val="20"/>
        </w:rPr>
        <w:t>Федеральным законом от 13.07.2015 N 218-ФЗ "О государственной регистрации недвижимости</w:t>
      </w:r>
      <w:r w:rsidR="005F3286">
        <w:rPr>
          <w:rFonts w:ascii="Arial" w:hAnsi="Arial" w:cs="Arial"/>
          <w:sz w:val="20"/>
          <w:szCs w:val="20"/>
        </w:rPr>
        <w:t>»</w:t>
      </w:r>
      <w:r>
        <w:rPr>
          <w:rFonts w:ascii="Arial" w:hAnsi="Arial" w:cs="Arial"/>
          <w:sz w:val="20"/>
          <w:szCs w:val="20"/>
        </w:rPr>
        <w:t>.</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w:t>
      </w:r>
      <w:hyperlink r:id="rId5" w:history="1">
        <w:r>
          <w:rPr>
            <w:rFonts w:ascii="Arial" w:hAnsi="Arial" w:cs="Arial"/>
            <w:color w:val="0000FF"/>
            <w:sz w:val="20"/>
            <w:szCs w:val="20"/>
          </w:rPr>
          <w:t>Форма</w:t>
        </w:r>
      </w:hyperlink>
      <w:r>
        <w:rPr>
          <w:rFonts w:ascii="Arial" w:hAnsi="Arial" w:cs="Arial"/>
          <w:sz w:val="20"/>
          <w:szCs w:val="20"/>
        </w:rPr>
        <w:t xml:space="preserve"> документа, подтверждающего принятие решения о переводе, утверждена постановлением Правительства Российской Федерации от 10 августа 2005 года N 502.</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7. СРОК ПРЕДОСТАВЛЕНИЯ МУНИЦИПАЛЬНОЙ УСЛУГИ, В ТОМ</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ЧИСЛЕ С УЧЕТОМ НЕОБХОДИМОСТИ ОБРАЩЕНИЯ В ОРГАНИЗАЦИИ,</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УЧАСТВУЮЩИЕ В ПРЕДОСТАВЛЕНИИ МУНИЦИПАЛЬНОЙ УСЛУГИ,</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ПРИОСТАНОВЛЕНИЯ ПРЕДОСТАВЛЕНИЯ МУНИЦИПАЛЬНОЙ УСЛУГИ,</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ВЫДАЧИ ДОКУМЕНТОВ, ЯВЛЯЮЩИХСЯ РЕЗУЛЬТАТОМ</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 МУНИЦИПАЛЬНОЙ УСЛУГИ</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Срок принятия решения о переводе составляет не более 45 календарных дней со дня регистрации заявления и документов в уполномоченном органе либо в МФЦ, в том числе с учетом обращения в организации и органы, участвующие в предоставлении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уполномоченном органе.</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Срок выдачи (направления) решения о переводе или об отказе в переводе заявителю составляет не более 3 рабочих дней со дня принятия соответствующего решения уполномоченным органом.</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Срок подготовки акта приемочной комиссии, подтверждающий завершение работ по переустройству, и (или) перепланировке, и (или) иных работ помещения составляет 30 календарных дней.</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Срок выдачи (направления) указанного акта приемочной комиссии заявителю составляет 5 календарных дней со дня подписания комиссией акта.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Срок приостановления предоставления муниципальной услуги законодательством не предусмотрен.</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полученные от заявителя, в течение 2 рабочих дней, следующих за днем регистрации заявления и документов, передаются в письменной форме на бумажном носителе в уполномоченный орган.</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8. ПЕРЕЧЕНЬ НОРМАТИВНЫХ ПРАВОВЫХ АКТОВ, РЕГУЛИРУЮЩИХ</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ОТНОШЕНИЯ, ВОЗНИКАЮЩИЕ В СВЯЗИ С ПРЕДОСТАВЛЕНИЕМ</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Предоставление муниципальной услуги осуществляется в соответствии с законодательством.</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Правовой основой предоставления муниципальной услуги являются следующие нормативные правовые акты:</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6"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(Российская газета, N 7, 21.01.2009, Собрание законодательства Российской Федерации, N 4, 26.01.2009, ст. 445, Парламентская газета, N 4, 23 - 29.01.2009);</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Жилищный </w:t>
      </w:r>
      <w:hyperlink r:id="rId7" w:history="1">
        <w:r>
          <w:rPr>
            <w:rFonts w:ascii="Arial" w:hAnsi="Arial" w:cs="Arial"/>
            <w:color w:val="0000FF"/>
            <w:sz w:val="20"/>
            <w:szCs w:val="20"/>
          </w:rPr>
          <w:t>кодекс</w:t>
        </w:r>
      </w:hyperlink>
      <w:r>
        <w:rPr>
          <w:rFonts w:ascii="Arial" w:hAnsi="Arial" w:cs="Arial"/>
          <w:sz w:val="20"/>
          <w:szCs w:val="20"/>
        </w:rPr>
        <w:t xml:space="preserve"> Российской Федерации (Российская газета, N 1, 12.01.2005, Собрание законодательства Российской Федерации, N 1 (часть 1), ст. 14, 03.01.2005, Парламентская газета, N 7 - 8, 15.01.2005);</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Федеральный </w:t>
      </w:r>
      <w:hyperlink r:id="rId8" w:history="1">
        <w:r>
          <w:rPr>
            <w:rFonts w:ascii="Arial" w:hAnsi="Arial" w:cs="Arial"/>
            <w:color w:val="0000FF"/>
            <w:sz w:val="20"/>
            <w:szCs w:val="20"/>
          </w:rPr>
          <w:t>закон</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Федеральный </w:t>
      </w:r>
      <w:hyperlink r:id="rId9" w:history="1">
        <w:r>
          <w:rPr>
            <w:rFonts w:ascii="Arial" w:hAnsi="Arial" w:cs="Arial"/>
            <w:color w:val="0000FF"/>
            <w:sz w:val="20"/>
            <w:szCs w:val="20"/>
          </w:rPr>
          <w:t>закон</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w:t>
      </w:r>
      <w:hyperlink r:id="rId1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10 августа 2005 года N 502 "Об утверждении формы уведомления о переводе (отказе в переводе) жилого (нежилого) помещения в нежилое (жилое) помещение" (Российская газета, N 180, 17.08.2005, Собрание законодательства Российской Федерации, N 33, ст. 3430, 15.08.2005);</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w:t>
      </w:r>
      <w:hyperlink r:id="rId1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16 февраля 2008 N 87 "О составе разделов проектной документации и требованиях к их содержанию" (Российская газета, N 41, 27.02.2008, Собрание законодательства Российской Федерации, N 8, ст. 744, 25.02.2008);</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w:t>
      </w:r>
      <w:hyperlink r:id="rId12" w:history="1">
        <w:r>
          <w:rPr>
            <w:rFonts w:ascii="Arial" w:hAnsi="Arial" w:cs="Arial"/>
            <w:color w:val="0000FF"/>
            <w:sz w:val="20"/>
            <w:szCs w:val="20"/>
          </w:rPr>
          <w:t>распоряжение</w:t>
        </w:r>
      </w:hyperlink>
      <w:r>
        <w:rPr>
          <w:rFonts w:ascii="Arial" w:hAnsi="Arial" w:cs="Arial"/>
          <w:sz w:val="20"/>
          <w:szCs w:val="20"/>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w:t>
      </w:r>
      <w:hyperlink r:id="rId13" w:history="1">
        <w:r>
          <w:rPr>
            <w:rFonts w:ascii="Arial" w:hAnsi="Arial" w:cs="Arial"/>
            <w:color w:val="0000FF"/>
            <w:sz w:val="20"/>
            <w:szCs w:val="20"/>
          </w:rPr>
          <w:t>Устав</w:t>
        </w:r>
      </w:hyperlink>
      <w:r>
        <w:rPr>
          <w:rFonts w:ascii="Arial" w:hAnsi="Arial" w:cs="Arial"/>
          <w:sz w:val="20"/>
          <w:szCs w:val="20"/>
        </w:rPr>
        <w:t xml:space="preserve"> муниципального образования "город Усолье-Сибирское" ("</w:t>
      </w:r>
      <w:proofErr w:type="spellStart"/>
      <w:r>
        <w:rPr>
          <w:rFonts w:ascii="Arial" w:hAnsi="Arial" w:cs="Arial"/>
          <w:sz w:val="20"/>
          <w:szCs w:val="20"/>
        </w:rPr>
        <w:t>Усольская</w:t>
      </w:r>
      <w:proofErr w:type="spellEnd"/>
      <w:r>
        <w:rPr>
          <w:rFonts w:ascii="Arial" w:hAnsi="Arial" w:cs="Arial"/>
          <w:sz w:val="20"/>
          <w:szCs w:val="20"/>
        </w:rPr>
        <w:t xml:space="preserve"> городская газета", "Официальное Усолье", N 27, 07.07.2005, "Официальное Усолье", N 18, 13.05.2010, N 30, 04.08.2011, N 24, 04.07.2013, N 17, 23.05.2014, N 47, 26.12.2014, N 43, 06.11.2015);</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w:t>
      </w:r>
      <w:hyperlink r:id="rId14" w:history="1">
        <w:r>
          <w:rPr>
            <w:rFonts w:ascii="Arial" w:hAnsi="Arial" w:cs="Arial"/>
            <w:color w:val="0000FF"/>
            <w:sz w:val="20"/>
            <w:szCs w:val="20"/>
          </w:rPr>
          <w:t>решение</w:t>
        </w:r>
      </w:hyperlink>
      <w:r>
        <w:rPr>
          <w:rFonts w:ascii="Arial" w:hAnsi="Arial" w:cs="Arial"/>
          <w:sz w:val="20"/>
          <w:szCs w:val="20"/>
        </w:rPr>
        <w:t xml:space="preserve"> городской Думы муниципального образования города Усолье-Сибирское от 28.04.2011 N 48/5 "Об утверждении Порядка перевода жилого помещения в нежилое помещение и нежилого помещения в жилое помещение на территории муниципального образования города Усолье-Сибирское" (с изменениями от 30.04.2015 N 30/6) ("Официальное Усолье", N 17 от 08.05.2015);</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к) </w:t>
      </w:r>
      <w:hyperlink r:id="rId15" w:history="1">
        <w:r>
          <w:rPr>
            <w:rFonts w:ascii="Arial" w:hAnsi="Arial" w:cs="Arial"/>
            <w:color w:val="0000FF"/>
            <w:sz w:val="20"/>
            <w:szCs w:val="20"/>
          </w:rPr>
          <w:t>решение</w:t>
        </w:r>
      </w:hyperlink>
      <w:r>
        <w:rPr>
          <w:rFonts w:ascii="Arial" w:hAnsi="Arial" w:cs="Arial"/>
          <w:sz w:val="20"/>
          <w:szCs w:val="20"/>
        </w:rPr>
        <w:t xml:space="preserve"> Думы города от 29.10.2015 N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N 43, 06.11.2015).</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9. ИСЧЕРПЫВАЮЩИЙ ПЕРЕЧЕНЬ ДОКУМЕНТОВ, НЕОБХОДИМЫХ</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СООТВЕТСТВИИ С НОРМАТИВНЫМИ ПРАВОВЫМИ АКТАМИ</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ПРЕДОСТАВЛЕНИЯ МУНИЦИПАЛЬНОЙ УСЛУГИ И УСЛУГ, КОТОРЫЕ</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ЯВЛЯЮТСЯ НЕОБХОДИМЫМИ И ОБЯЗАТЕЛЬНЫМИ ДЛЯ ПРЕДОСТАВЛЕНИЯ</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 ПОДЛЕЖАЩИХ ПРЕДСТАВЛЕНИЮ ЗАЯВИТЕЛЕМ,</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СПОСОБЫ ИХ ПОЛУЧЕНИЯ ЗАЯВИТЕЛЕМ</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33. Для получения муниципальной услуги заявитель оформляет </w:t>
      </w:r>
      <w:hyperlink w:anchor="Par596" w:history="1">
        <w:r>
          <w:rPr>
            <w:rFonts w:ascii="Arial" w:hAnsi="Arial" w:cs="Arial"/>
            <w:color w:val="0000FF"/>
            <w:sz w:val="20"/>
            <w:szCs w:val="20"/>
          </w:rPr>
          <w:t>заявление</w:t>
        </w:r>
      </w:hyperlink>
      <w:r>
        <w:rPr>
          <w:rFonts w:ascii="Arial" w:hAnsi="Arial" w:cs="Arial"/>
          <w:sz w:val="20"/>
          <w:szCs w:val="20"/>
        </w:rPr>
        <w:t xml:space="preserve"> на предоставление муниципальной услуги по форме, представленной в приложении N 1 к настоящему административному регламенту (далее - заявление).</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bookmarkStart w:id="2" w:name="Par162"/>
      <w:bookmarkEnd w:id="2"/>
      <w:r>
        <w:rPr>
          <w:rFonts w:ascii="Arial" w:hAnsi="Arial" w:cs="Arial"/>
          <w:sz w:val="20"/>
          <w:szCs w:val="20"/>
        </w:rPr>
        <w:t xml:space="preserve">34. К </w:t>
      </w:r>
      <w:hyperlink w:anchor="Par596" w:history="1">
        <w:r>
          <w:rPr>
            <w:rFonts w:ascii="Arial" w:hAnsi="Arial" w:cs="Arial"/>
            <w:color w:val="0000FF"/>
            <w:sz w:val="20"/>
            <w:szCs w:val="20"/>
          </w:rPr>
          <w:t>заявлению</w:t>
        </w:r>
      </w:hyperlink>
      <w:r>
        <w:rPr>
          <w:rFonts w:ascii="Arial" w:hAnsi="Arial" w:cs="Arial"/>
          <w:sz w:val="20"/>
          <w:szCs w:val="20"/>
        </w:rPr>
        <w:t xml:space="preserve"> прилагаются следующие документы:</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правоустанавливающие документы на переводимое помещение, если право на него не зарегистрировано в </w:t>
      </w:r>
      <w:r w:rsidR="00A21FF7" w:rsidRPr="00A21FF7">
        <w:rPr>
          <w:rFonts w:ascii="Arial" w:hAnsi="Arial" w:cs="Arial"/>
          <w:sz w:val="20"/>
          <w:szCs w:val="20"/>
        </w:rPr>
        <w:t>Едином государственном реестре недвижимости</w:t>
      </w:r>
      <w:r>
        <w:rPr>
          <w:rFonts w:ascii="Arial" w:hAnsi="Arial" w:cs="Arial"/>
          <w:sz w:val="20"/>
          <w:szCs w:val="20"/>
        </w:rPr>
        <w:t xml:space="preserve"> (подлинники или засвидетельствованные в нотариальном порядке копии);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с </w:t>
      </w:r>
      <w:hyperlink r:id="rId16" w:history="1">
        <w:r>
          <w:rPr>
            <w:rFonts w:ascii="Arial" w:hAnsi="Arial" w:cs="Arial"/>
            <w:color w:val="0000FF"/>
            <w:sz w:val="20"/>
            <w:szCs w:val="20"/>
          </w:rPr>
          <w:t>частью 3 статьи 7</w:t>
        </w:r>
      </w:hyperlink>
      <w:r>
        <w:rPr>
          <w:rFonts w:ascii="Arial" w:hAnsi="Arial" w:cs="Arial"/>
          <w:sz w:val="20"/>
          <w:szCs w:val="20"/>
        </w:rPr>
        <w:t xml:space="preserve"> Федерального закона от 27 июля 2010 года N 210-ФЗ "Об организации предоставления государственных и муниципальных услуг";</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протокол общего собрания собственников многоквартирного дома с подтверждением согласия собственников на соответствующий перевод.</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Заявитель должен представить документы, указанные в </w:t>
      </w:r>
      <w:hyperlink w:anchor="Par162" w:history="1">
        <w:r>
          <w:rPr>
            <w:rFonts w:ascii="Arial" w:hAnsi="Arial" w:cs="Arial"/>
            <w:color w:val="0000FF"/>
            <w:sz w:val="20"/>
            <w:szCs w:val="20"/>
          </w:rPr>
          <w:t>пункте 34</w:t>
        </w:r>
      </w:hyperlink>
      <w:r>
        <w:rPr>
          <w:rFonts w:ascii="Arial" w:hAnsi="Arial" w:cs="Arial"/>
          <w:sz w:val="20"/>
          <w:szCs w:val="20"/>
        </w:rPr>
        <w:t xml:space="preserve"> настоящего административного регламента.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предоставлении муниципальной услуги уполномоченный орган не вправе требовать от заявителей документы, не указанные в </w:t>
      </w:r>
      <w:hyperlink w:anchor="Par162" w:history="1">
        <w:r>
          <w:rPr>
            <w:rFonts w:ascii="Arial" w:hAnsi="Arial" w:cs="Arial"/>
            <w:color w:val="0000FF"/>
            <w:sz w:val="20"/>
            <w:szCs w:val="20"/>
          </w:rPr>
          <w:t>пункте 34</w:t>
        </w:r>
      </w:hyperlink>
      <w:r>
        <w:rPr>
          <w:rFonts w:ascii="Arial" w:hAnsi="Arial" w:cs="Arial"/>
          <w:sz w:val="20"/>
          <w:szCs w:val="20"/>
        </w:rPr>
        <w:t xml:space="preserve"> настоящего административного регламента.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bookmarkStart w:id="3" w:name="Par170"/>
      <w:bookmarkEnd w:id="3"/>
      <w:r>
        <w:rPr>
          <w:rFonts w:ascii="Arial" w:hAnsi="Arial" w:cs="Arial"/>
          <w:sz w:val="20"/>
          <w:szCs w:val="20"/>
        </w:rPr>
        <w:t>36. Требования к документам, представляемым заявителем:</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тексты документов должны быть написаны разборчиво;</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документы не должны иметь подчисток, приписок, зачеркнутых слов и не оговоренных в них исправлений;</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документы не должны быть исполнены карандашом;</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документы не должны иметь повреждений, наличие которых не позволяет однозначно истолковать их содержание.</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10. ПЕРЕЧЕНЬ ДОКУМЕНТОВ, НЕОБХОДИМЫХ В СООТВЕТСТВИИ</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С НОРМАТИВНЫМИ ПРАВОВЫМИ АКТАМИ ДЛЯ ПРЕДОСТАВЛЕНИЯ</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 КОТОРЫЕ НАХОДЯТСЯ В РАСПОРЯЖЕНИИ</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ГОСУДАРСТВЕННЫХ ОРГАНОВ, ОРГАНОВ МЕСТНОГО САМОУПРАВЛЕНИЯ</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МУНИЦИПАЛЬНЫХ ОБРАЗОВАНИЙ ИРКУТСКОЙ ОБЛАСТИ И ИНЫХ ОРГАНОВ,</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УЧАСТВУЮЩИХ В ПРЕДОСТАВЛЕНИИ ГОСУДАРСТВЕННЫХ ИЛИ</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МУНИЦИПАЛЬНЫХ УСЛУГ, И КОТОРЫЕ ЗАЯВИТЕЛЬ ВПРАВЕ ПРЕДСТАВИТЬ</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bookmarkStart w:id="4" w:name="Par185"/>
      <w:bookmarkEnd w:id="4"/>
      <w:r>
        <w:rPr>
          <w:rFonts w:ascii="Arial" w:hAnsi="Arial" w:cs="Arial"/>
          <w:sz w:val="20"/>
          <w:szCs w:val="20"/>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правоустанавливающие документы на переводимое помещение, если право на него зарегистрировано в </w:t>
      </w:r>
      <w:r w:rsidR="00A21FF7" w:rsidRPr="00A21FF7">
        <w:rPr>
          <w:rFonts w:ascii="Arial" w:hAnsi="Arial" w:cs="Arial"/>
          <w:sz w:val="20"/>
          <w:szCs w:val="20"/>
        </w:rPr>
        <w:t>Едином государственном реестре недвижимости</w:t>
      </w:r>
      <w:r>
        <w:rPr>
          <w:rFonts w:ascii="Arial" w:hAnsi="Arial" w:cs="Arial"/>
          <w:sz w:val="20"/>
          <w:szCs w:val="20"/>
        </w:rPr>
        <w:t>;</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bookmarkStart w:id="5" w:name="Par187"/>
      <w:bookmarkEnd w:id="5"/>
      <w:r>
        <w:rPr>
          <w:rFonts w:ascii="Arial" w:hAnsi="Arial" w:cs="Arial"/>
          <w:sz w:val="20"/>
          <w:szCs w:val="20"/>
        </w:rPr>
        <w:t>б)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bookmarkStart w:id="6" w:name="Par188"/>
      <w:bookmarkEnd w:id="6"/>
      <w:r>
        <w:rPr>
          <w:rFonts w:ascii="Arial" w:hAnsi="Arial" w:cs="Arial"/>
          <w:sz w:val="20"/>
          <w:szCs w:val="20"/>
        </w:rPr>
        <w:t xml:space="preserve">в) поэтажный план дома, в котором находится переводимое помещение </w:t>
      </w:r>
      <w:hyperlink w:anchor="Par190" w:history="1">
        <w:r>
          <w:rPr>
            <w:rFonts w:ascii="Arial" w:hAnsi="Arial" w:cs="Arial"/>
            <w:color w:val="0000FF"/>
            <w:sz w:val="20"/>
            <w:szCs w:val="20"/>
          </w:rPr>
          <w:t>&lt;1&gt;</w:t>
        </w:r>
      </w:hyperlink>
      <w:r>
        <w:rPr>
          <w:rFonts w:ascii="Arial" w:hAnsi="Arial" w:cs="Arial"/>
          <w:sz w:val="20"/>
          <w:szCs w:val="20"/>
        </w:rPr>
        <w:t>.</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bookmarkStart w:id="7" w:name="Par190"/>
      <w:bookmarkEnd w:id="7"/>
      <w:r>
        <w:rPr>
          <w:rFonts w:ascii="Arial" w:hAnsi="Arial" w:cs="Arial"/>
          <w:sz w:val="20"/>
          <w:szCs w:val="20"/>
        </w:rPr>
        <w:t xml:space="preserve">&lt;1&gt; Документы, указанные в </w:t>
      </w:r>
      <w:hyperlink w:anchor="Par187" w:history="1">
        <w:r>
          <w:rPr>
            <w:rFonts w:ascii="Arial" w:hAnsi="Arial" w:cs="Arial"/>
            <w:color w:val="0000FF"/>
            <w:sz w:val="20"/>
            <w:szCs w:val="20"/>
          </w:rPr>
          <w:t>подпунктах "б"</w:t>
        </w:r>
      </w:hyperlink>
      <w:r>
        <w:rPr>
          <w:rFonts w:ascii="Arial" w:hAnsi="Arial" w:cs="Arial"/>
          <w:sz w:val="20"/>
          <w:szCs w:val="20"/>
        </w:rPr>
        <w:t xml:space="preserve">, </w:t>
      </w:r>
      <w:hyperlink w:anchor="Par188" w:history="1">
        <w:r>
          <w:rPr>
            <w:rFonts w:ascii="Arial" w:hAnsi="Arial" w:cs="Arial"/>
            <w:color w:val="0000FF"/>
            <w:sz w:val="20"/>
            <w:szCs w:val="20"/>
          </w:rPr>
          <w:t>"в" пункта 37</w:t>
        </w:r>
      </w:hyperlink>
      <w:r>
        <w:rPr>
          <w:rFonts w:ascii="Arial" w:hAnsi="Arial" w:cs="Arial"/>
          <w:sz w:val="20"/>
          <w:szCs w:val="20"/>
        </w:rPr>
        <w:t xml:space="preserve"> административного регламента, запрашиваются по каналам межведомственного информационного взаимодействия в соответствии с </w:t>
      </w:r>
      <w:hyperlink r:id="rId17" w:history="1">
        <w:r>
          <w:rPr>
            <w:rFonts w:ascii="Arial" w:hAnsi="Arial" w:cs="Arial"/>
            <w:color w:val="0000FF"/>
            <w:sz w:val="20"/>
            <w:szCs w:val="20"/>
          </w:rPr>
          <w:t>частью 2.1 статьи 23</w:t>
        </w:r>
      </w:hyperlink>
      <w:r>
        <w:rPr>
          <w:rFonts w:ascii="Arial" w:hAnsi="Arial" w:cs="Arial"/>
          <w:sz w:val="20"/>
          <w:szCs w:val="20"/>
        </w:rPr>
        <w:t xml:space="preserve"> Жилищного кодекса Российской Федерации.</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 Уполномоченный орган при предоставлении муниципальной услуги не вправе требовать от заявителей:</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8" w:history="1">
        <w:r>
          <w:rPr>
            <w:rFonts w:ascii="Arial" w:hAnsi="Arial" w:cs="Arial"/>
            <w:color w:val="0000FF"/>
            <w:sz w:val="20"/>
            <w:szCs w:val="20"/>
          </w:rPr>
          <w:t>части 6 статьи 7</w:t>
        </w:r>
      </w:hyperlink>
      <w:r>
        <w:rPr>
          <w:rFonts w:ascii="Arial" w:hAnsi="Arial" w:cs="Arial"/>
          <w:sz w:val="20"/>
          <w:szCs w:val="20"/>
        </w:rPr>
        <w:t xml:space="preserve"> Федерального закона N 210-ФЗ.</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11. ПЕРЕЧЕНЬ ОСНОВАНИЙ ДЛЯ ОТКАЗА В ПРИЕМЕ ДОКУМЕНТОВ,</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НЕОБХОДИМЫХ ДЛЯ ПРЕДОСТАВЛЕНИЯ МУНИЦИПАЛЬНОЙ УСЛУГИ</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bookmarkStart w:id="8" w:name="Par199"/>
      <w:bookmarkEnd w:id="8"/>
      <w:r>
        <w:rPr>
          <w:rFonts w:ascii="Arial" w:hAnsi="Arial" w:cs="Arial"/>
          <w:sz w:val="20"/>
          <w:szCs w:val="20"/>
        </w:rPr>
        <w:t>39. Основанием для отказа в приеме к рассмотрению документов являются: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документов требованиям, указанным в </w:t>
      </w:r>
      <w:hyperlink w:anchor="Par170" w:history="1">
        <w:r>
          <w:rPr>
            <w:rFonts w:ascii="Arial" w:hAnsi="Arial" w:cs="Arial"/>
            <w:color w:val="0000FF"/>
            <w:sz w:val="20"/>
            <w:szCs w:val="20"/>
          </w:rPr>
          <w:t>пункте 36</w:t>
        </w:r>
      </w:hyperlink>
      <w:r>
        <w:rPr>
          <w:rFonts w:ascii="Arial" w:hAnsi="Arial" w:cs="Arial"/>
          <w:sz w:val="20"/>
          <w:szCs w:val="20"/>
        </w:rPr>
        <w:t xml:space="preserve"> настоящего административного регламента;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bookmarkStart w:id="9" w:name="Par203"/>
      <w:bookmarkEnd w:id="9"/>
      <w:r>
        <w:rPr>
          <w:rFonts w:ascii="Arial" w:hAnsi="Arial" w:cs="Arial"/>
          <w:sz w:val="20"/>
          <w:szCs w:val="20"/>
        </w:rPr>
        <w:t>40.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Отказ в приеме документов не препятствует повторному обращению гражданина или его представителя в порядке, установленном </w:t>
      </w:r>
      <w:hyperlink w:anchor="Par351" w:history="1">
        <w:r>
          <w:rPr>
            <w:rFonts w:ascii="Arial" w:hAnsi="Arial" w:cs="Arial"/>
            <w:color w:val="0000FF"/>
            <w:sz w:val="20"/>
            <w:szCs w:val="20"/>
          </w:rPr>
          <w:t>пунктом 80</w:t>
        </w:r>
      </w:hyperlink>
      <w:r>
        <w:rPr>
          <w:rFonts w:ascii="Arial" w:hAnsi="Arial" w:cs="Arial"/>
          <w:sz w:val="20"/>
          <w:szCs w:val="20"/>
        </w:rPr>
        <w:t xml:space="preserve"> настоящего административного регламента.</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12. ПЕРЕЧЕНЬ ОСНОВАНИЙ ДЛЯ ПРИОСТАНОВЛЕНИЯ ИЛИ ОТКАЗА</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ПРЕДОСТАВЛЕНИИ МУНИЦИПАЛЬНОЙ УСЛУГИ</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bookmarkStart w:id="10" w:name="Par214"/>
      <w:bookmarkEnd w:id="10"/>
      <w:r>
        <w:rPr>
          <w:rFonts w:ascii="Arial" w:hAnsi="Arial" w:cs="Arial"/>
          <w:sz w:val="20"/>
          <w:szCs w:val="20"/>
        </w:rPr>
        <w:t>43. Основаниями для отказа в предоставлении муниципальной услуги являются: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в соответствии с </w:t>
      </w:r>
      <w:hyperlink w:anchor="Par185" w:history="1">
        <w:r>
          <w:rPr>
            <w:rFonts w:ascii="Arial" w:hAnsi="Arial" w:cs="Arial"/>
            <w:color w:val="0000FF"/>
            <w:sz w:val="20"/>
            <w:szCs w:val="20"/>
          </w:rPr>
          <w:t>пунктом 37</w:t>
        </w:r>
      </w:hyperlink>
      <w:r>
        <w:rPr>
          <w:rFonts w:ascii="Arial" w:hAnsi="Arial" w:cs="Arial"/>
          <w:sz w:val="20"/>
          <w:szCs w:val="20"/>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w:t>
      </w:r>
      <w:hyperlink w:anchor="Par185" w:history="1">
        <w:r>
          <w:rPr>
            <w:rFonts w:ascii="Arial" w:hAnsi="Arial" w:cs="Arial"/>
            <w:color w:val="0000FF"/>
            <w:sz w:val="20"/>
            <w:szCs w:val="20"/>
          </w:rPr>
          <w:t>пунктом 37</w:t>
        </w:r>
      </w:hyperlink>
      <w:r>
        <w:rPr>
          <w:rFonts w:ascii="Arial" w:hAnsi="Arial" w:cs="Arial"/>
          <w:sz w:val="20"/>
          <w:szCs w:val="20"/>
        </w:rPr>
        <w:t xml:space="preserve">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представление документов в ненадлежащий орган;</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несоответствие проекта переустройства и (или) перепланировки жилого помещения требованиям законодательства.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Неполучение (несвоевременное получение) документов, запрошенных в соответствии с </w:t>
      </w:r>
      <w:hyperlink w:anchor="Par185" w:history="1">
        <w:r>
          <w:rPr>
            <w:rFonts w:ascii="Arial" w:hAnsi="Arial" w:cs="Arial"/>
            <w:color w:val="0000FF"/>
            <w:sz w:val="20"/>
            <w:szCs w:val="20"/>
          </w:rPr>
          <w:t>пунктом 37</w:t>
        </w:r>
      </w:hyperlink>
      <w:r>
        <w:rPr>
          <w:rFonts w:ascii="Arial" w:hAnsi="Arial" w:cs="Arial"/>
          <w:sz w:val="20"/>
          <w:szCs w:val="20"/>
        </w:rPr>
        <w:t xml:space="preserve"> настоящего административного регламента, не может являться основанием для отказа в переводе.</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Решение об отказе в переводе должно содержать основания отказа с обязательной ссылкой на нарушения, предусмотренные </w:t>
      </w:r>
      <w:hyperlink w:anchor="Par214" w:history="1">
        <w:r>
          <w:rPr>
            <w:rFonts w:ascii="Arial" w:hAnsi="Arial" w:cs="Arial"/>
            <w:color w:val="0000FF"/>
            <w:sz w:val="20"/>
            <w:szCs w:val="20"/>
          </w:rPr>
          <w:t>пунктом 43</w:t>
        </w:r>
      </w:hyperlink>
      <w:r>
        <w:rPr>
          <w:rFonts w:ascii="Arial" w:hAnsi="Arial" w:cs="Arial"/>
          <w:sz w:val="20"/>
          <w:szCs w:val="20"/>
        </w:rPr>
        <w:t xml:space="preserve"> настоящего административного регламента.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в предоставлении муниципальной услуги может быть обжалован заявителем в порядке, установленном законодательством.</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13. ПЕРЕЧЕНЬ УСЛУГ, КОТОРЫЕ ЯВЛЯЮТСЯ НЕОБХОДИМЫМИ</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ОБЯЗАТЕЛЬНЫМИ ДЛЯ ПРЕДОСТАВЛЕНИЯ МУНИЦИПАЛЬНОЙ УСЛУГИ,</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 ТОМ ЧИСЛЕ СВЕДЕНИЯ О ДОКУМЕНТЕ (ДОКУМЕНТАХ), ВЫДАВАЕМОМ</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(ВЫДАВАЕМЫХ) ОРГАНИЗАЦИЯМИ, УЧАСТВУЮЩИМИ В ПРЕДОСТАВЛЕНИИ</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46.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14. ПОРЯДОК, РАЗМЕР И ОСНОВАНИЯ ВЗИМАНИЯ</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ПОШЛИНЫ ИЛИ ИНОЙ ПЛАТЫ, ВЗИМАЕМОЙ</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ПРЕДОСТАВЛЕНИЕ МУНИЦИПАЛЬНОЙ УСЛУГИ, В ТОМ ЧИСЛЕ</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ЭЛЕКТРОННОЙ ФОРМЕ</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15. ПОРЯДОК, РАЗМЕР И ОСНОВАНИЯ ВЗИМАНИЯ ПЛАТЫ</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ПРЕДОСТАВЛЕНИЕ УСЛУГ, КОТОРЫЕ ЯВЛЯЮТСЯ НЕОБХОДИМЫМИ</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ОБЯЗАТЕЛЬНЫМИ ДЛЯ ПРЕДОСТАВЛЕНИЯ МУНИЦИПАЛЬНОЙ УСЛУГИ,</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ВКЛЮЧАЯ ИНФОРМАЦИЮ О МЕТОДИКЕ РАСЧЕТА РАЗМЕРА ТАКОЙ ПЛАТЫ</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49. Плата за услуги, которые являются необходимыми и обязательными для предоставления муниципальной услуги, отсутствует.</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16. МАКСИМАЛЬНЫЙ СРОК ОЖИДАНИЯ В ОЧЕРЕДИ ПРИ ПОДАЧЕ</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ЗАЯВЛЕНИЯ О ПРЕДОСТАВЛЕНИИ МУНИЦИПАЛЬНОЙ УСЛУГИ</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ПРИ ПОЛУЧЕНИИ РЕЗУЛЬТАТА ПРЕДОСТАВЛЕНИЯ ТАКОЙ УСЛУГИ</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50. Максимальное время ожидания в очереди при подаче заявления и документов не должно превышать 15 минут.</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Максимальное время ожидания в очереди при получении результата муниципальной услуги не должно превышать 15 минут.</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17. СРОК И ПОРЯДОК РЕГИСТРАЦИИ ЗАЯВЛЕНИЯ ЗАЯВИТЕЛЯ</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МУНИЦИПАЛЬНОЙ УСЛУГИ, В ТОМ ЧИСЛЕ</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ЭЛЕКТРОННОЙ ФОРМЕ</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52.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Максимальное время регистрации заявления о предоставлении муниципальной услуги составляет 10 минут.</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18. ТРЕБОВАНИЯ К ПОМЕЩЕНИЯМ, В КОТОРЫХ ПРЕДОСТАВЛЯЕТСЯ</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МУНИЦИПАЛЬНАЯ УСЛУГА</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w:t>
      </w:r>
      <w:r>
        <w:rPr>
          <w:rFonts w:ascii="Arial" w:hAnsi="Arial" w:cs="Arial"/>
          <w:sz w:val="20"/>
          <w:szCs w:val="20"/>
        </w:rPr>
        <w:lastRenderedPageBreak/>
        <w:t xml:space="preserve">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w:t>
      </w:r>
      <w:hyperlink w:anchor="Par267" w:history="1">
        <w:r>
          <w:rPr>
            <w:rFonts w:ascii="Arial" w:hAnsi="Arial" w:cs="Arial"/>
            <w:color w:val="0000FF"/>
            <w:sz w:val="20"/>
            <w:szCs w:val="20"/>
          </w:rPr>
          <w:t>&lt;2&gt;</w:t>
        </w:r>
      </w:hyperlink>
      <w:r>
        <w:rPr>
          <w:rFonts w:ascii="Arial" w:hAnsi="Arial" w:cs="Arial"/>
          <w:sz w:val="20"/>
          <w:szCs w:val="20"/>
        </w:rPr>
        <w:t>.</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bookmarkStart w:id="11" w:name="Par267"/>
      <w:bookmarkEnd w:id="11"/>
      <w:r>
        <w:rPr>
          <w:rFonts w:ascii="Arial" w:hAnsi="Arial" w:cs="Arial"/>
          <w:sz w:val="20"/>
          <w:szCs w:val="20"/>
        </w:rPr>
        <w:t xml:space="preserve">&lt;2&gt; Федеральный </w:t>
      </w:r>
      <w:hyperlink r:id="rId19" w:history="1">
        <w:r>
          <w:rPr>
            <w:rFonts w:ascii="Arial" w:hAnsi="Arial" w:cs="Arial"/>
            <w:color w:val="0000FF"/>
            <w:sz w:val="20"/>
            <w:szCs w:val="20"/>
          </w:rPr>
          <w:t>закон</w:t>
        </w:r>
      </w:hyperlink>
      <w:r>
        <w:rPr>
          <w:rFonts w:ascii="Arial" w:hAnsi="Arial" w:cs="Arial"/>
          <w:sz w:val="20"/>
          <w:szCs w:val="20"/>
        </w:rPr>
        <w:t xml:space="preserve"> от 1 декабря 2014 года N 419-ФЗ вступает в силу с 1 января 2016 года.</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57. Информационные таблички (вывески) размещаются рядом со входом либо на двери входа так, чтобы они были хорошо видны заявителям.</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 </w:t>
      </w:r>
      <w:hyperlink w:anchor="Par190" w:history="1">
        <w:r>
          <w:rPr>
            <w:rFonts w:ascii="Arial" w:hAnsi="Arial" w:cs="Arial"/>
            <w:color w:val="0000FF"/>
            <w:sz w:val="20"/>
            <w:szCs w:val="20"/>
          </w:rPr>
          <w:t>&lt;1&gt;</w:t>
        </w:r>
      </w:hyperlink>
      <w:r>
        <w:rPr>
          <w:rFonts w:ascii="Arial" w:hAnsi="Arial" w:cs="Arial"/>
          <w:sz w:val="20"/>
          <w:szCs w:val="20"/>
        </w:rPr>
        <w:t>.</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Прием заявлений и документов, необходимых для предоставления муниципальной услуги, осуществляется в кабинетах уполномоченного органа.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Места для заполнения документов оборудуются информационными стендами, стульями и столами для возможности оформления документов.</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19. ПОКАЗАТЕЛИ ДОСТУПНОСТИ И КАЧЕСТВА МУНИЦИПАЛЬНОЙ</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УСЛУГИ, В ТОМ ЧИСЛЕ КОЛИЧЕСТВО ВЗАИМОДЕЙСТВИЙ ЗАЯВИТЕЛЯ</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ДОЛЖНОСТНЫМИ ЛИЦАМИ ПРИ ПРЕДОСТАВЛЕНИИ МУНИЦИПАЛЬНОЙ</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УСЛУГИ И ИХ ПРОДОЛЖИТЕЛЬНОСТЬ, ВОЗМОЖНОСТЬ ПОЛУЧЕНИЯ</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 В МНОГОФУНКЦИОНАЛЬНОМ ЦЕНТРЕ</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 ГОСУДАРСТВЕННЫХ И МУНИЦИПАЛЬНЫХ УСЛУГ,</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ВОЗМОЖНОСТЬ ПОЛУЧЕНИЯ ИНФОРМАЦИИ О ХОДЕ ПРЕДОСТАВЛЕНИЯ</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 В ТОМ ЧИСЛЕ С ИСПОЛЬЗОВАНИЕМ</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ИНФОРМАЦИОННО-КОММУНИКАЦИОННЫХ ТЕХНОЛОГИЙ</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64. Основными показателями доступности и качества муниципальной услуги являются: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соблюдение требований к местам предоставления муниципальной услуги, их транспортной доступности;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среднее время ожидания в очереди при подаче документов;</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взаимодействий заявителя с должностными лицами уполномоченного органа.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65. Основными требованиями к качеству рассмотрения обращений заявителей являются: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достоверность предоставляемой заявителям информации о ходе рассмотрения обращения;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полнота информирования заявителей о ходе рассмотрения обращения;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наглядность форм предоставляемой информации об административных процедурах;</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удобство и доступность получения заявителями информации о порядке предоставления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оперативность вынесения решения в отношении рассматриваемого обращения.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Взаимодействие заявителя с должностными лицами уполномоченного органа осуществляется при личном обращении заявителя: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подачи документов, необходимых для предоставления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получением результата предоставления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70. Заявителю обеспечивается возможность получения муниципальной услуги посредством Портала, МФЦ.</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Заявителю посредством Портала, МФЦ обеспечивается возможность получения сведений о ходе предоставления муниципальной услуги.</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20. ИНЫЕ ТРЕБОВАНИЯ, В ТОМ ЧИСЛЕ УЧИТЫВАЮЩИЕ</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ОСОБЕННОСТИ ПРЕДОСТАВЛЕНИЯ МУНИЦИПАЛЬНОЙ УСЛУГИ</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МНОГОФУНКЦИОНАЛЬНЫХ ЦЕНТРАХ ПРЕДОСТАВЛЕНИЯ ГОСУДАРСТВЕННЫХ</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 </w:t>
      </w:r>
      <w:proofErr w:type="gramStart"/>
      <w:r>
        <w:rPr>
          <w:rFonts w:ascii="Arial" w:hAnsi="Arial" w:cs="Arial"/>
          <w:sz w:val="20"/>
          <w:szCs w:val="20"/>
        </w:rPr>
        <w:t>МУНИЦИПАЛЬНЫХ УСЛУГ</w:t>
      </w:r>
      <w:proofErr w:type="gramEnd"/>
      <w:r>
        <w:rPr>
          <w:rFonts w:ascii="Arial" w:hAnsi="Arial" w:cs="Arial"/>
          <w:sz w:val="20"/>
          <w:szCs w:val="20"/>
        </w:rPr>
        <w:t xml:space="preserve"> И ОСОБЕННОСТИ ПРЕДОСТАВЛЕНИЯ</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 В ЭЛЕКТРОННОЙ ФОРМЕ</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прием заявления и документов, необходимых для предоставления муниципальной услуги, подлежащих представлению заявителем;</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обработка заявления и представленных документов;</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формирование и направление межведомственных запросов в органы (организации), участвующие в предоставлении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выдача результата оказания муниципальной услуги или решения об отказе в предоставлении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Предоставление муниципальной услуги в электронной форме осуществляется в соответствии с </w:t>
      </w:r>
      <w:hyperlink r:id="rId20" w:history="1">
        <w:r>
          <w:rPr>
            <w:rFonts w:ascii="Arial" w:hAnsi="Arial" w:cs="Arial"/>
            <w:color w:val="0000FF"/>
            <w:sz w:val="20"/>
            <w:szCs w:val="20"/>
          </w:rPr>
          <w:t>этапами</w:t>
        </w:r>
      </w:hyperlink>
      <w:r>
        <w:rPr>
          <w:rFonts w:ascii="Arial" w:hAnsi="Arial" w:cs="Arial"/>
          <w:sz w:val="20"/>
          <w:szCs w:val="20"/>
        </w:rPr>
        <w:t xml:space="preserve"> перехода на предоставление услуг (функций) в электронном виде, прилагаемыми к распоряжению Правительства Российской Федерации от 17.12.2009 N 1993-р "Об утверждении сводного перечня </w:t>
      </w:r>
      <w:r>
        <w:rPr>
          <w:rFonts w:ascii="Arial" w:hAnsi="Arial" w:cs="Arial"/>
          <w:sz w:val="20"/>
          <w:szCs w:val="20"/>
        </w:rPr>
        <w:lastRenderedPageBreak/>
        <w:t>первоочередных государственных и муниципальных услуг, предоставляемых в электронном виде", и прилагаемых к постановлению администрации города Усолье-Сибирское от 20.02.2012 N 280.</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I этап - возможность получения информации о муниципальной услуге посредством Портала;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III этап - возможность в целях получения муниципальной услуги представления документов в электронном виде с использованием Портала;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IV этап - возможность осуществления мониторинга хода представления муниципальной услуги с использованием Портала.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75. В течение 5 календарных дней с даты направления запроса о предоставлении муниципальной услуги в электронной форме заявитель представляет в уполномоченный орган документы, представленные в </w:t>
      </w:r>
      <w:hyperlink w:anchor="Par162" w:history="1">
        <w:r>
          <w:rPr>
            <w:rFonts w:ascii="Arial" w:hAnsi="Arial" w:cs="Arial"/>
            <w:color w:val="0000FF"/>
            <w:sz w:val="20"/>
            <w:szCs w:val="20"/>
          </w:rPr>
          <w:t>пункте 34</w:t>
        </w:r>
      </w:hyperlink>
      <w:r>
        <w:rPr>
          <w:rFonts w:ascii="Arial" w:hAnsi="Arial" w:cs="Arial"/>
          <w:sz w:val="20"/>
          <w:szCs w:val="20"/>
        </w:rPr>
        <w:t xml:space="preserve"> административного регламента. Заявитель также вправе представить по собственной инициативе документы, указанные в </w:t>
      </w:r>
      <w:hyperlink w:anchor="Par185" w:history="1">
        <w:r>
          <w:rPr>
            <w:rFonts w:ascii="Arial" w:hAnsi="Arial" w:cs="Arial"/>
            <w:color w:val="0000FF"/>
            <w:sz w:val="20"/>
            <w:szCs w:val="20"/>
          </w:rPr>
          <w:t>пункте 37</w:t>
        </w:r>
      </w:hyperlink>
      <w:r>
        <w:rPr>
          <w:rFonts w:ascii="Arial" w:hAnsi="Arial" w:cs="Arial"/>
          <w:sz w:val="20"/>
          <w:szCs w:val="20"/>
        </w:rPr>
        <w:t xml:space="preserve"> административного регламента.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21" w:history="1">
        <w:r>
          <w:rPr>
            <w:rFonts w:ascii="Arial" w:hAnsi="Arial" w:cs="Arial"/>
            <w:color w:val="0000FF"/>
            <w:sz w:val="20"/>
            <w:szCs w:val="20"/>
          </w:rPr>
          <w:t>статьи 6</w:t>
        </w:r>
      </w:hyperlink>
      <w:r>
        <w:rPr>
          <w:rFonts w:ascii="Arial" w:hAnsi="Arial" w:cs="Arial"/>
          <w:sz w:val="20"/>
          <w:szCs w:val="20"/>
        </w:rPr>
        <w:t xml:space="preserve"> Федерального закона от 27 июля 2006 года N 152-ФЗ "О персональных данных" не требуется.</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Раздел III. СОСТАВ, ПОСЛЕДОВАТЕЛЬНОСТЬ И СРОКИ ВЫПОЛНЕНИЯ</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ТРЕБОВАНИЯ К ПОРЯДКУ ИХ</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ВЫПОЛНЕНИЯ, В ТОМ ЧИСЛЕ ОСОБЕННОСТИ ВЫПОЛНЕНИЯ</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В ЭЛЕКТРОННОЙ ФОРМЕ, А ТАКЖЕ</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ОСОБЕННОСТИ ВЫПОЛНЕНИЯ АДМИНИСТРАТИВНЫХ ПРОЦЕДУР</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МНОГОФУНКЦИОНАЛЬНЫХ ЦЕНТРАХ ПРЕДОСТАВЛЕНИЯ ГОСУДАРСТВЕННЫХ</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МУНИЦИПАЛЬНЫХ УСЛУГ</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21. СОСТАВ И ПОСЛЕДОВАТЕЛЬНОСТЬ</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77. Предоставление муниципальной услуги включает в себя следующие административные процедуры:</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прием, регистрация заявления и документов, подлежащих представлению заявителем;</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формирование и направление межведомственных запросов в органы, участвующие в предоставлении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принятие решения о переводе или об отказе в переводе, выдача (направление) соответствующего решения.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78. В случае,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w:t>
      </w:r>
      <w:hyperlink w:anchor="Par412" w:history="1">
        <w:r>
          <w:rPr>
            <w:rFonts w:ascii="Arial" w:hAnsi="Arial" w:cs="Arial"/>
            <w:color w:val="0000FF"/>
            <w:sz w:val="20"/>
            <w:szCs w:val="20"/>
          </w:rPr>
          <w:t>главой 25</w:t>
        </w:r>
      </w:hyperlink>
      <w:r>
        <w:rPr>
          <w:rFonts w:ascii="Arial" w:hAnsi="Arial" w:cs="Arial"/>
          <w:sz w:val="20"/>
          <w:szCs w:val="20"/>
        </w:rPr>
        <w:t xml:space="preserve"> настоящего административного регламента.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79. </w:t>
      </w:r>
      <w:hyperlink w:anchor="Par628" w:history="1">
        <w:r>
          <w:rPr>
            <w:rFonts w:ascii="Arial" w:hAnsi="Arial" w:cs="Arial"/>
            <w:color w:val="0000FF"/>
            <w:sz w:val="20"/>
            <w:szCs w:val="20"/>
          </w:rPr>
          <w:t>Блок-схема</w:t>
        </w:r>
      </w:hyperlink>
      <w:r>
        <w:rPr>
          <w:rFonts w:ascii="Arial" w:hAnsi="Arial" w:cs="Arial"/>
          <w:sz w:val="20"/>
          <w:szCs w:val="20"/>
        </w:rPr>
        <w:t xml:space="preserve"> предоставления муниципальной услуги приводится в приложении N 2 к настоящему административному регламенту.</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Глава 22. ПРИЕМ, РЕГИСТРАЦИЯ ЗАЯВЛЕНИЯ И ДОКУМЕНТОВ,</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ПОДЛЕЖАЩИХ ПРЕДСТАВЛЕНИЮ ЗАЯВИТЕЛЕМ</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bookmarkStart w:id="12" w:name="Par351"/>
      <w:bookmarkEnd w:id="12"/>
      <w:r>
        <w:rPr>
          <w:rFonts w:ascii="Arial" w:hAnsi="Arial" w:cs="Arial"/>
          <w:sz w:val="20"/>
          <w:szCs w:val="20"/>
        </w:rPr>
        <w:t xml:space="preserve">80. Основанием для начала административной процедуры является поступление в уполномоченный орган </w:t>
      </w:r>
      <w:hyperlink w:anchor="Par596" w:history="1">
        <w:r>
          <w:rPr>
            <w:rFonts w:ascii="Arial" w:hAnsi="Arial" w:cs="Arial"/>
            <w:color w:val="0000FF"/>
            <w:sz w:val="20"/>
            <w:szCs w:val="20"/>
          </w:rPr>
          <w:t>заявления</w:t>
        </w:r>
      </w:hyperlink>
      <w:r>
        <w:rPr>
          <w:rFonts w:ascii="Arial" w:hAnsi="Arial" w:cs="Arial"/>
          <w:sz w:val="20"/>
          <w:szCs w:val="20"/>
        </w:rPr>
        <w:t xml:space="preserve"> о переводе помещения с приложением документов одним из следующих способов:</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путем личного обращения в уполномоченный орган;</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через МФЦ;</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посредством Портала.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города Усолье-Сибирское.</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Днем обращения заявителя считается дата регистрации в уполномоченном органе заявления и документов.</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Должностное лицо уполномоченного органа, ответственное за прием и регистрацию документов, устанавливает:</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предмет обращения;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комплектность представленных документов, предусмотренных настоящим административным регламентом;</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соответствие документов требованиям, указанным в </w:t>
      </w:r>
      <w:hyperlink w:anchor="Par170" w:history="1">
        <w:r>
          <w:rPr>
            <w:rFonts w:ascii="Arial" w:hAnsi="Arial" w:cs="Arial"/>
            <w:color w:val="0000FF"/>
            <w:sz w:val="20"/>
            <w:szCs w:val="20"/>
          </w:rPr>
          <w:t>пункте 36</w:t>
        </w:r>
      </w:hyperlink>
      <w:r>
        <w:rPr>
          <w:rFonts w:ascii="Arial" w:hAnsi="Arial" w:cs="Arial"/>
          <w:sz w:val="20"/>
          <w:szCs w:val="20"/>
        </w:rPr>
        <w:t xml:space="preserve"> настоящего административного регламента.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выполнения данного действия составляет 10 минут.</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84. В случае, если заявителем представлены исключительно оригиналы документов, отраженных в </w:t>
      </w:r>
      <w:hyperlink w:anchor="Par162" w:history="1">
        <w:r>
          <w:rPr>
            <w:rFonts w:ascii="Arial" w:hAnsi="Arial" w:cs="Arial"/>
            <w:color w:val="0000FF"/>
            <w:sz w:val="20"/>
            <w:szCs w:val="20"/>
          </w:rPr>
          <w:t>пункте 34</w:t>
        </w:r>
      </w:hyperlink>
      <w:r>
        <w:rPr>
          <w:rFonts w:ascii="Arial" w:hAnsi="Arial" w:cs="Arial"/>
          <w:sz w:val="20"/>
          <w:szCs w:val="20"/>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заявитель представляет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выполнения данного действия составляет 2 минуты на каждый представленный документ.</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85. В случае выявления в документах оснований в соответствии с </w:t>
      </w:r>
      <w:hyperlink w:anchor="Par199" w:history="1">
        <w:r>
          <w:rPr>
            <w:rFonts w:ascii="Arial" w:hAnsi="Arial" w:cs="Arial"/>
            <w:color w:val="0000FF"/>
            <w:sz w:val="20"/>
            <w:szCs w:val="20"/>
          </w:rPr>
          <w:t>пунктом 39</w:t>
        </w:r>
      </w:hyperlink>
      <w:r>
        <w:rPr>
          <w:rFonts w:ascii="Arial" w:hAnsi="Arial" w:cs="Arial"/>
          <w:sz w:val="20"/>
          <w:szCs w:val="20"/>
        </w:rPr>
        <w:t xml:space="preserve"> настоящего административного регламента уведомление об отказе направляется в соответствии с </w:t>
      </w:r>
      <w:hyperlink w:anchor="Par203" w:history="1">
        <w:r>
          <w:rPr>
            <w:rFonts w:ascii="Arial" w:hAnsi="Arial" w:cs="Arial"/>
            <w:color w:val="0000FF"/>
            <w:sz w:val="20"/>
            <w:szCs w:val="20"/>
          </w:rPr>
          <w:t>пунктом 40</w:t>
        </w:r>
      </w:hyperlink>
      <w:r>
        <w:rPr>
          <w:rFonts w:ascii="Arial" w:hAnsi="Arial" w:cs="Arial"/>
          <w:sz w:val="20"/>
          <w:szCs w:val="20"/>
        </w:rPr>
        <w:t xml:space="preserve"> настоящего административного регламента.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 Общий срок приема, регистрации документов составляет не более 10 минут.</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87. Заявителю выдается </w:t>
      </w:r>
      <w:hyperlink w:anchor="Par686" w:history="1">
        <w:r>
          <w:rPr>
            <w:rFonts w:ascii="Arial" w:hAnsi="Arial" w:cs="Arial"/>
            <w:color w:val="0000FF"/>
            <w:sz w:val="20"/>
            <w:szCs w:val="20"/>
          </w:rPr>
          <w:t>расписка</w:t>
        </w:r>
      </w:hyperlink>
      <w:r>
        <w:rPr>
          <w:rFonts w:ascii="Arial" w:hAnsi="Arial" w:cs="Arial"/>
          <w:sz w:val="20"/>
          <w:szCs w:val="20"/>
        </w:rPr>
        <w:t xml:space="preserve">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N 3 к настоящему административному регламенту).</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представления документов через МФЦ расписка выдается указанным МФЦ.</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поступления </w:t>
      </w:r>
      <w:hyperlink w:anchor="Par596" w:history="1">
        <w:r>
          <w:rPr>
            <w:rFonts w:ascii="Arial" w:hAnsi="Arial" w:cs="Arial"/>
            <w:color w:val="0000FF"/>
            <w:sz w:val="20"/>
            <w:szCs w:val="20"/>
          </w:rPr>
          <w:t>заявления</w:t>
        </w:r>
      </w:hyperlink>
      <w:r>
        <w:rPr>
          <w:rFonts w:ascii="Arial" w:hAnsi="Arial" w:cs="Arial"/>
          <w:sz w:val="20"/>
          <w:szCs w:val="20"/>
        </w:rPr>
        <w:t xml:space="preserve">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просматривает электронные образцы </w:t>
      </w:r>
      <w:hyperlink w:anchor="Par596" w:history="1">
        <w:r>
          <w:rPr>
            <w:rFonts w:ascii="Arial" w:hAnsi="Arial" w:cs="Arial"/>
            <w:color w:val="0000FF"/>
            <w:sz w:val="20"/>
            <w:szCs w:val="20"/>
          </w:rPr>
          <w:t>заявления</w:t>
        </w:r>
      </w:hyperlink>
      <w:r>
        <w:rPr>
          <w:rFonts w:ascii="Arial" w:hAnsi="Arial" w:cs="Arial"/>
          <w:sz w:val="20"/>
          <w:szCs w:val="20"/>
        </w:rPr>
        <w:t xml:space="preserve"> и прилагаемых к нему документов;</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контроль полученных электронных образцов заявления и прилагаемых к нему документов на предмет целостности;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фиксирует дату получения </w:t>
      </w:r>
      <w:hyperlink w:anchor="Par596" w:history="1">
        <w:r>
          <w:rPr>
            <w:rFonts w:ascii="Arial" w:hAnsi="Arial" w:cs="Arial"/>
            <w:color w:val="0000FF"/>
            <w:sz w:val="20"/>
            <w:szCs w:val="20"/>
          </w:rPr>
          <w:t>заявления</w:t>
        </w:r>
      </w:hyperlink>
      <w:r>
        <w:rPr>
          <w:rFonts w:ascii="Arial" w:hAnsi="Arial" w:cs="Arial"/>
          <w:sz w:val="20"/>
          <w:szCs w:val="20"/>
        </w:rPr>
        <w:t xml:space="preserve"> и прилагаемых к нему документов;</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направляет заявителю через личный кабинет уведомление о получении </w:t>
      </w:r>
      <w:hyperlink w:anchor="Par596" w:history="1">
        <w:r>
          <w:rPr>
            <w:rFonts w:ascii="Arial" w:hAnsi="Arial" w:cs="Arial"/>
            <w:color w:val="0000FF"/>
            <w:sz w:val="20"/>
            <w:szCs w:val="20"/>
          </w:rPr>
          <w:t>заявления</w:t>
        </w:r>
      </w:hyperlink>
      <w:r>
        <w:rPr>
          <w:rFonts w:ascii="Arial" w:hAnsi="Arial" w:cs="Arial"/>
          <w:sz w:val="20"/>
          <w:szCs w:val="20"/>
        </w:rPr>
        <w:t xml:space="preserve">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ar162" w:history="1">
        <w:r>
          <w:rPr>
            <w:rFonts w:ascii="Arial" w:hAnsi="Arial" w:cs="Arial"/>
            <w:color w:val="0000FF"/>
            <w:sz w:val="20"/>
            <w:szCs w:val="20"/>
          </w:rPr>
          <w:t>пункте 34</w:t>
        </w:r>
      </w:hyperlink>
      <w:r>
        <w:rPr>
          <w:rFonts w:ascii="Arial" w:hAnsi="Arial" w:cs="Arial"/>
          <w:sz w:val="20"/>
          <w:szCs w:val="20"/>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ar185" w:history="1">
        <w:r>
          <w:rPr>
            <w:rFonts w:ascii="Arial" w:hAnsi="Arial" w:cs="Arial"/>
            <w:color w:val="0000FF"/>
            <w:sz w:val="20"/>
            <w:szCs w:val="20"/>
          </w:rPr>
          <w:t>пункте 37</w:t>
        </w:r>
      </w:hyperlink>
      <w:r>
        <w:rPr>
          <w:rFonts w:ascii="Arial" w:hAnsi="Arial" w:cs="Arial"/>
          <w:sz w:val="20"/>
          <w:szCs w:val="20"/>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88. При поступлении </w:t>
      </w:r>
      <w:hyperlink w:anchor="Par596" w:history="1">
        <w:r>
          <w:rPr>
            <w:rFonts w:ascii="Arial" w:hAnsi="Arial" w:cs="Arial"/>
            <w:color w:val="0000FF"/>
            <w:sz w:val="20"/>
            <w:szCs w:val="20"/>
          </w:rPr>
          <w:t>заявления</w:t>
        </w:r>
      </w:hyperlink>
      <w:r>
        <w:rPr>
          <w:rFonts w:ascii="Arial" w:hAnsi="Arial" w:cs="Arial"/>
          <w:sz w:val="20"/>
          <w:szCs w:val="20"/>
        </w:rPr>
        <w:t xml:space="preserve">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89. Результатом административной процедуры по приему и регистрации </w:t>
      </w:r>
      <w:hyperlink w:anchor="Par596" w:history="1">
        <w:r>
          <w:rPr>
            <w:rFonts w:ascii="Arial" w:hAnsi="Arial" w:cs="Arial"/>
            <w:color w:val="0000FF"/>
            <w:sz w:val="20"/>
            <w:szCs w:val="20"/>
          </w:rPr>
          <w:t>заявления</w:t>
        </w:r>
      </w:hyperlink>
      <w:r>
        <w:rPr>
          <w:rFonts w:ascii="Arial" w:hAnsi="Arial" w:cs="Arial"/>
          <w:sz w:val="20"/>
          <w:szCs w:val="20"/>
        </w:rPr>
        <w:t xml:space="preserve"> и документов является направление (выдача) расписки в получении от заявителя документов либо уведомление об отказе в приеме документов.</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23. ФОРМИРОВАНИЕ И НАПРАВЛЕНИЕ МЕЖВЕДОМСТВЕННЫХ</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ЗАПРОСОВ В ОРГАНЫ, УЧАСТВУЮЩИЕ В ПРЕДОСТАВЛЕНИИ</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90. Основанием для формирования и направления межведомственных запросов являются зарегистрированные заявление и документы.</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В случае непредставления документов, указанных в </w:t>
      </w:r>
      <w:hyperlink w:anchor="Par185" w:history="1">
        <w:r>
          <w:rPr>
            <w:rFonts w:ascii="Arial" w:hAnsi="Arial" w:cs="Arial"/>
            <w:color w:val="0000FF"/>
            <w:sz w:val="20"/>
            <w:szCs w:val="20"/>
          </w:rPr>
          <w:t>пункте 37</w:t>
        </w:r>
      </w:hyperlink>
      <w:r>
        <w:rPr>
          <w:rFonts w:ascii="Arial" w:hAnsi="Arial" w:cs="Arial"/>
          <w:sz w:val="20"/>
          <w:szCs w:val="20"/>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w:t>
      </w:r>
      <w:r w:rsidR="004A0F1C" w:rsidRPr="004A0F1C">
        <w:rPr>
          <w:rFonts w:ascii="Arial" w:hAnsi="Arial" w:cs="Arial"/>
          <w:sz w:val="20"/>
          <w:szCs w:val="20"/>
        </w:rPr>
        <w:t>Органом регистрации прав</w:t>
      </w:r>
      <w:r>
        <w:rPr>
          <w:rFonts w:ascii="Arial" w:hAnsi="Arial" w:cs="Arial"/>
          <w:sz w:val="20"/>
          <w:szCs w:val="20"/>
        </w:rPr>
        <w:t>.</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ar185" w:history="1">
        <w:r>
          <w:rPr>
            <w:rFonts w:ascii="Arial" w:hAnsi="Arial" w:cs="Arial"/>
            <w:color w:val="0000FF"/>
            <w:sz w:val="20"/>
            <w:szCs w:val="20"/>
          </w:rPr>
          <w:t>пункте 37</w:t>
        </w:r>
      </w:hyperlink>
      <w:r>
        <w:rPr>
          <w:rFonts w:ascii="Arial" w:hAnsi="Arial" w:cs="Arial"/>
          <w:sz w:val="20"/>
          <w:szCs w:val="20"/>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Направление межведомственного запроса и представление документов и информации, перечисленных в </w:t>
      </w:r>
      <w:hyperlink w:anchor="Par185" w:history="1">
        <w:r>
          <w:rPr>
            <w:rFonts w:ascii="Arial" w:hAnsi="Arial" w:cs="Arial"/>
            <w:color w:val="0000FF"/>
            <w:sz w:val="20"/>
            <w:szCs w:val="20"/>
          </w:rPr>
          <w:t>пункте 37</w:t>
        </w:r>
      </w:hyperlink>
      <w:r>
        <w:rPr>
          <w:rFonts w:ascii="Arial" w:hAnsi="Arial" w:cs="Arial"/>
          <w:sz w:val="20"/>
          <w:szCs w:val="20"/>
        </w:rPr>
        <w:t xml:space="preserve"> настоящего административного регламента, допускаются только в целях, связанных с предоставлением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93. Межведомственный запрос о представлении документов, указанных в </w:t>
      </w:r>
      <w:hyperlink w:anchor="Par185" w:history="1">
        <w:r>
          <w:rPr>
            <w:rFonts w:ascii="Arial" w:hAnsi="Arial" w:cs="Arial"/>
            <w:color w:val="0000FF"/>
            <w:sz w:val="20"/>
            <w:szCs w:val="20"/>
          </w:rPr>
          <w:t>пункте 37</w:t>
        </w:r>
      </w:hyperlink>
      <w:r>
        <w:rPr>
          <w:rFonts w:ascii="Arial" w:hAnsi="Arial" w:cs="Arial"/>
          <w:sz w:val="20"/>
          <w:szCs w:val="20"/>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Pr>
            <w:rFonts w:ascii="Arial" w:hAnsi="Arial" w:cs="Arial"/>
            <w:color w:val="0000FF"/>
            <w:sz w:val="20"/>
            <w:szCs w:val="20"/>
          </w:rPr>
          <w:t>статьи 7.2</w:t>
        </w:r>
      </w:hyperlink>
      <w:r>
        <w:rPr>
          <w:rFonts w:ascii="Arial" w:hAnsi="Arial" w:cs="Arial"/>
          <w:sz w:val="20"/>
          <w:szCs w:val="20"/>
        </w:rPr>
        <w:t xml:space="preserve"> Федерального закона от 27 июля 2010 года N 210-ФЗ "Об организации предоставления государственных и муниципальных услуг".</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95.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представления документов, предусмотренных </w:t>
      </w:r>
      <w:hyperlink w:anchor="Par185" w:history="1">
        <w:r>
          <w:rPr>
            <w:rFonts w:ascii="Arial" w:hAnsi="Arial" w:cs="Arial"/>
            <w:color w:val="0000FF"/>
            <w:sz w:val="20"/>
            <w:szCs w:val="20"/>
          </w:rPr>
          <w:t>пунктом 37</w:t>
        </w:r>
      </w:hyperlink>
      <w:r>
        <w:rPr>
          <w:rFonts w:ascii="Arial" w:hAnsi="Arial" w:cs="Arial"/>
          <w:sz w:val="20"/>
          <w:szCs w:val="20"/>
        </w:rPr>
        <w:t xml:space="preserve"> настоящего административного регламента.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Заявитель должен в течение 15 рабочих дней представить документы и (или) информацию, отсутствующие в органах. В случае непредставления таких документов и (или) информации уполномоченный орган принимает решение об отказе в переводе в соответствии с </w:t>
      </w:r>
      <w:hyperlink w:anchor="Par214" w:history="1">
        <w:r>
          <w:rPr>
            <w:rFonts w:ascii="Arial" w:hAnsi="Arial" w:cs="Arial"/>
            <w:color w:val="0000FF"/>
            <w:sz w:val="20"/>
            <w:szCs w:val="20"/>
          </w:rPr>
          <w:t>пунктом 43</w:t>
        </w:r>
      </w:hyperlink>
      <w:r>
        <w:rPr>
          <w:rFonts w:ascii="Arial" w:hAnsi="Arial" w:cs="Arial"/>
          <w:sz w:val="20"/>
          <w:szCs w:val="20"/>
        </w:rPr>
        <w:t xml:space="preserve"> настоящего административного регламента.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отказе в переводе отправляется заявителю не позднее 3 рабочих дней со дня принятия такого решения.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96. Результатом административной процедуры является получение документов, указанных в </w:t>
      </w:r>
      <w:hyperlink w:anchor="Par185" w:history="1">
        <w:r>
          <w:rPr>
            <w:rFonts w:ascii="Arial" w:hAnsi="Arial" w:cs="Arial"/>
            <w:color w:val="0000FF"/>
            <w:sz w:val="20"/>
            <w:szCs w:val="20"/>
          </w:rPr>
          <w:t>пункте 37</w:t>
        </w:r>
      </w:hyperlink>
      <w:r>
        <w:rPr>
          <w:rFonts w:ascii="Arial" w:hAnsi="Arial" w:cs="Arial"/>
          <w:sz w:val="20"/>
          <w:szCs w:val="20"/>
        </w:rPr>
        <w:t xml:space="preserve"> настоящего административного регламента.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информационную систему электронного управления документами администрации города Усолье-Сибирское.</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24. ПРИНЯТИЕ РЕШЕНИЯ О ПЕРЕВОДЕ ИЛИ ОБ ОТКАЗЕ</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ПЕРЕВОДЕ, ВЫДАЧА (НАПРАВЛЕНИЕ) СООТВЕТСТВУЮЩЕГО РЕШЕНИЯ</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98. Должностное лицо уполномоченного органа принимает решение о переводе или об отказе в переводе на основании рассмотрения представленных заявления и документов в соответствии с </w:t>
      </w:r>
      <w:hyperlink w:anchor="Par162" w:history="1">
        <w:r>
          <w:rPr>
            <w:rFonts w:ascii="Arial" w:hAnsi="Arial" w:cs="Arial"/>
            <w:color w:val="0000FF"/>
            <w:sz w:val="20"/>
            <w:szCs w:val="20"/>
          </w:rPr>
          <w:t>пунктами 34</w:t>
        </w:r>
      </w:hyperlink>
      <w:r>
        <w:rPr>
          <w:rFonts w:ascii="Arial" w:hAnsi="Arial" w:cs="Arial"/>
          <w:sz w:val="20"/>
          <w:szCs w:val="20"/>
        </w:rPr>
        <w:t xml:space="preserve"> и </w:t>
      </w:r>
      <w:hyperlink w:anchor="Par185" w:history="1">
        <w:r>
          <w:rPr>
            <w:rFonts w:ascii="Arial" w:hAnsi="Arial" w:cs="Arial"/>
            <w:color w:val="0000FF"/>
            <w:sz w:val="20"/>
            <w:szCs w:val="20"/>
          </w:rPr>
          <w:t>37</w:t>
        </w:r>
      </w:hyperlink>
      <w:r>
        <w:rPr>
          <w:rFonts w:ascii="Arial" w:hAnsi="Arial" w:cs="Arial"/>
          <w:sz w:val="20"/>
          <w:szCs w:val="20"/>
        </w:rPr>
        <w:t xml:space="preserve"> настоящего административного регламента не позднее чем через 45 календарных дней со дня представления в уполномоченном органе заявления и документов в соответствии с </w:t>
      </w:r>
      <w:hyperlink w:anchor="Par351" w:history="1">
        <w:r>
          <w:rPr>
            <w:rFonts w:ascii="Arial" w:hAnsi="Arial" w:cs="Arial"/>
            <w:color w:val="0000FF"/>
            <w:sz w:val="20"/>
            <w:szCs w:val="20"/>
          </w:rPr>
          <w:t>пунктом 80</w:t>
        </w:r>
      </w:hyperlink>
      <w:r>
        <w:rPr>
          <w:rFonts w:ascii="Arial" w:hAnsi="Arial" w:cs="Arial"/>
          <w:sz w:val="20"/>
          <w:szCs w:val="20"/>
        </w:rPr>
        <w:t xml:space="preserve"> настоящего административного регламента.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99. В случае выявления оснований для отказа в соответствии с </w:t>
      </w:r>
      <w:hyperlink w:anchor="Par214" w:history="1">
        <w:r>
          <w:rPr>
            <w:rFonts w:ascii="Arial" w:hAnsi="Arial" w:cs="Arial"/>
            <w:color w:val="0000FF"/>
            <w:sz w:val="20"/>
            <w:szCs w:val="20"/>
          </w:rPr>
          <w:t>пунктом 43</w:t>
        </w:r>
      </w:hyperlink>
      <w:r>
        <w:rPr>
          <w:rFonts w:ascii="Arial" w:hAnsi="Arial" w:cs="Arial"/>
          <w:sz w:val="20"/>
          <w:szCs w:val="20"/>
        </w:rPr>
        <w:t xml:space="preserve"> настоящего административного регламента уполномоченный орган принимает решение об отказе в переводе.</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об отказе в переводе должно содержать основания для отказа с обязательной ссылкой на нарушение, предусмотренные </w:t>
      </w:r>
      <w:hyperlink w:anchor="Par199" w:history="1">
        <w:r>
          <w:rPr>
            <w:rFonts w:ascii="Arial" w:hAnsi="Arial" w:cs="Arial"/>
            <w:color w:val="0000FF"/>
            <w:sz w:val="20"/>
            <w:szCs w:val="20"/>
          </w:rPr>
          <w:t>пунктом 39</w:t>
        </w:r>
      </w:hyperlink>
      <w:r>
        <w:rPr>
          <w:rFonts w:ascii="Arial" w:hAnsi="Arial" w:cs="Arial"/>
          <w:sz w:val="20"/>
          <w:szCs w:val="20"/>
        </w:rPr>
        <w:t xml:space="preserve"> настоящего административного регламента.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отказе в переводе выдается (направляется) заявителю не позднее чем через 3 рабочих дня со дня принятия такого решения.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100. Уполномоченный орган не позднее чем через 3 рабочих дня со дня принятия решения о переводе выдает или направляет по адресу, указанному в заявлении, либо через МФЦ заявителю документ, подтверждающий принятие одного из указанных решений.</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101. Решение уполномоченного органа о переводе или об отказе в переводе утверждается в соответствии </w:t>
      </w:r>
      <w:hyperlink r:id="rId23" w:history="1">
        <w:r>
          <w:rPr>
            <w:rFonts w:ascii="Arial" w:hAnsi="Arial" w:cs="Arial"/>
            <w:color w:val="0000FF"/>
            <w:sz w:val="20"/>
            <w:szCs w:val="20"/>
          </w:rPr>
          <w:t>формой</w:t>
        </w:r>
      </w:hyperlink>
      <w:r>
        <w:rPr>
          <w:rFonts w:ascii="Arial" w:hAnsi="Arial" w:cs="Arial"/>
          <w:sz w:val="20"/>
          <w:szCs w:val="20"/>
        </w:rPr>
        <w:t xml:space="preserve">, установленной постановлением Правительства Российской Федерации от 10 августа 2005 года N 502 </w:t>
      </w:r>
      <w:hyperlink w:anchor="Par742" w:history="1">
        <w:r>
          <w:rPr>
            <w:rFonts w:ascii="Arial" w:hAnsi="Arial" w:cs="Arial"/>
            <w:color w:val="0000FF"/>
            <w:sz w:val="20"/>
            <w:szCs w:val="20"/>
          </w:rPr>
          <w:t>(приложение N 4)</w:t>
        </w:r>
      </w:hyperlink>
      <w:r>
        <w:rPr>
          <w:rFonts w:ascii="Arial" w:hAnsi="Arial" w:cs="Arial"/>
          <w:sz w:val="20"/>
          <w:szCs w:val="20"/>
        </w:rPr>
        <w:t>.</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Результатом административной процедуры является принятие решений о переводе или об отказе в переводе переводимого помещения и выдача (направление) соответствующего решения заявителю.</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2"/>
        <w:rPr>
          <w:rFonts w:ascii="Arial" w:hAnsi="Arial" w:cs="Arial"/>
          <w:sz w:val="20"/>
          <w:szCs w:val="20"/>
        </w:rPr>
      </w:pPr>
      <w:bookmarkStart w:id="13" w:name="Par412"/>
      <w:bookmarkEnd w:id="13"/>
      <w:r>
        <w:rPr>
          <w:rFonts w:ascii="Arial" w:hAnsi="Arial" w:cs="Arial"/>
          <w:sz w:val="20"/>
          <w:szCs w:val="20"/>
        </w:rPr>
        <w:t xml:space="preserve">Глава 25. ПРОВЕДЕНИЕ ПЕРЕУСТРОЙСТВА, </w:t>
      </w:r>
      <w:proofErr w:type="gramStart"/>
      <w:r>
        <w:rPr>
          <w:rFonts w:ascii="Arial" w:hAnsi="Arial" w:cs="Arial"/>
          <w:sz w:val="20"/>
          <w:szCs w:val="20"/>
        </w:rPr>
        <w:t>И</w:t>
      </w:r>
      <w:proofErr w:type="gramEnd"/>
      <w:r>
        <w:rPr>
          <w:rFonts w:ascii="Arial" w:hAnsi="Arial" w:cs="Arial"/>
          <w:sz w:val="20"/>
          <w:szCs w:val="20"/>
        </w:rPr>
        <w:t xml:space="preserve"> (ИЛИ) ПЕРЕПЛАНИРОВКИ,</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(ИЛИ) ИНЫХ РАБОТ ПЕРЕВОДИМОГО ПОМЕЩЕНИЯ</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103. Основанием для проведения переустройства, и (или) перепланировки, и (или) иных работ переводимого помещения является решение о переводе жилого (нежилого) помещения в нежилое (жилое) помещение.</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104.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w:t>
      </w:r>
      <w:hyperlink w:anchor="Par162" w:history="1">
        <w:r>
          <w:rPr>
            <w:rFonts w:ascii="Arial" w:hAnsi="Arial" w:cs="Arial"/>
            <w:color w:val="0000FF"/>
            <w:sz w:val="20"/>
            <w:szCs w:val="20"/>
          </w:rPr>
          <w:t>пунктом 34</w:t>
        </w:r>
      </w:hyperlink>
      <w:r>
        <w:rPr>
          <w:rFonts w:ascii="Arial" w:hAnsi="Arial" w:cs="Arial"/>
          <w:sz w:val="20"/>
          <w:szCs w:val="20"/>
        </w:rPr>
        <w:t xml:space="preserve"> настоящего административного регламента.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105. Проверку соответствия или несоответствия проведенных работ совершает приемочная комиссия, которая создается в соответствии с "</w:t>
      </w:r>
      <w:hyperlink r:id="rId24" w:history="1">
        <w:r>
          <w:rPr>
            <w:rFonts w:ascii="Arial" w:hAnsi="Arial" w:cs="Arial"/>
            <w:color w:val="0000FF"/>
            <w:sz w:val="20"/>
            <w:szCs w:val="20"/>
          </w:rPr>
          <w:t>Порядком</w:t>
        </w:r>
      </w:hyperlink>
      <w:r>
        <w:rPr>
          <w:rFonts w:ascii="Arial" w:hAnsi="Arial" w:cs="Arial"/>
          <w:sz w:val="20"/>
          <w:szCs w:val="20"/>
        </w:rPr>
        <w:t xml:space="preserve"> переустройства и (или) перепланировки жилых помещений на территории муниципального образования "город Усолье-Сибирское", утвержденным решением городской Думы муниципального образования города Усолье-Сибирское от 28.04.2011 N 47/5 (с изменениями от 30.04.2015 N 29/6).</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45 календарных дней с момента принятия решения о переводе, в случае, если при переводе необходимо проведение указанных работ,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106. Перед подписанием акта приемочная комиссия выезжает в переустраиваемое и (или) </w:t>
      </w:r>
      <w:proofErr w:type="spellStart"/>
      <w:r>
        <w:rPr>
          <w:rFonts w:ascii="Arial" w:hAnsi="Arial" w:cs="Arial"/>
          <w:sz w:val="20"/>
          <w:szCs w:val="20"/>
        </w:rPr>
        <w:t>перепланируемое</w:t>
      </w:r>
      <w:proofErr w:type="spellEnd"/>
      <w:r>
        <w:rPr>
          <w:rFonts w:ascii="Arial" w:hAnsi="Arial" w:cs="Arial"/>
          <w:sz w:val="20"/>
          <w:szCs w:val="20"/>
        </w:rPr>
        <w:t xml:space="preserve"> помещение и устанавливает соответствие проведенных работ проекту переустройства и (или) перепланировки жилого помещения.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Время выезда приемочной комиссии в переустраиваемое и (или) </w:t>
      </w:r>
      <w:proofErr w:type="spellStart"/>
      <w:r>
        <w:rPr>
          <w:rFonts w:ascii="Arial" w:hAnsi="Arial" w:cs="Arial"/>
          <w:sz w:val="20"/>
          <w:szCs w:val="20"/>
        </w:rPr>
        <w:t>перепланируемое</w:t>
      </w:r>
      <w:proofErr w:type="spellEnd"/>
      <w:r>
        <w:rPr>
          <w:rFonts w:ascii="Arial" w:hAnsi="Arial" w:cs="Arial"/>
          <w:sz w:val="20"/>
          <w:szCs w:val="20"/>
        </w:rPr>
        <w:t xml:space="preserve"> переводимое помещение согласовывается должностным лицом уполномоченного органа с заявителем.</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107. По результатам осмотра приемочная комиссия принимает одно из следующих решений:</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соответствии переустройства и (или) перепланировки переводимого помещения проектной документации и требованиям законодательства;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нарушении при переустройстве и (или) перепланировке проектной документации и (или) требований законодательства.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108. Решение приемочной комиссии оформляется актом приемочной комиссии, подписывается всеми членами приемочной комиссии.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109. Акт приемочной комиссии с решением о соответствии переустройства и (или) перепланировки переводимого помещения представленной проектной документации и требованиям законодательства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110. Акт приемочной комиссии о соответствии или несоответствии переустройства и (или) перепланировки переводимого помещения представленной проектной документации выдается (направляется) заявителю в течение 5 календарных дней со дня подписания комиссией акта.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111. При личном получении акта приемочной комиссии заявитель расписывается в его получении в журнале регистрации актов.</w:t>
      </w:r>
    </w:p>
    <w:p w:rsidR="00B66A18"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w:t>
      </w:r>
      <w:r w:rsidR="00B66A18" w:rsidRPr="00B66A18">
        <w:rPr>
          <w:rFonts w:ascii="Arial" w:hAnsi="Arial" w:cs="Arial"/>
          <w:sz w:val="20"/>
          <w:szCs w:val="20"/>
        </w:rPr>
        <w:t>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r w:rsidR="00B66A18">
        <w:rPr>
          <w:rFonts w:ascii="Arial" w:hAnsi="Arial" w:cs="Arial"/>
          <w:sz w:val="20"/>
          <w:szCs w:val="20"/>
        </w:rPr>
        <w:t>.</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bookmarkStart w:id="14" w:name="_GoBack"/>
      <w:bookmarkEnd w:id="14"/>
      <w:r>
        <w:rPr>
          <w:rFonts w:ascii="Arial" w:hAnsi="Arial" w:cs="Arial"/>
          <w:sz w:val="20"/>
          <w:szCs w:val="20"/>
        </w:rPr>
        <w:t>113.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114. Результатом административной процедуры является выдача акта приемочной комиссии заявителю.</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Раздел IV. ФОРМЫ КОНТРОЛЯ ЗА ПРЕДОСТАВЛЕНИЕМ</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E5317B" w:rsidRDefault="00E5317B" w:rsidP="00E5317B">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531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5317B" w:rsidRDefault="00E5317B">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E5317B" w:rsidRDefault="00E5317B">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5317B" w:rsidRDefault="00E5317B">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E5317B" w:rsidRDefault="00E5317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глав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E5317B" w:rsidRDefault="00E5317B">
            <w:pPr>
              <w:autoSpaceDE w:val="0"/>
              <w:autoSpaceDN w:val="0"/>
              <w:adjustRightInd w:val="0"/>
              <w:spacing w:after="0" w:line="240" w:lineRule="auto"/>
              <w:jc w:val="both"/>
              <w:rPr>
                <w:rFonts w:ascii="Arial" w:hAnsi="Arial" w:cs="Arial"/>
                <w:color w:val="392C69"/>
                <w:sz w:val="20"/>
                <w:szCs w:val="20"/>
              </w:rPr>
            </w:pPr>
          </w:p>
        </w:tc>
      </w:tr>
    </w:tbl>
    <w:p w:rsidR="00E5317B" w:rsidRDefault="00E5317B" w:rsidP="00E5317B">
      <w:pPr>
        <w:autoSpaceDE w:val="0"/>
        <w:autoSpaceDN w:val="0"/>
        <w:adjustRightInd w:val="0"/>
        <w:spacing w:before="260" w:after="0" w:line="240" w:lineRule="auto"/>
        <w:jc w:val="center"/>
        <w:outlineLvl w:val="2"/>
        <w:rPr>
          <w:rFonts w:ascii="Arial" w:hAnsi="Arial" w:cs="Arial"/>
          <w:sz w:val="20"/>
          <w:szCs w:val="20"/>
        </w:rPr>
      </w:pPr>
      <w:r>
        <w:rPr>
          <w:rFonts w:ascii="Arial" w:hAnsi="Arial" w:cs="Arial"/>
          <w:sz w:val="20"/>
          <w:szCs w:val="20"/>
        </w:rPr>
        <w:t>Глава 27. ПОРЯДОК ОСУЩЕСТВЛЕНИЯ ТЕКУЩЕГО КОНТРОЛЯ</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СОБЛЮДЕНИЕМ И ИСПОЛНЕНИЕМ ОТВЕТСТВЕННЫМИ ДОЛЖНОСТНЫМИ</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ЛИЦАМИ ПОЛОЖЕНИЙ АДМИНИСТРАТИВНОГО РЕГЛАМЕНТА И ИНЫХ</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НОРМАТИВНЫХ ПРАВОВЫХ АКТОВ, УСТАНАВЛИВАЮЩИХ ТРЕБОВАНИЯ</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ПРЕДОСТАВЛЕНИЮ МУНИЦИПАЛЬНОЙ УСЛУГИ, А ТАКЖЕ</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ПРИНЯТИЕМ ИМИ РЕШЕНИЙ</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116. Основными задачами текущего контроля являются: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обеспечение своевременного и качественного предоставления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выявление нарушений в сроках и качестве предоставления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выявление и устранение причин и условий, способствующих ненадлежащему предоставлению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принятие мер по надлежащему предоставлению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117. Текущий контроль осуществляется на постоянной основе.</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28. ПОРЯДОК И ПЕРИОДИЧНОСТЬ ОСУЩЕСТВЛЕНИЯ ПЛАНОВЫХ</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ВНЕПЛАНОВЫХ ПРОВЕРОК ПОЛНОТЫ И КАЧЕСТВА ПРЕДОСТАВЛЕНИЯ</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 В ТОМ ЧИСЛЕ ПОРЯДОК И ФОРМЫ КОНТРОЛЯ</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ПОЛНОТОЙ И КАЧЕСТВОМ ПРЕДОСТАВЛЕНИЯ МУНИЦИПАЛЬНОЙ УСЛУГИ</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118.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119.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123. Заявитель уведомляется о результатах проверки в течение 10 дней со дня принятия соответствующего решения.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124.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125. Плановые проверки осуществляются на основании полугодовых или годовых планов работы уполномоченного органа.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29. ОТВЕТСТВЕННОСТЬ ДОЛЖНОСТНЫХ ЛИЦ АДМИНИСТРАЦИИ</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РЕШЕНИЯ И ДЕЙСТВИЯ (БЕЗДЕЙСТВИЕ), ПРИНИМАЕМЫЕ</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(ОСУЩЕСТВЛЯЕМЫЕ) ИМИ В ХОДЕ ПРЕДОСТАВЛЕНИЯ</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30. ПОЛОЖЕНИЯ, ХАРАКТЕРИЗУЮЩИЕ ТРЕБОВАНИЯ К ПОРЯДКУ</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ФОРМАМ КОНТРОЛЯ ЗА ПРЕДОСТАВЛЕНИЕМ МУНИЦИПАЛЬНОЙ УСЛУГИ,</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СО СТОРОНЫ ГРАЖДАН, ИХ ОБЪЕДИНЕНИЙ</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ОРГАНИЗАЦИЙ</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bookmarkStart w:id="15" w:name="Par480"/>
      <w:bookmarkEnd w:id="15"/>
      <w:r>
        <w:rPr>
          <w:rFonts w:ascii="Arial" w:hAnsi="Arial" w:cs="Arial"/>
          <w:sz w:val="20"/>
          <w:szCs w:val="20"/>
        </w:rPr>
        <w:t>129.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130. Информацию, указанную в </w:t>
      </w:r>
      <w:hyperlink w:anchor="Par480" w:history="1">
        <w:r>
          <w:rPr>
            <w:rFonts w:ascii="Arial" w:hAnsi="Arial" w:cs="Arial"/>
            <w:color w:val="0000FF"/>
            <w:sz w:val="20"/>
            <w:szCs w:val="20"/>
          </w:rPr>
          <w:t>пункте 129</w:t>
        </w:r>
      </w:hyperlink>
      <w:r>
        <w:rPr>
          <w:rFonts w:ascii="Arial" w:hAnsi="Arial" w:cs="Arial"/>
          <w:sz w:val="20"/>
          <w:szCs w:val="20"/>
        </w:rPr>
        <w:t xml:space="preserve"> настоящего административного регламента, заявители могут сообщить по телефонам уполномоченного органа, указанным в </w:t>
      </w:r>
      <w:hyperlink w:anchor="Par73" w:history="1">
        <w:r>
          <w:rPr>
            <w:rFonts w:ascii="Arial" w:hAnsi="Arial" w:cs="Arial"/>
            <w:color w:val="0000FF"/>
            <w:sz w:val="20"/>
            <w:szCs w:val="20"/>
          </w:rPr>
          <w:t>пункте 15</w:t>
        </w:r>
      </w:hyperlink>
      <w:r>
        <w:rPr>
          <w:rFonts w:ascii="Arial" w:hAnsi="Arial" w:cs="Arial"/>
          <w:sz w:val="20"/>
          <w:szCs w:val="20"/>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 Срок рассмотрения обращений со стороны граждан, их объединений и организаций составляет 30 рабочих дней с момента их регистрации.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132. Контроль за предоставлением муниципальной услуги осуществляется в соответствии с действующим законодательством.</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Раздел V. ДОСУДЕБНЫЙ (ВНЕСУДЕБНЫЙ) ПОРЯДОК ОБЖАЛОВАНИЯ</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РЕШЕНИЙ И ДЕЙСТВИЙ (БЕЗДЕЙСТВИЯ) ОРГАНА, ПРЕДОСТАВЛЯЮЩЕГО</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МУНИЦИПАЛЬНУЮ УСЛУГУ, А ТАКЖЕ ДОЛЖНОСТНЫХ ЛИЦ,</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МУНИЦИПАЛЬНЫХ СЛУЖАЩИХ</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31. ОБЖАЛОВАНИЕ РЕШЕНИЙ И ДЕЙСТВИЙ (БЕЗДЕЙСТВИЯ)</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УПОЛНОМОЧЕННОГО ОРГАНА, А ТАКЖЕ ДОЛЖНОСТНЫХ ЛИЦ</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УПОЛНОМОЧЕННОГО ОРГАНА</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135. Информацию о порядке подачи и рассмотрения жалобы заинтересованные лица могут получить:</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 стендах, расположенных в помещениях, занимаемых уполномоченным органом;</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 официальном сайте уполномоченного органа в информационно-телекоммуникационной сети "Интернет" - http://www.usolie-sibirskoe.ru;</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посредством Портала.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Заинтересованное лицо может обратиться с жалобой, в том числе в следующих случаях:</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нарушение срока регистрации заявления заявителя о предоставлении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нарушение срока предоставления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города Усолье-Сибирское, настоящим административным регламентом для предоставления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 для предоставления муниципальной услуги, у заявителя;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города Усолье-Сибирское, а также настоящим административным регламентом;</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136. Жалоба может быть подана в письменной форме на бумажном носителе, в электронной форме одним из следующих способов:</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лично по адресу: 665452, Иркутская область, город Усолье-Сибирское, ул. Ватутина, д. 10; телефон: 8 (39543) 6-33-40, факс: 8 (39543) 6-33-40;</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через организации федеральной почтовой связи;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 использованием информационно-телекоммуникационной сети "Интернет":</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электронная почта: admin-usolie@usolie-sibirskoe.ru;</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официальный сайт уполномоченного органа: - http://www.usolie-sibirskoe.ru;</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через МФЦ;</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посредством Портала.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жалоб осуществляется в соответствии с графиком приема заявителей.</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138.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города Усолье-Сибирское, в случае его отсутствия - первый заместитель главы администрации города Усолье-Сибирское.</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139. Прием заинтересованных лиц главой администрации города Усолье-Сибирское проводится по предварительной записи, которая осуществляется по телефону: 8 (39543) 6-33-40.</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140. При личном приеме обратившееся заинтересованное лицо предъявляет документ, удостоверяющий его личность.</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Жалоба должна содержать:</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сведения об обжалуемых решениях и действиях (бездействии) уполномоченного органа, должностного лица уполномоченного органа;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 При рассмотрении жалобы:</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144. Порядок рассмотрения отдельных жалоб:</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bookmarkStart w:id="16" w:name="Par541"/>
      <w:bookmarkEnd w:id="16"/>
      <w:r>
        <w:rPr>
          <w:rFonts w:ascii="Arial" w:hAnsi="Arial" w:cs="Arial"/>
          <w:sz w:val="20"/>
          <w:szCs w:val="20"/>
        </w:rPr>
        <w:t>145. По результатам рассмотрения жалобы уполномоченный орган принимает одно из следующих решений:</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отказывает в удовлетворении жалобы.</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146. Не позднее дня, следующего за днем принятия решения, указанного в </w:t>
      </w:r>
      <w:hyperlink w:anchor="Par541" w:history="1">
        <w:r>
          <w:rPr>
            <w:rFonts w:ascii="Arial" w:hAnsi="Arial" w:cs="Arial"/>
            <w:color w:val="0000FF"/>
            <w:sz w:val="20"/>
            <w:szCs w:val="20"/>
          </w:rPr>
          <w:t>пункте 145</w:t>
        </w:r>
      </w:hyperlink>
      <w:r>
        <w:rPr>
          <w:rFonts w:ascii="Arial" w:hAnsi="Arial" w:cs="Arial"/>
          <w:sz w:val="20"/>
          <w:szCs w:val="20"/>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147. В ответе по результатам рассмотрения жалобы указываются: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номер, дата, место принятия решения, включая сведения о должностном лице, решение или действие (бездействие) которого обжалуется;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фамилия, имя и (если имеется) отчество заинтересованного лица, подавшего жалобу;</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основания для принятия решения по жалобе;</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принятое по жалобе решение;</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сведения о порядке обжалования принятого по жалобе решения.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 Основаниями отказа в удовлетворении жалобы являются: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наличие вступившего в законную силу решения суда, арбитражного суда по жалобе о том же предмете и по тем же основаниям;</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подача жалобы лицом, полномочия которого не подтверждены в порядке, установленном законодательством Российской Федерации;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наличие решения по жалобе, принятого ранее в отношении того же заинтересованного лица и по тому же предмету жалобы.</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149. Решение, принятое по результатам рассмотрения жалобы, может быть обжаловано в порядке, установленном законодательством.</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151. Способами информирования заинтересованных лиц о порядке подачи и рассмотрения жалобы являются:</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личное обращение заинтересованных лиц в уполномоченный орган;</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через организации федеральной почтовой связи;</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 помощью средств электронной связи (направление письма на адрес электронной почты уполномоченного органа);</w:t>
      </w:r>
    </w:p>
    <w:p w:rsidR="00E5317B" w:rsidRDefault="00E5317B" w:rsidP="00E531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 помощью телефонной и факсимильной связи.</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отдела архитектуры и градостроительства</w:t>
      </w:r>
    </w:p>
    <w:p w:rsidR="00E5317B" w:rsidRDefault="00E5317B" w:rsidP="00E531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О.Г.УСОВ</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E5317B" w:rsidRDefault="00E5317B" w:rsidP="00E531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E5317B" w:rsidRDefault="00E5317B" w:rsidP="00E531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"Перевод жилого помещения в нежилое</w:t>
      </w:r>
    </w:p>
    <w:p w:rsidR="00E5317B" w:rsidRDefault="00E5317B" w:rsidP="00E531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или нежилого помещения в жилое помещение,</w:t>
      </w:r>
    </w:p>
    <w:p w:rsidR="00E5317B" w:rsidRDefault="00E5317B" w:rsidP="00E531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находящегося на территории муниципального</w:t>
      </w:r>
    </w:p>
    <w:p w:rsidR="00E5317B" w:rsidRDefault="00E5317B" w:rsidP="00E531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образования город Усолье-Сибирское"</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(наименование органа местного самоуправления)</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собственника жилого помещения)</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телефон: _______________, факс 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электронной почты: 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Представитель: 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телефон: _______________, факс 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электронной почты: 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7" w:name="Par596"/>
      <w:bookmarkEnd w:id="17"/>
      <w:r>
        <w:rPr>
          <w:rFonts w:ascii="Courier New" w:eastAsiaTheme="minorHAnsi" w:hAnsi="Courier New" w:cs="Courier New"/>
          <w:color w:val="auto"/>
          <w:sz w:val="20"/>
          <w:szCs w:val="20"/>
        </w:rPr>
        <w:t xml:space="preserve">                                 ЗАЯВЛЕНИЕ</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Прошу    перевести     жилое/нежилое     помещение    общей    площадью</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______________ </w:t>
      </w:r>
      <w:proofErr w:type="spellStart"/>
      <w:proofErr w:type="gramStart"/>
      <w:r>
        <w:rPr>
          <w:rFonts w:ascii="Courier New" w:eastAsiaTheme="minorHAnsi" w:hAnsi="Courier New" w:cs="Courier New"/>
          <w:color w:val="auto"/>
          <w:sz w:val="20"/>
          <w:szCs w:val="20"/>
        </w:rPr>
        <w:t>кв.м</w:t>
      </w:r>
      <w:proofErr w:type="spellEnd"/>
      <w:proofErr w:type="gramEnd"/>
      <w:r>
        <w:rPr>
          <w:rFonts w:ascii="Courier New" w:eastAsiaTheme="minorHAnsi" w:hAnsi="Courier New" w:cs="Courier New"/>
          <w:color w:val="auto"/>
          <w:sz w:val="20"/>
          <w:szCs w:val="20"/>
        </w:rPr>
        <w:t>, находящегося по адресу 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населенного пункта, улицы, площади, проспекта и т.п.)</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дом  _</w:t>
      </w:r>
      <w:proofErr w:type="gramEnd"/>
      <w:r>
        <w:rPr>
          <w:rFonts w:ascii="Courier New" w:eastAsiaTheme="minorHAnsi" w:hAnsi="Courier New" w:cs="Courier New"/>
          <w:color w:val="auto"/>
          <w:sz w:val="20"/>
          <w:szCs w:val="20"/>
        </w:rPr>
        <w:t>___________,   корпус   (владение,  строение)  ____________, квартира</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roofErr w:type="gramStart"/>
      <w:r>
        <w:rPr>
          <w:rFonts w:ascii="Courier New" w:eastAsiaTheme="minorHAnsi" w:hAnsi="Courier New" w:cs="Courier New"/>
          <w:color w:val="auto"/>
          <w:sz w:val="20"/>
          <w:szCs w:val="20"/>
        </w:rPr>
        <w:t>помещение)  _</w:t>
      </w:r>
      <w:proofErr w:type="gramEnd"/>
      <w:r>
        <w:rPr>
          <w:rFonts w:ascii="Courier New" w:eastAsiaTheme="minorHAnsi" w:hAnsi="Courier New" w:cs="Courier New"/>
          <w:color w:val="auto"/>
          <w:sz w:val="20"/>
          <w:szCs w:val="20"/>
        </w:rPr>
        <w:t>___________  в  нежилое/жилое  помещение  с переустройством и</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(или) перепланировкой помещения/без переустройства и (или) перепланировки).</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заявлению прилагаются следующие документы:</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заявителя:</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 20___ г. ___________________ 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заявителя) (расшифровка подписи заявителя)</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E5317B" w:rsidRDefault="00E5317B" w:rsidP="00E531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E5317B" w:rsidRDefault="00E5317B" w:rsidP="00E531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"Перевод жилого помещения в нежилое</w:t>
      </w:r>
    </w:p>
    <w:p w:rsidR="00E5317B" w:rsidRDefault="00E5317B" w:rsidP="00E531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или нежилого помещения в жилое помещение,</w:t>
      </w:r>
    </w:p>
    <w:p w:rsidR="00E5317B" w:rsidRDefault="00E5317B" w:rsidP="00E531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находящегося на территории муниципального</w:t>
      </w:r>
    </w:p>
    <w:p w:rsidR="00E5317B" w:rsidRDefault="00E5317B" w:rsidP="00E531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образования город Усолье-Сибирское"</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center"/>
        <w:rPr>
          <w:rFonts w:ascii="Arial" w:hAnsi="Arial" w:cs="Arial"/>
          <w:sz w:val="20"/>
          <w:szCs w:val="20"/>
        </w:rPr>
      </w:pPr>
      <w:bookmarkStart w:id="18" w:name="Par628"/>
      <w:bookmarkEnd w:id="18"/>
      <w:r>
        <w:rPr>
          <w:rFonts w:ascii="Arial" w:hAnsi="Arial" w:cs="Arial"/>
          <w:sz w:val="20"/>
          <w:szCs w:val="20"/>
        </w:rPr>
        <w:t>БЛОК-СХЕМА</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ПРЕДОСТАВЛЕНИЯ</w:t>
      </w:r>
    </w:p>
    <w:p w:rsidR="00E5317B" w:rsidRDefault="00E5317B" w:rsidP="00E531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│Подача заявления и </w:t>
      </w:r>
      <w:proofErr w:type="gramStart"/>
      <w:r>
        <w:rPr>
          <w:rFonts w:ascii="Courier New" w:eastAsiaTheme="minorHAnsi" w:hAnsi="Courier New" w:cs="Courier New"/>
          <w:color w:val="auto"/>
          <w:sz w:val="20"/>
          <w:szCs w:val="20"/>
        </w:rPr>
        <w:t xml:space="preserve">документов:   </w:t>
      </w:r>
      <w:proofErr w:type="gramEnd"/>
      <w:r>
        <w:rPr>
          <w:rFonts w:ascii="Courier New" w:eastAsiaTheme="minorHAnsi" w:hAnsi="Courier New" w:cs="Courier New"/>
          <w:color w:val="auto"/>
          <w:sz w:val="20"/>
          <w:szCs w:val="20"/>
        </w:rPr>
        <w:t xml:space="preserve">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│1) путем личного </w:t>
      </w:r>
      <w:proofErr w:type="gramStart"/>
      <w:r>
        <w:rPr>
          <w:rFonts w:ascii="Courier New" w:eastAsiaTheme="minorHAnsi" w:hAnsi="Courier New" w:cs="Courier New"/>
          <w:color w:val="auto"/>
          <w:sz w:val="20"/>
          <w:szCs w:val="20"/>
        </w:rPr>
        <w:t xml:space="preserve">обращения;   </w:t>
      </w:r>
      <w:proofErr w:type="gramEnd"/>
      <w:r>
        <w:rPr>
          <w:rFonts w:ascii="Courier New" w:eastAsiaTheme="minorHAnsi" w:hAnsi="Courier New" w:cs="Courier New"/>
          <w:color w:val="auto"/>
          <w:sz w:val="20"/>
          <w:szCs w:val="20"/>
        </w:rPr>
        <w:t xml:space="preserve">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│2) через организации федеральной почтовой </w:t>
      </w:r>
      <w:proofErr w:type="gramStart"/>
      <w:r>
        <w:rPr>
          <w:rFonts w:ascii="Courier New" w:eastAsiaTheme="minorHAnsi" w:hAnsi="Courier New" w:cs="Courier New"/>
          <w:color w:val="auto"/>
          <w:sz w:val="20"/>
          <w:szCs w:val="20"/>
        </w:rPr>
        <w:t xml:space="preserve">связи;   </w:t>
      </w:r>
      <w:proofErr w:type="gramEnd"/>
      <w:r>
        <w:rPr>
          <w:rFonts w:ascii="Courier New" w:eastAsiaTheme="minorHAnsi" w:hAnsi="Courier New" w:cs="Courier New"/>
          <w:color w:val="auto"/>
          <w:sz w:val="20"/>
          <w:szCs w:val="20"/>
        </w:rPr>
        <w:t xml:space="preserve">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 в форме электронного документа (в том числе посредством Портала</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 xml:space="preserve">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│4) через МФЦ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Прием, регистрация заявления и документов, подлежащих представлению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заявителем (не более 30 </w:t>
      </w:r>
      <w:proofErr w:type="gramStart"/>
      <w:r>
        <w:rPr>
          <w:rFonts w:ascii="Courier New" w:eastAsiaTheme="minorHAnsi" w:hAnsi="Courier New" w:cs="Courier New"/>
          <w:color w:val="auto"/>
          <w:sz w:val="20"/>
          <w:szCs w:val="20"/>
        </w:rPr>
        <w:t xml:space="preserve">минут)   </w:t>
      </w:r>
      <w:proofErr w:type="gramEnd"/>
      <w:r>
        <w:rPr>
          <w:rFonts w:ascii="Courier New" w:eastAsiaTheme="minorHAnsi" w:hAnsi="Courier New" w:cs="Courier New"/>
          <w:color w:val="auto"/>
          <w:sz w:val="20"/>
          <w:szCs w:val="20"/>
        </w:rPr>
        <w:t xml:space="preserve">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Направление уведомления │   │       Формирование и направление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 отказе в приеме    │   │   межведомственных запросов в </w:t>
      </w:r>
      <w:proofErr w:type="gramStart"/>
      <w:r>
        <w:rPr>
          <w:rFonts w:ascii="Courier New" w:eastAsiaTheme="minorHAnsi" w:hAnsi="Courier New" w:cs="Courier New"/>
          <w:color w:val="auto"/>
          <w:sz w:val="20"/>
          <w:szCs w:val="20"/>
        </w:rPr>
        <w:t xml:space="preserve">органы,   </w:t>
      </w:r>
      <w:proofErr w:type="gramEnd"/>
      <w:r>
        <w:rPr>
          <w:rFonts w:ascii="Courier New" w:eastAsiaTheme="minorHAnsi" w:hAnsi="Courier New" w:cs="Courier New"/>
          <w:color w:val="auto"/>
          <w:sz w:val="20"/>
          <w:szCs w:val="20"/>
        </w:rPr>
        <w:t>│</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документов        │   │      участвующие в предоставлении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2 рабочих дней)     │   │          муниципальной услуги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1 рабочий день - формирование и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направление запросов, 5 рабочих дней -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представления ответа на </w:t>
      </w:r>
      <w:proofErr w:type="gramStart"/>
      <w:r>
        <w:rPr>
          <w:rFonts w:ascii="Courier New" w:eastAsiaTheme="minorHAnsi" w:hAnsi="Courier New" w:cs="Courier New"/>
          <w:color w:val="auto"/>
          <w:sz w:val="20"/>
          <w:szCs w:val="20"/>
        </w:rPr>
        <w:t xml:space="preserve">запрос)   </w:t>
      </w:r>
      <w:proofErr w:type="gramEnd"/>
      <w:r>
        <w:rPr>
          <w:rFonts w:ascii="Courier New" w:eastAsiaTheme="minorHAnsi" w:hAnsi="Courier New" w:cs="Courier New"/>
          <w:color w:val="auto"/>
          <w:sz w:val="20"/>
          <w:szCs w:val="20"/>
        </w:rPr>
        <w:t xml:space="preserve">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Отказ в </w:t>
      </w:r>
      <w:proofErr w:type="gramStart"/>
      <w:r>
        <w:rPr>
          <w:rFonts w:ascii="Courier New" w:eastAsiaTheme="minorHAnsi" w:hAnsi="Courier New" w:cs="Courier New"/>
          <w:color w:val="auto"/>
          <w:sz w:val="20"/>
          <w:szCs w:val="20"/>
        </w:rPr>
        <w:t>предоставлении  │</w:t>
      </w:r>
      <w:proofErr w:type="gramEnd"/>
      <w:r>
        <w:rPr>
          <w:rFonts w:ascii="Courier New" w:eastAsiaTheme="minorHAnsi" w:hAnsi="Courier New" w:cs="Courier New"/>
          <w:color w:val="auto"/>
          <w:sz w:val="20"/>
          <w:szCs w:val="20"/>
        </w:rPr>
        <w:t xml:space="preserve">   │Принятие решения о переводе или об отказе│</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муниципальной</w:t>
      </w:r>
      <w:proofErr w:type="gramEnd"/>
      <w:r>
        <w:rPr>
          <w:rFonts w:ascii="Courier New" w:eastAsiaTheme="minorHAnsi" w:hAnsi="Courier New" w:cs="Courier New"/>
          <w:color w:val="auto"/>
          <w:sz w:val="20"/>
          <w:szCs w:val="20"/>
        </w:rPr>
        <w:t xml:space="preserve"> услуги   │   │    в переводе, выдача (направление)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16 рабочих дней -    │   │        соответствующего решения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принятие </w:t>
      </w:r>
      <w:proofErr w:type="gramStart"/>
      <w:r>
        <w:rPr>
          <w:rFonts w:ascii="Courier New" w:eastAsiaTheme="minorHAnsi" w:hAnsi="Courier New" w:cs="Courier New"/>
          <w:color w:val="auto"/>
          <w:sz w:val="20"/>
          <w:szCs w:val="20"/>
        </w:rPr>
        <w:t xml:space="preserve">решения;   </w:t>
      </w:r>
      <w:proofErr w:type="gramEnd"/>
      <w:r>
        <w:rPr>
          <w:rFonts w:ascii="Courier New" w:eastAsiaTheme="minorHAnsi" w:hAnsi="Courier New" w:cs="Courier New"/>
          <w:color w:val="auto"/>
          <w:sz w:val="20"/>
          <w:szCs w:val="20"/>
        </w:rPr>
        <w:t xml:space="preserve"> │ ┌─┤      (45 календарных дней с учетом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рабочих дня -     │ │ │       межведомственных </w:t>
      </w:r>
      <w:proofErr w:type="gramStart"/>
      <w:r>
        <w:rPr>
          <w:rFonts w:ascii="Courier New" w:eastAsiaTheme="minorHAnsi" w:hAnsi="Courier New" w:cs="Courier New"/>
          <w:color w:val="auto"/>
          <w:sz w:val="20"/>
          <w:szCs w:val="20"/>
        </w:rPr>
        <w:t xml:space="preserve">запросов)   </w:t>
      </w:r>
      <w:proofErr w:type="gramEnd"/>
      <w:r>
        <w:rPr>
          <w:rFonts w:ascii="Courier New" w:eastAsiaTheme="minorHAnsi" w:hAnsi="Courier New" w:cs="Courier New"/>
          <w:color w:val="auto"/>
          <w:sz w:val="20"/>
          <w:szCs w:val="20"/>
        </w:rPr>
        <w:t xml:space="preserve">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направление</w:t>
      </w:r>
      <w:proofErr w:type="gramEnd"/>
      <w:r>
        <w:rPr>
          <w:rFonts w:ascii="Courier New" w:eastAsiaTheme="minorHAnsi" w:hAnsi="Courier New" w:cs="Courier New"/>
          <w:color w:val="auto"/>
          <w:sz w:val="20"/>
          <w:szCs w:val="20"/>
        </w:rPr>
        <w:t xml:space="preserve"> решения)   │ │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Направление</w:t>
      </w:r>
      <w:proofErr w:type="gramEnd"/>
      <w:r>
        <w:rPr>
          <w:rFonts w:ascii="Courier New" w:eastAsiaTheme="minorHAnsi" w:hAnsi="Courier New" w:cs="Courier New"/>
          <w:color w:val="auto"/>
          <w:sz w:val="20"/>
          <w:szCs w:val="20"/>
        </w:rPr>
        <w:t xml:space="preserve"> отказа в   │   │   Проведение переустройства, и (или)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предоставлении      │   │   перепланировки, и (или) иных работ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муниципальной</w:t>
      </w:r>
      <w:proofErr w:type="gramEnd"/>
      <w:r>
        <w:rPr>
          <w:rFonts w:ascii="Courier New" w:eastAsiaTheme="minorHAnsi" w:hAnsi="Courier New" w:cs="Courier New"/>
          <w:color w:val="auto"/>
          <w:sz w:val="20"/>
          <w:szCs w:val="20"/>
        </w:rPr>
        <w:t xml:space="preserve"> услуги   │   │         переводимого помещения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5 рабочих дней)     │   │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E5317B" w:rsidRDefault="00E5317B" w:rsidP="00E531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E5317B" w:rsidRDefault="00E5317B" w:rsidP="00E531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"Перевод жилого помещения в нежилое</w:t>
      </w:r>
    </w:p>
    <w:p w:rsidR="00E5317B" w:rsidRDefault="00E5317B" w:rsidP="00E531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или нежилого помещения в жилое помещение,</w:t>
      </w:r>
    </w:p>
    <w:p w:rsidR="00E5317B" w:rsidRDefault="00E5317B" w:rsidP="00E531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находящегося на территории муниципального</w:t>
      </w:r>
    </w:p>
    <w:p w:rsidR="00E5317B" w:rsidRDefault="00E5317B" w:rsidP="00E531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образования город Усолье-Сибирское"</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9" w:name="Par686"/>
      <w:bookmarkEnd w:id="19"/>
      <w:r>
        <w:rPr>
          <w:rFonts w:ascii="Courier New" w:eastAsiaTheme="minorHAnsi" w:hAnsi="Courier New" w:cs="Courier New"/>
          <w:color w:val="auto"/>
          <w:sz w:val="20"/>
          <w:szCs w:val="20"/>
        </w:rPr>
        <w:t xml:space="preserve">                                 РАСПИСКА</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N _________ от 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ПОЛУЧЕНИИ ДОКУМЕНТОВ</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Выдана ________________________________________________________________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заявителя)</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Перечень документов, представленных заявителем самостоятельно:</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____________________________________________________________________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____________________________________________________________________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____________________________________________________________________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____________________________________________________________________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____________________________________________________________________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____________________________________________________________________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Перечень   </w:t>
      </w:r>
      <w:proofErr w:type="gramStart"/>
      <w:r>
        <w:rPr>
          <w:rFonts w:ascii="Courier New" w:eastAsiaTheme="minorHAnsi" w:hAnsi="Courier New" w:cs="Courier New"/>
          <w:color w:val="auto"/>
          <w:sz w:val="20"/>
          <w:szCs w:val="20"/>
        </w:rPr>
        <w:t xml:space="preserve">документов,   </w:t>
      </w:r>
      <w:proofErr w:type="gramEnd"/>
      <w:r>
        <w:rPr>
          <w:rFonts w:ascii="Courier New" w:eastAsiaTheme="minorHAnsi" w:hAnsi="Courier New" w:cs="Courier New"/>
          <w:color w:val="auto"/>
          <w:sz w:val="20"/>
          <w:szCs w:val="20"/>
        </w:rPr>
        <w:t>которые  будут  получены  по  межведомственным</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lastRenderedPageBreak/>
        <w:t>запросам  (</w:t>
      </w:r>
      <w:proofErr w:type="gramEnd"/>
      <w:r>
        <w:rPr>
          <w:rFonts w:ascii="Courier New" w:eastAsiaTheme="minorHAnsi" w:hAnsi="Courier New" w:cs="Courier New"/>
          <w:color w:val="auto"/>
          <w:sz w:val="20"/>
          <w:szCs w:val="20"/>
        </w:rPr>
        <w:t>заполняется  в случае, если такие документы не были представлены</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заявителем по собственной инициативе):</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____________________________________________________________________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____________________________________________________________________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Ф.И.О. должностного лица, подпись выдавшего расписку)</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E5317B" w:rsidRDefault="00E5317B" w:rsidP="00E531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E5317B" w:rsidRDefault="00E5317B" w:rsidP="00E531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"Перевод жилого помещения в нежилое</w:t>
      </w:r>
    </w:p>
    <w:p w:rsidR="00E5317B" w:rsidRDefault="00E5317B" w:rsidP="00E531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или нежилого помещения в жилое помещение,</w:t>
      </w:r>
    </w:p>
    <w:p w:rsidR="00E5317B" w:rsidRDefault="00E5317B" w:rsidP="00E531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находящегося на территории муниципального</w:t>
      </w:r>
    </w:p>
    <w:p w:rsidR="00E5317B" w:rsidRDefault="00E5317B" w:rsidP="00E531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образования город Усолье-Сибирское"</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Кому 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граждан;</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организации -</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юридических лиц)</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Куда 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(почтовый индекс и адрес</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заявителя согласно заявлению</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переводе)</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0" w:name="Par742"/>
      <w:bookmarkEnd w:id="20"/>
      <w:r>
        <w:rPr>
          <w:rFonts w:ascii="Courier New" w:eastAsiaTheme="minorHAnsi" w:hAnsi="Courier New" w:cs="Courier New"/>
          <w:color w:val="auto"/>
          <w:sz w:val="20"/>
          <w:szCs w:val="20"/>
        </w:rPr>
        <w:t xml:space="preserve">                                УВЕДОМЛЕНИЕ</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ПЕРЕВОДЕ (ОТКАЗЕ В ПЕРЕВОДЕ) ЖИЛОГО (НЕЖИЛОГО) ПОМЕЩЕНИЯ</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НЕЖИЛОЕ (ЖИЛОЕ) ПОМЕЩЕНИЕ</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органа местного самоуправления,</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осуществляющего перевод помещения)</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рассмотрев  представленные  в  соответствии  с </w:t>
      </w:r>
      <w:hyperlink r:id="rId25" w:history="1">
        <w:r>
          <w:rPr>
            <w:rFonts w:ascii="Courier New" w:eastAsiaTheme="minorHAnsi" w:hAnsi="Courier New" w:cs="Courier New"/>
            <w:color w:val="0000FF"/>
            <w:sz w:val="20"/>
            <w:szCs w:val="20"/>
          </w:rPr>
          <w:t>частью 2 статьи 23</w:t>
        </w:r>
      </w:hyperlink>
      <w:r>
        <w:rPr>
          <w:rFonts w:ascii="Courier New" w:eastAsiaTheme="minorHAnsi" w:hAnsi="Courier New" w:cs="Courier New"/>
          <w:color w:val="auto"/>
          <w:sz w:val="20"/>
          <w:szCs w:val="20"/>
        </w:rPr>
        <w:t xml:space="preserve"> Жилищного</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кодекса  Российской</w:t>
      </w:r>
      <w:proofErr w:type="gramEnd"/>
      <w:r>
        <w:rPr>
          <w:rFonts w:ascii="Courier New" w:eastAsiaTheme="minorHAnsi" w:hAnsi="Courier New" w:cs="Courier New"/>
          <w:color w:val="auto"/>
          <w:sz w:val="20"/>
          <w:szCs w:val="20"/>
        </w:rPr>
        <w:t xml:space="preserve"> Федерации документы о переводе помещения общей площадью</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_________________ </w:t>
      </w:r>
      <w:proofErr w:type="spellStart"/>
      <w:proofErr w:type="gramStart"/>
      <w:r>
        <w:rPr>
          <w:rFonts w:ascii="Courier New" w:eastAsiaTheme="minorHAnsi" w:hAnsi="Courier New" w:cs="Courier New"/>
          <w:color w:val="auto"/>
          <w:sz w:val="20"/>
          <w:szCs w:val="20"/>
        </w:rPr>
        <w:t>кв.м</w:t>
      </w:r>
      <w:proofErr w:type="spellEnd"/>
      <w:proofErr w:type="gramEnd"/>
      <w:r>
        <w:rPr>
          <w:rFonts w:ascii="Courier New" w:eastAsiaTheme="minorHAnsi" w:hAnsi="Courier New" w:cs="Courier New"/>
          <w:color w:val="auto"/>
          <w:sz w:val="20"/>
          <w:szCs w:val="20"/>
        </w:rPr>
        <w:t>,</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находящегося по адресу: 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городского или сельского поселения)</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улицы, площади, проспекта, бульвара, проезда и т.п.)</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из жилого (нежилого)</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корпус (владение, </w:t>
      </w:r>
      <w:proofErr w:type="gramStart"/>
      <w:r>
        <w:rPr>
          <w:rFonts w:ascii="Courier New" w:eastAsiaTheme="minorHAnsi" w:hAnsi="Courier New" w:cs="Courier New"/>
          <w:color w:val="auto"/>
          <w:sz w:val="20"/>
          <w:szCs w:val="20"/>
        </w:rPr>
        <w:t xml:space="preserve">строение)   </w:t>
      </w:r>
      <w:proofErr w:type="gramEnd"/>
      <w:r>
        <w:rPr>
          <w:rFonts w:ascii="Courier New" w:eastAsiaTheme="minorHAnsi" w:hAnsi="Courier New" w:cs="Courier New"/>
          <w:color w:val="auto"/>
          <w:sz w:val="20"/>
          <w:szCs w:val="20"/>
        </w:rPr>
        <w:t xml:space="preserve">            в нежилое (жилое)</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дом _____, ____________________________, кв. ____, 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(ненужное </w:t>
      </w:r>
      <w:proofErr w:type="gramStart"/>
      <w:r>
        <w:rPr>
          <w:rFonts w:ascii="Courier New" w:eastAsiaTheme="minorHAnsi" w:hAnsi="Courier New" w:cs="Courier New"/>
          <w:color w:val="auto"/>
          <w:sz w:val="20"/>
          <w:szCs w:val="20"/>
        </w:rPr>
        <w:t xml:space="preserve">зачеркнуть)   </w:t>
      </w:r>
      <w:proofErr w:type="gramEnd"/>
      <w:r>
        <w:rPr>
          <w:rFonts w:ascii="Courier New" w:eastAsiaTheme="minorHAnsi" w:hAnsi="Courier New" w:cs="Courier New"/>
          <w:color w:val="auto"/>
          <w:sz w:val="20"/>
          <w:szCs w:val="20"/>
        </w:rPr>
        <w:t xml:space="preserve">               (ненужное зачеркнуть)</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целях использования помещения в качестве 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(вид использования помещения в соответствии</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 заявлением о переводе)</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РЕШИЛ (__________________________________________________________________):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акта, дата его принятия и номер)</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Помещение на основании приложенных к заявлению документов:</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жилого (нежилого)</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нежилое (жилое)</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 перевести из ______________________________ без предварительных условий;</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(ненужное зачеркнуть)</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б)  перевести</w:t>
      </w:r>
      <w:proofErr w:type="gramEnd"/>
      <w:r>
        <w:rPr>
          <w:rFonts w:ascii="Courier New" w:eastAsiaTheme="minorHAnsi" w:hAnsi="Courier New" w:cs="Courier New"/>
          <w:color w:val="auto"/>
          <w:sz w:val="20"/>
          <w:szCs w:val="20"/>
        </w:rPr>
        <w:t xml:space="preserve"> из жилого (нежилого) в нежилое (жилое) при условии проведения</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установленном порядке следующих видов работ: 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(перечень работ по переустройству</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(перепланировке) помещения</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иных необходимых работ по ремонту, реконструкции,</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реставрации помещения)</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w:t>
      </w:r>
      <w:proofErr w:type="gramStart"/>
      <w:r>
        <w:rPr>
          <w:rFonts w:ascii="Courier New" w:eastAsiaTheme="minorHAnsi" w:hAnsi="Courier New" w:cs="Courier New"/>
          <w:color w:val="auto"/>
          <w:sz w:val="20"/>
          <w:szCs w:val="20"/>
        </w:rPr>
        <w:t>Отказать  в</w:t>
      </w:r>
      <w:proofErr w:type="gramEnd"/>
      <w:r>
        <w:rPr>
          <w:rFonts w:ascii="Courier New" w:eastAsiaTheme="minorHAnsi" w:hAnsi="Courier New" w:cs="Courier New"/>
          <w:color w:val="auto"/>
          <w:sz w:val="20"/>
          <w:szCs w:val="20"/>
        </w:rPr>
        <w:t xml:space="preserve">  переводе  указанного  помещения из жилого (нежилого) в</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нежилое (жилое) в связи с 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(основание(я), установленное </w:t>
      </w:r>
      <w:hyperlink r:id="rId26" w:history="1">
        <w:r>
          <w:rPr>
            <w:rFonts w:ascii="Courier New" w:eastAsiaTheme="minorHAnsi" w:hAnsi="Courier New" w:cs="Courier New"/>
            <w:color w:val="0000FF"/>
            <w:sz w:val="20"/>
            <w:szCs w:val="20"/>
          </w:rPr>
          <w:t>частью 1 статьи 24</w:t>
        </w:r>
      </w:hyperlink>
      <w:r>
        <w:rPr>
          <w:rFonts w:ascii="Courier New" w:eastAsiaTheme="minorHAnsi" w:hAnsi="Courier New" w:cs="Courier New"/>
          <w:color w:val="auto"/>
          <w:sz w:val="20"/>
          <w:szCs w:val="20"/>
        </w:rPr>
        <w:t xml:space="preserve"> Жилищного кодекса</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Российской Федерации)</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  ______________  ______________________________</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w:t>
      </w:r>
      <w:proofErr w:type="gramStart"/>
      <w:r>
        <w:rPr>
          <w:rFonts w:ascii="Courier New" w:eastAsiaTheme="minorHAnsi" w:hAnsi="Courier New" w:cs="Courier New"/>
          <w:color w:val="auto"/>
          <w:sz w:val="20"/>
          <w:szCs w:val="20"/>
        </w:rPr>
        <w:t xml:space="preserve">лица,   </w:t>
      </w:r>
      <w:proofErr w:type="gramEnd"/>
      <w:r>
        <w:rPr>
          <w:rFonts w:ascii="Courier New" w:eastAsiaTheme="minorHAnsi" w:hAnsi="Courier New" w:cs="Courier New"/>
          <w:color w:val="auto"/>
          <w:sz w:val="20"/>
          <w:szCs w:val="20"/>
        </w:rPr>
        <w:t xml:space="preserve">        (подпись)        (расшифровка подписи)</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подписавшего уведомление)</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_______________ 20___ г.</w:t>
      </w:r>
    </w:p>
    <w:p w:rsidR="00E5317B" w:rsidRDefault="00E5317B" w:rsidP="00E531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autoSpaceDE w:val="0"/>
        <w:autoSpaceDN w:val="0"/>
        <w:adjustRightInd w:val="0"/>
        <w:spacing w:after="0" w:line="240" w:lineRule="auto"/>
        <w:jc w:val="both"/>
        <w:rPr>
          <w:rFonts w:ascii="Arial" w:hAnsi="Arial" w:cs="Arial"/>
          <w:sz w:val="20"/>
          <w:szCs w:val="20"/>
        </w:rPr>
      </w:pPr>
    </w:p>
    <w:p w:rsidR="00E5317B" w:rsidRDefault="00E5317B" w:rsidP="00E5317B">
      <w:pPr>
        <w:pBdr>
          <w:top w:val="single" w:sz="6" w:space="0" w:color="auto"/>
        </w:pBdr>
        <w:autoSpaceDE w:val="0"/>
        <w:autoSpaceDN w:val="0"/>
        <w:adjustRightInd w:val="0"/>
        <w:spacing w:before="100" w:after="100" w:line="240" w:lineRule="auto"/>
        <w:jc w:val="both"/>
        <w:rPr>
          <w:rFonts w:ascii="Arial" w:hAnsi="Arial" w:cs="Arial"/>
          <w:sz w:val="2"/>
          <w:szCs w:val="2"/>
        </w:rPr>
      </w:pPr>
    </w:p>
    <w:p w:rsidR="007F1A5D" w:rsidRDefault="007F1A5D"/>
    <w:sectPr w:rsidR="007F1A5D" w:rsidSect="00E01D0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31"/>
    <w:rsid w:val="00245431"/>
    <w:rsid w:val="0041576D"/>
    <w:rsid w:val="004A0F1C"/>
    <w:rsid w:val="00517B3C"/>
    <w:rsid w:val="005A791D"/>
    <w:rsid w:val="005F3286"/>
    <w:rsid w:val="007F1A5D"/>
    <w:rsid w:val="00A21FF7"/>
    <w:rsid w:val="00B66A18"/>
    <w:rsid w:val="00E53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F3C0"/>
  <w15:chartTrackingRefBased/>
  <w15:docId w15:val="{A0FC0055-4029-4250-9480-41C5BFB5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EEA3D9F7B33649791DF4F566734F26A76867291D14FE90553EA87D795C7CC4E6732186F8A1FD33CD607660FDc6E0C" TargetMode="External"/><Relationship Id="rId13" Type="http://schemas.openxmlformats.org/officeDocument/2006/relationships/hyperlink" Target="consultantplus://offline/ref=56EEA3D9F7B33649791DEAF8701F152AA2633C2C1F1EFDC5096EAE2A260C7A91B4337FDFABE0B63ECC7B6A60FC7C7D0011cDE1C" TargetMode="External"/><Relationship Id="rId18" Type="http://schemas.openxmlformats.org/officeDocument/2006/relationships/hyperlink" Target="consultantplus://offline/ref=56EEA3D9F7B33649791DF4F566734F26A0606A261E1EFE90553EA87D795C7CC4F473798FF9AFB7628A2B7962FA7C7F030DD13D23c5E7C" TargetMode="External"/><Relationship Id="rId26" Type="http://schemas.openxmlformats.org/officeDocument/2006/relationships/hyperlink" Target="consultantplus://offline/ref=56EEA3D9F7B33649791DF4F566734F26A76862211F1EFE90553EA87D795C7CC4F473798AFAA4E23BC7752031BB37720216CD3D224BAC311CcCE6C" TargetMode="External"/><Relationship Id="rId3" Type="http://schemas.openxmlformats.org/officeDocument/2006/relationships/webSettings" Target="webSettings.xml"/><Relationship Id="rId21" Type="http://schemas.openxmlformats.org/officeDocument/2006/relationships/hyperlink" Target="consultantplus://offline/ref=56EEA3D9F7B33649791DF4F566734F26A0606B201715FE90553EA87D795C7CC4F473798AFAA4E136C9752031BB37720216CD3D224BAC311CcCE6C" TargetMode="External"/><Relationship Id="rId7" Type="http://schemas.openxmlformats.org/officeDocument/2006/relationships/hyperlink" Target="consultantplus://offline/ref=56EEA3D9F7B33649791DF4F566734F26A76862211F1EFE90553EA87D795C7CC4E6732186F8A1FD33CD607660FDc6E0C" TargetMode="External"/><Relationship Id="rId12" Type="http://schemas.openxmlformats.org/officeDocument/2006/relationships/hyperlink" Target="consultantplus://offline/ref=56EEA3D9F7B33649791DF4F566734F26A26A66241E11FE90553EA87D795C7CC4E6732186F8A1FD33CD607660FDc6E0C" TargetMode="External"/><Relationship Id="rId17" Type="http://schemas.openxmlformats.org/officeDocument/2006/relationships/hyperlink" Target="consultantplus://offline/ref=56EEA3D9F7B33649791DF4F566734F26A76862211F1EFE90553EA87D795C7CC4F473798AFBACE8679F3A216DFD67610010CD3F2157cAECC" TargetMode="External"/><Relationship Id="rId25" Type="http://schemas.openxmlformats.org/officeDocument/2006/relationships/hyperlink" Target="consultantplus://offline/ref=56EEA3D9F7B33649791DF4F566734F26A76862211F1EFE90553EA87D795C7CC4F473798AFFA4E8679F3A216DFD67610010CD3F2157cAECC" TargetMode="External"/><Relationship Id="rId2" Type="http://schemas.openxmlformats.org/officeDocument/2006/relationships/settings" Target="settings.xml"/><Relationship Id="rId16" Type="http://schemas.openxmlformats.org/officeDocument/2006/relationships/hyperlink" Target="consultantplus://offline/ref=56EEA3D9F7B33649791DF4F566734F26A0606A261E1EFE90553EA87D795C7CC4F473798AF9ACE8679F3A216DFD67610010CD3F2157cAECC" TargetMode="External"/><Relationship Id="rId20" Type="http://schemas.openxmlformats.org/officeDocument/2006/relationships/hyperlink" Target="consultantplus://offline/ref=56EEA3D9F7B33649791DF4F566734F26A26A66241E11FE90553EA87D795C7CC4F473798AFAA4E33ACD752031BB37720216CD3D224BAC311CcCE6C" TargetMode="External"/><Relationship Id="rId1" Type="http://schemas.openxmlformats.org/officeDocument/2006/relationships/styles" Target="styles.xml"/><Relationship Id="rId6" Type="http://schemas.openxmlformats.org/officeDocument/2006/relationships/hyperlink" Target="consultantplus://offline/ref=56EEA3D9F7B33649791DF4F566734F26A16065241540A992046BA678710C26D4E23A768EE4A4E02DCC7E76c6E2C" TargetMode="External"/><Relationship Id="rId11" Type="http://schemas.openxmlformats.org/officeDocument/2006/relationships/hyperlink" Target="consultantplus://offline/ref=56EEA3D9F7B33649791DF4F566734F26A76860251716FE90553EA87D795C7CC4E6732186F8A1FD33CD607660FDc6E0C" TargetMode="External"/><Relationship Id="rId24" Type="http://schemas.openxmlformats.org/officeDocument/2006/relationships/hyperlink" Target="consultantplus://offline/ref=56EEA3D9F7B33649791DEAF8701F152AA2633C2C1F16F2C50E6AAE2A260C7A91B4337FDFB9E0EE32CE7E7561FB692B515786302350B0311DDA06D335c4E4C" TargetMode="External"/><Relationship Id="rId5" Type="http://schemas.openxmlformats.org/officeDocument/2006/relationships/hyperlink" Target="consultantplus://offline/ref=56EEA3D9F7B33649791DF4F566734F26A66D62221D1DA39A5D67A47F7E5323D3F33A758BFAA4E33BC52A2524AA6F7D050DD33E3F57AE33c1ECC" TargetMode="External"/><Relationship Id="rId15" Type="http://schemas.openxmlformats.org/officeDocument/2006/relationships/hyperlink" Target="consultantplus://offline/ref=56EEA3D9F7B33649791DEAF8701F152AA2633C2C1F17F3C40A6DAE2A260C7A91B4337FDFABE0B63ECC7B6A60FC7C7D0011cDE1C" TargetMode="External"/><Relationship Id="rId23" Type="http://schemas.openxmlformats.org/officeDocument/2006/relationships/hyperlink" Target="consultantplus://offline/ref=56EEA3D9F7B33649791DF4F566734F26A66D62221D1DA39A5D67A47F7E5323D3F33A758BFAA4E33BC52A2524AA6F7D050DD33E3F57AE33c1ECC" TargetMode="External"/><Relationship Id="rId28" Type="http://schemas.openxmlformats.org/officeDocument/2006/relationships/theme" Target="theme/theme1.xml"/><Relationship Id="rId10" Type="http://schemas.openxmlformats.org/officeDocument/2006/relationships/hyperlink" Target="consultantplus://offline/ref=56EEA3D9F7B33649791DF4F566734F26A66D62221D1DA39A5D67A47F7E5323C1F3627989FFBAE330D07C7462cFEDC" TargetMode="External"/><Relationship Id="rId19" Type="http://schemas.openxmlformats.org/officeDocument/2006/relationships/hyperlink" Target="consultantplus://offline/ref=56EEA3D9F7B33649791DF4F566734F26A26163251B17FE90553EA87D795C7CC4E6732186F8A1FD33CD607660FDc6E0C" TargetMode="External"/><Relationship Id="rId4" Type="http://schemas.openxmlformats.org/officeDocument/2006/relationships/hyperlink" Target="consultantplus://offline/ref=56EEA3D9F7B33649791DF4F566734F26A76962201F11FE90553EA87D795C7CC4E6732186F8A1FD33CD607660FDc6E0C" TargetMode="External"/><Relationship Id="rId9" Type="http://schemas.openxmlformats.org/officeDocument/2006/relationships/hyperlink" Target="consultantplus://offline/ref=56EEA3D9F7B33649791DF4F566734F26A0606A261E1EFE90553EA87D795C7CC4F473798AFAA4E33ACA752031BB37720216CD3D224BAC311CcCE6C" TargetMode="External"/><Relationship Id="rId14" Type="http://schemas.openxmlformats.org/officeDocument/2006/relationships/hyperlink" Target="consultantplus://offline/ref=56EEA3D9F7B33649791DEAF8701F152AA2633C2C1F16F2C20868AE2A260C7A91B4337FDFABE0B63ECC7B6A60FC7C7D0011cDE1C" TargetMode="External"/><Relationship Id="rId22" Type="http://schemas.openxmlformats.org/officeDocument/2006/relationships/hyperlink" Target="consultantplus://offline/ref=56EEA3D9F7B33649791DF4F566734F26A0606A261E1EFE90553EA87D795C7CC4F4737983FCAFB7628A2B7962FA7C7F030DD13D23c5E7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13166</Words>
  <Characters>75047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Костюкова Екатерина Сергеевна</dc:creator>
  <cp:keywords/>
  <dc:description/>
  <cp:lastModifiedBy>Костюкова Екатерина Сергеевна</cp:lastModifiedBy>
  <cp:revision>8</cp:revision>
  <dcterms:created xsi:type="dcterms:W3CDTF">2022-03-25T02:05:00Z</dcterms:created>
  <dcterms:modified xsi:type="dcterms:W3CDTF">2022-03-25T02:10:00Z</dcterms:modified>
</cp:coreProperties>
</file>