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FF4" w:rsidRPr="00C05416" w:rsidRDefault="00CC5E11" w:rsidP="00A07F95">
      <w:pPr>
        <w:spacing w:after="0" w:line="240" w:lineRule="auto"/>
        <w:jc w:val="center"/>
        <w:rPr>
          <w:rFonts w:ascii="Times New Roman" w:hAnsi="Times New Roman" w:cs="Times New Roman"/>
          <w:b/>
          <w:sz w:val="28"/>
          <w:szCs w:val="28"/>
        </w:rPr>
      </w:pPr>
      <w:r w:rsidRPr="00C05416">
        <w:rPr>
          <w:rFonts w:ascii="Times New Roman" w:hAnsi="Times New Roman" w:cs="Times New Roman"/>
          <w:b/>
          <w:sz w:val="28"/>
          <w:szCs w:val="28"/>
        </w:rPr>
        <w:t>Вы одинокий пожилой человек?</w:t>
      </w:r>
    </w:p>
    <w:p w:rsidR="00CC5E11" w:rsidRPr="00C05416" w:rsidRDefault="00CC5E11" w:rsidP="00A07F95">
      <w:pPr>
        <w:spacing w:after="0" w:line="240" w:lineRule="auto"/>
        <w:jc w:val="center"/>
        <w:rPr>
          <w:rFonts w:ascii="Times New Roman" w:hAnsi="Times New Roman" w:cs="Times New Roman"/>
          <w:b/>
          <w:sz w:val="28"/>
          <w:szCs w:val="28"/>
        </w:rPr>
      </w:pPr>
      <w:r w:rsidRPr="00C05416">
        <w:rPr>
          <w:rFonts w:ascii="Times New Roman" w:hAnsi="Times New Roman" w:cs="Times New Roman"/>
          <w:b/>
          <w:sz w:val="28"/>
          <w:szCs w:val="28"/>
        </w:rPr>
        <w:t>Вам не хватает домашнего тепла и заботы?</w:t>
      </w:r>
    </w:p>
    <w:p w:rsidR="00CC5E11" w:rsidRPr="00C05416" w:rsidRDefault="00CC5E11" w:rsidP="00A07F95">
      <w:pPr>
        <w:spacing w:after="0" w:line="240" w:lineRule="auto"/>
        <w:jc w:val="center"/>
        <w:rPr>
          <w:rFonts w:ascii="Times New Roman" w:hAnsi="Times New Roman" w:cs="Times New Roman"/>
          <w:b/>
          <w:sz w:val="28"/>
          <w:szCs w:val="28"/>
        </w:rPr>
      </w:pPr>
      <w:r w:rsidRPr="00C05416">
        <w:rPr>
          <w:rFonts w:ascii="Times New Roman" w:hAnsi="Times New Roman" w:cs="Times New Roman"/>
          <w:b/>
          <w:sz w:val="28"/>
          <w:szCs w:val="28"/>
        </w:rPr>
        <w:t>Или Вы хотите подарить свое внимание и любовь?</w:t>
      </w:r>
    </w:p>
    <w:p w:rsidR="00CC5E11" w:rsidRPr="00C05416" w:rsidRDefault="00CC5E11" w:rsidP="00A07F95">
      <w:pPr>
        <w:spacing w:after="0" w:line="240" w:lineRule="auto"/>
        <w:jc w:val="center"/>
        <w:rPr>
          <w:rFonts w:ascii="Times New Roman" w:hAnsi="Times New Roman" w:cs="Times New Roman"/>
          <w:b/>
          <w:sz w:val="28"/>
          <w:szCs w:val="28"/>
        </w:rPr>
      </w:pPr>
      <w:r w:rsidRPr="00C05416">
        <w:rPr>
          <w:rFonts w:ascii="Times New Roman" w:hAnsi="Times New Roman" w:cs="Times New Roman"/>
          <w:b/>
          <w:sz w:val="28"/>
          <w:szCs w:val="28"/>
        </w:rPr>
        <w:t>У нас есть решение!</w:t>
      </w:r>
    </w:p>
    <w:p w:rsidR="00DC384C" w:rsidRPr="00C05416" w:rsidRDefault="00DC384C" w:rsidP="00A07F95">
      <w:pPr>
        <w:spacing w:after="0" w:line="240" w:lineRule="auto"/>
        <w:jc w:val="center"/>
        <w:rPr>
          <w:rFonts w:ascii="Times New Roman" w:hAnsi="Times New Roman" w:cs="Times New Roman"/>
          <w:b/>
          <w:sz w:val="28"/>
          <w:szCs w:val="28"/>
        </w:rPr>
      </w:pPr>
    </w:p>
    <w:p w:rsidR="00CC5E11" w:rsidRDefault="00CC5E11" w:rsidP="00A07F95">
      <w:pPr>
        <w:spacing w:after="0" w:line="240" w:lineRule="auto"/>
        <w:jc w:val="center"/>
        <w:rPr>
          <w:rFonts w:ascii="Times New Roman" w:hAnsi="Times New Roman" w:cs="Times New Roman"/>
          <w:b/>
          <w:sz w:val="28"/>
          <w:szCs w:val="28"/>
        </w:rPr>
      </w:pPr>
      <w:r w:rsidRPr="00C05416">
        <w:rPr>
          <w:rFonts w:ascii="Times New Roman" w:hAnsi="Times New Roman" w:cs="Times New Roman"/>
          <w:b/>
          <w:sz w:val="28"/>
          <w:szCs w:val="28"/>
        </w:rPr>
        <w:t>ПРИЕМНАЯ СЕМЬЯ ДЛЯ ГРАЖДАН ПОЖИЛОГО ВОЗРАСТА И ИНВАЛИДОВ</w:t>
      </w:r>
    </w:p>
    <w:p w:rsidR="00EA5C95" w:rsidRDefault="00EA5C95" w:rsidP="00A07F95">
      <w:pPr>
        <w:spacing w:after="0" w:line="240" w:lineRule="auto"/>
        <w:jc w:val="center"/>
        <w:rPr>
          <w:rFonts w:ascii="Times New Roman" w:hAnsi="Times New Roman" w:cs="Times New Roman"/>
          <w:b/>
          <w:sz w:val="28"/>
          <w:szCs w:val="28"/>
        </w:rPr>
      </w:pPr>
    </w:p>
    <w:p w:rsidR="00EA5C95" w:rsidRPr="00C05416" w:rsidRDefault="00EA5C95" w:rsidP="00A07F95">
      <w:pPr>
        <w:spacing w:after="0" w:line="240" w:lineRule="auto"/>
        <w:jc w:val="center"/>
        <w:rPr>
          <w:rFonts w:ascii="Times New Roman" w:hAnsi="Times New Roman" w:cs="Times New Roman"/>
          <w:b/>
          <w:sz w:val="28"/>
          <w:szCs w:val="28"/>
        </w:rPr>
      </w:pPr>
    </w:p>
    <w:p w:rsidR="00DC384C" w:rsidRPr="00A07F95" w:rsidRDefault="00EA5C95" w:rsidP="00A07F95">
      <w:pPr>
        <w:spacing w:after="0" w:line="240" w:lineRule="auto"/>
        <w:jc w:val="center"/>
        <w:rPr>
          <w:rFonts w:ascii="Times New Roman" w:hAnsi="Times New Roman" w:cs="Times New Roman"/>
          <w:b/>
          <w:sz w:val="20"/>
          <w:szCs w:val="20"/>
        </w:rPr>
      </w:pPr>
      <w:r>
        <w:rPr>
          <w:noProof/>
          <w:lang w:eastAsia="ru-RU"/>
        </w:rPr>
        <w:drawing>
          <wp:anchor distT="0" distB="0" distL="114300" distR="114300" simplePos="0" relativeHeight="251658240" behindDoc="0" locked="0" layoutInCell="1" allowOverlap="1" wp14:anchorId="1985FA5A" wp14:editId="43E20CF6">
            <wp:simplePos x="0" y="0"/>
            <wp:positionH relativeFrom="column">
              <wp:posOffset>756285</wp:posOffset>
            </wp:positionH>
            <wp:positionV relativeFrom="paragraph">
              <wp:posOffset>127000</wp:posOffset>
            </wp:positionV>
            <wp:extent cx="4481195" cy="2697857"/>
            <wp:effectExtent l="0" t="0" r="0" b="7620"/>
            <wp:wrapSquare wrapText="bothSides"/>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81195" cy="2697857"/>
                    </a:xfrm>
                    <a:prstGeom prst="rect">
                      <a:avLst/>
                    </a:prstGeom>
                    <a:noFill/>
                    <a:ln>
                      <a:noFill/>
                    </a:ln>
                  </pic:spPr>
                </pic:pic>
              </a:graphicData>
            </a:graphic>
          </wp:anchor>
        </w:drawing>
      </w:r>
    </w:p>
    <w:p w:rsidR="00CC5E11" w:rsidRDefault="00EA5C95" w:rsidP="00EA5C95">
      <w:r>
        <w:br w:type="textWrapping" w:clear="all"/>
      </w:r>
    </w:p>
    <w:p w:rsidR="00EA5C95" w:rsidRDefault="00EA5C95" w:rsidP="00EA5C95"/>
    <w:p w:rsidR="00136A25" w:rsidRPr="005D5B6C" w:rsidRDefault="00136A25" w:rsidP="00A07F95">
      <w:pPr>
        <w:spacing w:after="0" w:line="240" w:lineRule="auto"/>
        <w:jc w:val="center"/>
        <w:textAlignment w:val="baseline"/>
        <w:outlineLvl w:val="1"/>
        <w:rPr>
          <w:rFonts w:ascii="Times New Roman" w:eastAsia="Times New Roman" w:hAnsi="Times New Roman" w:cs="Times New Roman"/>
          <w:b/>
          <w:bCs/>
          <w:color w:val="000000" w:themeColor="text1"/>
          <w:sz w:val="27"/>
          <w:szCs w:val="27"/>
          <w:lang w:eastAsia="ru-RU"/>
        </w:rPr>
      </w:pPr>
      <w:r w:rsidRPr="005D5B6C">
        <w:rPr>
          <w:rFonts w:ascii="Times New Roman" w:eastAsia="Times New Roman" w:hAnsi="Times New Roman" w:cs="Times New Roman"/>
          <w:b/>
          <w:bCs/>
          <w:color w:val="000000" w:themeColor="text1"/>
          <w:sz w:val="27"/>
          <w:szCs w:val="27"/>
          <w:lang w:eastAsia="ru-RU"/>
        </w:rPr>
        <w:t>ЗАКОН ИРКУТСКОЙ ОБЛАСТИ от 1 июня 2018 года N 43-ОЗ</w:t>
      </w:r>
      <w:r w:rsidRPr="005D5B6C">
        <w:rPr>
          <w:rFonts w:ascii="Times New Roman" w:eastAsia="Times New Roman" w:hAnsi="Times New Roman" w:cs="Times New Roman"/>
          <w:b/>
          <w:bCs/>
          <w:color w:val="000000" w:themeColor="text1"/>
          <w:sz w:val="27"/>
          <w:szCs w:val="27"/>
          <w:lang w:eastAsia="ru-RU"/>
        </w:rPr>
        <w:br/>
        <w:t>«О приемной семье для граждан пожилого возраста и инвалидов</w:t>
      </w:r>
    </w:p>
    <w:p w:rsidR="00136A25" w:rsidRPr="005D5B6C" w:rsidRDefault="00136A25" w:rsidP="00A07F95">
      <w:pPr>
        <w:spacing w:after="0" w:line="240" w:lineRule="auto"/>
        <w:jc w:val="center"/>
        <w:textAlignment w:val="baseline"/>
        <w:outlineLvl w:val="1"/>
        <w:rPr>
          <w:rFonts w:ascii="Times New Roman" w:eastAsia="Times New Roman" w:hAnsi="Times New Roman" w:cs="Times New Roman"/>
          <w:b/>
          <w:bCs/>
          <w:color w:val="000000" w:themeColor="text1"/>
          <w:sz w:val="27"/>
          <w:szCs w:val="27"/>
          <w:lang w:eastAsia="ru-RU"/>
        </w:rPr>
      </w:pPr>
      <w:r w:rsidRPr="005D5B6C">
        <w:rPr>
          <w:rFonts w:ascii="Times New Roman" w:eastAsia="Times New Roman" w:hAnsi="Times New Roman" w:cs="Times New Roman"/>
          <w:b/>
          <w:bCs/>
          <w:color w:val="000000" w:themeColor="text1"/>
          <w:sz w:val="27"/>
          <w:szCs w:val="27"/>
          <w:lang w:eastAsia="ru-RU"/>
        </w:rPr>
        <w:t>в Иркутской области»</w:t>
      </w:r>
    </w:p>
    <w:p w:rsidR="00136A25" w:rsidRPr="005D5B6C" w:rsidRDefault="00136A25" w:rsidP="00A07F95">
      <w:pPr>
        <w:spacing w:after="0" w:line="240" w:lineRule="auto"/>
        <w:jc w:val="center"/>
        <w:textAlignment w:val="baseline"/>
        <w:outlineLvl w:val="1"/>
        <w:rPr>
          <w:rFonts w:ascii="Times New Roman" w:eastAsia="Times New Roman" w:hAnsi="Times New Roman" w:cs="Times New Roman"/>
          <w:b/>
          <w:bCs/>
          <w:color w:val="000000" w:themeColor="text1"/>
          <w:sz w:val="27"/>
          <w:szCs w:val="27"/>
          <w:lang w:eastAsia="ru-RU"/>
        </w:rPr>
      </w:pPr>
      <w:r w:rsidRPr="005D5B6C">
        <w:rPr>
          <w:rFonts w:ascii="Times New Roman" w:eastAsia="Times New Roman" w:hAnsi="Times New Roman" w:cs="Times New Roman"/>
          <w:b/>
          <w:bCs/>
          <w:color w:val="000000" w:themeColor="text1"/>
          <w:sz w:val="27"/>
          <w:szCs w:val="27"/>
          <w:lang w:eastAsia="ru-RU"/>
        </w:rPr>
        <w:t>(вступил в силу с 01 января 2019 года)</w:t>
      </w:r>
    </w:p>
    <w:p w:rsidR="005A6FEF" w:rsidRPr="005D5B6C" w:rsidRDefault="005A6FEF" w:rsidP="00A07F95">
      <w:pPr>
        <w:spacing w:after="0" w:line="240" w:lineRule="auto"/>
        <w:jc w:val="center"/>
        <w:textAlignment w:val="baseline"/>
        <w:outlineLvl w:val="1"/>
        <w:rPr>
          <w:rFonts w:ascii="Times New Roman" w:eastAsia="Times New Roman" w:hAnsi="Times New Roman" w:cs="Times New Roman"/>
          <w:b/>
          <w:bCs/>
          <w:color w:val="000000" w:themeColor="text1"/>
          <w:sz w:val="27"/>
          <w:szCs w:val="27"/>
          <w:lang w:eastAsia="ru-RU"/>
        </w:rPr>
      </w:pPr>
    </w:p>
    <w:p w:rsidR="00D52CE9" w:rsidRDefault="00D52CE9" w:rsidP="00A07F95">
      <w:pPr>
        <w:spacing w:after="0" w:line="240" w:lineRule="auto"/>
        <w:jc w:val="both"/>
        <w:rPr>
          <w:rFonts w:ascii="Times New Roman" w:hAnsi="Times New Roman" w:cs="Times New Roman"/>
          <w:color w:val="000000" w:themeColor="text1"/>
          <w:sz w:val="26"/>
          <w:szCs w:val="26"/>
        </w:rPr>
      </w:pPr>
      <w:r w:rsidRPr="00EA5C95">
        <w:rPr>
          <w:rFonts w:ascii="Times New Roman" w:eastAsia="Times New Roman" w:hAnsi="Times New Roman" w:cs="Times New Roman"/>
          <w:b/>
          <w:color w:val="000000" w:themeColor="text1"/>
          <w:sz w:val="26"/>
          <w:szCs w:val="26"/>
          <w:lang w:eastAsia="ru-RU"/>
        </w:rPr>
        <w:t>ПРИЕМНАЯ СЕМЬЯ</w:t>
      </w:r>
      <w:r w:rsidRPr="00EA5C95">
        <w:rPr>
          <w:rFonts w:ascii="Times New Roman" w:eastAsia="Times New Roman" w:hAnsi="Times New Roman" w:cs="Times New Roman"/>
          <w:color w:val="000000" w:themeColor="text1"/>
          <w:sz w:val="26"/>
          <w:szCs w:val="26"/>
          <w:lang w:eastAsia="ru-RU"/>
        </w:rPr>
        <w:t xml:space="preserve"> – позволяет пожилым людям и инвалидам получать необходимый уход, внимание и помощь в решении повседневных задач, в </w:t>
      </w:r>
      <w:proofErr w:type="spellStart"/>
      <w:r w:rsidRPr="00EA5C95">
        <w:rPr>
          <w:rFonts w:ascii="Times New Roman" w:eastAsia="Times New Roman" w:hAnsi="Times New Roman" w:cs="Times New Roman"/>
          <w:color w:val="000000" w:themeColor="text1"/>
          <w:sz w:val="26"/>
          <w:szCs w:val="26"/>
          <w:lang w:eastAsia="ru-RU"/>
        </w:rPr>
        <w:t>т.ч</w:t>
      </w:r>
      <w:proofErr w:type="spellEnd"/>
      <w:r w:rsidRPr="00EA5C95">
        <w:rPr>
          <w:rFonts w:ascii="Times New Roman" w:eastAsia="Times New Roman" w:hAnsi="Times New Roman" w:cs="Times New Roman"/>
          <w:color w:val="000000" w:themeColor="text1"/>
          <w:sz w:val="26"/>
          <w:szCs w:val="26"/>
          <w:lang w:eastAsia="ru-RU"/>
        </w:rPr>
        <w:t>. таких как покупка, приготовлении пищи, уборка квартиры или дома.</w:t>
      </w:r>
      <w:r w:rsidR="00A07F95" w:rsidRPr="00EA5C95">
        <w:rPr>
          <w:rFonts w:ascii="Times New Roman" w:eastAsia="Times New Roman" w:hAnsi="Times New Roman" w:cs="Times New Roman"/>
          <w:color w:val="000000" w:themeColor="text1"/>
          <w:sz w:val="26"/>
          <w:szCs w:val="26"/>
          <w:lang w:eastAsia="ru-RU"/>
        </w:rPr>
        <w:t xml:space="preserve"> </w:t>
      </w:r>
      <w:r w:rsidRPr="00EA5C95">
        <w:rPr>
          <w:rFonts w:ascii="Times New Roman" w:eastAsia="Times New Roman" w:hAnsi="Times New Roman" w:cs="Times New Roman"/>
          <w:color w:val="000000" w:themeColor="text1"/>
          <w:sz w:val="26"/>
          <w:szCs w:val="26"/>
          <w:lang w:eastAsia="ru-RU"/>
        </w:rPr>
        <w:t>Приёмная семья представляет собой форму совместного проживания и ведения домашнего хозяйства между человеком, который нуждается в уходе, и тем, кто этот уход осуществляет.</w:t>
      </w:r>
      <w:r w:rsidR="00F62928" w:rsidRPr="00EA5C95">
        <w:rPr>
          <w:rFonts w:ascii="Times New Roman" w:eastAsia="Times New Roman" w:hAnsi="Times New Roman" w:cs="Times New Roman"/>
          <w:color w:val="000000" w:themeColor="text1"/>
          <w:sz w:val="26"/>
          <w:szCs w:val="26"/>
          <w:lang w:eastAsia="ru-RU"/>
        </w:rPr>
        <w:t xml:space="preserve"> </w:t>
      </w:r>
    </w:p>
    <w:p w:rsidR="00015786" w:rsidRPr="00EA5C95" w:rsidRDefault="00015786" w:rsidP="00A07F95">
      <w:pPr>
        <w:spacing w:after="0" w:line="240" w:lineRule="auto"/>
        <w:jc w:val="both"/>
        <w:rPr>
          <w:rFonts w:ascii="Times New Roman" w:hAnsi="Times New Roman" w:cs="Times New Roman"/>
          <w:color w:val="000000" w:themeColor="text1"/>
          <w:sz w:val="26"/>
          <w:szCs w:val="26"/>
        </w:rPr>
      </w:pPr>
      <w:bookmarkStart w:id="0" w:name="_GoBack"/>
      <w:bookmarkEnd w:id="0"/>
    </w:p>
    <w:p w:rsidR="00D52CE9" w:rsidRPr="00EA5C95" w:rsidRDefault="00F62928" w:rsidP="00A07F95">
      <w:pPr>
        <w:spacing w:after="0" w:line="240" w:lineRule="auto"/>
        <w:jc w:val="both"/>
        <w:rPr>
          <w:rFonts w:ascii="Times New Roman" w:hAnsi="Times New Roman" w:cs="Times New Roman"/>
          <w:b/>
          <w:color w:val="000000" w:themeColor="text1"/>
          <w:sz w:val="26"/>
          <w:szCs w:val="26"/>
        </w:rPr>
      </w:pPr>
      <w:r w:rsidRPr="00EA5C95">
        <w:rPr>
          <w:rFonts w:ascii="Times New Roman" w:hAnsi="Times New Roman" w:cs="Times New Roman"/>
          <w:b/>
          <w:color w:val="000000" w:themeColor="text1"/>
          <w:sz w:val="26"/>
          <w:szCs w:val="26"/>
        </w:rPr>
        <w:t>Предоставляю</w:t>
      </w:r>
      <w:r w:rsidR="00D52CE9" w:rsidRPr="00EA5C95">
        <w:rPr>
          <w:rFonts w:ascii="Times New Roman" w:hAnsi="Times New Roman" w:cs="Times New Roman"/>
          <w:b/>
          <w:color w:val="000000" w:themeColor="text1"/>
          <w:sz w:val="26"/>
          <w:szCs w:val="26"/>
        </w:rPr>
        <w:t>тся:</w:t>
      </w:r>
    </w:p>
    <w:p w:rsidR="00D52CE9" w:rsidRPr="00EA5C95" w:rsidRDefault="00D52CE9" w:rsidP="00A07F95">
      <w:pPr>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одиноко проживающим</w:t>
      </w:r>
      <w:r w:rsidR="00F62928" w:rsidRPr="00EA5C95">
        <w:rPr>
          <w:rFonts w:ascii="Times New Roman" w:eastAsia="Times New Roman" w:hAnsi="Times New Roman" w:cs="Times New Roman"/>
          <w:color w:val="000000" w:themeColor="text1"/>
          <w:sz w:val="26"/>
          <w:szCs w:val="26"/>
          <w:lang w:eastAsia="ru-RU"/>
        </w:rPr>
        <w:t xml:space="preserve"> гражданам</w:t>
      </w:r>
      <w:r w:rsidRPr="00EA5C95">
        <w:rPr>
          <w:rFonts w:ascii="Times New Roman" w:eastAsia="Times New Roman" w:hAnsi="Times New Roman" w:cs="Times New Roman"/>
          <w:color w:val="000000" w:themeColor="text1"/>
          <w:sz w:val="26"/>
          <w:szCs w:val="26"/>
          <w:lang w:eastAsia="ru-RU"/>
        </w:rPr>
        <w:t xml:space="preserve"> пожилого возраста (женщины старше 55 лет, мужчины старше 60 лет), инвалиды (в том числе инвалиды с детства), проживающие на территории Иркутской области, нуждающиеся в постоянной или временной посторонней помощи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не имеющие родственников, либо родственники которых не могут обеспечить им помощь или уход по причине продолжительной болезни (более одного месяца), инвалидности, пенсионного </w:t>
      </w:r>
      <w:r w:rsidRPr="00EA5C95">
        <w:rPr>
          <w:rFonts w:ascii="Times New Roman" w:eastAsia="Times New Roman" w:hAnsi="Times New Roman" w:cs="Times New Roman"/>
          <w:color w:val="000000" w:themeColor="text1"/>
          <w:sz w:val="26"/>
          <w:szCs w:val="26"/>
          <w:lang w:eastAsia="ru-RU"/>
        </w:rPr>
        <w:lastRenderedPageBreak/>
        <w:t>возраста, отдаленности проживания от нуждающегося в уходе гражданина, частых или продолжительных командировок, наличия в семье ребенка-инвалида или инвалида I или II группы, либо трудоспособные совершеннолетние дети которых не осуществляют обязанности по содержанию своих нетрудоспособных нуждающихся в помощи родителей и не за</w:t>
      </w:r>
      <w:r w:rsidR="00A07F95" w:rsidRPr="00EA5C95">
        <w:rPr>
          <w:rFonts w:ascii="Times New Roman" w:eastAsia="Times New Roman" w:hAnsi="Times New Roman" w:cs="Times New Roman"/>
          <w:color w:val="000000" w:themeColor="text1"/>
          <w:sz w:val="26"/>
          <w:szCs w:val="26"/>
          <w:lang w:eastAsia="ru-RU"/>
        </w:rPr>
        <w:t>ботятся о них.</w:t>
      </w:r>
    </w:p>
    <w:p w:rsidR="00DC384C" w:rsidRPr="00EA5C95" w:rsidRDefault="00DC384C" w:rsidP="00DC384C">
      <w:pPr>
        <w:spacing w:after="0" w:line="240" w:lineRule="auto"/>
        <w:jc w:val="both"/>
        <w:rPr>
          <w:rFonts w:ascii="Times New Roman" w:eastAsia="Times New Roman" w:hAnsi="Times New Roman" w:cs="Times New Roman"/>
          <w:color w:val="000000" w:themeColor="text1"/>
          <w:sz w:val="26"/>
          <w:szCs w:val="26"/>
          <w:lang w:eastAsia="ru-RU"/>
        </w:rPr>
      </w:pPr>
    </w:p>
    <w:p w:rsidR="00AB50DC" w:rsidRPr="00EA5C95" w:rsidRDefault="00AB50DC" w:rsidP="00DC384C">
      <w:pPr>
        <w:spacing w:after="0" w:line="240" w:lineRule="auto"/>
        <w:jc w:val="both"/>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Основанием для создания такой семьи служит договор о приёмной семье, заключаемый между 3-мя сторонами: управлением социальной защиты и социального обслуживания населения, ухаживающим гражданином и лицом, которому</w:t>
      </w:r>
      <w:r w:rsidR="00DC384C" w:rsidRPr="00EA5C95">
        <w:rPr>
          <w:rFonts w:ascii="Times New Roman" w:eastAsia="Times New Roman" w:hAnsi="Times New Roman" w:cs="Times New Roman"/>
          <w:color w:val="000000" w:themeColor="text1"/>
          <w:sz w:val="26"/>
          <w:szCs w:val="26"/>
          <w:lang w:eastAsia="ru-RU"/>
        </w:rPr>
        <w:t xml:space="preserve"> требуется социальная помощь. </w:t>
      </w:r>
      <w:r w:rsidRPr="00EA5C95">
        <w:rPr>
          <w:rFonts w:ascii="Times New Roman" w:hAnsi="Times New Roman" w:cs="Times New Roman"/>
          <w:color w:val="000000" w:themeColor="text1"/>
          <w:sz w:val="26"/>
          <w:szCs w:val="26"/>
        </w:rPr>
        <w:t>Важно отметить, что создание приемной семьи не дает сторонам право претендовать на имущество друг друга.</w:t>
      </w:r>
    </w:p>
    <w:p w:rsidR="00D52CE9" w:rsidRPr="00EA5C95" w:rsidRDefault="00D52CE9" w:rsidP="00A07F95">
      <w:pPr>
        <w:spacing w:after="0" w:line="240" w:lineRule="auto"/>
        <w:jc w:val="both"/>
        <w:rPr>
          <w:rFonts w:ascii="Times New Roman" w:eastAsia="Times New Roman" w:hAnsi="Times New Roman" w:cs="Times New Roman"/>
          <w:color w:val="000000" w:themeColor="text1"/>
          <w:sz w:val="26"/>
          <w:szCs w:val="26"/>
          <w:lang w:eastAsia="ru-RU"/>
        </w:rPr>
      </w:pPr>
    </w:p>
    <w:p w:rsidR="005A6FEF" w:rsidRPr="00EA5C95" w:rsidRDefault="00C05416" w:rsidP="00C05416">
      <w:pPr>
        <w:spacing w:after="0" w:line="240" w:lineRule="auto"/>
        <w:jc w:val="center"/>
        <w:textAlignment w:val="baseline"/>
        <w:outlineLvl w:val="1"/>
        <w:rPr>
          <w:rFonts w:ascii="Times New Roman" w:eastAsia="Times New Roman" w:hAnsi="Times New Roman" w:cs="Times New Roman"/>
          <w:b/>
          <w:bCs/>
          <w:color w:val="000000" w:themeColor="text1"/>
          <w:sz w:val="26"/>
          <w:szCs w:val="26"/>
          <w:lang w:eastAsia="ru-RU"/>
        </w:rPr>
      </w:pPr>
      <w:r w:rsidRPr="00EA5C95">
        <w:rPr>
          <w:rFonts w:ascii="Times New Roman" w:eastAsia="Times New Roman" w:hAnsi="Times New Roman" w:cs="Times New Roman"/>
          <w:b/>
          <w:bCs/>
          <w:color w:val="000000" w:themeColor="text1"/>
          <w:sz w:val="26"/>
          <w:szCs w:val="26"/>
          <w:lang w:eastAsia="ru-RU"/>
        </w:rPr>
        <w:t xml:space="preserve">      </w:t>
      </w:r>
      <w:r w:rsidR="005A6FEF" w:rsidRPr="00EA5C95">
        <w:rPr>
          <w:rFonts w:ascii="Times New Roman" w:eastAsia="Times New Roman" w:hAnsi="Times New Roman" w:cs="Times New Roman"/>
          <w:b/>
          <w:bCs/>
          <w:color w:val="000000" w:themeColor="text1"/>
          <w:sz w:val="26"/>
          <w:szCs w:val="26"/>
          <w:lang w:eastAsia="ru-RU"/>
        </w:rPr>
        <w:t>Необходимые документы к заявлению для оформления приемных семей</w:t>
      </w:r>
    </w:p>
    <w:p w:rsidR="005A6FEF" w:rsidRPr="00EA5C95" w:rsidRDefault="00C05416" w:rsidP="00C05416">
      <w:pPr>
        <w:spacing w:after="0" w:line="240" w:lineRule="auto"/>
        <w:jc w:val="both"/>
        <w:textAlignment w:val="baseline"/>
        <w:rPr>
          <w:rFonts w:ascii="Times New Roman" w:eastAsia="Times New Roman" w:hAnsi="Times New Roman" w:cs="Times New Roman"/>
          <w:b/>
          <w:color w:val="000000" w:themeColor="text1"/>
          <w:sz w:val="26"/>
          <w:szCs w:val="26"/>
          <w:lang w:eastAsia="ru-RU"/>
        </w:rPr>
      </w:pPr>
      <w:r w:rsidRPr="00EA5C95">
        <w:rPr>
          <w:rFonts w:ascii="Times New Roman" w:eastAsia="Times New Roman" w:hAnsi="Times New Roman" w:cs="Times New Roman"/>
          <w:b/>
          <w:color w:val="000000" w:themeColor="text1"/>
          <w:sz w:val="26"/>
          <w:szCs w:val="26"/>
          <w:lang w:eastAsia="ru-RU"/>
        </w:rPr>
        <w:t xml:space="preserve">      </w:t>
      </w:r>
      <w:r w:rsidR="005A6FEF" w:rsidRPr="00EA5C95">
        <w:rPr>
          <w:rFonts w:ascii="Times New Roman" w:eastAsia="Times New Roman" w:hAnsi="Times New Roman" w:cs="Times New Roman"/>
          <w:b/>
          <w:color w:val="000000" w:themeColor="text1"/>
          <w:sz w:val="26"/>
          <w:szCs w:val="26"/>
          <w:lang w:eastAsia="ru-RU"/>
        </w:rPr>
        <w:t>Гражданин, нуждающийся в социальной помощи, к заявлению прилагает следующие документы:</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1) паспорт или иной документ, удостоверяющий личность;</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2) документы, подтверждающие регистрацию по месту жительства (месту пребывания) на территории Иркутской области гражданина, нуждающегося в социальной помощи, и (или) решение суда об установлении факта постоянного или преимущественного проживания на территории Иркутской области;</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3) договор социального найма или договор найма жилого помещения государственного или муниципального жилищного фонда - для гражданина, нуждающегося в социальной помощи, проживающего в жилом помещении на основании договора социального найма или договора найма жилого помещения государственного или муниципального жилищного фонда;</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4) договор найма или договор поднайма жилого помещения частного жилищного фонда - для гражданина, нуждающегося в социальной помощи, проживающего в жилом помещении на основании договора найма или договора поднайма жилого помещения частного жилищного фонда;</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5) документы, подтверждающие право собственности на жилое помещение, - для гражданина, нуждающегося в социальной помощи, проживающего в жилом помещении, принадлежащем ему или членам его семьи на праве собственности;</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6) справка федерального учреждения медико-социальной экспертизы, подтверждающая факт установления инвалидности, - для гражданина, нуждающегося в социальной помощи, признанного в установленном порядке инвалидом;</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7) справка о состоянии здоровья и об отсутствии у гражданина, нуждающегося в социальной помощи, заболеваний, указанных в пункте 3 статьи 7 настоящего Закона, требующих лечения в медицинской организации соответствующего профиля;</w:t>
      </w:r>
    </w:p>
    <w:p w:rsidR="00A07F95" w:rsidRPr="00EA5C95" w:rsidRDefault="005A6FEF" w:rsidP="00A07F95">
      <w:pPr>
        <w:spacing w:after="0" w:line="240" w:lineRule="auto"/>
        <w:jc w:val="both"/>
        <w:textAlignment w:val="baseline"/>
        <w:outlineLvl w:val="1"/>
        <w:rPr>
          <w:rFonts w:ascii="Times New Roman" w:eastAsia="Times New Roman" w:hAnsi="Times New Roman" w:cs="Times New Roman"/>
          <w:b/>
          <w:bCs/>
          <w:color w:val="000000" w:themeColor="text1"/>
          <w:sz w:val="26"/>
          <w:szCs w:val="26"/>
          <w:lang w:eastAsia="ru-RU"/>
        </w:rPr>
      </w:pPr>
      <w:r w:rsidRPr="00EA5C95">
        <w:rPr>
          <w:rFonts w:ascii="Times New Roman" w:eastAsia="Times New Roman" w:hAnsi="Times New Roman" w:cs="Times New Roman"/>
          <w:b/>
          <w:bCs/>
          <w:color w:val="000000" w:themeColor="text1"/>
          <w:sz w:val="26"/>
          <w:szCs w:val="26"/>
          <w:lang w:eastAsia="ru-RU"/>
        </w:rPr>
        <w:t xml:space="preserve"> </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b/>
          <w:color w:val="000000" w:themeColor="text1"/>
          <w:sz w:val="26"/>
          <w:szCs w:val="26"/>
          <w:lang w:eastAsia="ru-RU"/>
        </w:rPr>
      </w:pPr>
      <w:r w:rsidRPr="00EA5C95">
        <w:rPr>
          <w:rFonts w:ascii="Times New Roman" w:eastAsia="Times New Roman" w:hAnsi="Times New Roman" w:cs="Times New Roman"/>
          <w:b/>
          <w:color w:val="000000" w:themeColor="text1"/>
          <w:sz w:val="26"/>
          <w:szCs w:val="26"/>
          <w:lang w:eastAsia="ru-RU"/>
        </w:rPr>
        <w:t>Гражданин, изъявивший желание создать приемную семью, к заявлению о создании приемной семьи прилагает следующие документы:</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1) паспорт или иной документ, удостоверяющий личность;</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2) свидетельство о рождении ребенка или паспорт - для ребенка, являющегося членом семьи гражданина, изъявившего желание создать приемную семью;</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lastRenderedPageBreak/>
        <w:t>3) акт органа опеки и попечительства о назначении опекуна или попечителя - для граждан, изъявивших желание создать приемную семью, являющихся опекунами (попечителями), приемными родителями;</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4) документы, подтверждающие регистрацию по месту жительства на территории Иркутской области гражданина, изъявившего желание создать приемную семью, и членов его семьи, проживающих совместно с ним, и (или) решение суда об установлении факта совместного проживания гражданина, изъявившего желание создать приемную семью, и указанных им в заявлении членов семьи на территории Иркутской области;</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5) паспорт совершеннолетнего члена семьи гражданина, изъявившего желание создать приемную семью;</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6) свидетельство о заключении брака - для гражданина, изъявившего желание создать приемную семью, состоящего в браке;</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7) договор социального найма или договор найма жилого помещения государственного или муниципального жилищного фонда - для гражданина, изъявившего желание создать приемную семью, проживающего в жилом помещении на основании договора социального найма или договора найма жилого помещения государственного или муниципального жилищного фонда;</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8) договор найма или договор поднайма жилого помещения частного жилищного фонда - для гражданина, изъявившего желание создать приемную семью, проживающего в жилом помещении на основании договора найма или договора поднайма жилого помещения частного жилищного фонда;</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9) документы, подтверждающие право собственности на жилое помещение, - для гражданина, изъявившего желание создать приемную семью, проживающего в жилом помещении, принадлежащем ему или членам его семьи на праве собственности;</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10) заключение медицинской организации о состоянии здоровья и об отсутствии у гражданина, изъявившего желание создать приемную семью, и у совместно проживающих с ним членов его семьи заболеваний, указанных в пункте 3 статьи 7 настоящего Закона;</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11) письменное согласие всех совершеннолетних членов семьи, проживающих совместно с гражданином, изъявившим желание создать приемную семью, в том числе временно отсутствующих, на проживание в их семье гражданина, нуждающегося в социальной помощи, - в случае, если местом жительства приемной семьи выбрано место жительства гражданина, изъявившего желание создать приемную семью;</w:t>
      </w:r>
    </w:p>
    <w:p w:rsidR="00DC384C" w:rsidRPr="00EA5C95" w:rsidRDefault="005A6FEF" w:rsidP="00EA5C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12) справка об отсутствии у гражданина, изъявившего желание создать приемную семью, и проживающих совместно с ним членов его семьи судимости за тяжкие или особо тяжкие преступления, выдаваемая органами внутренних дел.</w:t>
      </w:r>
    </w:p>
    <w:p w:rsidR="00A07F95" w:rsidRPr="00EA5C95" w:rsidRDefault="00A07F95" w:rsidP="00A07F95">
      <w:pPr>
        <w:pStyle w:val="s1"/>
        <w:shd w:val="clear" w:color="auto" w:fill="FFFFFF"/>
        <w:spacing w:before="0" w:beforeAutospacing="0" w:after="0" w:afterAutospacing="0"/>
        <w:ind w:firstLine="567"/>
        <w:jc w:val="both"/>
        <w:rPr>
          <w:color w:val="000000" w:themeColor="text1"/>
          <w:sz w:val="26"/>
          <w:szCs w:val="26"/>
        </w:rPr>
      </w:pPr>
      <w:r w:rsidRPr="00EA5C95">
        <w:rPr>
          <w:color w:val="000000" w:themeColor="text1"/>
          <w:sz w:val="26"/>
          <w:szCs w:val="26"/>
        </w:rPr>
        <w:t>Размер ежемесячной денежной выплаты для граждан, осуществляющих уход, составляет 5 057, 55 рублей.</w:t>
      </w:r>
    </w:p>
    <w:p w:rsidR="00A07F95" w:rsidRPr="00EA5C95" w:rsidRDefault="00A07F95" w:rsidP="00A07F95">
      <w:pPr>
        <w:pStyle w:val="s1"/>
        <w:shd w:val="clear" w:color="auto" w:fill="FFFFFF"/>
        <w:spacing w:before="0" w:beforeAutospacing="0" w:after="0" w:afterAutospacing="0"/>
        <w:ind w:firstLine="567"/>
        <w:jc w:val="both"/>
        <w:rPr>
          <w:color w:val="000000" w:themeColor="text1"/>
          <w:sz w:val="26"/>
          <w:szCs w:val="26"/>
        </w:rPr>
      </w:pPr>
      <w:r w:rsidRPr="00EA5C95">
        <w:rPr>
          <w:color w:val="000000" w:themeColor="text1"/>
          <w:sz w:val="26"/>
          <w:szCs w:val="26"/>
        </w:rPr>
        <w:t>Размер ежемесячной денежной выплаты повышается на 50 процентов в случае, если гражданин, нуждающийся в социальной помощи, является инвалидом I группы либо достиг возраста 80 лет и составляет 7 586, 33 рублей.</w:t>
      </w:r>
    </w:p>
    <w:p w:rsidR="005A6FEF" w:rsidRPr="00EA5C95" w:rsidRDefault="005A6FEF" w:rsidP="00A07F95">
      <w:pPr>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EA5C95" w:rsidRDefault="00EA5C95" w:rsidP="00A07F95">
      <w:pPr>
        <w:spacing w:after="0" w:line="240" w:lineRule="auto"/>
        <w:ind w:firstLine="480"/>
        <w:jc w:val="both"/>
        <w:textAlignment w:val="baseline"/>
        <w:rPr>
          <w:rFonts w:ascii="Times New Roman" w:eastAsia="Times New Roman" w:hAnsi="Times New Roman" w:cs="Times New Roman"/>
          <w:b/>
          <w:color w:val="000000" w:themeColor="text1"/>
          <w:sz w:val="26"/>
          <w:szCs w:val="26"/>
          <w:lang w:eastAsia="ru-RU"/>
        </w:rPr>
      </w:pPr>
    </w:p>
    <w:p w:rsidR="00EA5C95" w:rsidRDefault="00EA5C95" w:rsidP="00A07F95">
      <w:pPr>
        <w:spacing w:after="0" w:line="240" w:lineRule="auto"/>
        <w:ind w:firstLine="480"/>
        <w:jc w:val="both"/>
        <w:textAlignment w:val="baseline"/>
        <w:rPr>
          <w:rFonts w:ascii="Times New Roman" w:eastAsia="Times New Roman" w:hAnsi="Times New Roman" w:cs="Times New Roman"/>
          <w:b/>
          <w:color w:val="000000" w:themeColor="text1"/>
          <w:sz w:val="26"/>
          <w:szCs w:val="26"/>
          <w:lang w:eastAsia="ru-RU"/>
        </w:rPr>
      </w:pP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b/>
          <w:color w:val="000000" w:themeColor="text1"/>
          <w:sz w:val="26"/>
          <w:szCs w:val="26"/>
          <w:lang w:eastAsia="ru-RU"/>
        </w:rPr>
      </w:pPr>
      <w:r w:rsidRPr="00EA5C95">
        <w:rPr>
          <w:rFonts w:ascii="Times New Roman" w:eastAsia="Times New Roman" w:hAnsi="Times New Roman" w:cs="Times New Roman"/>
          <w:b/>
          <w:color w:val="000000" w:themeColor="text1"/>
          <w:sz w:val="26"/>
          <w:szCs w:val="26"/>
          <w:lang w:eastAsia="ru-RU"/>
        </w:rPr>
        <w:lastRenderedPageBreak/>
        <w:t>Обстоятельствами, препятствующими созданию приемной семьи, являются:</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 xml:space="preserve">1) гражданин, изъявивший желание создать приемную семью, либо члены его семьи и гражданин, нуждающийся в социальной помощи, являются по отношению друг к другу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A5C95">
        <w:rPr>
          <w:rFonts w:ascii="Times New Roman" w:eastAsia="Times New Roman" w:hAnsi="Times New Roman" w:cs="Times New Roman"/>
          <w:color w:val="000000" w:themeColor="text1"/>
          <w:sz w:val="26"/>
          <w:szCs w:val="26"/>
          <w:lang w:eastAsia="ru-RU"/>
        </w:rPr>
        <w:t>неполнородными</w:t>
      </w:r>
      <w:proofErr w:type="spellEnd"/>
      <w:r w:rsidRPr="00EA5C95">
        <w:rPr>
          <w:rFonts w:ascii="Times New Roman" w:eastAsia="Times New Roman" w:hAnsi="Times New Roman" w:cs="Times New Roman"/>
          <w:color w:val="000000" w:themeColor="text1"/>
          <w:sz w:val="26"/>
          <w:szCs w:val="26"/>
          <w:lang w:eastAsia="ru-RU"/>
        </w:rPr>
        <w:t xml:space="preserve"> (имеющими общих отца или мать) братьями и сестрами, усыновителями и усыновленными;</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2) создание приемной семьи приведет к тому, что общая площадь жилого помещения, являющегося местом совместного проживания гражданина, нуждающегося в социальной помощи, и гражданина, изъявившего желание создать приемную семью, в расчете на каждого гражданина, проживающего в данном жилом помещении, окажется меньше учетной нормы площади жилого помещения, установленной органом местного самоуправления по месту проживания приемной семьи в целях принятия граждан на учет в качестве нуждающихся в жилых помещениях;</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 xml:space="preserve">3) гражданин, нуждающийся в социальной помощи, или гражданин, изъявивший желание создать приемную семью, и (или) члены его семьи являются </w:t>
      </w:r>
      <w:proofErr w:type="spellStart"/>
      <w:r w:rsidRPr="00EA5C95">
        <w:rPr>
          <w:rFonts w:ascii="Times New Roman" w:eastAsia="Times New Roman" w:hAnsi="Times New Roman" w:cs="Times New Roman"/>
          <w:color w:val="000000" w:themeColor="text1"/>
          <w:sz w:val="26"/>
          <w:szCs w:val="26"/>
          <w:lang w:eastAsia="ru-RU"/>
        </w:rPr>
        <w:t>бактерио</w:t>
      </w:r>
      <w:proofErr w:type="spellEnd"/>
      <w:r w:rsidRPr="00EA5C95">
        <w:rPr>
          <w:rFonts w:ascii="Times New Roman" w:eastAsia="Times New Roman" w:hAnsi="Times New Roman" w:cs="Times New Roman"/>
          <w:color w:val="000000" w:themeColor="text1"/>
          <w:sz w:val="26"/>
          <w:szCs w:val="26"/>
          <w:lang w:eastAsia="ru-RU"/>
        </w:rPr>
        <w:t>- или вирусоносителями, имеют заболевания хронический алкоголизм, наркомания, токсикомания, карантинные инфекционные заболевания, активные формы туберкулеза, тяжелые психические расстройства, венерические и другие заболевания, требующие лечения в специализированных медицинских организациях;</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4) отсутствие согласия всех совершеннолетних членов семьи, проживающих совместно с гражданином, изъявившим желание создать приемную семью, в том числе временно отсутствующих, на проживание в их семье гражданина, нуждающегося в социальной помощи, - в случае, если местом проживания приемной семьи выбрано место жительства гражданина, изъявившего желание создать приемную семью;</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5) гражданин, нуждающийся в социальной помощи, или гражданин, изъявивший желание создать приемную семью, признан недееспособным или ограниченно дееспособным в порядке, установленном законодательством;</w:t>
      </w:r>
    </w:p>
    <w:p w:rsidR="00A07F95" w:rsidRPr="00EA5C95" w:rsidRDefault="005A6FEF" w:rsidP="00A07F95">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6) гражданин, изъявивший желание создать приемную семью, и (или) проживающие совместно с ним члены его семьи имеют судимость за тяжкие или особо тяжкие преступления.</w:t>
      </w:r>
    </w:p>
    <w:p w:rsidR="00A07F95" w:rsidRPr="00EA5C95" w:rsidRDefault="00A07F95" w:rsidP="00A07F95">
      <w:pPr>
        <w:spacing w:after="0" w:line="240" w:lineRule="auto"/>
        <w:ind w:firstLine="567"/>
        <w:jc w:val="both"/>
        <w:rPr>
          <w:rFonts w:ascii="Times New Roman" w:eastAsia="Times New Roman" w:hAnsi="Times New Roman" w:cs="Times New Roman"/>
          <w:color w:val="000000" w:themeColor="text1"/>
          <w:sz w:val="26"/>
          <w:szCs w:val="26"/>
          <w:lang w:eastAsia="ru-RU"/>
        </w:rPr>
      </w:pPr>
    </w:p>
    <w:p w:rsidR="00A07F95" w:rsidRPr="00EA5C95" w:rsidRDefault="005A6FEF" w:rsidP="00DC384C">
      <w:pPr>
        <w:pStyle w:val="s1"/>
        <w:shd w:val="clear" w:color="auto" w:fill="FFFFFF"/>
        <w:spacing w:before="0" w:beforeAutospacing="0" w:after="0" w:afterAutospacing="0"/>
        <w:ind w:left="1134" w:right="850"/>
        <w:jc w:val="both"/>
        <w:rPr>
          <w:color w:val="000000" w:themeColor="text1"/>
          <w:sz w:val="26"/>
          <w:szCs w:val="26"/>
        </w:rPr>
      </w:pPr>
      <w:r w:rsidRPr="00EA5C95">
        <w:rPr>
          <w:color w:val="000000" w:themeColor="text1"/>
          <w:sz w:val="26"/>
          <w:szCs w:val="26"/>
        </w:rPr>
        <w:t xml:space="preserve">По всем интересующим вопросам можно обратиться в ОГБУ «Управление социальной защиты и социального обслуживания населения по городу Усолье – Сибирское и </w:t>
      </w:r>
      <w:proofErr w:type="spellStart"/>
      <w:r w:rsidRPr="00EA5C95">
        <w:rPr>
          <w:color w:val="000000" w:themeColor="text1"/>
          <w:sz w:val="26"/>
          <w:szCs w:val="26"/>
        </w:rPr>
        <w:t>Усольскому</w:t>
      </w:r>
      <w:proofErr w:type="spellEnd"/>
      <w:r w:rsidRPr="00EA5C95">
        <w:rPr>
          <w:color w:val="000000" w:themeColor="text1"/>
          <w:sz w:val="26"/>
          <w:szCs w:val="26"/>
        </w:rPr>
        <w:t xml:space="preserve"> району» по адресу: г. Усолье-Сибирское, ул. Молотовая, д.76 (вход с обратной стороны здания) или по телефону: 8(39543) 6-48-80</w:t>
      </w:r>
    </w:p>
    <w:p w:rsidR="00DC384C" w:rsidRPr="00EA5C95" w:rsidRDefault="00DC384C" w:rsidP="00DC384C">
      <w:pPr>
        <w:pStyle w:val="s1"/>
        <w:shd w:val="clear" w:color="auto" w:fill="FFFFFF"/>
        <w:spacing w:before="0" w:beforeAutospacing="0" w:after="0" w:afterAutospacing="0"/>
        <w:ind w:left="4678"/>
        <w:jc w:val="both"/>
        <w:rPr>
          <w:bCs/>
          <w:color w:val="000000" w:themeColor="text1"/>
          <w:sz w:val="26"/>
          <w:szCs w:val="26"/>
        </w:rPr>
      </w:pPr>
    </w:p>
    <w:p w:rsidR="005A6FEF" w:rsidRPr="00EA5C95" w:rsidRDefault="005A6FEF" w:rsidP="00DC384C">
      <w:pPr>
        <w:pStyle w:val="s1"/>
        <w:shd w:val="clear" w:color="auto" w:fill="FFFFFF"/>
        <w:spacing w:before="0" w:beforeAutospacing="0" w:after="0" w:afterAutospacing="0"/>
        <w:ind w:left="3119"/>
        <w:jc w:val="both"/>
        <w:rPr>
          <w:color w:val="000000" w:themeColor="text1"/>
          <w:sz w:val="26"/>
          <w:szCs w:val="26"/>
        </w:rPr>
      </w:pPr>
      <w:r w:rsidRPr="00EA5C95">
        <w:rPr>
          <w:bCs/>
          <w:color w:val="000000" w:themeColor="text1"/>
          <w:sz w:val="26"/>
          <w:szCs w:val="26"/>
        </w:rPr>
        <w:t>Режим работы</w:t>
      </w:r>
      <w:r w:rsidRPr="00EA5C95">
        <w:rPr>
          <w:color w:val="000000" w:themeColor="text1"/>
          <w:sz w:val="26"/>
          <w:szCs w:val="26"/>
        </w:rPr>
        <w:t xml:space="preserve"> управления соцзащиты:</w:t>
      </w:r>
    </w:p>
    <w:p w:rsidR="005A6FEF" w:rsidRPr="00EA5C95" w:rsidRDefault="005A6FEF" w:rsidP="00DC384C">
      <w:pPr>
        <w:spacing w:after="0" w:line="240" w:lineRule="auto"/>
        <w:ind w:left="3119"/>
        <w:jc w:val="both"/>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Понедельник – четверг с 09.00 до 18.00 часов</w:t>
      </w:r>
    </w:p>
    <w:p w:rsidR="005A6FEF" w:rsidRPr="00EA5C95" w:rsidRDefault="005A6FEF" w:rsidP="00DC384C">
      <w:pPr>
        <w:spacing w:after="0" w:line="240" w:lineRule="auto"/>
        <w:ind w:left="3119"/>
        <w:jc w:val="both"/>
        <w:rPr>
          <w:rFonts w:ascii="Times New Roman" w:eastAsia="Times New Roman" w:hAnsi="Times New Roman" w:cs="Times New Roman"/>
          <w:color w:val="000000" w:themeColor="text1"/>
          <w:sz w:val="26"/>
          <w:szCs w:val="26"/>
          <w:lang w:eastAsia="ru-RU"/>
        </w:rPr>
      </w:pPr>
      <w:r w:rsidRPr="00EA5C95">
        <w:rPr>
          <w:rFonts w:ascii="Times New Roman" w:eastAsia="Times New Roman" w:hAnsi="Times New Roman" w:cs="Times New Roman"/>
          <w:color w:val="000000" w:themeColor="text1"/>
          <w:sz w:val="26"/>
          <w:szCs w:val="26"/>
          <w:lang w:eastAsia="ru-RU"/>
        </w:rPr>
        <w:t>Пятница: с 09.00 до 13.00 часов</w:t>
      </w:r>
    </w:p>
    <w:p w:rsidR="005A6FEF" w:rsidRPr="00EA5C95" w:rsidRDefault="005A6FEF" w:rsidP="005D5B6C">
      <w:pPr>
        <w:tabs>
          <w:tab w:val="left" w:pos="1470"/>
        </w:tabs>
        <w:spacing w:after="0" w:line="240" w:lineRule="auto"/>
        <w:ind w:left="3119"/>
        <w:jc w:val="both"/>
        <w:rPr>
          <w:rFonts w:ascii="Times New Roman" w:hAnsi="Times New Roman" w:cs="Times New Roman"/>
          <w:color w:val="000000" w:themeColor="text1"/>
          <w:sz w:val="26"/>
          <w:szCs w:val="26"/>
        </w:rPr>
      </w:pPr>
      <w:r w:rsidRPr="00EA5C95">
        <w:rPr>
          <w:rFonts w:ascii="Times New Roman" w:eastAsia="Times New Roman" w:hAnsi="Times New Roman" w:cs="Times New Roman"/>
          <w:color w:val="000000" w:themeColor="text1"/>
          <w:sz w:val="26"/>
          <w:szCs w:val="26"/>
        </w:rPr>
        <w:t xml:space="preserve">обед с 13.00 до 14.00 </w:t>
      </w:r>
      <w:r w:rsidR="005D5B6C" w:rsidRPr="00EA5C95">
        <w:rPr>
          <w:rFonts w:ascii="Times New Roman" w:eastAsia="Times New Roman" w:hAnsi="Times New Roman" w:cs="Times New Roman"/>
          <w:color w:val="000000" w:themeColor="text1"/>
          <w:sz w:val="26"/>
          <w:szCs w:val="26"/>
        </w:rPr>
        <w:t>часов</w:t>
      </w:r>
    </w:p>
    <w:p w:rsidR="005A6FEF" w:rsidRPr="00EA5C95" w:rsidRDefault="005A6FEF" w:rsidP="00A07F95">
      <w:pPr>
        <w:spacing w:after="0" w:line="240" w:lineRule="auto"/>
        <w:ind w:firstLine="480"/>
        <w:jc w:val="both"/>
        <w:textAlignment w:val="baseline"/>
        <w:rPr>
          <w:rFonts w:ascii="Times New Roman" w:eastAsia="Times New Roman" w:hAnsi="Times New Roman" w:cs="Times New Roman"/>
          <w:color w:val="000000" w:themeColor="text1"/>
          <w:sz w:val="26"/>
          <w:szCs w:val="26"/>
          <w:lang w:eastAsia="ru-RU"/>
        </w:rPr>
      </w:pPr>
    </w:p>
    <w:sectPr w:rsidR="005A6FEF" w:rsidRPr="00EA5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11"/>
    <w:rsid w:val="00015786"/>
    <w:rsid w:val="00136A25"/>
    <w:rsid w:val="005A6FEF"/>
    <w:rsid w:val="005D5B6C"/>
    <w:rsid w:val="00891FF4"/>
    <w:rsid w:val="00A07F95"/>
    <w:rsid w:val="00AB50DC"/>
    <w:rsid w:val="00C05416"/>
    <w:rsid w:val="00CC5E11"/>
    <w:rsid w:val="00D52CE9"/>
    <w:rsid w:val="00DC384C"/>
    <w:rsid w:val="00EA5C95"/>
    <w:rsid w:val="00F62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118F"/>
  <w15:chartTrackingRefBased/>
  <w15:docId w15:val="{D7900FCF-E8B7-45B5-B776-6D62AB5D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5A6F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D5B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D5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1417</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Борзенкова Людмила</dc:creator>
  <cp:keywords/>
  <dc:description/>
  <cp:lastModifiedBy>Борзенкова Людмила</cp:lastModifiedBy>
  <cp:revision>8</cp:revision>
  <cp:lastPrinted>2025-07-23T03:59:00Z</cp:lastPrinted>
  <dcterms:created xsi:type="dcterms:W3CDTF">2025-04-23T03:27:00Z</dcterms:created>
  <dcterms:modified xsi:type="dcterms:W3CDTF">2025-07-25T08:57:00Z</dcterms:modified>
</cp:coreProperties>
</file>