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27F1" w14:textId="77777777" w:rsidR="00D02303" w:rsidRPr="00575712" w:rsidRDefault="00D02303" w:rsidP="00DE438D">
      <w:pPr>
        <w:jc w:val="both"/>
        <w:rPr>
          <w:sz w:val="22"/>
          <w:szCs w:val="22"/>
        </w:rPr>
      </w:pPr>
    </w:p>
    <w:p w14:paraId="0965FB76" w14:textId="77777777" w:rsidR="008F6C3E" w:rsidRPr="00575712" w:rsidRDefault="008F6C3E" w:rsidP="008F6C3E">
      <w:pPr>
        <w:overflowPunct/>
        <w:autoSpaceDE/>
        <w:autoSpaceDN/>
        <w:adjustRightInd/>
        <w:ind w:left="-567"/>
        <w:jc w:val="center"/>
        <w:textAlignment w:val="auto"/>
        <w:rPr>
          <w:b/>
          <w:bCs/>
          <w:sz w:val="22"/>
          <w:szCs w:val="22"/>
        </w:rPr>
      </w:pPr>
      <w:r w:rsidRPr="00575712">
        <w:rPr>
          <w:b/>
          <w:bCs/>
          <w:sz w:val="22"/>
          <w:szCs w:val="22"/>
        </w:rPr>
        <w:t>ИНФОРМАЦИОННОЕ СООБЩЕНИЕ</w:t>
      </w:r>
    </w:p>
    <w:p w14:paraId="286CA26E" w14:textId="77777777" w:rsidR="008F6C3E" w:rsidRPr="00575712" w:rsidRDefault="008F6C3E" w:rsidP="008F6C3E">
      <w:pPr>
        <w:overflowPunct/>
        <w:ind w:left="-567"/>
        <w:jc w:val="center"/>
        <w:textAlignment w:val="auto"/>
        <w:rPr>
          <w:b/>
          <w:bCs/>
          <w:caps/>
          <w:sz w:val="22"/>
          <w:szCs w:val="22"/>
        </w:rPr>
      </w:pPr>
      <w:r w:rsidRPr="00575712">
        <w:rPr>
          <w:b/>
          <w:bCs/>
          <w:caps/>
          <w:sz w:val="22"/>
          <w:szCs w:val="22"/>
        </w:rPr>
        <w:t xml:space="preserve">о ПРОВЕДЕНИИ </w:t>
      </w:r>
      <w:r>
        <w:rPr>
          <w:b/>
          <w:bCs/>
          <w:caps/>
          <w:sz w:val="22"/>
          <w:szCs w:val="22"/>
        </w:rPr>
        <w:t xml:space="preserve">продажи </w:t>
      </w:r>
      <w:r w:rsidRPr="00575712">
        <w:rPr>
          <w:b/>
          <w:bCs/>
          <w:caps/>
          <w:sz w:val="22"/>
          <w:szCs w:val="22"/>
        </w:rPr>
        <w:t>муниципального имущества</w:t>
      </w:r>
      <w:r>
        <w:rPr>
          <w:b/>
          <w:bCs/>
          <w:caps/>
          <w:sz w:val="22"/>
          <w:szCs w:val="22"/>
        </w:rPr>
        <w:t xml:space="preserve"> по средством публичного предложения</w:t>
      </w:r>
      <w:r w:rsidRPr="00575712">
        <w:rPr>
          <w:b/>
          <w:bCs/>
          <w:caps/>
          <w:sz w:val="22"/>
          <w:szCs w:val="22"/>
        </w:rPr>
        <w:t xml:space="preserve"> в электронной форме </w:t>
      </w:r>
    </w:p>
    <w:p w14:paraId="153C84CA" w14:textId="77777777" w:rsidR="009D4372" w:rsidRPr="009D4372" w:rsidRDefault="009D4372" w:rsidP="006E13EC">
      <w:pPr>
        <w:overflowPunct/>
        <w:autoSpaceDE/>
        <w:autoSpaceDN/>
        <w:adjustRightInd/>
        <w:jc w:val="both"/>
        <w:textAlignment w:val="auto"/>
        <w:rPr>
          <w:bCs/>
          <w:sz w:val="22"/>
          <w:szCs w:val="22"/>
        </w:rPr>
      </w:pPr>
      <w:bookmarkStart w:id="0" w:name="_Toc438562017"/>
    </w:p>
    <w:p w14:paraId="63FA2FCC" w14:textId="5D8724B4" w:rsidR="001C60C8" w:rsidRDefault="001C60C8" w:rsidP="00A3224F">
      <w:pPr>
        <w:overflowPunct/>
        <w:autoSpaceDE/>
        <w:autoSpaceDN/>
        <w:adjustRightInd/>
        <w:ind w:firstLine="708"/>
        <w:jc w:val="both"/>
        <w:textAlignment w:val="auto"/>
        <w:rPr>
          <w:b/>
          <w:sz w:val="26"/>
          <w:szCs w:val="26"/>
        </w:rPr>
      </w:pPr>
      <w:bookmarkStart w:id="1" w:name="_Hlk40270494"/>
      <w:bookmarkEnd w:id="0"/>
      <w:r w:rsidRPr="001C60C8">
        <w:rPr>
          <w:bCs/>
          <w:sz w:val="24"/>
          <w:szCs w:val="24"/>
        </w:rPr>
        <w:t>Комитет по управлению муниципальным имуществом администрации города Усолье-Сибирское в соответствии с решением Думы города Усолье-Сибирское от 2</w:t>
      </w:r>
      <w:r w:rsidR="00DF20C2">
        <w:rPr>
          <w:bCs/>
          <w:sz w:val="24"/>
          <w:szCs w:val="24"/>
        </w:rPr>
        <w:t>6</w:t>
      </w:r>
      <w:r w:rsidRPr="001C60C8">
        <w:rPr>
          <w:bCs/>
          <w:sz w:val="24"/>
          <w:szCs w:val="24"/>
        </w:rPr>
        <w:t>.09.20</w:t>
      </w:r>
      <w:r w:rsidR="000A1ECE">
        <w:rPr>
          <w:bCs/>
          <w:sz w:val="24"/>
          <w:szCs w:val="24"/>
        </w:rPr>
        <w:t>2</w:t>
      </w:r>
      <w:r w:rsidR="00DF20C2">
        <w:rPr>
          <w:bCs/>
          <w:sz w:val="24"/>
          <w:szCs w:val="24"/>
        </w:rPr>
        <w:t>4</w:t>
      </w:r>
      <w:r w:rsidRPr="001C60C8">
        <w:rPr>
          <w:bCs/>
          <w:sz w:val="24"/>
          <w:szCs w:val="24"/>
        </w:rPr>
        <w:t xml:space="preserve"> года № </w:t>
      </w:r>
      <w:r w:rsidR="00DF20C2">
        <w:rPr>
          <w:bCs/>
          <w:sz w:val="24"/>
          <w:szCs w:val="24"/>
        </w:rPr>
        <w:t>53</w:t>
      </w:r>
      <w:r w:rsidRPr="001C60C8">
        <w:rPr>
          <w:bCs/>
          <w:sz w:val="24"/>
          <w:szCs w:val="24"/>
        </w:rPr>
        <w:t>/</w:t>
      </w:r>
      <w:r w:rsidR="000A1ECE">
        <w:rPr>
          <w:bCs/>
          <w:sz w:val="24"/>
          <w:szCs w:val="24"/>
        </w:rPr>
        <w:t>8</w:t>
      </w:r>
      <w:r w:rsidRPr="001C60C8">
        <w:rPr>
          <w:bCs/>
          <w:sz w:val="24"/>
          <w:szCs w:val="24"/>
        </w:rPr>
        <w:t>, «Об утверждении прогнозного плана (программы) приватизации муниципального имущества города Усолье-Сибирское на 202</w:t>
      </w:r>
      <w:r w:rsidR="00DF20C2">
        <w:rPr>
          <w:bCs/>
          <w:sz w:val="24"/>
          <w:szCs w:val="24"/>
        </w:rPr>
        <w:t>5</w:t>
      </w:r>
      <w:r w:rsidRPr="001C60C8">
        <w:rPr>
          <w:bCs/>
          <w:sz w:val="24"/>
          <w:szCs w:val="24"/>
        </w:rPr>
        <w:t xml:space="preserve"> год и плановый период 202</w:t>
      </w:r>
      <w:r w:rsidR="00DF20C2">
        <w:rPr>
          <w:bCs/>
          <w:sz w:val="24"/>
          <w:szCs w:val="24"/>
        </w:rPr>
        <w:t>6</w:t>
      </w:r>
      <w:r w:rsidRPr="001C60C8">
        <w:rPr>
          <w:bCs/>
          <w:sz w:val="24"/>
          <w:szCs w:val="24"/>
        </w:rPr>
        <w:t>-202</w:t>
      </w:r>
      <w:r w:rsidR="00DF20C2">
        <w:rPr>
          <w:bCs/>
          <w:sz w:val="24"/>
          <w:szCs w:val="24"/>
        </w:rPr>
        <w:t>7</w:t>
      </w:r>
      <w:r w:rsidRPr="001C60C8">
        <w:rPr>
          <w:bCs/>
          <w:sz w:val="24"/>
          <w:szCs w:val="24"/>
        </w:rPr>
        <w:t xml:space="preserve"> годов», на основании протокол</w:t>
      </w:r>
      <w:r w:rsidR="00DF20C2">
        <w:rPr>
          <w:bCs/>
          <w:sz w:val="24"/>
          <w:szCs w:val="24"/>
        </w:rPr>
        <w:t>ов</w:t>
      </w:r>
      <w:r w:rsidRPr="001C60C8">
        <w:rPr>
          <w:bCs/>
          <w:sz w:val="24"/>
          <w:szCs w:val="24"/>
        </w:rPr>
        <w:t xml:space="preserve"> заседания комиссии </w:t>
      </w:r>
      <w:r w:rsidR="00DF20C2" w:rsidRPr="00DF20C2">
        <w:rPr>
          <w:bCs/>
          <w:sz w:val="24"/>
          <w:szCs w:val="24"/>
        </w:rPr>
        <w:t>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Pr="001C60C8">
        <w:rPr>
          <w:bCs/>
          <w:sz w:val="24"/>
          <w:szCs w:val="24"/>
        </w:rPr>
        <w:t xml:space="preserve">, </w:t>
      </w:r>
      <w:r w:rsidRPr="00647792">
        <w:rPr>
          <w:bCs/>
          <w:sz w:val="24"/>
          <w:szCs w:val="24"/>
        </w:rPr>
        <w:t xml:space="preserve">от </w:t>
      </w:r>
      <w:r w:rsidR="00FB5F1E">
        <w:rPr>
          <w:bCs/>
          <w:sz w:val="24"/>
          <w:szCs w:val="24"/>
        </w:rPr>
        <w:t>11</w:t>
      </w:r>
      <w:r w:rsidRPr="00647792">
        <w:rPr>
          <w:bCs/>
          <w:sz w:val="24"/>
          <w:szCs w:val="24"/>
        </w:rPr>
        <w:t>.0</w:t>
      </w:r>
      <w:r w:rsidR="00FB5F1E">
        <w:rPr>
          <w:bCs/>
          <w:sz w:val="24"/>
          <w:szCs w:val="24"/>
        </w:rPr>
        <w:t>8</w:t>
      </w:r>
      <w:r w:rsidRPr="00647792">
        <w:rPr>
          <w:bCs/>
          <w:sz w:val="24"/>
          <w:szCs w:val="24"/>
        </w:rPr>
        <w:t>.202</w:t>
      </w:r>
      <w:r w:rsidR="00DF20C2">
        <w:rPr>
          <w:bCs/>
          <w:sz w:val="24"/>
          <w:szCs w:val="24"/>
        </w:rPr>
        <w:t>5</w:t>
      </w:r>
      <w:r w:rsidRPr="00647792">
        <w:rPr>
          <w:bCs/>
          <w:sz w:val="24"/>
          <w:szCs w:val="24"/>
        </w:rPr>
        <w:t xml:space="preserve"> года №</w:t>
      </w:r>
      <w:r w:rsidR="00647792" w:rsidRPr="00647792">
        <w:rPr>
          <w:bCs/>
          <w:sz w:val="24"/>
          <w:szCs w:val="24"/>
        </w:rPr>
        <w:t xml:space="preserve"> </w:t>
      </w:r>
      <w:r w:rsidR="00FB5F1E">
        <w:rPr>
          <w:bCs/>
          <w:sz w:val="24"/>
          <w:szCs w:val="24"/>
        </w:rPr>
        <w:t>18</w:t>
      </w:r>
      <w:r w:rsidRPr="001D0B53">
        <w:rPr>
          <w:bCs/>
          <w:sz w:val="24"/>
          <w:szCs w:val="24"/>
        </w:rPr>
        <w:t xml:space="preserve">, распоряжения администрации города Усолье-Сибирское от </w:t>
      </w:r>
      <w:r w:rsidR="009948A1" w:rsidRPr="009948A1">
        <w:rPr>
          <w:bCs/>
          <w:sz w:val="24"/>
          <w:szCs w:val="24"/>
        </w:rPr>
        <w:t>13</w:t>
      </w:r>
      <w:r w:rsidRPr="009948A1">
        <w:rPr>
          <w:bCs/>
          <w:sz w:val="24"/>
          <w:szCs w:val="24"/>
        </w:rPr>
        <w:t>.0</w:t>
      </w:r>
      <w:r w:rsidR="009948A1" w:rsidRPr="009948A1">
        <w:rPr>
          <w:bCs/>
          <w:sz w:val="24"/>
          <w:szCs w:val="24"/>
        </w:rPr>
        <w:t>8</w:t>
      </w:r>
      <w:r w:rsidRPr="009948A1">
        <w:rPr>
          <w:bCs/>
          <w:sz w:val="24"/>
          <w:szCs w:val="24"/>
        </w:rPr>
        <w:t>.202</w:t>
      </w:r>
      <w:r w:rsidR="00846F56" w:rsidRPr="009948A1">
        <w:rPr>
          <w:bCs/>
          <w:sz w:val="24"/>
          <w:szCs w:val="24"/>
        </w:rPr>
        <w:t>5</w:t>
      </w:r>
      <w:r w:rsidRPr="009948A1">
        <w:rPr>
          <w:bCs/>
          <w:sz w:val="24"/>
          <w:szCs w:val="24"/>
        </w:rPr>
        <w:t xml:space="preserve"> года №</w:t>
      </w:r>
      <w:r w:rsidR="006E64C6" w:rsidRPr="009948A1">
        <w:rPr>
          <w:bCs/>
          <w:sz w:val="24"/>
          <w:szCs w:val="24"/>
        </w:rPr>
        <w:t xml:space="preserve"> </w:t>
      </w:r>
      <w:r w:rsidR="009948A1" w:rsidRPr="009948A1">
        <w:rPr>
          <w:bCs/>
          <w:sz w:val="24"/>
          <w:szCs w:val="24"/>
        </w:rPr>
        <w:t>253</w:t>
      </w:r>
      <w:r w:rsidR="006E64C6" w:rsidRPr="009948A1">
        <w:rPr>
          <w:bCs/>
          <w:sz w:val="24"/>
          <w:szCs w:val="24"/>
        </w:rPr>
        <w:t>-ра</w:t>
      </w:r>
      <w:r w:rsidRPr="00846F56">
        <w:rPr>
          <w:bCs/>
          <w:sz w:val="24"/>
          <w:szCs w:val="24"/>
        </w:rPr>
        <w:t xml:space="preserve">  «Об утверждении условий приватизации муниципального имущества», </w:t>
      </w:r>
      <w:r w:rsidR="00FB5F1E">
        <w:rPr>
          <w:b/>
          <w:bCs/>
          <w:sz w:val="24"/>
          <w:szCs w:val="24"/>
        </w:rPr>
        <w:t>1</w:t>
      </w:r>
      <w:r w:rsidR="006F2E03">
        <w:rPr>
          <w:b/>
          <w:bCs/>
          <w:sz w:val="24"/>
          <w:szCs w:val="24"/>
        </w:rPr>
        <w:t>9</w:t>
      </w:r>
      <w:r w:rsidRPr="00846F56">
        <w:rPr>
          <w:b/>
          <w:bCs/>
          <w:sz w:val="24"/>
          <w:szCs w:val="24"/>
        </w:rPr>
        <w:t>.0</w:t>
      </w:r>
      <w:r w:rsidR="00FB5F1E">
        <w:rPr>
          <w:b/>
          <w:bCs/>
          <w:sz w:val="24"/>
          <w:szCs w:val="24"/>
        </w:rPr>
        <w:t>9</w:t>
      </w:r>
      <w:r w:rsidRPr="00846F56">
        <w:rPr>
          <w:b/>
          <w:bCs/>
          <w:sz w:val="24"/>
          <w:szCs w:val="24"/>
        </w:rPr>
        <w:t>.202</w:t>
      </w:r>
      <w:r w:rsidR="00DF20C2" w:rsidRPr="00846F56">
        <w:rPr>
          <w:b/>
          <w:bCs/>
          <w:sz w:val="24"/>
          <w:szCs w:val="24"/>
        </w:rPr>
        <w:t>5</w:t>
      </w:r>
      <w:r w:rsidRPr="00846F56">
        <w:rPr>
          <w:bCs/>
          <w:sz w:val="24"/>
          <w:szCs w:val="24"/>
        </w:rPr>
        <w:t xml:space="preserve"> в </w:t>
      </w:r>
      <w:r w:rsidR="006E64C6" w:rsidRPr="00846F56">
        <w:rPr>
          <w:b/>
          <w:bCs/>
          <w:sz w:val="24"/>
          <w:szCs w:val="24"/>
        </w:rPr>
        <w:t>1</w:t>
      </w:r>
      <w:r w:rsidR="00A3224F" w:rsidRPr="00846F56">
        <w:rPr>
          <w:b/>
          <w:bCs/>
          <w:sz w:val="24"/>
          <w:szCs w:val="24"/>
        </w:rPr>
        <w:t>0</w:t>
      </w:r>
      <w:r w:rsidRPr="00846F56">
        <w:rPr>
          <w:b/>
          <w:bCs/>
          <w:sz w:val="24"/>
          <w:szCs w:val="24"/>
        </w:rPr>
        <w:t xml:space="preserve"> час 00 мин</w:t>
      </w:r>
      <w:r w:rsidRPr="00846F56">
        <w:rPr>
          <w:bCs/>
          <w:sz w:val="24"/>
          <w:szCs w:val="24"/>
        </w:rPr>
        <w:t xml:space="preserve">. по </w:t>
      </w:r>
      <w:r w:rsidR="006E64C6" w:rsidRPr="00846F56">
        <w:rPr>
          <w:bCs/>
          <w:sz w:val="24"/>
          <w:szCs w:val="24"/>
        </w:rPr>
        <w:t>местному</w:t>
      </w:r>
      <w:r w:rsidRPr="00846F56">
        <w:rPr>
          <w:bCs/>
          <w:sz w:val="24"/>
          <w:szCs w:val="24"/>
        </w:rPr>
        <w:t xml:space="preserve"> времени. проводит продажу муниципального</w:t>
      </w:r>
      <w:r w:rsidRPr="006E64C6">
        <w:rPr>
          <w:bCs/>
          <w:sz w:val="24"/>
          <w:szCs w:val="24"/>
        </w:rPr>
        <w:t xml:space="preserve"> имущества, собственником которого является  муниципальное образование «город Усолье-Сибирское», </w:t>
      </w:r>
      <w:r w:rsidRPr="006E64C6">
        <w:rPr>
          <w:b/>
          <w:bCs/>
          <w:sz w:val="26"/>
          <w:szCs w:val="26"/>
        </w:rPr>
        <w:t>посредством публичного предложения в электронной форме</w:t>
      </w:r>
      <w:r w:rsidRPr="006E64C6">
        <w:rPr>
          <w:b/>
          <w:sz w:val="26"/>
          <w:szCs w:val="26"/>
        </w:rPr>
        <w:t>.</w:t>
      </w:r>
    </w:p>
    <w:p w14:paraId="65BCBD18" w14:textId="77777777" w:rsidR="00D02303" w:rsidRPr="00A3224F" w:rsidRDefault="00D02303" w:rsidP="00A3224F">
      <w:pPr>
        <w:overflowPunct/>
        <w:autoSpaceDE/>
        <w:autoSpaceDN/>
        <w:adjustRightInd/>
        <w:ind w:firstLine="708"/>
        <w:jc w:val="both"/>
        <w:textAlignment w:val="auto"/>
        <w:rPr>
          <w:b/>
          <w:sz w:val="26"/>
          <w:szCs w:val="26"/>
        </w:rPr>
      </w:pPr>
    </w:p>
    <w:p w14:paraId="10087F2D" w14:textId="77777777" w:rsidR="001C60C8" w:rsidRPr="001C60C8" w:rsidRDefault="001C60C8" w:rsidP="001C60C8">
      <w:pPr>
        <w:overflowPunct/>
        <w:ind w:firstLine="708"/>
        <w:jc w:val="both"/>
        <w:textAlignment w:val="auto"/>
        <w:rPr>
          <w:bCs/>
          <w:sz w:val="24"/>
          <w:szCs w:val="24"/>
        </w:rPr>
      </w:pPr>
      <w:r w:rsidRPr="001C60C8">
        <w:rPr>
          <w:bCs/>
          <w:sz w:val="24"/>
          <w:szCs w:val="24"/>
        </w:rPr>
        <w:t>Комитет по управлению муниципальным имуществом администрации города Усолье-Сибирское</w:t>
      </w:r>
    </w:p>
    <w:p w14:paraId="3103A190" w14:textId="77777777" w:rsidR="001C60C8" w:rsidRPr="001C60C8" w:rsidRDefault="001C60C8" w:rsidP="001C60C8">
      <w:pPr>
        <w:overflowPunct/>
        <w:ind w:firstLine="708"/>
        <w:jc w:val="both"/>
        <w:textAlignment w:val="auto"/>
        <w:rPr>
          <w:bCs/>
          <w:sz w:val="24"/>
          <w:szCs w:val="24"/>
        </w:rPr>
      </w:pPr>
      <w:r w:rsidRPr="001C60C8">
        <w:rPr>
          <w:bCs/>
          <w:sz w:val="24"/>
          <w:szCs w:val="24"/>
        </w:rPr>
        <w:t>Место нахождения: 665452, Иркутская область, г. Усолье-Сибирское, ул. Ватутина, 10;</w:t>
      </w:r>
    </w:p>
    <w:p w14:paraId="7359DE56" w14:textId="5BCF1714" w:rsidR="001C60C8" w:rsidRPr="001C60C8" w:rsidRDefault="001C60C8" w:rsidP="001C60C8">
      <w:pPr>
        <w:overflowPunct/>
        <w:ind w:firstLine="708"/>
        <w:jc w:val="both"/>
        <w:textAlignment w:val="auto"/>
        <w:rPr>
          <w:bCs/>
          <w:sz w:val="24"/>
          <w:szCs w:val="24"/>
        </w:rPr>
      </w:pPr>
      <w:r w:rsidRPr="001C60C8">
        <w:rPr>
          <w:bCs/>
          <w:sz w:val="24"/>
          <w:szCs w:val="24"/>
        </w:rPr>
        <w:t>Почтовый адрес: 665452, Иркутская область, г.</w:t>
      </w:r>
      <w:r w:rsidR="00DF20C2">
        <w:rPr>
          <w:bCs/>
          <w:sz w:val="24"/>
          <w:szCs w:val="24"/>
        </w:rPr>
        <w:t xml:space="preserve"> </w:t>
      </w:r>
      <w:r w:rsidRPr="001C60C8">
        <w:rPr>
          <w:bCs/>
          <w:sz w:val="24"/>
          <w:szCs w:val="24"/>
        </w:rPr>
        <w:t>Усолье-Сибирское, ул. Ватутина, 10;</w:t>
      </w:r>
    </w:p>
    <w:p w14:paraId="59B37EF4" w14:textId="77777777" w:rsidR="001C60C8" w:rsidRPr="001C60C8" w:rsidRDefault="001C60C8" w:rsidP="001C60C8">
      <w:pPr>
        <w:overflowPunct/>
        <w:ind w:firstLine="708"/>
        <w:jc w:val="both"/>
        <w:textAlignment w:val="auto"/>
        <w:rPr>
          <w:bCs/>
          <w:sz w:val="24"/>
          <w:szCs w:val="24"/>
        </w:rPr>
      </w:pPr>
      <w:r w:rsidRPr="001C60C8">
        <w:rPr>
          <w:bCs/>
          <w:sz w:val="24"/>
          <w:szCs w:val="24"/>
        </w:rPr>
        <w:t>Ответственное лицо Продавца по вопросам проведения продажи</w:t>
      </w:r>
      <w:r w:rsidRPr="001C60C8">
        <w:rPr>
          <w:b/>
          <w:bCs/>
          <w:sz w:val="26"/>
          <w:szCs w:val="26"/>
        </w:rPr>
        <w:t xml:space="preserve"> </w:t>
      </w:r>
      <w:r w:rsidRPr="001C60C8">
        <w:rPr>
          <w:bCs/>
          <w:sz w:val="26"/>
          <w:szCs w:val="26"/>
        </w:rPr>
        <w:t>посредством публичного предложения</w:t>
      </w:r>
      <w:r w:rsidRPr="001C60C8">
        <w:rPr>
          <w:bCs/>
          <w:sz w:val="24"/>
          <w:szCs w:val="24"/>
        </w:rPr>
        <w:t xml:space="preserve">: </w:t>
      </w:r>
    </w:p>
    <w:p w14:paraId="561A3E44" w14:textId="77777777" w:rsidR="001C60C8" w:rsidRPr="001C60C8" w:rsidRDefault="001C60C8" w:rsidP="001C60C8">
      <w:pPr>
        <w:overflowPunct/>
        <w:ind w:firstLine="708"/>
        <w:jc w:val="both"/>
        <w:textAlignment w:val="auto"/>
        <w:rPr>
          <w:bCs/>
          <w:sz w:val="24"/>
          <w:szCs w:val="24"/>
        </w:rPr>
      </w:pPr>
      <w:r w:rsidRPr="001C60C8">
        <w:rPr>
          <w:bCs/>
          <w:sz w:val="24"/>
          <w:szCs w:val="24"/>
        </w:rPr>
        <w:t>Горр Ирина Сергеевна</w:t>
      </w:r>
    </w:p>
    <w:p w14:paraId="47D3988F" w14:textId="0F481B53" w:rsidR="001C60C8" w:rsidRPr="001D0B53" w:rsidRDefault="001C60C8" w:rsidP="001C60C8">
      <w:pPr>
        <w:overflowPunct/>
        <w:ind w:firstLine="708"/>
        <w:jc w:val="both"/>
        <w:textAlignment w:val="auto"/>
        <w:rPr>
          <w:bCs/>
          <w:sz w:val="24"/>
          <w:szCs w:val="24"/>
        </w:rPr>
      </w:pPr>
      <w:r w:rsidRPr="001C60C8">
        <w:rPr>
          <w:bCs/>
          <w:sz w:val="24"/>
          <w:szCs w:val="24"/>
        </w:rPr>
        <w:t>тел</w:t>
      </w:r>
      <w:r w:rsidRPr="001D0B53">
        <w:rPr>
          <w:bCs/>
          <w:sz w:val="24"/>
          <w:szCs w:val="24"/>
        </w:rPr>
        <w:t>. + 7 (39543) 6-</w:t>
      </w:r>
      <w:r w:rsidR="00A3224F" w:rsidRPr="001D0B53">
        <w:rPr>
          <w:bCs/>
          <w:sz w:val="24"/>
          <w:szCs w:val="24"/>
        </w:rPr>
        <w:t>27</w:t>
      </w:r>
      <w:r w:rsidRPr="001D0B53">
        <w:rPr>
          <w:bCs/>
          <w:sz w:val="24"/>
          <w:szCs w:val="24"/>
        </w:rPr>
        <w:t>-6</w:t>
      </w:r>
      <w:r w:rsidR="00A3224F" w:rsidRPr="001D0B53">
        <w:rPr>
          <w:bCs/>
          <w:sz w:val="24"/>
          <w:szCs w:val="24"/>
        </w:rPr>
        <w:t>9</w:t>
      </w:r>
      <w:r w:rsidRPr="001D0B53">
        <w:rPr>
          <w:bCs/>
          <w:sz w:val="24"/>
          <w:szCs w:val="24"/>
        </w:rPr>
        <w:t xml:space="preserve">, </w:t>
      </w:r>
      <w:r w:rsidRPr="001C60C8">
        <w:rPr>
          <w:bCs/>
          <w:sz w:val="24"/>
          <w:szCs w:val="24"/>
          <w:lang w:val="en-US"/>
        </w:rPr>
        <w:t>e</w:t>
      </w:r>
      <w:r w:rsidRPr="001D0B53">
        <w:rPr>
          <w:bCs/>
          <w:sz w:val="24"/>
          <w:szCs w:val="24"/>
        </w:rPr>
        <w:t>-</w:t>
      </w:r>
      <w:r w:rsidRPr="001C60C8">
        <w:rPr>
          <w:bCs/>
          <w:sz w:val="24"/>
          <w:szCs w:val="24"/>
          <w:lang w:val="en-US"/>
        </w:rPr>
        <w:t>mail</w:t>
      </w:r>
      <w:r w:rsidRPr="001D0B53">
        <w:rPr>
          <w:bCs/>
          <w:sz w:val="24"/>
          <w:szCs w:val="24"/>
        </w:rPr>
        <w:t xml:space="preserve">: </w:t>
      </w:r>
      <w:r>
        <w:rPr>
          <w:bCs/>
          <w:sz w:val="24"/>
          <w:szCs w:val="24"/>
          <w:lang w:val="en-US"/>
        </w:rPr>
        <w:t>kumi</w:t>
      </w:r>
      <w:r w:rsidRPr="001D0B53">
        <w:rPr>
          <w:bCs/>
          <w:sz w:val="24"/>
          <w:szCs w:val="24"/>
        </w:rPr>
        <w:t>37@</w:t>
      </w:r>
      <w:r>
        <w:rPr>
          <w:bCs/>
          <w:sz w:val="24"/>
          <w:szCs w:val="24"/>
          <w:lang w:val="en-US"/>
        </w:rPr>
        <w:t>yandex</w:t>
      </w:r>
      <w:r w:rsidRPr="001D0B53">
        <w:rPr>
          <w:bCs/>
          <w:sz w:val="24"/>
          <w:szCs w:val="24"/>
        </w:rPr>
        <w:t>.</w:t>
      </w:r>
      <w:r>
        <w:rPr>
          <w:bCs/>
          <w:sz w:val="24"/>
          <w:szCs w:val="24"/>
          <w:lang w:val="en-US"/>
        </w:rPr>
        <w:t>ru</w:t>
      </w:r>
      <w:r w:rsidRPr="001D0B53">
        <w:rPr>
          <w:bCs/>
          <w:sz w:val="24"/>
          <w:szCs w:val="24"/>
        </w:rPr>
        <w:t>.</w:t>
      </w:r>
    </w:p>
    <w:p w14:paraId="1B908855" w14:textId="77777777" w:rsidR="001C60C8" w:rsidRPr="001C60C8" w:rsidRDefault="001C60C8" w:rsidP="001C60C8">
      <w:pPr>
        <w:overflowPunct/>
        <w:ind w:firstLine="708"/>
        <w:jc w:val="both"/>
        <w:textAlignment w:val="auto"/>
        <w:rPr>
          <w:bCs/>
          <w:sz w:val="24"/>
          <w:szCs w:val="24"/>
        </w:rPr>
      </w:pPr>
      <w:r w:rsidRPr="001C60C8">
        <w:rPr>
          <w:bCs/>
          <w:sz w:val="24"/>
          <w:szCs w:val="24"/>
        </w:rPr>
        <w:t xml:space="preserve">График работы: ежедневно с 08.00 до 17.00 (кроме субботы, воскресенья), </w:t>
      </w:r>
    </w:p>
    <w:p w14:paraId="12CAEB51" w14:textId="77777777" w:rsidR="001C60C8" w:rsidRPr="001C60C8" w:rsidRDefault="001C60C8" w:rsidP="001C60C8">
      <w:pPr>
        <w:overflowPunct/>
        <w:ind w:firstLine="708"/>
        <w:jc w:val="both"/>
        <w:textAlignment w:val="auto"/>
        <w:rPr>
          <w:bCs/>
          <w:sz w:val="24"/>
          <w:szCs w:val="24"/>
        </w:rPr>
      </w:pPr>
      <w:r w:rsidRPr="001C60C8">
        <w:rPr>
          <w:bCs/>
          <w:sz w:val="24"/>
          <w:szCs w:val="24"/>
        </w:rPr>
        <w:t>перерыв с 12.00 до 13.00.</w:t>
      </w:r>
    </w:p>
    <w:p w14:paraId="0DB22C04" w14:textId="77777777" w:rsidR="001C60C8" w:rsidRPr="001C60C8" w:rsidRDefault="001C60C8" w:rsidP="001C60C8">
      <w:pPr>
        <w:overflowPunct/>
        <w:ind w:firstLine="708"/>
        <w:jc w:val="both"/>
        <w:textAlignment w:val="auto"/>
        <w:rPr>
          <w:bCs/>
          <w:sz w:val="24"/>
          <w:szCs w:val="24"/>
        </w:rPr>
      </w:pPr>
    </w:p>
    <w:p w14:paraId="074F41AA" w14:textId="77777777" w:rsidR="001C60C8" w:rsidRPr="001C60C8" w:rsidRDefault="001C60C8" w:rsidP="001C60C8">
      <w:pPr>
        <w:overflowPunct/>
        <w:ind w:firstLine="708"/>
        <w:jc w:val="both"/>
        <w:textAlignment w:val="auto"/>
        <w:rPr>
          <w:bCs/>
          <w:sz w:val="24"/>
          <w:szCs w:val="24"/>
        </w:rPr>
      </w:pPr>
      <w:r w:rsidRPr="001C60C8">
        <w:rPr>
          <w:bCs/>
          <w:sz w:val="24"/>
          <w:szCs w:val="24"/>
        </w:rPr>
        <w:t>Организатором торгов выступает 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0696D0AE" w14:textId="77777777" w:rsidR="001C60C8" w:rsidRPr="001C60C8" w:rsidRDefault="001C60C8" w:rsidP="001C60C8">
      <w:pPr>
        <w:overflowPunct/>
        <w:ind w:firstLine="708"/>
        <w:jc w:val="both"/>
        <w:textAlignment w:val="auto"/>
        <w:rPr>
          <w:bCs/>
          <w:sz w:val="24"/>
          <w:szCs w:val="24"/>
        </w:rPr>
      </w:pPr>
      <w:r w:rsidRPr="001C60C8">
        <w:rPr>
          <w:bCs/>
          <w:sz w:val="24"/>
          <w:szCs w:val="24"/>
        </w:rPr>
        <w:t>Место нахождения: 127006, г. Москва, ул. Долгоруковская, д. 38, стр. 1.</w:t>
      </w:r>
    </w:p>
    <w:p w14:paraId="62D06658" w14:textId="77777777" w:rsidR="001C60C8" w:rsidRPr="001C60C8" w:rsidRDefault="001C60C8" w:rsidP="001C60C8">
      <w:pPr>
        <w:overflowPunct/>
        <w:ind w:firstLine="708"/>
        <w:jc w:val="both"/>
        <w:textAlignment w:val="auto"/>
        <w:rPr>
          <w:bCs/>
          <w:sz w:val="24"/>
          <w:szCs w:val="24"/>
        </w:rPr>
      </w:pPr>
      <w:r w:rsidRPr="001C60C8">
        <w:rPr>
          <w:bCs/>
          <w:sz w:val="24"/>
          <w:szCs w:val="24"/>
        </w:rPr>
        <w:t xml:space="preserve">Сайт: www.rts-tender.ru </w:t>
      </w:r>
    </w:p>
    <w:p w14:paraId="6FF33494" w14:textId="77777777" w:rsidR="001C60C8" w:rsidRPr="001C60C8" w:rsidRDefault="001C60C8" w:rsidP="001C60C8">
      <w:pPr>
        <w:overflowPunct/>
        <w:ind w:firstLine="708"/>
        <w:jc w:val="both"/>
        <w:textAlignment w:val="auto"/>
        <w:rPr>
          <w:bCs/>
          <w:sz w:val="24"/>
          <w:szCs w:val="24"/>
        </w:rPr>
      </w:pPr>
      <w:r w:rsidRPr="001C60C8">
        <w:rPr>
          <w:bCs/>
          <w:sz w:val="24"/>
          <w:szCs w:val="24"/>
        </w:rPr>
        <w:t xml:space="preserve">Адрес электронной почты: iSupport@rts-tender.ru </w:t>
      </w:r>
    </w:p>
    <w:p w14:paraId="60350035" w14:textId="77777777" w:rsidR="001C60C8" w:rsidRPr="001C60C8" w:rsidRDefault="001C60C8" w:rsidP="001C60C8">
      <w:pPr>
        <w:overflowPunct/>
        <w:ind w:firstLine="708"/>
        <w:jc w:val="both"/>
        <w:textAlignment w:val="auto"/>
        <w:rPr>
          <w:bCs/>
          <w:sz w:val="24"/>
          <w:szCs w:val="24"/>
        </w:rPr>
      </w:pPr>
      <w:r w:rsidRPr="001C60C8">
        <w:rPr>
          <w:bCs/>
          <w:sz w:val="24"/>
          <w:szCs w:val="24"/>
        </w:rPr>
        <w:t>тел.: +7 (499) 653-55-00, +7 (800) 500-7-500, факс: +7 (495) 733-95-19.</w:t>
      </w:r>
    </w:p>
    <w:p w14:paraId="6C55E790" w14:textId="77777777" w:rsidR="001C60C8" w:rsidRPr="001C60C8" w:rsidRDefault="001C60C8" w:rsidP="001C60C8">
      <w:pPr>
        <w:overflowPunct/>
        <w:ind w:firstLine="708"/>
        <w:jc w:val="both"/>
        <w:textAlignment w:val="auto"/>
        <w:rPr>
          <w:bCs/>
          <w:sz w:val="24"/>
          <w:szCs w:val="24"/>
        </w:rPr>
      </w:pPr>
    </w:p>
    <w:p w14:paraId="3523D70F" w14:textId="77777777" w:rsidR="00FB5F1E" w:rsidRPr="00FB5F1E" w:rsidRDefault="00FB5F1E" w:rsidP="00FB5F1E">
      <w:pPr>
        <w:overflowPunct/>
        <w:autoSpaceDE/>
        <w:autoSpaceDN/>
        <w:adjustRightInd/>
        <w:ind w:right="72" w:firstLine="708"/>
        <w:jc w:val="both"/>
        <w:textAlignment w:val="auto"/>
        <w:rPr>
          <w:sz w:val="24"/>
          <w:szCs w:val="24"/>
        </w:rPr>
      </w:pPr>
      <w:bookmarkStart w:id="2" w:name="_Hlk191306383"/>
      <w:r w:rsidRPr="00FB5F1E">
        <w:rPr>
          <w:b/>
          <w:color w:val="000000"/>
          <w:sz w:val="24"/>
          <w:szCs w:val="24"/>
          <w:u w:val="single"/>
        </w:rPr>
        <w:t>Лот № 1</w:t>
      </w:r>
      <w:bookmarkStart w:id="3" w:name="_Hlk48730728"/>
      <w:r w:rsidRPr="00FB5F1E">
        <w:rPr>
          <w:sz w:val="24"/>
          <w:szCs w:val="24"/>
        </w:rPr>
        <w:t xml:space="preserve"> – Нежилое помещение, кадастровый номер 38:31:000008:2096, площадь 16,5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9а. </w:t>
      </w:r>
    </w:p>
    <w:p w14:paraId="3AFE18A4"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 xml:space="preserve">Собственник имущества – муниципальное образование «город Усолье-Сибирское».   </w:t>
      </w:r>
    </w:p>
    <w:p w14:paraId="41041C47"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Информация о предыдущих торгах:</w:t>
      </w:r>
    </w:p>
    <w:p w14:paraId="55BD9B52"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-06.08.2025 продажа посредством электронного аукциона признана несостоявшимся по причине отсутствия заявок.</w:t>
      </w:r>
    </w:p>
    <w:p w14:paraId="65FC7639" w14:textId="77777777" w:rsidR="00FB5F1E" w:rsidRPr="00FB5F1E" w:rsidRDefault="00FB5F1E" w:rsidP="00FB5F1E">
      <w:pPr>
        <w:overflowPunct/>
        <w:autoSpaceDE/>
        <w:autoSpaceDN/>
        <w:adjustRightInd/>
        <w:jc w:val="both"/>
        <w:textAlignment w:val="auto"/>
        <w:rPr>
          <w:color w:val="000000"/>
          <w:sz w:val="24"/>
          <w:szCs w:val="24"/>
        </w:rPr>
      </w:pPr>
      <w:r w:rsidRPr="00FB5F1E">
        <w:rPr>
          <w:bCs/>
          <w:sz w:val="24"/>
          <w:szCs w:val="24"/>
        </w:rPr>
        <w:t>Способ приватизации –</w:t>
      </w:r>
      <w:r w:rsidRPr="00FB5F1E">
        <w:rPr>
          <w:bCs/>
          <w:color w:val="000000"/>
          <w:sz w:val="24"/>
          <w:szCs w:val="24"/>
        </w:rPr>
        <w:t>продажа посредством публичного</w:t>
      </w:r>
      <w:r w:rsidRPr="00FB5F1E">
        <w:rPr>
          <w:color w:val="000000"/>
          <w:sz w:val="24"/>
          <w:szCs w:val="24"/>
        </w:rPr>
        <w:t xml:space="preserve"> предложения в электронной форме, ЭТП РТС-Тендер.</w:t>
      </w:r>
    </w:p>
    <w:p w14:paraId="215055F4"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Цена первоначального предложения – 528 000 руб. (Пятьсот двадцать восемь тысяч руб. 00 коп.) без учета НДС.</w:t>
      </w:r>
    </w:p>
    <w:p w14:paraId="21FE450A"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Цена отсечения</w:t>
      </w:r>
      <w:r w:rsidRPr="00FB5F1E">
        <w:rPr>
          <w:sz w:val="24"/>
          <w:szCs w:val="24"/>
        </w:rPr>
        <w:t xml:space="preserve"> – 264 000, 00 руб. (Двести шестьдесят четыре тысячи руб. 00 коп.) без учета НДС</w:t>
      </w:r>
    </w:p>
    <w:p w14:paraId="32AB4A7B"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Размер задатка – 52 800,00 руб. (Пятьдесят две тысячи восемьсот руб. 00 коп.) без учета НДС</w:t>
      </w:r>
    </w:p>
    <w:p w14:paraId="70550CD9" w14:textId="77777777" w:rsidR="00FB5F1E" w:rsidRPr="00FB5F1E" w:rsidRDefault="00FB5F1E" w:rsidP="00FB5F1E">
      <w:pPr>
        <w:overflowPunct/>
        <w:autoSpaceDE/>
        <w:autoSpaceDN/>
        <w:adjustRightInd/>
        <w:textAlignment w:val="auto"/>
        <w:rPr>
          <w:sz w:val="24"/>
          <w:szCs w:val="24"/>
        </w:rPr>
      </w:pPr>
      <w:r w:rsidRPr="00FB5F1E">
        <w:rPr>
          <w:sz w:val="24"/>
          <w:szCs w:val="24"/>
        </w:rPr>
        <w:t>Шаг понижения – 52 800,00 руб. (Пятьдесят две тысячи восемьсот руб. 00 коп.) без учета НДС</w:t>
      </w:r>
      <w:r w:rsidRPr="00FB5F1E">
        <w:rPr>
          <w:color w:val="000000"/>
          <w:sz w:val="24"/>
          <w:szCs w:val="24"/>
        </w:rPr>
        <w:t xml:space="preserve"> Шаг аукциона – </w:t>
      </w:r>
      <w:r w:rsidRPr="00FB5F1E">
        <w:rPr>
          <w:sz w:val="24"/>
          <w:szCs w:val="24"/>
        </w:rPr>
        <w:t>26 400,00 руб. (Двадцать шесть тысяч четыреста руб. 00 коп.) без учета НДС</w:t>
      </w:r>
    </w:p>
    <w:p w14:paraId="09DADB91"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 xml:space="preserve">Форма и срок платежа – </w:t>
      </w:r>
      <w:bookmarkEnd w:id="3"/>
      <w:r w:rsidRPr="00FB5F1E">
        <w:rPr>
          <w:sz w:val="24"/>
          <w:szCs w:val="24"/>
        </w:rPr>
        <w:t xml:space="preserve">единовременный платёж в течение трех рабочих дней со дня заключения договора купли-продажи. </w:t>
      </w:r>
    </w:p>
    <w:p w14:paraId="2C261189" w14:textId="77777777" w:rsidR="00FB5F1E" w:rsidRPr="00FB5F1E" w:rsidRDefault="00FB5F1E" w:rsidP="00FB5F1E">
      <w:pPr>
        <w:overflowPunct/>
        <w:jc w:val="both"/>
        <w:textAlignment w:val="auto"/>
        <w:outlineLvl w:val="1"/>
        <w:rPr>
          <w:sz w:val="24"/>
          <w:szCs w:val="24"/>
        </w:rPr>
      </w:pPr>
    </w:p>
    <w:bookmarkEnd w:id="2"/>
    <w:p w14:paraId="4B7B6FAA" w14:textId="77777777" w:rsidR="00FB5F1E" w:rsidRPr="00FB5F1E" w:rsidRDefault="00FB5F1E" w:rsidP="00FB5F1E">
      <w:pPr>
        <w:overflowPunct/>
        <w:autoSpaceDE/>
        <w:autoSpaceDN/>
        <w:adjustRightInd/>
        <w:ind w:firstLine="708"/>
        <w:jc w:val="both"/>
        <w:textAlignment w:val="auto"/>
        <w:rPr>
          <w:sz w:val="24"/>
          <w:szCs w:val="24"/>
        </w:rPr>
      </w:pPr>
      <w:r w:rsidRPr="00FB5F1E">
        <w:rPr>
          <w:b/>
          <w:color w:val="000000"/>
          <w:sz w:val="24"/>
          <w:szCs w:val="24"/>
          <w:u w:val="single"/>
        </w:rPr>
        <w:t>Лот № 2</w:t>
      </w:r>
      <w:r w:rsidRPr="00FB5F1E">
        <w:rPr>
          <w:sz w:val="24"/>
          <w:szCs w:val="24"/>
        </w:rPr>
        <w:t xml:space="preserve"> – Нежилое помещение, кадастровый номер 38:31:000008:2084, площадь 18,3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11а.</w:t>
      </w:r>
    </w:p>
    <w:p w14:paraId="59779DC1"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Собственник имущества – муниципальное образование «город Усолье-Сибирское».   Информация о предыдущих торгах:</w:t>
      </w:r>
    </w:p>
    <w:p w14:paraId="5CEBDC83"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-06.08.2025 продажа посредством электронного аукциона признана несостоявшимся по причине отсутствия заявок.</w:t>
      </w:r>
    </w:p>
    <w:p w14:paraId="5F7780E7" w14:textId="77777777" w:rsidR="00FB5F1E" w:rsidRPr="00FB5F1E" w:rsidRDefault="00FB5F1E" w:rsidP="00FB5F1E">
      <w:pPr>
        <w:overflowPunct/>
        <w:autoSpaceDE/>
        <w:autoSpaceDN/>
        <w:adjustRightInd/>
        <w:jc w:val="both"/>
        <w:textAlignment w:val="auto"/>
        <w:rPr>
          <w:bCs/>
          <w:sz w:val="24"/>
          <w:szCs w:val="24"/>
        </w:rPr>
      </w:pPr>
      <w:r w:rsidRPr="00FB5F1E">
        <w:rPr>
          <w:bCs/>
          <w:sz w:val="24"/>
          <w:szCs w:val="24"/>
        </w:rPr>
        <w:t>Техническое состояние имущества на момент проведения оценки – эксплуатация конструктивных элементов возможна лишь при условии значительного капитального ремонта.</w:t>
      </w:r>
    </w:p>
    <w:p w14:paraId="06990CAA" w14:textId="77777777" w:rsidR="00FB5F1E" w:rsidRPr="00FB5F1E" w:rsidRDefault="00FB5F1E" w:rsidP="00FB5F1E">
      <w:pPr>
        <w:overflowPunct/>
        <w:autoSpaceDE/>
        <w:autoSpaceDN/>
        <w:adjustRightInd/>
        <w:jc w:val="both"/>
        <w:textAlignment w:val="auto"/>
        <w:rPr>
          <w:color w:val="000000"/>
          <w:sz w:val="24"/>
          <w:szCs w:val="24"/>
        </w:rPr>
      </w:pPr>
      <w:r w:rsidRPr="00FB5F1E">
        <w:rPr>
          <w:bCs/>
          <w:sz w:val="24"/>
          <w:szCs w:val="24"/>
        </w:rPr>
        <w:t>Способ приватизации –</w:t>
      </w:r>
      <w:r w:rsidRPr="00FB5F1E">
        <w:rPr>
          <w:bCs/>
          <w:color w:val="000000"/>
          <w:sz w:val="24"/>
          <w:szCs w:val="24"/>
        </w:rPr>
        <w:t>продажа посредством публичного</w:t>
      </w:r>
      <w:r w:rsidRPr="00FB5F1E">
        <w:rPr>
          <w:color w:val="000000"/>
          <w:sz w:val="24"/>
          <w:szCs w:val="24"/>
        </w:rPr>
        <w:t xml:space="preserve"> предложения в электронной форме, ЭТП РТС-Тендер.</w:t>
      </w:r>
    </w:p>
    <w:p w14:paraId="38879B11"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Цена первоначального предложения – 585 600 руб. (Пятьсот восемьдесят пять тысяч шестьсот руб. 00 коп.) без учета НДС.</w:t>
      </w:r>
    </w:p>
    <w:p w14:paraId="4554B5B0"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Цена отсечения</w:t>
      </w:r>
      <w:r w:rsidRPr="00FB5F1E">
        <w:rPr>
          <w:sz w:val="24"/>
          <w:szCs w:val="24"/>
        </w:rPr>
        <w:t xml:space="preserve"> – 292 800, 00 руб. (Двести девяносто две тысячи восемьсот руб. 00 коп.) без учета НДС.</w:t>
      </w:r>
    </w:p>
    <w:p w14:paraId="5DCB0AF6"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Размер задатка – 58 560, 00 руб. (Пятьдесят восемь тысяч пятьсот шестьдесят руб. 00 коп.) без учета НДС</w:t>
      </w:r>
    </w:p>
    <w:p w14:paraId="51705A08" w14:textId="77777777" w:rsidR="00FB5F1E" w:rsidRPr="00FB5F1E" w:rsidRDefault="00FB5F1E" w:rsidP="00FB5F1E">
      <w:pPr>
        <w:overflowPunct/>
        <w:autoSpaceDE/>
        <w:autoSpaceDN/>
        <w:adjustRightInd/>
        <w:textAlignment w:val="auto"/>
        <w:rPr>
          <w:sz w:val="24"/>
          <w:szCs w:val="24"/>
        </w:rPr>
      </w:pPr>
      <w:r w:rsidRPr="00FB5F1E">
        <w:rPr>
          <w:sz w:val="24"/>
          <w:szCs w:val="24"/>
        </w:rPr>
        <w:t>Шаг понижения – 58 560, 00 руб. (Пятьдесят восемь тысяч пятьсот шестьдесят руб. 00 коп.) без учета НДС.</w:t>
      </w:r>
    </w:p>
    <w:p w14:paraId="5E3AB680" w14:textId="77777777" w:rsidR="00FB5F1E" w:rsidRPr="00FB5F1E" w:rsidRDefault="00FB5F1E" w:rsidP="00FB5F1E">
      <w:pPr>
        <w:overflowPunct/>
        <w:autoSpaceDE/>
        <w:autoSpaceDN/>
        <w:adjustRightInd/>
        <w:textAlignment w:val="auto"/>
        <w:rPr>
          <w:sz w:val="24"/>
          <w:szCs w:val="24"/>
        </w:rPr>
      </w:pPr>
      <w:r w:rsidRPr="00FB5F1E">
        <w:rPr>
          <w:color w:val="000000"/>
          <w:sz w:val="24"/>
          <w:szCs w:val="24"/>
        </w:rPr>
        <w:t xml:space="preserve"> Шаг аукциона – </w:t>
      </w:r>
      <w:r w:rsidRPr="00FB5F1E">
        <w:rPr>
          <w:sz w:val="24"/>
          <w:szCs w:val="24"/>
        </w:rPr>
        <w:t>29 280,00 руб. (Двадцать девять тысяч двести восемьдесят руб. 00 коп.) без учета НДС.</w:t>
      </w:r>
    </w:p>
    <w:p w14:paraId="0D78454A"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 xml:space="preserve">Форма и срок платежа – </w:t>
      </w:r>
      <w:r w:rsidRPr="00FB5F1E">
        <w:rPr>
          <w:sz w:val="24"/>
          <w:szCs w:val="24"/>
        </w:rPr>
        <w:t xml:space="preserve">единовременный платёж в течение трех рабочих дней со дня заключения договора купли-продажи. </w:t>
      </w:r>
    </w:p>
    <w:p w14:paraId="5A06D3DD" w14:textId="77777777" w:rsidR="00FB5F1E" w:rsidRPr="00FB5F1E" w:rsidRDefault="00FB5F1E" w:rsidP="00FB5F1E">
      <w:pPr>
        <w:overflowPunct/>
        <w:autoSpaceDE/>
        <w:autoSpaceDN/>
        <w:adjustRightInd/>
        <w:jc w:val="both"/>
        <w:textAlignment w:val="auto"/>
        <w:rPr>
          <w:sz w:val="24"/>
          <w:szCs w:val="24"/>
        </w:rPr>
      </w:pPr>
    </w:p>
    <w:p w14:paraId="52FAB707" w14:textId="77777777" w:rsidR="00FB5F1E" w:rsidRPr="00FB5F1E" w:rsidRDefault="00FB5F1E" w:rsidP="00FB5F1E">
      <w:pPr>
        <w:overflowPunct/>
        <w:autoSpaceDE/>
        <w:autoSpaceDN/>
        <w:adjustRightInd/>
        <w:ind w:right="72" w:firstLine="708"/>
        <w:jc w:val="both"/>
        <w:textAlignment w:val="auto"/>
        <w:rPr>
          <w:sz w:val="24"/>
          <w:szCs w:val="24"/>
        </w:rPr>
      </w:pPr>
      <w:r w:rsidRPr="00FB5F1E">
        <w:rPr>
          <w:b/>
          <w:color w:val="000000"/>
          <w:sz w:val="24"/>
          <w:szCs w:val="24"/>
          <w:u w:val="single"/>
        </w:rPr>
        <w:t>Лот № 3</w:t>
      </w:r>
      <w:r w:rsidRPr="00FB5F1E">
        <w:rPr>
          <w:sz w:val="24"/>
          <w:szCs w:val="24"/>
        </w:rPr>
        <w:t xml:space="preserve"> – Нежилое помещение, кадастровый номер 38:31:000008:2083, площадь 54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10а.  </w:t>
      </w:r>
    </w:p>
    <w:p w14:paraId="774C570A"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 xml:space="preserve">Собственник имущества – муниципальное образование «город Усолье-Сибирское».   </w:t>
      </w:r>
    </w:p>
    <w:p w14:paraId="46B4101F"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Информация о предыдущих торгах:</w:t>
      </w:r>
    </w:p>
    <w:p w14:paraId="04DB47E9"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-06.08.2025 продажа посредством электронного аукциона признана несостоявшимся по причине отсутствия заявок.</w:t>
      </w:r>
    </w:p>
    <w:p w14:paraId="6B627688" w14:textId="77777777" w:rsidR="00FB5F1E" w:rsidRPr="00FB5F1E" w:rsidRDefault="00FB5F1E" w:rsidP="00FB5F1E">
      <w:pPr>
        <w:overflowPunct/>
        <w:autoSpaceDE/>
        <w:autoSpaceDN/>
        <w:adjustRightInd/>
        <w:jc w:val="both"/>
        <w:textAlignment w:val="auto"/>
        <w:rPr>
          <w:color w:val="000000"/>
          <w:sz w:val="24"/>
          <w:szCs w:val="24"/>
        </w:rPr>
      </w:pPr>
      <w:r w:rsidRPr="00FB5F1E">
        <w:rPr>
          <w:bCs/>
          <w:sz w:val="24"/>
          <w:szCs w:val="24"/>
        </w:rPr>
        <w:t>Способ приватизации –</w:t>
      </w:r>
      <w:r w:rsidRPr="00FB5F1E">
        <w:rPr>
          <w:bCs/>
          <w:color w:val="000000"/>
          <w:sz w:val="24"/>
          <w:szCs w:val="24"/>
        </w:rPr>
        <w:t>продажа посредством публичного</w:t>
      </w:r>
      <w:r w:rsidRPr="00FB5F1E">
        <w:rPr>
          <w:color w:val="000000"/>
          <w:sz w:val="24"/>
          <w:szCs w:val="24"/>
        </w:rPr>
        <w:t xml:space="preserve"> предложения в электронной форме, ЭТП РТС-Тендер.</w:t>
      </w:r>
    </w:p>
    <w:p w14:paraId="3B6A24C9"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Цена первоначального предложения – 1 728 000 руб. (Один миллион семьсот двадцать восемь тысяч руб. 00 коп.) без учета НДС.</w:t>
      </w:r>
    </w:p>
    <w:p w14:paraId="721203B7"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Цена отсечения</w:t>
      </w:r>
      <w:r w:rsidRPr="00FB5F1E">
        <w:rPr>
          <w:sz w:val="24"/>
          <w:szCs w:val="24"/>
        </w:rPr>
        <w:t xml:space="preserve"> – 864 000, 00 руб. (Восемьсот шестьдесят четыре тысячи руб. 00 коп.) без учета НДС.</w:t>
      </w:r>
    </w:p>
    <w:p w14:paraId="3825755F"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Размер задатка – 172 800 руб. (Сто семьдесят две тысячи восемьсот руб. 00 коп.) без учета НДС.</w:t>
      </w:r>
    </w:p>
    <w:p w14:paraId="10149AF3" w14:textId="77777777" w:rsidR="00FB5F1E" w:rsidRPr="00FB5F1E" w:rsidRDefault="00FB5F1E" w:rsidP="00FB5F1E">
      <w:pPr>
        <w:overflowPunct/>
        <w:autoSpaceDE/>
        <w:autoSpaceDN/>
        <w:adjustRightInd/>
        <w:textAlignment w:val="auto"/>
        <w:rPr>
          <w:sz w:val="24"/>
          <w:szCs w:val="24"/>
        </w:rPr>
      </w:pPr>
      <w:r w:rsidRPr="00FB5F1E">
        <w:rPr>
          <w:sz w:val="24"/>
          <w:szCs w:val="24"/>
        </w:rPr>
        <w:t>Шаг понижения – 172 800 руб. (Сто семьдесят две тысячи восемьсот руб. 00 коп.) без учета НДС.</w:t>
      </w:r>
    </w:p>
    <w:p w14:paraId="0189232A" w14:textId="77777777" w:rsidR="00FB5F1E" w:rsidRPr="00FB5F1E" w:rsidRDefault="00FB5F1E" w:rsidP="00FB5F1E">
      <w:pPr>
        <w:overflowPunct/>
        <w:autoSpaceDE/>
        <w:autoSpaceDN/>
        <w:adjustRightInd/>
        <w:textAlignment w:val="auto"/>
        <w:rPr>
          <w:sz w:val="24"/>
          <w:szCs w:val="24"/>
        </w:rPr>
      </w:pPr>
      <w:r w:rsidRPr="00FB5F1E">
        <w:rPr>
          <w:color w:val="000000"/>
          <w:sz w:val="24"/>
          <w:szCs w:val="24"/>
        </w:rPr>
        <w:t xml:space="preserve">Шаг аукциона – </w:t>
      </w:r>
      <w:r w:rsidRPr="00FB5F1E">
        <w:rPr>
          <w:sz w:val="24"/>
          <w:szCs w:val="24"/>
        </w:rPr>
        <w:t>86 400,00 руб. (Восемьдесят шесть тысяч четыреста руб. 00 коп.) без учета НДС.</w:t>
      </w:r>
    </w:p>
    <w:p w14:paraId="0516AF4B" w14:textId="77777777" w:rsidR="00FB5F1E" w:rsidRDefault="00FB5F1E" w:rsidP="00FB5F1E">
      <w:pPr>
        <w:overflowPunct/>
        <w:autoSpaceDE/>
        <w:autoSpaceDN/>
        <w:adjustRightInd/>
        <w:jc w:val="both"/>
        <w:textAlignment w:val="auto"/>
        <w:rPr>
          <w:sz w:val="24"/>
          <w:szCs w:val="24"/>
        </w:rPr>
      </w:pPr>
      <w:r w:rsidRPr="00FB5F1E">
        <w:rPr>
          <w:color w:val="000000"/>
          <w:sz w:val="24"/>
          <w:szCs w:val="24"/>
        </w:rPr>
        <w:t xml:space="preserve">Форма и срок платежа – </w:t>
      </w:r>
      <w:r w:rsidRPr="00FB5F1E">
        <w:rPr>
          <w:sz w:val="24"/>
          <w:szCs w:val="24"/>
        </w:rPr>
        <w:t xml:space="preserve">единовременный платёж в течение трех рабочих дней со дня заключения договора купли-продажи. </w:t>
      </w:r>
    </w:p>
    <w:p w14:paraId="30E23916" w14:textId="3C40D1EF" w:rsidR="003213AE" w:rsidRPr="003213AE" w:rsidRDefault="003213AE" w:rsidP="003213AE">
      <w:pPr>
        <w:jc w:val="both"/>
        <w:rPr>
          <w:bCs/>
          <w:sz w:val="22"/>
          <w:szCs w:val="22"/>
        </w:rPr>
      </w:pPr>
      <w:r w:rsidRPr="003213AE">
        <w:rPr>
          <w:bCs/>
          <w:sz w:val="22"/>
          <w:szCs w:val="22"/>
        </w:rPr>
        <w:t>Обременение: договор аренды сроком 10.04.2052 года</w:t>
      </w:r>
    </w:p>
    <w:p w14:paraId="524F8A17" w14:textId="77777777" w:rsidR="00FB5F1E" w:rsidRPr="00FB5F1E" w:rsidRDefault="00FB5F1E" w:rsidP="00FB5F1E">
      <w:pPr>
        <w:overflowPunct/>
        <w:autoSpaceDE/>
        <w:autoSpaceDN/>
        <w:adjustRightInd/>
        <w:jc w:val="both"/>
        <w:textAlignment w:val="auto"/>
        <w:rPr>
          <w:sz w:val="24"/>
          <w:szCs w:val="24"/>
        </w:rPr>
      </w:pPr>
    </w:p>
    <w:p w14:paraId="50718262" w14:textId="77777777" w:rsidR="00FB5F1E" w:rsidRPr="00FB5F1E" w:rsidRDefault="00FB5F1E" w:rsidP="00FB5F1E">
      <w:pPr>
        <w:overflowPunct/>
        <w:autoSpaceDE/>
        <w:autoSpaceDN/>
        <w:adjustRightInd/>
        <w:ind w:right="72" w:firstLine="708"/>
        <w:jc w:val="both"/>
        <w:textAlignment w:val="auto"/>
        <w:rPr>
          <w:sz w:val="24"/>
          <w:szCs w:val="24"/>
        </w:rPr>
      </w:pPr>
      <w:r w:rsidRPr="00FB5F1E">
        <w:rPr>
          <w:b/>
          <w:color w:val="000000"/>
          <w:sz w:val="24"/>
          <w:szCs w:val="24"/>
          <w:u w:val="single"/>
        </w:rPr>
        <w:t>Лот № 4</w:t>
      </w:r>
      <w:r w:rsidRPr="00FB5F1E">
        <w:rPr>
          <w:sz w:val="24"/>
          <w:szCs w:val="24"/>
        </w:rPr>
        <w:t xml:space="preserve"> – Нежилое помещение, кадастровый номер 38:31:000008:2093, площадь 27,1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6а.    </w:t>
      </w:r>
    </w:p>
    <w:p w14:paraId="2DA3C504"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 xml:space="preserve">Собственник имущества – муниципальное образование «город Усолье-Сибирское».   </w:t>
      </w:r>
    </w:p>
    <w:p w14:paraId="7EC9F501"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Информация о предыдущих торгах:</w:t>
      </w:r>
    </w:p>
    <w:p w14:paraId="24C91D4D"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-06.08.2025 продажа посредством электронного аукциона признана несостоявшимся по причине отсутствия заявок.</w:t>
      </w:r>
    </w:p>
    <w:p w14:paraId="5275E937" w14:textId="77777777" w:rsidR="00FB5F1E" w:rsidRPr="00FB5F1E" w:rsidRDefault="00FB5F1E" w:rsidP="00FB5F1E">
      <w:pPr>
        <w:overflowPunct/>
        <w:autoSpaceDE/>
        <w:autoSpaceDN/>
        <w:adjustRightInd/>
        <w:jc w:val="both"/>
        <w:textAlignment w:val="auto"/>
        <w:rPr>
          <w:color w:val="000000"/>
          <w:sz w:val="24"/>
          <w:szCs w:val="24"/>
        </w:rPr>
      </w:pPr>
      <w:r w:rsidRPr="00FB5F1E">
        <w:rPr>
          <w:bCs/>
          <w:sz w:val="24"/>
          <w:szCs w:val="24"/>
        </w:rPr>
        <w:lastRenderedPageBreak/>
        <w:t>Способ приватизации –</w:t>
      </w:r>
      <w:r w:rsidRPr="00FB5F1E">
        <w:rPr>
          <w:bCs/>
          <w:color w:val="000000"/>
          <w:sz w:val="24"/>
          <w:szCs w:val="24"/>
        </w:rPr>
        <w:t>продажа посредством публичного</w:t>
      </w:r>
      <w:r w:rsidRPr="00FB5F1E">
        <w:rPr>
          <w:color w:val="000000"/>
          <w:sz w:val="24"/>
          <w:szCs w:val="24"/>
        </w:rPr>
        <w:t xml:space="preserve"> предложения в электронной форме, ЭТП РТС-Тендер.</w:t>
      </w:r>
    </w:p>
    <w:p w14:paraId="1080BF72"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Цена первоначального предложения – 867 200 руб. (Восемьсот шестьдесят семь тысяч двести руб. 00 коп.) без учета НДС.</w:t>
      </w:r>
    </w:p>
    <w:p w14:paraId="363D316F"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Цена отсечения</w:t>
      </w:r>
      <w:r w:rsidRPr="00FB5F1E">
        <w:rPr>
          <w:sz w:val="24"/>
          <w:szCs w:val="24"/>
        </w:rPr>
        <w:t xml:space="preserve"> – 433 600,00 руб. (Четыреста тридцать три тысячи шестьсот руб. 00 коп.) без учета НДС.</w:t>
      </w:r>
    </w:p>
    <w:p w14:paraId="649E51EE"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Размер задатка – 86 720, 00 руб. (Восемьдесят шесть тысяч семьсот двадцать руб. 00 коп.) без учета НДС.</w:t>
      </w:r>
    </w:p>
    <w:p w14:paraId="28B9F2CD" w14:textId="77777777" w:rsidR="00FB5F1E" w:rsidRPr="00FB5F1E" w:rsidRDefault="00FB5F1E" w:rsidP="00FB5F1E">
      <w:pPr>
        <w:overflowPunct/>
        <w:autoSpaceDE/>
        <w:autoSpaceDN/>
        <w:adjustRightInd/>
        <w:textAlignment w:val="auto"/>
        <w:rPr>
          <w:color w:val="000000"/>
          <w:sz w:val="24"/>
          <w:szCs w:val="24"/>
        </w:rPr>
      </w:pPr>
      <w:r w:rsidRPr="00FB5F1E">
        <w:rPr>
          <w:sz w:val="24"/>
          <w:szCs w:val="24"/>
        </w:rPr>
        <w:t>Шаг понижения – 86 720, 00 руб. (Восемьдесят шесть тысяч семьсот двадцать руб. 00 коп.) без учета НДС</w:t>
      </w:r>
      <w:r w:rsidRPr="00FB5F1E">
        <w:rPr>
          <w:color w:val="000000"/>
          <w:sz w:val="24"/>
          <w:szCs w:val="24"/>
        </w:rPr>
        <w:t>.</w:t>
      </w:r>
    </w:p>
    <w:p w14:paraId="00A46610" w14:textId="77777777" w:rsidR="00FB5F1E" w:rsidRPr="00FB5F1E" w:rsidRDefault="00FB5F1E" w:rsidP="00FB5F1E">
      <w:pPr>
        <w:overflowPunct/>
        <w:autoSpaceDE/>
        <w:autoSpaceDN/>
        <w:adjustRightInd/>
        <w:textAlignment w:val="auto"/>
        <w:rPr>
          <w:sz w:val="24"/>
          <w:szCs w:val="24"/>
        </w:rPr>
      </w:pPr>
      <w:r w:rsidRPr="00FB5F1E">
        <w:rPr>
          <w:color w:val="000000"/>
          <w:sz w:val="24"/>
          <w:szCs w:val="24"/>
        </w:rPr>
        <w:t xml:space="preserve">Шаг аукциона – </w:t>
      </w:r>
      <w:r w:rsidRPr="00FB5F1E">
        <w:rPr>
          <w:sz w:val="24"/>
          <w:szCs w:val="24"/>
        </w:rPr>
        <w:t>43 360 руб. (Сорок три тысячи триста шестьдесят руб. 00 коп.) без учета НДС.</w:t>
      </w:r>
    </w:p>
    <w:p w14:paraId="3DEC2125"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 xml:space="preserve">Форма и срок платежа – </w:t>
      </w:r>
      <w:r w:rsidRPr="00FB5F1E">
        <w:rPr>
          <w:sz w:val="24"/>
          <w:szCs w:val="24"/>
        </w:rPr>
        <w:t xml:space="preserve">единовременный платёж в течение трех рабочих дней со дня заключения договора купли-продажи. </w:t>
      </w:r>
    </w:p>
    <w:p w14:paraId="26C05E2A" w14:textId="77777777" w:rsidR="00FB5F1E" w:rsidRPr="00FB5F1E" w:rsidRDefault="00FB5F1E" w:rsidP="00FB5F1E">
      <w:pPr>
        <w:shd w:val="clear" w:color="auto" w:fill="FFFFFF"/>
        <w:overflowPunct/>
        <w:autoSpaceDE/>
        <w:autoSpaceDN/>
        <w:adjustRightInd/>
        <w:ind w:right="23"/>
        <w:jc w:val="both"/>
        <w:textAlignment w:val="auto"/>
        <w:rPr>
          <w:sz w:val="24"/>
          <w:szCs w:val="24"/>
        </w:rPr>
      </w:pPr>
    </w:p>
    <w:p w14:paraId="3CE92868" w14:textId="580A2876" w:rsidR="00FB5F1E" w:rsidRPr="00FB5F1E" w:rsidRDefault="00FB5F1E" w:rsidP="00FB5F1E">
      <w:pPr>
        <w:overflowPunct/>
        <w:autoSpaceDE/>
        <w:autoSpaceDN/>
        <w:adjustRightInd/>
        <w:ind w:right="72" w:firstLine="708"/>
        <w:jc w:val="both"/>
        <w:textAlignment w:val="auto"/>
        <w:rPr>
          <w:sz w:val="24"/>
          <w:szCs w:val="24"/>
        </w:rPr>
      </w:pPr>
      <w:r w:rsidRPr="00FB5F1E">
        <w:rPr>
          <w:b/>
          <w:color w:val="000000"/>
          <w:sz w:val="24"/>
          <w:szCs w:val="24"/>
          <w:u w:val="single"/>
        </w:rPr>
        <w:t>Лот № 5</w:t>
      </w:r>
      <w:r w:rsidRPr="00FB5F1E">
        <w:rPr>
          <w:sz w:val="24"/>
          <w:szCs w:val="24"/>
        </w:rPr>
        <w:t xml:space="preserve"> – Нежилое помещение, кадастровый номер 38:31:000008:209</w:t>
      </w:r>
      <w:r w:rsidR="00C145E2">
        <w:rPr>
          <w:sz w:val="24"/>
          <w:szCs w:val="24"/>
        </w:rPr>
        <w:t>5</w:t>
      </w:r>
      <w:r w:rsidRPr="00FB5F1E">
        <w:rPr>
          <w:sz w:val="24"/>
          <w:szCs w:val="24"/>
        </w:rPr>
        <w:t xml:space="preserve">, площадь </w:t>
      </w:r>
      <w:r w:rsidR="00C145E2">
        <w:rPr>
          <w:sz w:val="24"/>
          <w:szCs w:val="24"/>
        </w:rPr>
        <w:t>38</w:t>
      </w:r>
      <w:r w:rsidRPr="00FB5F1E">
        <w:rPr>
          <w:sz w:val="24"/>
          <w:szCs w:val="24"/>
        </w:rPr>
        <w:t>,</w:t>
      </w:r>
      <w:r w:rsidR="00C145E2">
        <w:rPr>
          <w:sz w:val="24"/>
          <w:szCs w:val="24"/>
        </w:rPr>
        <w:t>9</w:t>
      </w:r>
      <w:r w:rsidRPr="00FB5F1E">
        <w:rPr>
          <w:sz w:val="24"/>
          <w:szCs w:val="24"/>
        </w:rPr>
        <w:t xml:space="preserve"> кв. м., расположенное по адресу: Российская Федерация Иркутская область, городской округ город Усолье-Сибирское, город Усолье-Сибирское, улица Менделеева, здание 45, помещение </w:t>
      </w:r>
      <w:r w:rsidR="00C145E2">
        <w:rPr>
          <w:sz w:val="24"/>
          <w:szCs w:val="24"/>
        </w:rPr>
        <w:t>8</w:t>
      </w:r>
      <w:r w:rsidRPr="00FB5F1E">
        <w:rPr>
          <w:sz w:val="24"/>
          <w:szCs w:val="24"/>
        </w:rPr>
        <w:t xml:space="preserve">а, </w:t>
      </w:r>
    </w:p>
    <w:p w14:paraId="57BFEBA1"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 xml:space="preserve">Собственник имущества – муниципальное образование «город Усолье-Сибирское».   </w:t>
      </w:r>
    </w:p>
    <w:p w14:paraId="78BF751F"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Информация о предыдущих торгах:</w:t>
      </w:r>
    </w:p>
    <w:p w14:paraId="63FD2D35" w14:textId="77777777" w:rsidR="00FB5F1E" w:rsidRPr="00FB5F1E" w:rsidRDefault="00FB5F1E" w:rsidP="00FB5F1E">
      <w:pPr>
        <w:overflowPunct/>
        <w:autoSpaceDE/>
        <w:autoSpaceDN/>
        <w:adjustRightInd/>
        <w:ind w:right="72"/>
        <w:jc w:val="both"/>
        <w:textAlignment w:val="auto"/>
        <w:rPr>
          <w:sz w:val="24"/>
          <w:szCs w:val="24"/>
        </w:rPr>
      </w:pPr>
      <w:r w:rsidRPr="00FB5F1E">
        <w:rPr>
          <w:sz w:val="24"/>
          <w:szCs w:val="24"/>
        </w:rPr>
        <w:t>-06.08.2025 продажа посредством электронного аукциона признана несостоявшимся по причине отсутствия заявок.</w:t>
      </w:r>
    </w:p>
    <w:p w14:paraId="02BC2958" w14:textId="77777777" w:rsidR="00FB5F1E" w:rsidRPr="00FB5F1E" w:rsidRDefault="00FB5F1E" w:rsidP="00FB5F1E">
      <w:pPr>
        <w:overflowPunct/>
        <w:autoSpaceDE/>
        <w:autoSpaceDN/>
        <w:adjustRightInd/>
        <w:jc w:val="both"/>
        <w:textAlignment w:val="auto"/>
        <w:rPr>
          <w:color w:val="000000"/>
          <w:sz w:val="24"/>
          <w:szCs w:val="24"/>
        </w:rPr>
      </w:pPr>
      <w:r w:rsidRPr="00FB5F1E">
        <w:rPr>
          <w:bCs/>
          <w:sz w:val="24"/>
          <w:szCs w:val="24"/>
        </w:rPr>
        <w:t>Способ приватизации –</w:t>
      </w:r>
      <w:r w:rsidRPr="00FB5F1E">
        <w:rPr>
          <w:bCs/>
          <w:color w:val="000000"/>
          <w:sz w:val="24"/>
          <w:szCs w:val="24"/>
        </w:rPr>
        <w:t>продажа посредством публичного</w:t>
      </w:r>
      <w:r w:rsidRPr="00FB5F1E">
        <w:rPr>
          <w:color w:val="000000"/>
          <w:sz w:val="24"/>
          <w:szCs w:val="24"/>
        </w:rPr>
        <w:t xml:space="preserve"> предложения в электронной форме, ЭТП РТС-Тендер.</w:t>
      </w:r>
    </w:p>
    <w:p w14:paraId="078AB557"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Цена первоначального предложения – 1 244 800 руб. (Один миллион двести сорок четыре тысячи восемьсот руб. 00 коп.) без учета НДС.</w:t>
      </w:r>
    </w:p>
    <w:p w14:paraId="6F5B9010"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Цена отсечения</w:t>
      </w:r>
      <w:r w:rsidRPr="00FB5F1E">
        <w:rPr>
          <w:sz w:val="24"/>
          <w:szCs w:val="24"/>
        </w:rPr>
        <w:t xml:space="preserve"> – 622 400,00 руб. (Шестьсот двадцать две тысячи четыреста руб. 00 коп.) без учета НДС.</w:t>
      </w:r>
    </w:p>
    <w:p w14:paraId="26B2B542" w14:textId="77777777" w:rsidR="00FB5F1E" w:rsidRPr="00FB5F1E" w:rsidRDefault="00FB5F1E" w:rsidP="00FB5F1E">
      <w:pPr>
        <w:overflowPunct/>
        <w:autoSpaceDE/>
        <w:autoSpaceDN/>
        <w:adjustRightInd/>
        <w:jc w:val="both"/>
        <w:textAlignment w:val="auto"/>
        <w:rPr>
          <w:sz w:val="24"/>
          <w:szCs w:val="24"/>
        </w:rPr>
      </w:pPr>
      <w:r w:rsidRPr="00FB5F1E">
        <w:rPr>
          <w:sz w:val="24"/>
          <w:szCs w:val="24"/>
        </w:rPr>
        <w:t>Размер задатка – 124 480 руб. (Сто двадцать четыре тысячи четыреста восемьдесят руб. 00 коп.) без учета НДС.</w:t>
      </w:r>
    </w:p>
    <w:p w14:paraId="30E06E7C" w14:textId="77777777" w:rsidR="00FB5F1E" w:rsidRPr="00FB5F1E" w:rsidRDefault="00FB5F1E" w:rsidP="00FB5F1E">
      <w:pPr>
        <w:overflowPunct/>
        <w:autoSpaceDE/>
        <w:autoSpaceDN/>
        <w:adjustRightInd/>
        <w:textAlignment w:val="auto"/>
        <w:rPr>
          <w:color w:val="000000"/>
          <w:sz w:val="24"/>
          <w:szCs w:val="24"/>
        </w:rPr>
      </w:pPr>
      <w:r w:rsidRPr="00FB5F1E">
        <w:rPr>
          <w:sz w:val="24"/>
          <w:szCs w:val="24"/>
        </w:rPr>
        <w:t>Шаг понижения – 124 480 руб. (Сто двадцать четыре тысячи четыреста восемьдесят руб. 00 коп.) без учета НДС</w:t>
      </w:r>
      <w:r w:rsidRPr="00FB5F1E">
        <w:rPr>
          <w:color w:val="000000"/>
          <w:sz w:val="24"/>
          <w:szCs w:val="24"/>
        </w:rPr>
        <w:t>.</w:t>
      </w:r>
    </w:p>
    <w:p w14:paraId="2CFB45CB" w14:textId="77777777" w:rsidR="00FB5F1E" w:rsidRPr="00FB5F1E" w:rsidRDefault="00FB5F1E" w:rsidP="00FB5F1E">
      <w:pPr>
        <w:overflowPunct/>
        <w:autoSpaceDE/>
        <w:autoSpaceDN/>
        <w:adjustRightInd/>
        <w:textAlignment w:val="auto"/>
        <w:rPr>
          <w:sz w:val="24"/>
          <w:szCs w:val="24"/>
        </w:rPr>
      </w:pPr>
      <w:r w:rsidRPr="00FB5F1E">
        <w:rPr>
          <w:color w:val="000000"/>
          <w:sz w:val="24"/>
          <w:szCs w:val="24"/>
        </w:rPr>
        <w:t xml:space="preserve">Шаг аукциона – </w:t>
      </w:r>
      <w:r w:rsidRPr="00FB5F1E">
        <w:rPr>
          <w:sz w:val="24"/>
          <w:szCs w:val="24"/>
        </w:rPr>
        <w:t>62 240,00 руб. (Шестьдесят две тысячи двести сорок руб. 00 коп.) без учета НДС.</w:t>
      </w:r>
    </w:p>
    <w:p w14:paraId="3EB13FCF" w14:textId="77777777" w:rsidR="00FB5F1E" w:rsidRPr="00FB5F1E" w:rsidRDefault="00FB5F1E" w:rsidP="00FB5F1E">
      <w:pPr>
        <w:overflowPunct/>
        <w:autoSpaceDE/>
        <w:autoSpaceDN/>
        <w:adjustRightInd/>
        <w:jc w:val="both"/>
        <w:textAlignment w:val="auto"/>
        <w:rPr>
          <w:sz w:val="24"/>
          <w:szCs w:val="24"/>
        </w:rPr>
      </w:pPr>
      <w:r w:rsidRPr="00FB5F1E">
        <w:rPr>
          <w:color w:val="000000"/>
          <w:sz w:val="24"/>
          <w:szCs w:val="24"/>
        </w:rPr>
        <w:t xml:space="preserve">Форма и срок платежа – </w:t>
      </w:r>
      <w:r w:rsidRPr="00FB5F1E">
        <w:rPr>
          <w:sz w:val="24"/>
          <w:szCs w:val="24"/>
        </w:rPr>
        <w:t xml:space="preserve">единовременный платёж в течение трех рабочих дней со дня заключения договора купли-продажи. </w:t>
      </w:r>
    </w:p>
    <w:p w14:paraId="36A1783F" w14:textId="77777777" w:rsidR="001C60C8" w:rsidRPr="001C60C8" w:rsidRDefault="001C60C8" w:rsidP="001C60C8">
      <w:pPr>
        <w:overflowPunct/>
        <w:ind w:firstLine="708"/>
        <w:jc w:val="both"/>
        <w:textAlignment w:val="auto"/>
        <w:rPr>
          <w:sz w:val="24"/>
          <w:szCs w:val="24"/>
        </w:rPr>
      </w:pPr>
    </w:p>
    <w:p w14:paraId="267FDC4D" w14:textId="319AF327" w:rsidR="001C60C8" w:rsidRPr="001C60C8" w:rsidRDefault="001C60C8" w:rsidP="00D02303">
      <w:pPr>
        <w:ind w:firstLine="708"/>
        <w:jc w:val="both"/>
        <w:rPr>
          <w:sz w:val="24"/>
          <w:szCs w:val="24"/>
        </w:rPr>
      </w:pPr>
      <w:r w:rsidRPr="001C60C8">
        <w:rPr>
          <w:sz w:val="26"/>
          <w:szCs w:val="26"/>
        </w:rPr>
        <w:t xml:space="preserve">Для обеспечения доступа к участию в электронной продаже посредством публичного предложения </w:t>
      </w:r>
      <w:r w:rsidRPr="001C60C8">
        <w:rPr>
          <w:sz w:val="24"/>
          <w:szCs w:val="24"/>
        </w:rPr>
        <w:t>муниципального имущества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12334686" w14:textId="77777777" w:rsidR="001C60C8" w:rsidRPr="001C60C8" w:rsidRDefault="001C60C8" w:rsidP="001C60C8">
      <w:pPr>
        <w:ind w:firstLine="708"/>
        <w:jc w:val="both"/>
        <w:rPr>
          <w:sz w:val="24"/>
          <w:szCs w:val="24"/>
        </w:rPr>
      </w:pPr>
      <w:r w:rsidRPr="001C60C8">
        <w:rPr>
          <w:sz w:val="24"/>
          <w:szCs w:val="24"/>
        </w:rPr>
        <w:t xml:space="preserve">Дата и время регистрации на электронной площадке претендентов на участие </w:t>
      </w:r>
      <w:r w:rsidRPr="001C60C8">
        <w:rPr>
          <w:sz w:val="26"/>
          <w:szCs w:val="26"/>
        </w:rPr>
        <w:t xml:space="preserve">в электронной продаже посредством публичного предложения </w:t>
      </w:r>
      <w:r w:rsidRPr="001C60C8">
        <w:rPr>
          <w:sz w:val="24"/>
          <w:szCs w:val="24"/>
        </w:rPr>
        <w:t>осуществляется ежедневно, круглосуточно, но не позднее даты и времени окончания подачи (приема) заявок, указанных в извещении.</w:t>
      </w:r>
    </w:p>
    <w:p w14:paraId="54254045" w14:textId="77777777" w:rsidR="001C60C8" w:rsidRPr="001C60C8" w:rsidRDefault="001C60C8" w:rsidP="001C60C8">
      <w:pPr>
        <w:ind w:firstLine="708"/>
        <w:jc w:val="both"/>
        <w:rPr>
          <w:sz w:val="24"/>
          <w:szCs w:val="24"/>
        </w:rPr>
      </w:pPr>
      <w:r w:rsidRPr="001C60C8">
        <w:rPr>
          <w:sz w:val="24"/>
          <w:szCs w:val="24"/>
        </w:rPr>
        <w:t>Регистрация на электронной площадке осуществляется без взимания платы.</w:t>
      </w:r>
    </w:p>
    <w:p w14:paraId="341F7CBF" w14:textId="77777777" w:rsidR="001C60C8" w:rsidRPr="001C60C8" w:rsidRDefault="001C60C8" w:rsidP="001C60C8">
      <w:pPr>
        <w:ind w:firstLine="708"/>
        <w:jc w:val="both"/>
        <w:rPr>
          <w:sz w:val="24"/>
          <w:szCs w:val="24"/>
        </w:rPr>
      </w:pPr>
      <w:r w:rsidRPr="001C60C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7017185" w14:textId="77777777" w:rsidR="001C60C8" w:rsidRPr="001C60C8" w:rsidRDefault="001C60C8" w:rsidP="001C60C8">
      <w:pPr>
        <w:ind w:firstLine="708"/>
        <w:jc w:val="both"/>
        <w:rPr>
          <w:sz w:val="24"/>
          <w:szCs w:val="24"/>
        </w:rPr>
      </w:pPr>
      <w:r w:rsidRPr="001C60C8">
        <w:rPr>
          <w:sz w:val="24"/>
          <w:szCs w:val="24"/>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1C60C8">
        <w:rPr>
          <w:rFonts w:eastAsia="Calibri"/>
          <w:color w:val="000000"/>
          <w:sz w:val="24"/>
          <w:szCs w:val="24"/>
          <w:lang w:eastAsia="en-US"/>
        </w:rPr>
        <w:t xml:space="preserve"> </w:t>
      </w:r>
      <w:hyperlink r:id="rId7" w:history="1">
        <w:r w:rsidRPr="001C60C8">
          <w:rPr>
            <w:rFonts w:eastAsia="Calibri"/>
            <w:color w:val="0000FF"/>
            <w:sz w:val="24"/>
            <w:szCs w:val="24"/>
            <w:u w:val="single"/>
            <w:lang w:eastAsia="en-US"/>
          </w:rPr>
          <w:t>http://</w:t>
        </w:r>
        <w:r w:rsidRPr="001C60C8">
          <w:rPr>
            <w:rFonts w:eastAsia="Calibri"/>
            <w:color w:val="0000FF"/>
            <w:sz w:val="24"/>
            <w:szCs w:val="24"/>
            <w:u w:val="single"/>
            <w:lang w:val="en-US" w:eastAsia="en-US"/>
          </w:rPr>
          <w:t>help</w:t>
        </w:r>
        <w:r w:rsidRPr="001C60C8">
          <w:rPr>
            <w:rFonts w:eastAsia="Calibri"/>
            <w:color w:val="0000FF"/>
            <w:sz w:val="24"/>
            <w:szCs w:val="24"/>
            <w:u w:val="single"/>
            <w:lang w:eastAsia="en-US"/>
          </w:rPr>
          <w:t>.rts-tender.ru/</w:t>
        </w:r>
      </w:hyperlink>
      <w:r w:rsidRPr="001C60C8">
        <w:rPr>
          <w:sz w:val="24"/>
          <w:szCs w:val="24"/>
        </w:rPr>
        <w:t>.</w:t>
      </w:r>
    </w:p>
    <w:p w14:paraId="4D6CD5C1" w14:textId="77777777" w:rsidR="001C60C8" w:rsidRPr="001C60C8" w:rsidRDefault="001C60C8" w:rsidP="001C60C8">
      <w:pPr>
        <w:ind w:firstLine="708"/>
        <w:jc w:val="both"/>
        <w:rPr>
          <w:b/>
          <w:color w:val="FF0000"/>
          <w:sz w:val="24"/>
          <w:szCs w:val="24"/>
        </w:rPr>
      </w:pPr>
      <w:r w:rsidRPr="001C60C8">
        <w:rPr>
          <w:b/>
          <w:color w:val="FF0000"/>
          <w:sz w:val="24"/>
          <w:szCs w:val="24"/>
        </w:rPr>
        <w:t xml:space="preserve">         </w:t>
      </w:r>
    </w:p>
    <w:p w14:paraId="6351302B" w14:textId="77777777" w:rsidR="001C60C8" w:rsidRPr="001C60C8" w:rsidRDefault="001C60C8" w:rsidP="001C60C8">
      <w:pPr>
        <w:widowControl w:val="0"/>
        <w:overflowPunct/>
        <w:autoSpaceDE/>
        <w:autoSpaceDN/>
        <w:adjustRightInd/>
        <w:ind w:firstLine="708"/>
        <w:jc w:val="center"/>
        <w:textAlignment w:val="auto"/>
        <w:rPr>
          <w:b/>
          <w:caps/>
          <w:sz w:val="24"/>
          <w:szCs w:val="24"/>
        </w:rPr>
      </w:pPr>
      <w:r w:rsidRPr="001C60C8">
        <w:rPr>
          <w:b/>
          <w:caps/>
          <w:sz w:val="24"/>
          <w:szCs w:val="24"/>
        </w:rPr>
        <w:t xml:space="preserve"> Сроки подачи заявок, дата, время проведения продажи</w:t>
      </w:r>
    </w:p>
    <w:p w14:paraId="3CB1C068" w14:textId="7516562C" w:rsidR="001C60C8" w:rsidRPr="007406B1" w:rsidRDefault="001C60C8" w:rsidP="001C60C8">
      <w:pPr>
        <w:widowControl w:val="0"/>
        <w:overflowPunct/>
        <w:autoSpaceDE/>
        <w:autoSpaceDN/>
        <w:adjustRightInd/>
        <w:ind w:firstLine="708"/>
        <w:jc w:val="both"/>
        <w:textAlignment w:val="auto"/>
        <w:rPr>
          <w:bCs/>
          <w:sz w:val="24"/>
          <w:szCs w:val="24"/>
        </w:rPr>
      </w:pPr>
      <w:r w:rsidRPr="007406B1">
        <w:rPr>
          <w:bCs/>
          <w:sz w:val="24"/>
          <w:szCs w:val="24"/>
        </w:rPr>
        <w:t xml:space="preserve">Указанное в настоящем информационном сообщении время – </w:t>
      </w:r>
      <w:r w:rsidR="003D392A" w:rsidRPr="007406B1">
        <w:rPr>
          <w:b/>
          <w:bCs/>
          <w:sz w:val="24"/>
          <w:szCs w:val="24"/>
        </w:rPr>
        <w:t>местное.</w:t>
      </w:r>
    </w:p>
    <w:p w14:paraId="4DF8274E" w14:textId="77777777" w:rsidR="001C60C8" w:rsidRPr="007406B1" w:rsidRDefault="001C60C8" w:rsidP="001C60C8">
      <w:pPr>
        <w:widowControl w:val="0"/>
        <w:overflowPunct/>
        <w:autoSpaceDE/>
        <w:autoSpaceDN/>
        <w:adjustRightInd/>
        <w:ind w:firstLine="708"/>
        <w:jc w:val="both"/>
        <w:textAlignment w:val="auto"/>
        <w:rPr>
          <w:b/>
          <w:bCs/>
          <w:sz w:val="24"/>
          <w:szCs w:val="24"/>
        </w:rPr>
      </w:pPr>
      <w:r w:rsidRPr="007406B1">
        <w:rPr>
          <w:rFonts w:eastAsia="Calibri"/>
          <w:b/>
          <w:sz w:val="24"/>
          <w:szCs w:val="24"/>
        </w:rPr>
        <w:t>Место подачи (приема) заявок: электронная площадка www.rts-tender.ru.</w:t>
      </w:r>
    </w:p>
    <w:p w14:paraId="4408C24A" w14:textId="68CF25E9"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lastRenderedPageBreak/>
        <w:t xml:space="preserve">Начало приема заявок </w:t>
      </w:r>
      <w:r w:rsidRPr="007406B1">
        <w:rPr>
          <w:sz w:val="24"/>
          <w:szCs w:val="24"/>
        </w:rPr>
        <w:t xml:space="preserve">на участие в продаже – </w:t>
      </w:r>
      <w:r w:rsidRPr="007406B1">
        <w:rPr>
          <w:b/>
          <w:sz w:val="24"/>
          <w:szCs w:val="24"/>
        </w:rPr>
        <w:t>с 0</w:t>
      </w:r>
      <w:r w:rsidR="00FB5F1E">
        <w:rPr>
          <w:b/>
          <w:sz w:val="24"/>
          <w:szCs w:val="24"/>
        </w:rPr>
        <w:t>8</w:t>
      </w:r>
      <w:r w:rsidRPr="007406B1">
        <w:rPr>
          <w:b/>
          <w:sz w:val="24"/>
          <w:szCs w:val="24"/>
        </w:rPr>
        <w:t xml:space="preserve">.00 час. </w:t>
      </w:r>
      <w:r w:rsidR="00FB5F1E">
        <w:rPr>
          <w:b/>
          <w:sz w:val="24"/>
          <w:szCs w:val="24"/>
        </w:rPr>
        <w:t>15</w:t>
      </w:r>
      <w:r w:rsidRPr="007406B1">
        <w:rPr>
          <w:b/>
          <w:sz w:val="24"/>
          <w:szCs w:val="24"/>
        </w:rPr>
        <w:t>.0</w:t>
      </w:r>
      <w:r w:rsidR="00FB5F1E">
        <w:rPr>
          <w:b/>
          <w:sz w:val="24"/>
          <w:szCs w:val="24"/>
        </w:rPr>
        <w:t>8</w:t>
      </w:r>
      <w:r w:rsidRPr="007406B1">
        <w:rPr>
          <w:b/>
          <w:sz w:val="24"/>
          <w:szCs w:val="24"/>
        </w:rPr>
        <w:t>.202</w:t>
      </w:r>
      <w:r w:rsidR="00DF20C2">
        <w:rPr>
          <w:b/>
          <w:sz w:val="24"/>
          <w:szCs w:val="24"/>
        </w:rPr>
        <w:t>5</w:t>
      </w:r>
      <w:r w:rsidRPr="007406B1">
        <w:rPr>
          <w:b/>
          <w:sz w:val="24"/>
          <w:szCs w:val="24"/>
        </w:rPr>
        <w:t xml:space="preserve"> года.</w:t>
      </w:r>
      <w:r w:rsidRPr="007406B1">
        <w:rPr>
          <w:sz w:val="24"/>
          <w:szCs w:val="24"/>
        </w:rPr>
        <w:t xml:space="preserve"> </w:t>
      </w:r>
    </w:p>
    <w:p w14:paraId="1F125A64" w14:textId="6A1EBFF3"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t xml:space="preserve">Окончание приема заявок </w:t>
      </w:r>
      <w:r w:rsidRPr="007406B1">
        <w:rPr>
          <w:sz w:val="24"/>
          <w:szCs w:val="24"/>
        </w:rPr>
        <w:t>на участие в продаже</w:t>
      </w:r>
      <w:r w:rsidRPr="007406B1">
        <w:rPr>
          <w:b/>
          <w:sz w:val="24"/>
          <w:szCs w:val="24"/>
        </w:rPr>
        <w:t xml:space="preserve"> </w:t>
      </w:r>
      <w:r w:rsidRPr="007406B1">
        <w:rPr>
          <w:sz w:val="24"/>
          <w:szCs w:val="24"/>
        </w:rPr>
        <w:t xml:space="preserve">– </w:t>
      </w:r>
      <w:r w:rsidRPr="007406B1">
        <w:rPr>
          <w:b/>
          <w:sz w:val="24"/>
          <w:szCs w:val="24"/>
        </w:rPr>
        <w:t>в 1</w:t>
      </w:r>
      <w:r w:rsidR="00FA7079">
        <w:rPr>
          <w:b/>
          <w:sz w:val="24"/>
          <w:szCs w:val="24"/>
        </w:rPr>
        <w:t>6</w:t>
      </w:r>
      <w:r w:rsidRPr="007406B1">
        <w:rPr>
          <w:b/>
          <w:sz w:val="24"/>
          <w:szCs w:val="24"/>
        </w:rPr>
        <w:t xml:space="preserve">.00 час. </w:t>
      </w:r>
      <w:r w:rsidR="00FB5F1E">
        <w:rPr>
          <w:b/>
          <w:sz w:val="24"/>
          <w:szCs w:val="24"/>
        </w:rPr>
        <w:t>15</w:t>
      </w:r>
      <w:r w:rsidRPr="007406B1">
        <w:rPr>
          <w:b/>
          <w:sz w:val="24"/>
          <w:szCs w:val="24"/>
        </w:rPr>
        <w:t>.0</w:t>
      </w:r>
      <w:r w:rsidR="00FB5F1E">
        <w:rPr>
          <w:b/>
          <w:sz w:val="24"/>
          <w:szCs w:val="24"/>
        </w:rPr>
        <w:t>9</w:t>
      </w:r>
      <w:r w:rsidRPr="007406B1">
        <w:rPr>
          <w:b/>
          <w:sz w:val="24"/>
          <w:szCs w:val="24"/>
        </w:rPr>
        <w:t>.202</w:t>
      </w:r>
      <w:r w:rsidR="00DF20C2">
        <w:rPr>
          <w:b/>
          <w:sz w:val="24"/>
          <w:szCs w:val="24"/>
        </w:rPr>
        <w:t>5</w:t>
      </w:r>
      <w:r w:rsidRPr="007406B1">
        <w:rPr>
          <w:b/>
          <w:sz w:val="24"/>
          <w:szCs w:val="24"/>
        </w:rPr>
        <w:t xml:space="preserve"> года.</w:t>
      </w:r>
    </w:p>
    <w:p w14:paraId="1E226913" w14:textId="128D56DE"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t>Дата определения участников продажи</w:t>
      </w:r>
      <w:r w:rsidRPr="007406B1">
        <w:rPr>
          <w:sz w:val="24"/>
          <w:szCs w:val="24"/>
        </w:rPr>
        <w:t xml:space="preserve"> –</w:t>
      </w:r>
      <w:r w:rsidR="003D392A" w:rsidRPr="007406B1">
        <w:rPr>
          <w:sz w:val="24"/>
          <w:szCs w:val="24"/>
        </w:rPr>
        <w:t xml:space="preserve"> </w:t>
      </w:r>
      <w:r w:rsidR="00FB5F1E">
        <w:rPr>
          <w:b/>
          <w:bCs/>
          <w:sz w:val="24"/>
          <w:szCs w:val="24"/>
        </w:rPr>
        <w:t>09</w:t>
      </w:r>
      <w:r w:rsidRPr="00DF20C2">
        <w:rPr>
          <w:b/>
          <w:bCs/>
          <w:sz w:val="24"/>
          <w:szCs w:val="24"/>
        </w:rPr>
        <w:t>.</w:t>
      </w:r>
      <w:r w:rsidRPr="007406B1">
        <w:rPr>
          <w:b/>
          <w:sz w:val="24"/>
          <w:szCs w:val="24"/>
        </w:rPr>
        <w:t xml:space="preserve">00 час. </w:t>
      </w:r>
      <w:r w:rsidR="00FB5F1E">
        <w:rPr>
          <w:b/>
          <w:sz w:val="24"/>
          <w:szCs w:val="24"/>
        </w:rPr>
        <w:t>17</w:t>
      </w:r>
      <w:r w:rsidRPr="007406B1">
        <w:rPr>
          <w:b/>
          <w:sz w:val="24"/>
          <w:szCs w:val="24"/>
        </w:rPr>
        <w:t>.0</w:t>
      </w:r>
      <w:r w:rsidR="00FB5F1E">
        <w:rPr>
          <w:b/>
          <w:sz w:val="24"/>
          <w:szCs w:val="24"/>
        </w:rPr>
        <w:t>9</w:t>
      </w:r>
      <w:r w:rsidRPr="007406B1">
        <w:rPr>
          <w:b/>
          <w:sz w:val="24"/>
          <w:szCs w:val="24"/>
        </w:rPr>
        <w:t>.202</w:t>
      </w:r>
      <w:r w:rsidR="00DF20C2">
        <w:rPr>
          <w:b/>
          <w:sz w:val="24"/>
          <w:szCs w:val="24"/>
        </w:rPr>
        <w:t>5</w:t>
      </w:r>
      <w:r w:rsidRPr="007406B1">
        <w:rPr>
          <w:b/>
          <w:sz w:val="24"/>
          <w:szCs w:val="24"/>
        </w:rPr>
        <w:t xml:space="preserve"> года.</w:t>
      </w:r>
    </w:p>
    <w:p w14:paraId="2925C0F7" w14:textId="7DE0F05C" w:rsidR="001C60C8" w:rsidRPr="007406B1" w:rsidRDefault="001C60C8" w:rsidP="001C60C8">
      <w:pPr>
        <w:widowControl w:val="0"/>
        <w:overflowPunct/>
        <w:autoSpaceDE/>
        <w:autoSpaceDN/>
        <w:adjustRightInd/>
        <w:ind w:firstLine="708"/>
        <w:jc w:val="both"/>
        <w:textAlignment w:val="auto"/>
        <w:rPr>
          <w:bCs/>
          <w:sz w:val="24"/>
          <w:szCs w:val="24"/>
        </w:rPr>
      </w:pPr>
      <w:r w:rsidRPr="007406B1">
        <w:rPr>
          <w:b/>
          <w:sz w:val="24"/>
          <w:szCs w:val="24"/>
        </w:rPr>
        <w:t>Проведение процедуры продажи посредством публичного предложения (</w:t>
      </w:r>
      <w:r w:rsidRPr="007406B1">
        <w:rPr>
          <w:sz w:val="24"/>
          <w:szCs w:val="24"/>
        </w:rPr>
        <w:t xml:space="preserve">дата, время начала приема предложений по цене от участников продажи) – </w:t>
      </w:r>
      <w:r w:rsidR="00DF20C2">
        <w:rPr>
          <w:b/>
          <w:sz w:val="24"/>
          <w:szCs w:val="24"/>
        </w:rPr>
        <w:t>1</w:t>
      </w:r>
      <w:r w:rsidR="00FB5F1E">
        <w:rPr>
          <w:b/>
          <w:sz w:val="24"/>
          <w:szCs w:val="24"/>
        </w:rPr>
        <w:t>9</w:t>
      </w:r>
      <w:r w:rsidRPr="007406B1">
        <w:rPr>
          <w:b/>
          <w:sz w:val="24"/>
          <w:szCs w:val="24"/>
        </w:rPr>
        <w:t>.0</w:t>
      </w:r>
      <w:r w:rsidR="00FB5F1E">
        <w:rPr>
          <w:b/>
          <w:sz w:val="24"/>
          <w:szCs w:val="24"/>
        </w:rPr>
        <w:t>9</w:t>
      </w:r>
      <w:r w:rsidRPr="007406B1">
        <w:rPr>
          <w:b/>
          <w:sz w:val="24"/>
          <w:szCs w:val="24"/>
        </w:rPr>
        <w:t>.202</w:t>
      </w:r>
      <w:r w:rsidR="00DF20C2">
        <w:rPr>
          <w:b/>
          <w:sz w:val="24"/>
          <w:szCs w:val="24"/>
        </w:rPr>
        <w:t>5</w:t>
      </w:r>
      <w:r w:rsidRPr="007406B1">
        <w:rPr>
          <w:b/>
          <w:sz w:val="24"/>
          <w:szCs w:val="24"/>
        </w:rPr>
        <w:t xml:space="preserve"> года</w:t>
      </w:r>
      <w:r w:rsidRPr="007406B1">
        <w:rPr>
          <w:sz w:val="24"/>
          <w:szCs w:val="24"/>
        </w:rPr>
        <w:t xml:space="preserve"> </w:t>
      </w:r>
      <w:r w:rsidRPr="007406B1">
        <w:rPr>
          <w:b/>
          <w:sz w:val="24"/>
          <w:szCs w:val="24"/>
        </w:rPr>
        <w:t xml:space="preserve">в </w:t>
      </w:r>
      <w:r w:rsidR="003D392A" w:rsidRPr="007406B1">
        <w:rPr>
          <w:b/>
          <w:sz w:val="24"/>
          <w:szCs w:val="24"/>
        </w:rPr>
        <w:t>1</w:t>
      </w:r>
      <w:r w:rsidR="00894288">
        <w:rPr>
          <w:b/>
          <w:sz w:val="24"/>
          <w:szCs w:val="24"/>
        </w:rPr>
        <w:t>0</w:t>
      </w:r>
      <w:r w:rsidRPr="007406B1">
        <w:rPr>
          <w:b/>
          <w:sz w:val="24"/>
          <w:szCs w:val="24"/>
        </w:rPr>
        <w:t xml:space="preserve">.00 час. </w:t>
      </w:r>
      <w:r w:rsidRPr="007406B1">
        <w:rPr>
          <w:bCs/>
          <w:sz w:val="24"/>
          <w:szCs w:val="24"/>
        </w:rPr>
        <w:t xml:space="preserve"> </w:t>
      </w:r>
    </w:p>
    <w:p w14:paraId="28688D03" w14:textId="77777777" w:rsidR="001C60C8" w:rsidRPr="001C60C8" w:rsidRDefault="001C60C8" w:rsidP="001C60C8">
      <w:pPr>
        <w:widowControl w:val="0"/>
        <w:overflowPunct/>
        <w:autoSpaceDE/>
        <w:autoSpaceDN/>
        <w:adjustRightInd/>
        <w:ind w:firstLine="708"/>
        <w:jc w:val="both"/>
        <w:textAlignment w:val="auto"/>
        <w:rPr>
          <w:bCs/>
          <w:sz w:val="24"/>
          <w:szCs w:val="24"/>
        </w:rPr>
      </w:pPr>
      <w:r w:rsidRPr="007406B1">
        <w:rPr>
          <w:b/>
          <w:bCs/>
          <w:sz w:val="24"/>
          <w:szCs w:val="24"/>
        </w:rPr>
        <w:t>Подведение итогов продажи:</w:t>
      </w:r>
      <w:r w:rsidRPr="007406B1">
        <w:rPr>
          <w:bCs/>
          <w:sz w:val="24"/>
          <w:szCs w:val="24"/>
        </w:rPr>
        <w:t xml:space="preserve"> процедура продажи считается завершенной со времени подписания Продавцом протокола об итогах продажи.</w:t>
      </w:r>
    </w:p>
    <w:p w14:paraId="4DF6784B" w14:textId="77777777" w:rsidR="001C60C8" w:rsidRPr="001C60C8" w:rsidRDefault="001C60C8" w:rsidP="001C60C8">
      <w:pPr>
        <w:tabs>
          <w:tab w:val="left" w:pos="0"/>
        </w:tabs>
        <w:overflowPunct/>
        <w:autoSpaceDE/>
        <w:autoSpaceDN/>
        <w:adjustRightInd/>
        <w:ind w:firstLine="708"/>
        <w:textAlignment w:val="auto"/>
        <w:rPr>
          <w:b/>
          <w:caps/>
          <w:sz w:val="24"/>
          <w:szCs w:val="24"/>
        </w:rPr>
      </w:pPr>
    </w:p>
    <w:p w14:paraId="0371A4AD" w14:textId="77777777" w:rsidR="001C60C8" w:rsidRPr="001C60C8" w:rsidRDefault="001C60C8" w:rsidP="001C60C8">
      <w:pPr>
        <w:tabs>
          <w:tab w:val="left" w:pos="0"/>
        </w:tabs>
        <w:overflowPunct/>
        <w:autoSpaceDE/>
        <w:autoSpaceDN/>
        <w:adjustRightInd/>
        <w:ind w:firstLine="708"/>
        <w:jc w:val="center"/>
        <w:textAlignment w:val="auto"/>
        <w:rPr>
          <w:b/>
          <w:caps/>
          <w:sz w:val="24"/>
          <w:szCs w:val="24"/>
        </w:rPr>
      </w:pPr>
      <w:r w:rsidRPr="001C60C8">
        <w:rPr>
          <w:b/>
          <w:caps/>
          <w:sz w:val="24"/>
          <w:szCs w:val="24"/>
        </w:rPr>
        <w:t>Условия участия в ПРОДАЖЕ</w:t>
      </w:r>
    </w:p>
    <w:p w14:paraId="39C722A4" w14:textId="77777777" w:rsidR="001C60C8" w:rsidRPr="001C60C8" w:rsidRDefault="001C60C8" w:rsidP="001C60C8">
      <w:pPr>
        <w:widowControl w:val="0"/>
        <w:overflowPunct/>
        <w:autoSpaceDE/>
        <w:autoSpaceDN/>
        <w:adjustRightInd/>
        <w:ind w:firstLine="708"/>
        <w:jc w:val="both"/>
        <w:textAlignment w:val="auto"/>
        <w:rPr>
          <w:b/>
          <w:sz w:val="24"/>
          <w:szCs w:val="24"/>
        </w:rPr>
      </w:pPr>
      <w:r w:rsidRPr="001C60C8">
        <w:rPr>
          <w:sz w:val="24"/>
          <w:szCs w:val="24"/>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продажу (далее – Претендент), обязано осуществить </w:t>
      </w:r>
      <w:r w:rsidRPr="001C60C8">
        <w:rPr>
          <w:b/>
          <w:sz w:val="24"/>
          <w:szCs w:val="24"/>
        </w:rPr>
        <w:t>следующие действия:</w:t>
      </w:r>
    </w:p>
    <w:p w14:paraId="2788C459"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 внести задаток на счет Организатора торгов указанном в настоящем информационном сообщении порядке; </w:t>
      </w:r>
    </w:p>
    <w:p w14:paraId="44E14AD8"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в установленном порядке зарегистрировать заявку на электронной площадке по утвержденной Продавцом форме;</w:t>
      </w:r>
    </w:p>
    <w:p w14:paraId="1201295F"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представить иные документы по перечню, указанному в настоящей документации.</w:t>
      </w:r>
    </w:p>
    <w:p w14:paraId="519CE060"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Покупателями муниципального имущества могут быть любые физические и юридические лица, за исключением:</w:t>
      </w:r>
    </w:p>
    <w:p w14:paraId="0A58ABEE"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государственных и муниципальных унитарных предприятий, государственных и муниципальных учреждений; </w:t>
      </w:r>
    </w:p>
    <w:p w14:paraId="06C86FE7"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14:paraId="5279AB5C"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0AFDC57"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15A4A902"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14:paraId="68F47C6E"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0656657A" w14:textId="7152C4DA" w:rsidR="001C60C8" w:rsidRPr="001C60C8" w:rsidRDefault="001C60C8" w:rsidP="001C60C8">
      <w:pPr>
        <w:widowControl w:val="0"/>
        <w:overflowPunct/>
        <w:autoSpaceDE/>
        <w:autoSpaceDN/>
        <w:adjustRightInd/>
        <w:ind w:firstLine="708"/>
        <w:jc w:val="both"/>
        <w:textAlignment w:val="auto"/>
        <w:rPr>
          <w:sz w:val="24"/>
          <w:szCs w:val="24"/>
          <w:lang w:val="x-none"/>
        </w:rPr>
      </w:pPr>
      <w:r w:rsidRPr="001C60C8">
        <w:rPr>
          <w:sz w:val="24"/>
          <w:szCs w:val="24"/>
          <w:lang w:val="x-none"/>
        </w:rPr>
        <w:t xml:space="preserve">Обязанность доказать свое право на участие в </w:t>
      </w:r>
      <w:r w:rsidRPr="001C60C8">
        <w:rPr>
          <w:sz w:val="24"/>
          <w:szCs w:val="24"/>
        </w:rPr>
        <w:t>продаже</w:t>
      </w:r>
      <w:r w:rsidRPr="001C60C8">
        <w:rPr>
          <w:sz w:val="24"/>
          <w:szCs w:val="24"/>
          <w:lang w:val="x-none"/>
        </w:rPr>
        <w:t xml:space="preserve"> возлагается на </w:t>
      </w:r>
      <w:r w:rsidRPr="001C60C8">
        <w:rPr>
          <w:sz w:val="24"/>
          <w:szCs w:val="24"/>
        </w:rPr>
        <w:t>П</w:t>
      </w:r>
      <w:r w:rsidR="003D392A" w:rsidRPr="001C60C8">
        <w:rPr>
          <w:sz w:val="24"/>
          <w:szCs w:val="24"/>
          <w:lang w:val="x-none"/>
        </w:rPr>
        <w:t>ретендента</w:t>
      </w:r>
      <w:r w:rsidRPr="001C60C8">
        <w:rPr>
          <w:sz w:val="24"/>
          <w:szCs w:val="24"/>
          <w:lang w:val="x-none"/>
        </w:rPr>
        <w:t>.</w:t>
      </w:r>
    </w:p>
    <w:p w14:paraId="3B7FA0CF" w14:textId="77777777" w:rsidR="001C60C8" w:rsidRPr="001C60C8" w:rsidRDefault="001C60C8" w:rsidP="001C60C8">
      <w:pPr>
        <w:widowControl w:val="0"/>
        <w:overflowPunct/>
        <w:ind w:firstLine="708"/>
        <w:textAlignment w:val="auto"/>
        <w:rPr>
          <w:rFonts w:eastAsia="Calibri"/>
          <w:b/>
          <w:caps/>
          <w:sz w:val="24"/>
          <w:szCs w:val="24"/>
        </w:rPr>
      </w:pPr>
    </w:p>
    <w:p w14:paraId="2A48F47A" w14:textId="77777777" w:rsidR="001C60C8" w:rsidRPr="001C60C8" w:rsidRDefault="001C60C8" w:rsidP="001C60C8">
      <w:pPr>
        <w:widowControl w:val="0"/>
        <w:overflowPunct/>
        <w:ind w:firstLine="708"/>
        <w:jc w:val="center"/>
        <w:textAlignment w:val="auto"/>
        <w:rPr>
          <w:rFonts w:eastAsia="Calibri"/>
          <w:b/>
          <w:caps/>
          <w:sz w:val="24"/>
          <w:szCs w:val="24"/>
        </w:rPr>
      </w:pPr>
      <w:r w:rsidRPr="001C60C8">
        <w:rPr>
          <w:rFonts w:eastAsia="Calibri"/>
          <w:b/>
          <w:caps/>
          <w:sz w:val="24"/>
          <w:szCs w:val="24"/>
        </w:rPr>
        <w:t xml:space="preserve">Порядок ознакомления с документами </w:t>
      </w:r>
    </w:p>
    <w:p w14:paraId="4BD7A68A" w14:textId="77777777" w:rsidR="001C60C8" w:rsidRPr="001C60C8" w:rsidRDefault="001C60C8" w:rsidP="001C60C8">
      <w:pPr>
        <w:widowControl w:val="0"/>
        <w:overflowPunct/>
        <w:ind w:firstLine="708"/>
        <w:jc w:val="center"/>
        <w:textAlignment w:val="auto"/>
        <w:rPr>
          <w:rFonts w:eastAsia="Calibri"/>
          <w:b/>
          <w:caps/>
          <w:sz w:val="24"/>
          <w:szCs w:val="24"/>
        </w:rPr>
      </w:pPr>
      <w:r w:rsidRPr="001C60C8">
        <w:rPr>
          <w:rFonts w:eastAsia="Calibri"/>
          <w:b/>
          <w:caps/>
          <w:sz w:val="24"/>
          <w:szCs w:val="24"/>
        </w:rPr>
        <w:t>и информацией об объекте</w:t>
      </w:r>
    </w:p>
    <w:p w14:paraId="2B1CDB25" w14:textId="77777777" w:rsidR="001C60C8" w:rsidRPr="001C60C8" w:rsidRDefault="001C60C8" w:rsidP="001C60C8">
      <w:pPr>
        <w:widowControl w:val="0"/>
        <w:overflowPunct/>
        <w:autoSpaceDE/>
        <w:autoSpaceDN/>
        <w:adjustRightInd/>
        <w:ind w:firstLine="708"/>
        <w:jc w:val="both"/>
        <w:textAlignment w:val="auto"/>
        <w:outlineLvl w:val="0"/>
        <w:rPr>
          <w:sz w:val="24"/>
          <w:szCs w:val="24"/>
        </w:rPr>
      </w:pPr>
      <w:r w:rsidRPr="001C60C8">
        <w:rPr>
          <w:bCs/>
          <w:sz w:val="24"/>
          <w:szCs w:val="24"/>
        </w:rPr>
        <w:t xml:space="preserve">Информационное сообщение о проведении продажи </w:t>
      </w:r>
      <w:r w:rsidRPr="001C60C8">
        <w:rPr>
          <w:sz w:val="24"/>
          <w:szCs w:val="24"/>
        </w:rPr>
        <w:t>размещается на официальном сайте Российской Федерации для размещения информации о проведении торгов www.torgi.gov.ru, на официальном сайте администрации города Усолье-Сибирское, на электронной площадке www.rts-tender.ru.</w:t>
      </w:r>
    </w:p>
    <w:p w14:paraId="0D0FDA35" w14:textId="77777777" w:rsidR="001C60C8" w:rsidRPr="001C60C8" w:rsidRDefault="001C60C8" w:rsidP="001C60C8">
      <w:pPr>
        <w:widowControl w:val="0"/>
        <w:overflowPunct/>
        <w:ind w:firstLine="708"/>
        <w:jc w:val="both"/>
        <w:textAlignment w:val="auto"/>
        <w:rPr>
          <w:sz w:val="24"/>
          <w:szCs w:val="24"/>
        </w:rPr>
      </w:pPr>
      <w:r w:rsidRPr="001C60C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14:paraId="3432ECD6" w14:textId="77777777" w:rsidR="001C60C8" w:rsidRPr="001C60C8" w:rsidRDefault="001C60C8" w:rsidP="001C60C8">
      <w:pPr>
        <w:widowControl w:val="0"/>
        <w:overflowPunct/>
        <w:autoSpaceDE/>
        <w:autoSpaceDN/>
        <w:adjustRightInd/>
        <w:ind w:firstLine="708"/>
        <w:jc w:val="both"/>
        <w:textAlignment w:val="auto"/>
        <w:outlineLvl w:val="0"/>
        <w:rPr>
          <w:sz w:val="24"/>
          <w:szCs w:val="24"/>
        </w:rPr>
      </w:pPr>
      <w:r w:rsidRPr="001C60C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14:paraId="20B48F75" w14:textId="77777777" w:rsidR="001C60C8" w:rsidRPr="001C60C8" w:rsidRDefault="001C60C8" w:rsidP="001C60C8">
      <w:pPr>
        <w:widowControl w:val="0"/>
        <w:overflowPunct/>
        <w:autoSpaceDE/>
        <w:autoSpaceDN/>
        <w:adjustRightInd/>
        <w:ind w:firstLine="708"/>
        <w:jc w:val="both"/>
        <w:textAlignment w:val="auto"/>
        <w:outlineLvl w:val="0"/>
        <w:rPr>
          <w:sz w:val="24"/>
          <w:szCs w:val="24"/>
        </w:rPr>
      </w:pPr>
      <w:r w:rsidRPr="001C60C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49F03A72" w14:textId="77777777" w:rsidR="001C60C8" w:rsidRPr="001C60C8" w:rsidRDefault="001C60C8" w:rsidP="001C60C8">
      <w:pPr>
        <w:widowControl w:val="0"/>
        <w:overflowPunct/>
        <w:ind w:firstLine="708"/>
        <w:jc w:val="both"/>
        <w:textAlignment w:val="auto"/>
        <w:rPr>
          <w:sz w:val="24"/>
          <w:szCs w:val="24"/>
        </w:rPr>
      </w:pPr>
      <w:r w:rsidRPr="001C60C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C60C8">
        <w:rPr>
          <w:sz w:val="24"/>
          <w:szCs w:val="24"/>
          <w:lang w:val="en-US"/>
        </w:rPr>
        <w:t>kumi</w:t>
      </w:r>
      <w:r w:rsidRPr="001C60C8">
        <w:rPr>
          <w:sz w:val="24"/>
          <w:szCs w:val="24"/>
        </w:rPr>
        <w:t>37@</w:t>
      </w:r>
      <w:r w:rsidRPr="001C60C8">
        <w:rPr>
          <w:sz w:val="24"/>
          <w:szCs w:val="24"/>
          <w:lang w:val="en-US"/>
        </w:rPr>
        <w:t>yandex</w:t>
      </w:r>
      <w:r w:rsidRPr="001C60C8">
        <w:rPr>
          <w:sz w:val="24"/>
          <w:szCs w:val="24"/>
        </w:rPr>
        <w:t>.</w:t>
      </w:r>
      <w:r w:rsidRPr="001C60C8">
        <w:rPr>
          <w:sz w:val="24"/>
          <w:szCs w:val="24"/>
          <w:lang w:val="en-US"/>
        </w:rPr>
        <w:t>ru</w:t>
      </w:r>
      <w:r w:rsidRPr="001C60C8">
        <w:rPr>
          <w:sz w:val="24"/>
          <w:szCs w:val="24"/>
        </w:rPr>
        <w:t>.</w:t>
      </w:r>
    </w:p>
    <w:p w14:paraId="1FFEF112" w14:textId="77777777" w:rsidR="001C60C8" w:rsidRPr="001C60C8" w:rsidRDefault="001C60C8" w:rsidP="001C60C8">
      <w:pPr>
        <w:widowControl w:val="0"/>
        <w:overflowPunct/>
        <w:ind w:firstLine="708"/>
        <w:jc w:val="both"/>
        <w:textAlignment w:val="auto"/>
        <w:rPr>
          <w:sz w:val="24"/>
          <w:szCs w:val="24"/>
        </w:rPr>
      </w:pPr>
      <w:r w:rsidRPr="001C60C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12730839" w14:textId="77777777" w:rsidR="001C60C8" w:rsidRPr="001C60C8" w:rsidRDefault="001C60C8" w:rsidP="001C60C8">
      <w:pPr>
        <w:widowControl w:val="0"/>
        <w:overflowPunct/>
        <w:ind w:firstLine="708"/>
        <w:jc w:val="both"/>
        <w:textAlignment w:val="auto"/>
        <w:rPr>
          <w:sz w:val="24"/>
          <w:szCs w:val="24"/>
        </w:rPr>
      </w:pPr>
      <w:r w:rsidRPr="001C60C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C60C8">
        <w:rPr>
          <w:sz w:val="24"/>
          <w:szCs w:val="24"/>
          <w:lang w:val="en-US"/>
        </w:rPr>
        <w:t>kumi</w:t>
      </w:r>
      <w:r w:rsidRPr="001C60C8">
        <w:rPr>
          <w:sz w:val="24"/>
          <w:szCs w:val="24"/>
        </w:rPr>
        <w:t>37@</w:t>
      </w:r>
      <w:r w:rsidRPr="001C60C8">
        <w:rPr>
          <w:sz w:val="24"/>
          <w:szCs w:val="24"/>
          <w:lang w:val="en-US"/>
        </w:rPr>
        <w:t>yandex</w:t>
      </w:r>
      <w:r w:rsidRPr="001C60C8">
        <w:rPr>
          <w:sz w:val="24"/>
          <w:szCs w:val="24"/>
        </w:rPr>
        <w:t>.</w:t>
      </w:r>
      <w:r w:rsidRPr="001C60C8">
        <w:rPr>
          <w:sz w:val="24"/>
          <w:szCs w:val="24"/>
          <w:lang w:val="en-US"/>
        </w:rPr>
        <w:t>ru</w:t>
      </w:r>
      <w:r w:rsidRPr="001C60C8">
        <w:rPr>
          <w:sz w:val="24"/>
          <w:szCs w:val="24"/>
        </w:rPr>
        <w:t>, не позднее чем за два рабочих дня до даты окончания срока подачи заявок на участие в продаже.</w:t>
      </w:r>
    </w:p>
    <w:p w14:paraId="620F2D86" w14:textId="77777777" w:rsidR="001C60C8" w:rsidRPr="001C60C8" w:rsidRDefault="001C60C8" w:rsidP="001C60C8">
      <w:pPr>
        <w:widowControl w:val="0"/>
        <w:overflowPunct/>
        <w:autoSpaceDE/>
        <w:autoSpaceDN/>
        <w:adjustRightInd/>
        <w:ind w:firstLine="708"/>
        <w:jc w:val="both"/>
        <w:textAlignment w:val="auto"/>
        <w:rPr>
          <w:sz w:val="24"/>
          <w:szCs w:val="24"/>
        </w:rPr>
      </w:pPr>
      <w:r w:rsidRPr="001C60C8">
        <w:rPr>
          <w:sz w:val="24"/>
          <w:szCs w:val="24"/>
        </w:rPr>
        <w:t>Документооборот между Претендентами, участниками торгов, Продавцом, Организатором продажи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6ACBF411" w14:textId="5D673036" w:rsidR="006E64C6" w:rsidRPr="00386CFA" w:rsidRDefault="001C60C8" w:rsidP="00386CFA">
      <w:pPr>
        <w:widowControl w:val="0"/>
        <w:overflowPunct/>
        <w:autoSpaceDE/>
        <w:autoSpaceDN/>
        <w:adjustRightInd/>
        <w:ind w:firstLine="708"/>
        <w:jc w:val="both"/>
        <w:textAlignment w:val="auto"/>
        <w:rPr>
          <w:sz w:val="24"/>
          <w:szCs w:val="24"/>
        </w:rPr>
      </w:pPr>
      <w:r w:rsidRPr="001C60C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Организатора продажи и Организатора торгов, и отправитель несет ответственность за подлинность и достоверность таких документов и сведений. </w:t>
      </w:r>
    </w:p>
    <w:p w14:paraId="06416678" w14:textId="736E5551" w:rsidR="001C60C8" w:rsidRPr="001C60C8" w:rsidRDefault="001C60C8" w:rsidP="001C60C8">
      <w:pPr>
        <w:widowControl w:val="0"/>
        <w:overflowPunct/>
        <w:autoSpaceDE/>
        <w:autoSpaceDN/>
        <w:adjustRightInd/>
        <w:ind w:firstLine="708"/>
        <w:jc w:val="center"/>
        <w:textAlignment w:val="auto"/>
        <w:outlineLvl w:val="0"/>
        <w:rPr>
          <w:b/>
          <w:caps/>
          <w:sz w:val="24"/>
          <w:szCs w:val="24"/>
        </w:rPr>
      </w:pPr>
      <w:r w:rsidRPr="001C60C8">
        <w:rPr>
          <w:b/>
          <w:caps/>
          <w:sz w:val="24"/>
          <w:szCs w:val="24"/>
        </w:rPr>
        <w:t>Порядок, форма подачи заявок и срок отзыва заявок</w:t>
      </w:r>
    </w:p>
    <w:p w14:paraId="1604B61B" w14:textId="77777777" w:rsidR="001C60C8" w:rsidRPr="001C60C8" w:rsidRDefault="001C60C8" w:rsidP="001C60C8">
      <w:pPr>
        <w:widowControl w:val="0"/>
        <w:overflowPunct/>
        <w:autoSpaceDE/>
        <w:autoSpaceDN/>
        <w:adjustRightInd/>
        <w:ind w:firstLine="708"/>
        <w:jc w:val="center"/>
        <w:textAlignment w:val="auto"/>
        <w:outlineLvl w:val="0"/>
        <w:rPr>
          <w:b/>
          <w:caps/>
          <w:sz w:val="24"/>
          <w:szCs w:val="24"/>
        </w:rPr>
      </w:pPr>
      <w:r w:rsidRPr="001C60C8">
        <w:rPr>
          <w:b/>
          <w:caps/>
          <w:sz w:val="24"/>
          <w:szCs w:val="24"/>
        </w:rPr>
        <w:t>на участие в ПРОДАЖЕ</w:t>
      </w:r>
    </w:p>
    <w:p w14:paraId="4DCAD93D" w14:textId="77777777" w:rsidR="001C60C8" w:rsidRPr="001C60C8" w:rsidRDefault="001C60C8" w:rsidP="001C60C8">
      <w:pPr>
        <w:overflowPunct/>
        <w:autoSpaceDE/>
        <w:autoSpaceDN/>
        <w:adjustRightInd/>
        <w:ind w:firstLine="708"/>
        <w:jc w:val="both"/>
        <w:textAlignment w:val="auto"/>
        <w:rPr>
          <w:bCs/>
          <w:sz w:val="24"/>
          <w:szCs w:val="24"/>
          <w:lang w:eastAsia="en-US"/>
        </w:rPr>
      </w:pPr>
      <w:r w:rsidRPr="001C60C8">
        <w:rPr>
          <w:bCs/>
          <w:sz w:val="24"/>
          <w:szCs w:val="24"/>
          <w:lang w:eastAsia="en-US"/>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14:paraId="79FCD22C" w14:textId="77777777" w:rsidR="001C60C8" w:rsidRPr="001C60C8" w:rsidRDefault="001C60C8" w:rsidP="001C60C8">
      <w:pPr>
        <w:overflowPunct/>
        <w:ind w:firstLine="708"/>
        <w:jc w:val="both"/>
        <w:textAlignment w:val="auto"/>
        <w:rPr>
          <w:rFonts w:eastAsia="Calibri"/>
          <w:bCs/>
          <w:sz w:val="24"/>
          <w:szCs w:val="24"/>
        </w:rPr>
      </w:pPr>
      <w:r w:rsidRPr="001C60C8">
        <w:rPr>
          <w:rFonts w:eastAsia="Calibri"/>
          <w:b/>
          <w:sz w:val="24"/>
          <w:szCs w:val="24"/>
        </w:rPr>
        <w:t>Физические лица</w:t>
      </w:r>
      <w:r w:rsidRPr="001C60C8">
        <w:rPr>
          <w:rFonts w:eastAsia="Calibri"/>
          <w:bCs/>
          <w:sz w:val="24"/>
          <w:szCs w:val="24"/>
        </w:rPr>
        <w:t>:</w:t>
      </w:r>
    </w:p>
    <w:p w14:paraId="7317DA17" w14:textId="77777777" w:rsidR="001C60C8" w:rsidRPr="001C60C8" w:rsidRDefault="001C60C8" w:rsidP="00647792">
      <w:pPr>
        <w:widowControl w:val="0"/>
        <w:tabs>
          <w:tab w:val="left" w:pos="850"/>
        </w:tabs>
        <w:overflowPunct/>
        <w:autoSpaceDE/>
        <w:autoSpaceDN/>
        <w:adjustRightInd/>
        <w:spacing w:line="274" w:lineRule="exact"/>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документа, удостоверяющего личность (все листы);</w:t>
      </w:r>
    </w:p>
    <w:p w14:paraId="7516AB26" w14:textId="77777777" w:rsidR="001C60C8" w:rsidRPr="001C60C8" w:rsidRDefault="001C60C8" w:rsidP="00647792">
      <w:pPr>
        <w:widowControl w:val="0"/>
        <w:tabs>
          <w:tab w:val="left" w:pos="980"/>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w:t>
      </w:r>
    </w:p>
    <w:p w14:paraId="76019A79" w14:textId="030B74C3" w:rsidR="001C60C8" w:rsidRPr="006744C6" w:rsidRDefault="001C60C8" w:rsidP="00FD456F">
      <w:pPr>
        <w:widowControl w:val="0"/>
        <w:overflowPunct/>
        <w:ind w:firstLine="708"/>
        <w:jc w:val="both"/>
        <w:textAlignment w:val="auto"/>
        <w:rPr>
          <w:b/>
          <w:sz w:val="24"/>
          <w:szCs w:val="24"/>
        </w:rPr>
      </w:pPr>
      <w:r w:rsidRPr="006744C6">
        <w:rPr>
          <w:b/>
          <w:sz w:val="24"/>
          <w:szCs w:val="24"/>
        </w:rPr>
        <w:t xml:space="preserve">  -     опись (в свободной форме) документов, входящих в состав заявки.</w:t>
      </w:r>
    </w:p>
    <w:p w14:paraId="36900600" w14:textId="77777777" w:rsidR="001C60C8" w:rsidRPr="001C60C8" w:rsidRDefault="001C60C8" w:rsidP="001C60C8">
      <w:pPr>
        <w:widowControl w:val="0"/>
        <w:overflowPunct/>
        <w:ind w:firstLine="708"/>
        <w:jc w:val="both"/>
        <w:textAlignment w:val="auto"/>
        <w:rPr>
          <w:rFonts w:eastAsia="Calibri"/>
          <w:b/>
          <w:sz w:val="24"/>
          <w:szCs w:val="24"/>
        </w:rPr>
      </w:pPr>
      <w:r w:rsidRPr="001C60C8">
        <w:rPr>
          <w:rFonts w:eastAsia="Calibri"/>
          <w:b/>
          <w:sz w:val="24"/>
          <w:szCs w:val="24"/>
        </w:rPr>
        <w:t>Юридические лица:</w:t>
      </w:r>
    </w:p>
    <w:p w14:paraId="4E430A16" w14:textId="1F65FAE4" w:rsidR="001C60C8" w:rsidRPr="001C60C8" w:rsidRDefault="001C60C8" w:rsidP="00647792">
      <w:pPr>
        <w:widowControl w:val="0"/>
        <w:overflowPunct/>
        <w:autoSpaceDE/>
        <w:autoSpaceDN/>
        <w:adjustRightInd/>
        <w:spacing w:line="274" w:lineRule="exact"/>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электронные образы учредительных документов;</w:t>
      </w:r>
    </w:p>
    <w:p w14:paraId="7CE6D0E5" w14:textId="2D5F22E4" w:rsidR="001C60C8" w:rsidRPr="001C60C8" w:rsidRDefault="001C60C8" w:rsidP="00647792">
      <w:pPr>
        <w:widowControl w:val="0"/>
        <w:tabs>
          <w:tab w:val="left" w:pos="865"/>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DE8D867" w14:textId="2656B6AD" w:rsidR="001C60C8" w:rsidRPr="001C60C8" w:rsidRDefault="001C60C8" w:rsidP="00647792">
      <w:pPr>
        <w:widowControl w:val="0"/>
        <w:tabs>
          <w:tab w:val="left" w:pos="993"/>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sidRPr="001C60C8">
        <w:rPr>
          <w:rFonts w:eastAsia="Calibri"/>
          <w:spacing w:val="3"/>
          <w:sz w:val="24"/>
          <w:szCs w:val="24"/>
          <w:shd w:val="clear" w:color="auto" w:fill="FFFFFF"/>
          <w:lang w:eastAsia="en-US"/>
        </w:rPr>
        <w:t>электронный образ документа, подтверждающего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8C2C0F6" w14:textId="67AAC703" w:rsidR="001C60C8" w:rsidRPr="001C60C8" w:rsidRDefault="00647792" w:rsidP="00647792">
      <w:pPr>
        <w:widowControl w:val="0"/>
        <w:tabs>
          <w:tab w:val="left" w:pos="980"/>
        </w:tabs>
        <w:overflowPunct/>
        <w:autoSpaceDE/>
        <w:autoSpaceDN/>
        <w:adjustRightInd/>
        <w:spacing w:line="274" w:lineRule="exact"/>
        <w:ind w:right="20"/>
        <w:jc w:val="both"/>
        <w:textAlignment w:val="auto"/>
        <w:rPr>
          <w:rFonts w:eastAsia="Calibri"/>
          <w:spacing w:val="3"/>
          <w:sz w:val="24"/>
          <w:szCs w:val="24"/>
          <w:shd w:val="clear" w:color="auto" w:fill="FFFFFF"/>
          <w:lang w:eastAsia="en-US"/>
        </w:rPr>
      </w:pPr>
      <w:r>
        <w:rPr>
          <w:rFonts w:eastAsia="Calibri"/>
          <w:spacing w:val="3"/>
          <w:sz w:val="24"/>
          <w:szCs w:val="24"/>
          <w:shd w:val="clear" w:color="auto" w:fill="FFFFFF"/>
          <w:lang w:eastAsia="en-US"/>
        </w:rPr>
        <w:t xml:space="preserve"> </w:t>
      </w:r>
      <w:r w:rsidR="001C60C8" w:rsidRPr="001C60C8">
        <w:rPr>
          <w:rFonts w:eastAsia="Calibri"/>
          <w:spacing w:val="3"/>
          <w:sz w:val="24"/>
          <w:szCs w:val="24"/>
          <w:shd w:val="clear" w:color="auto" w:fill="FFFFFF"/>
          <w:lang w:eastAsia="en-US"/>
        </w:rPr>
        <w:t>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71532A" w14:textId="77777777" w:rsidR="001C60C8" w:rsidRPr="006744C6" w:rsidRDefault="001C60C8" w:rsidP="001C60C8">
      <w:pPr>
        <w:widowControl w:val="0"/>
        <w:overflowPunct/>
        <w:ind w:firstLine="540"/>
        <w:jc w:val="both"/>
        <w:textAlignment w:val="auto"/>
        <w:rPr>
          <w:b/>
          <w:sz w:val="24"/>
          <w:szCs w:val="24"/>
        </w:rPr>
      </w:pPr>
      <w:r w:rsidRPr="006744C6">
        <w:rPr>
          <w:b/>
          <w:sz w:val="24"/>
          <w:szCs w:val="24"/>
        </w:rPr>
        <w:t xml:space="preserve">  -     опись (в свободной форме) документов, входящих в состав заявки.</w:t>
      </w:r>
    </w:p>
    <w:p w14:paraId="60905C21" w14:textId="77777777" w:rsidR="001C60C8" w:rsidRPr="001C60C8" w:rsidRDefault="001C60C8" w:rsidP="001C60C8">
      <w:pPr>
        <w:overflowPunct/>
        <w:autoSpaceDE/>
        <w:autoSpaceDN/>
        <w:adjustRightInd/>
        <w:ind w:firstLine="567"/>
        <w:jc w:val="both"/>
        <w:textAlignment w:val="auto"/>
        <w:rPr>
          <w:bCs/>
          <w:sz w:val="24"/>
          <w:szCs w:val="24"/>
          <w:lang w:eastAsia="en-US"/>
        </w:rPr>
      </w:pPr>
      <w:r w:rsidRPr="001C60C8">
        <w:rPr>
          <w:bCs/>
          <w:sz w:val="24"/>
          <w:szCs w:val="24"/>
          <w:lang w:eastAsia="en-US"/>
        </w:rPr>
        <w:t>Одно лицо имеет право подать только одну заявку на один объект приватизации.</w:t>
      </w:r>
    </w:p>
    <w:p w14:paraId="1D2B5115" w14:textId="77777777" w:rsidR="001C60C8" w:rsidRPr="001C60C8" w:rsidRDefault="001C60C8" w:rsidP="001C60C8">
      <w:pPr>
        <w:widowControl w:val="0"/>
        <w:overflowPunct/>
        <w:ind w:firstLine="567"/>
        <w:jc w:val="both"/>
        <w:textAlignment w:val="auto"/>
        <w:rPr>
          <w:sz w:val="24"/>
          <w:szCs w:val="24"/>
        </w:rPr>
      </w:pPr>
      <w:r w:rsidRPr="001C60C8">
        <w:rPr>
          <w:sz w:val="24"/>
          <w:szCs w:val="24"/>
        </w:rPr>
        <w:t>2.</w:t>
      </w:r>
      <w:r w:rsidRPr="001C60C8">
        <w:rPr>
          <w:b/>
          <w:sz w:val="24"/>
          <w:szCs w:val="24"/>
        </w:rPr>
        <w:t> </w:t>
      </w:r>
      <w:r w:rsidRPr="001C60C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1D2461B"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lang w:eastAsia="en-US"/>
        </w:rPr>
        <w:t>3. </w:t>
      </w:r>
      <w:r w:rsidRPr="001C60C8">
        <w:rPr>
          <w:sz w:val="24"/>
          <w:szCs w:val="24"/>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1AD84B7C"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В течение одного часа со времени поступления заявки Организатор торгов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6D48712"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24EB220"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01467BE" w14:textId="77777777" w:rsidR="001C60C8" w:rsidRPr="001C60C8" w:rsidRDefault="001C60C8" w:rsidP="001C60C8">
      <w:pPr>
        <w:widowControl w:val="0"/>
        <w:tabs>
          <w:tab w:val="left" w:pos="540"/>
        </w:tabs>
        <w:overflowPunct/>
        <w:autoSpaceDE/>
        <w:autoSpaceDN/>
        <w:adjustRightInd/>
        <w:ind w:firstLine="567"/>
        <w:jc w:val="both"/>
        <w:textAlignment w:val="auto"/>
        <w:outlineLvl w:val="0"/>
        <w:rPr>
          <w:sz w:val="24"/>
          <w:szCs w:val="24"/>
        </w:rPr>
      </w:pPr>
      <w:r w:rsidRPr="001C60C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14:paraId="19DCB001" w14:textId="77777777" w:rsidR="001C60C8" w:rsidRPr="001C60C8" w:rsidRDefault="001C60C8" w:rsidP="001C60C8">
      <w:pPr>
        <w:overflowPunct/>
        <w:autoSpaceDE/>
        <w:autoSpaceDN/>
        <w:adjustRightInd/>
        <w:ind w:left="360" w:firstLine="348"/>
        <w:jc w:val="both"/>
        <w:textAlignment w:val="auto"/>
        <w:rPr>
          <w:b/>
          <w:noProof/>
          <w:sz w:val="24"/>
          <w:szCs w:val="24"/>
          <w:lang w:eastAsia="zh-CN"/>
        </w:rPr>
      </w:pPr>
    </w:p>
    <w:p w14:paraId="4258D0E2" w14:textId="77777777" w:rsidR="001C60C8" w:rsidRPr="001C60C8" w:rsidRDefault="001C60C8" w:rsidP="001C60C8">
      <w:pPr>
        <w:widowControl w:val="0"/>
        <w:overflowPunct/>
        <w:autoSpaceDE/>
        <w:autoSpaceDN/>
        <w:adjustRightInd/>
        <w:ind w:firstLine="567"/>
        <w:jc w:val="center"/>
        <w:textAlignment w:val="auto"/>
        <w:outlineLvl w:val="0"/>
        <w:rPr>
          <w:b/>
          <w:caps/>
          <w:sz w:val="24"/>
          <w:szCs w:val="24"/>
        </w:rPr>
      </w:pPr>
      <w:r w:rsidRPr="001C60C8">
        <w:rPr>
          <w:b/>
          <w:caps/>
          <w:sz w:val="24"/>
          <w:szCs w:val="24"/>
        </w:rPr>
        <w:t>Порядок внесения и возврата задатка</w:t>
      </w:r>
    </w:p>
    <w:p w14:paraId="6452429E" w14:textId="1B5715FF" w:rsidR="001C60C8" w:rsidRPr="00FD456F" w:rsidRDefault="001C60C8" w:rsidP="00FD456F">
      <w:pPr>
        <w:ind w:firstLine="709"/>
        <w:jc w:val="both"/>
        <w:rPr>
          <w:sz w:val="24"/>
          <w:szCs w:val="24"/>
        </w:rPr>
      </w:pPr>
      <w:r w:rsidRPr="001C60C8">
        <w:rPr>
          <w:rFonts w:eastAsia="Calibri"/>
          <w:color w:val="000000"/>
          <w:sz w:val="24"/>
          <w:szCs w:val="24"/>
          <w:lang w:val="x-none" w:eastAsia="x-none"/>
        </w:rPr>
        <w:t xml:space="preserve">1. Для участия в </w:t>
      </w:r>
      <w:r w:rsidRPr="001C60C8">
        <w:rPr>
          <w:rFonts w:eastAsia="Calibri"/>
          <w:color w:val="000000"/>
          <w:sz w:val="24"/>
          <w:szCs w:val="24"/>
          <w:lang w:eastAsia="x-none"/>
        </w:rPr>
        <w:t>продаже</w:t>
      </w:r>
      <w:r w:rsidRPr="001C60C8">
        <w:rPr>
          <w:rFonts w:eastAsia="Calibri"/>
          <w:color w:val="000000"/>
          <w:sz w:val="24"/>
          <w:szCs w:val="24"/>
          <w:lang w:val="x-none" w:eastAsia="x-none"/>
        </w:rPr>
        <w:t xml:space="preserve"> Претендент вносит задаток </w:t>
      </w:r>
      <w:r w:rsidRPr="001C60C8">
        <w:rPr>
          <w:rFonts w:eastAsia="Calibri"/>
          <w:b/>
          <w:color w:val="000000"/>
          <w:sz w:val="24"/>
          <w:szCs w:val="24"/>
          <w:lang w:val="x-none" w:eastAsia="x-none"/>
        </w:rPr>
        <w:t xml:space="preserve">в размере </w:t>
      </w:r>
      <w:r w:rsidR="003D392A">
        <w:rPr>
          <w:rFonts w:eastAsia="Calibri"/>
          <w:b/>
          <w:color w:val="000000"/>
          <w:sz w:val="24"/>
          <w:szCs w:val="24"/>
          <w:lang w:eastAsia="x-none"/>
        </w:rPr>
        <w:t>1</w:t>
      </w:r>
      <w:r w:rsidRPr="001C60C8">
        <w:rPr>
          <w:rFonts w:eastAsia="Calibri"/>
          <w:b/>
          <w:color w:val="000000"/>
          <w:sz w:val="24"/>
          <w:szCs w:val="24"/>
          <w:lang w:val="x-none" w:eastAsia="x-none"/>
        </w:rPr>
        <w:t xml:space="preserve">0% от начальной цены продажи лота </w:t>
      </w:r>
      <w:r w:rsidRPr="001C60C8">
        <w:rPr>
          <w:rFonts w:eastAsia="Calibri"/>
          <w:color w:val="000000"/>
          <w:sz w:val="24"/>
          <w:szCs w:val="24"/>
          <w:lang w:val="x-none" w:eastAsia="x-none"/>
        </w:rPr>
        <w:t>единым платежом</w:t>
      </w:r>
      <w:r w:rsidRPr="001C60C8">
        <w:rPr>
          <w:rFonts w:eastAsia="Calibri"/>
          <w:b/>
          <w:color w:val="000000"/>
          <w:sz w:val="24"/>
          <w:szCs w:val="24"/>
          <w:lang w:val="x-none" w:eastAsia="x-none"/>
        </w:rPr>
        <w:t xml:space="preserve"> </w:t>
      </w:r>
      <w:r w:rsidRPr="001C60C8">
        <w:rPr>
          <w:rFonts w:eastAsia="Calibri"/>
          <w:color w:val="000000"/>
          <w:sz w:val="24"/>
          <w:szCs w:val="24"/>
          <w:lang w:val="x-none" w:eastAsia="x-none"/>
        </w:rPr>
        <w:t>в валюте Российской Федерации</w:t>
      </w:r>
      <w:r w:rsidRPr="001C60C8">
        <w:rPr>
          <w:rFonts w:eastAsia="Calibri"/>
          <w:color w:val="000000"/>
          <w:sz w:val="24"/>
          <w:szCs w:val="24"/>
          <w:lang w:eastAsia="x-none"/>
        </w:rPr>
        <w:t>.</w:t>
      </w:r>
      <w:r w:rsidR="007406B1" w:rsidRPr="007406B1">
        <w:rPr>
          <w:sz w:val="24"/>
          <w:szCs w:val="24"/>
        </w:rPr>
        <w:t xml:space="preserve"> Поступление задатка на расчетный счет организатора торгов </w:t>
      </w:r>
      <w:r w:rsidR="007406B1" w:rsidRPr="007406B1">
        <w:rPr>
          <w:b/>
          <w:sz w:val="24"/>
          <w:szCs w:val="24"/>
        </w:rPr>
        <w:t>до</w:t>
      </w:r>
      <w:r w:rsidR="00FD456F">
        <w:rPr>
          <w:b/>
          <w:sz w:val="24"/>
          <w:szCs w:val="24"/>
        </w:rPr>
        <w:t xml:space="preserve"> 1</w:t>
      </w:r>
      <w:r w:rsidR="002151DC">
        <w:rPr>
          <w:b/>
          <w:sz w:val="24"/>
          <w:szCs w:val="24"/>
        </w:rPr>
        <w:t>6</w:t>
      </w:r>
      <w:r w:rsidR="007406B1" w:rsidRPr="007406B1">
        <w:rPr>
          <w:b/>
          <w:sz w:val="24"/>
          <w:szCs w:val="24"/>
        </w:rPr>
        <w:t xml:space="preserve"> час. 00 мин.</w:t>
      </w:r>
      <w:r w:rsidR="007406B1" w:rsidRPr="007406B1">
        <w:rPr>
          <w:sz w:val="24"/>
          <w:szCs w:val="24"/>
        </w:rPr>
        <w:t xml:space="preserve"> </w:t>
      </w:r>
      <w:r w:rsidR="00FB5F1E">
        <w:rPr>
          <w:b/>
          <w:sz w:val="24"/>
          <w:szCs w:val="24"/>
        </w:rPr>
        <w:t>15</w:t>
      </w:r>
      <w:r w:rsidR="00FD456F" w:rsidRPr="007406B1">
        <w:rPr>
          <w:b/>
          <w:sz w:val="24"/>
          <w:szCs w:val="24"/>
        </w:rPr>
        <w:t>.0</w:t>
      </w:r>
      <w:r w:rsidR="00FB5F1E">
        <w:rPr>
          <w:b/>
          <w:sz w:val="24"/>
          <w:szCs w:val="24"/>
        </w:rPr>
        <w:t>9</w:t>
      </w:r>
      <w:r w:rsidR="00FD456F" w:rsidRPr="007406B1">
        <w:rPr>
          <w:b/>
          <w:sz w:val="24"/>
          <w:szCs w:val="24"/>
        </w:rPr>
        <w:t>.202</w:t>
      </w:r>
      <w:r w:rsidR="00DF20C2">
        <w:rPr>
          <w:b/>
          <w:sz w:val="24"/>
          <w:szCs w:val="24"/>
        </w:rPr>
        <w:t>5</w:t>
      </w:r>
      <w:r w:rsidR="00FD456F" w:rsidRPr="007406B1">
        <w:rPr>
          <w:b/>
          <w:sz w:val="24"/>
          <w:szCs w:val="24"/>
        </w:rPr>
        <w:t xml:space="preserve"> </w:t>
      </w:r>
      <w:r w:rsidR="007406B1" w:rsidRPr="007406B1">
        <w:rPr>
          <w:b/>
          <w:sz w:val="24"/>
          <w:szCs w:val="24"/>
        </w:rPr>
        <w:t>по местному времени.</w:t>
      </w:r>
    </w:p>
    <w:p w14:paraId="42D2A368"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на следующие реквизиты:</w:t>
      </w:r>
    </w:p>
    <w:p w14:paraId="62829F58" w14:textId="13188590" w:rsidR="001C60C8" w:rsidRPr="001C60C8" w:rsidRDefault="001C60C8" w:rsidP="003D392A">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 xml:space="preserve"> Получатель: </w:t>
      </w:r>
      <w:r w:rsidR="003D392A" w:rsidRPr="003D392A">
        <w:rPr>
          <w:rFonts w:eastAsia="Calibri"/>
          <w:sz w:val="24"/>
          <w:szCs w:val="24"/>
        </w:rPr>
        <w:t xml:space="preserve">ООО «РТС-тендер»; </w:t>
      </w:r>
      <w:r w:rsidR="006744C6" w:rsidRPr="006744C6">
        <w:rPr>
          <w:rFonts w:eastAsia="Calibri"/>
          <w:sz w:val="24"/>
          <w:szCs w:val="24"/>
        </w:rPr>
        <w:t>Наименование банка: Филиал "Корпоративный" ПАО "Совкомбанк" Расчетный счёт: 40702810512030016362 Корр. счёт: 30101810445250000360 БИК: 044525360 ИНН: 7710357167 КПП: 773001001</w:t>
      </w:r>
      <w:r w:rsidR="003D392A" w:rsidRPr="003D392A">
        <w:rPr>
          <w:rFonts w:eastAsia="Calibri"/>
          <w:sz w:val="24"/>
          <w:szCs w:val="24"/>
        </w:rPr>
        <w:t>.</w:t>
      </w:r>
      <w:r w:rsidR="006744C6">
        <w:rPr>
          <w:rFonts w:eastAsia="Calibri"/>
          <w:sz w:val="24"/>
          <w:szCs w:val="24"/>
        </w:rPr>
        <w:t xml:space="preserve"> </w:t>
      </w:r>
      <w:r w:rsidRPr="001C60C8">
        <w:rPr>
          <w:rFonts w:eastAsia="Calibri"/>
          <w:sz w:val="24"/>
          <w:szCs w:val="24"/>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14:paraId="4827D799" w14:textId="77777777" w:rsidR="001C60C8" w:rsidRPr="001C60C8" w:rsidRDefault="001C60C8" w:rsidP="001C60C8">
      <w:pPr>
        <w:widowControl w:val="0"/>
        <w:overflowPunct/>
        <w:autoSpaceDE/>
        <w:autoSpaceDN/>
        <w:adjustRightInd/>
        <w:ind w:firstLine="567"/>
        <w:jc w:val="both"/>
        <w:textAlignment w:val="auto"/>
        <w:rPr>
          <w:rFonts w:eastAsia="Calibri"/>
          <w:b/>
          <w:sz w:val="24"/>
          <w:szCs w:val="24"/>
        </w:rPr>
      </w:pPr>
      <w:r w:rsidRPr="001C60C8">
        <w:rPr>
          <w:rFonts w:eastAsia="Calibri"/>
          <w:sz w:val="24"/>
          <w:szCs w:val="24"/>
        </w:rPr>
        <w:t>2.</w:t>
      </w:r>
      <w:r w:rsidRPr="001C60C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B86E040"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3.</w:t>
      </w:r>
      <w:r w:rsidRPr="001C60C8">
        <w:rPr>
          <w:rFonts w:eastAsia="Calibri"/>
          <w:b/>
          <w:sz w:val="24"/>
          <w:szCs w:val="24"/>
        </w:rPr>
        <w:t xml:space="preserve">  </w:t>
      </w:r>
      <w:r w:rsidRPr="001C60C8">
        <w:rPr>
          <w:rFonts w:eastAsia="Calibri"/>
          <w:sz w:val="24"/>
          <w:szCs w:val="24"/>
        </w:rPr>
        <w:t>Порядок возвращения задатка:</w:t>
      </w:r>
    </w:p>
    <w:p w14:paraId="4055BEA8"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 участникам продажи, за исключением его победителя, в течение 5 календарных дней со дня подведения итогов продажи;</w:t>
      </w:r>
    </w:p>
    <w:p w14:paraId="348010D8" w14:textId="77777777" w:rsidR="001C60C8" w:rsidRPr="001C60C8" w:rsidRDefault="001C60C8" w:rsidP="001C60C8">
      <w:pPr>
        <w:widowControl w:val="0"/>
        <w:overflowPunct/>
        <w:autoSpaceDE/>
        <w:autoSpaceDN/>
        <w:adjustRightInd/>
        <w:ind w:firstLine="567"/>
        <w:jc w:val="both"/>
        <w:textAlignment w:val="auto"/>
        <w:rPr>
          <w:rFonts w:eastAsia="Calibri"/>
          <w:sz w:val="24"/>
          <w:szCs w:val="24"/>
        </w:rPr>
      </w:pPr>
      <w:r w:rsidRPr="001C60C8">
        <w:rPr>
          <w:rFonts w:eastAsia="Calibri"/>
          <w:sz w:val="24"/>
          <w:szCs w:val="24"/>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14:paraId="3012F1D5" w14:textId="77777777" w:rsidR="001C60C8" w:rsidRPr="001C60C8" w:rsidRDefault="001C60C8" w:rsidP="001C60C8">
      <w:pPr>
        <w:overflowPunct/>
        <w:ind w:firstLine="540"/>
        <w:jc w:val="both"/>
        <w:textAlignment w:val="auto"/>
        <w:rPr>
          <w:sz w:val="24"/>
          <w:szCs w:val="24"/>
          <w:lang w:eastAsia="en-US"/>
        </w:rPr>
      </w:pPr>
      <w:r w:rsidRPr="001C60C8">
        <w:rPr>
          <w:rFonts w:eastAsia="Calibri"/>
          <w:sz w:val="24"/>
          <w:szCs w:val="24"/>
        </w:rPr>
        <w:t>4.</w:t>
      </w:r>
      <w:r w:rsidRPr="001C60C8">
        <w:rPr>
          <w:rFonts w:eastAsia="Calibri"/>
          <w:b/>
          <w:sz w:val="24"/>
          <w:szCs w:val="24"/>
        </w:rPr>
        <w:t xml:space="preserve">  </w:t>
      </w:r>
      <w:r w:rsidRPr="001C60C8">
        <w:rPr>
          <w:sz w:val="24"/>
          <w:szCs w:val="24"/>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14:paraId="61D4372B" w14:textId="77777777" w:rsidR="001C60C8" w:rsidRPr="001C60C8" w:rsidRDefault="001C60C8" w:rsidP="001C60C8">
      <w:pPr>
        <w:overflowPunct/>
        <w:autoSpaceDE/>
        <w:autoSpaceDN/>
        <w:adjustRightInd/>
        <w:ind w:firstLine="567"/>
        <w:jc w:val="center"/>
        <w:textAlignment w:val="auto"/>
        <w:rPr>
          <w:b/>
          <w:caps/>
          <w:noProof/>
          <w:sz w:val="24"/>
          <w:szCs w:val="24"/>
          <w:lang w:eastAsia="zh-CN"/>
        </w:rPr>
      </w:pPr>
    </w:p>
    <w:p w14:paraId="25554EB4" w14:textId="77777777" w:rsidR="001C60C8" w:rsidRPr="001C60C8" w:rsidRDefault="001C60C8" w:rsidP="001C60C8">
      <w:pPr>
        <w:overflowPunct/>
        <w:autoSpaceDE/>
        <w:autoSpaceDN/>
        <w:adjustRightInd/>
        <w:ind w:firstLine="567"/>
        <w:jc w:val="center"/>
        <w:textAlignment w:val="auto"/>
        <w:rPr>
          <w:b/>
          <w:caps/>
          <w:noProof/>
          <w:sz w:val="24"/>
          <w:szCs w:val="24"/>
          <w:lang w:eastAsia="zh-CN"/>
        </w:rPr>
      </w:pPr>
      <w:r w:rsidRPr="001C60C8">
        <w:rPr>
          <w:b/>
          <w:caps/>
          <w:noProof/>
          <w:sz w:val="24"/>
          <w:szCs w:val="24"/>
          <w:lang w:eastAsia="zh-CN"/>
        </w:rPr>
        <w:t xml:space="preserve"> Условия допуска и отказа в допуске к участию в ПРОДАЖЕ</w:t>
      </w:r>
    </w:p>
    <w:p w14:paraId="54B92050" w14:textId="77777777" w:rsidR="001C60C8" w:rsidRPr="001C60C8" w:rsidRDefault="001C60C8" w:rsidP="001C60C8">
      <w:pPr>
        <w:overflowPunct/>
        <w:autoSpaceDE/>
        <w:autoSpaceDN/>
        <w:adjustRightInd/>
        <w:ind w:firstLine="567"/>
        <w:jc w:val="both"/>
        <w:textAlignment w:val="auto"/>
        <w:rPr>
          <w:sz w:val="24"/>
          <w:szCs w:val="24"/>
          <w:lang w:eastAsia="en-US"/>
        </w:rPr>
      </w:pPr>
      <w:r w:rsidRPr="001C60C8">
        <w:rPr>
          <w:noProof/>
          <w:sz w:val="24"/>
          <w:szCs w:val="24"/>
          <w:lang w:eastAsia="zh-CN"/>
        </w:rPr>
        <w:t xml:space="preserve">1. </w:t>
      </w:r>
      <w:r w:rsidRPr="001C60C8">
        <w:rPr>
          <w:sz w:val="24"/>
          <w:szCs w:val="24"/>
          <w:lang w:eastAsia="en-US"/>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5D197D7E" w14:textId="77777777" w:rsidR="001C60C8" w:rsidRPr="001C60C8" w:rsidRDefault="001C60C8" w:rsidP="001C60C8">
      <w:pPr>
        <w:overflowPunct/>
        <w:ind w:firstLine="567"/>
        <w:jc w:val="both"/>
        <w:textAlignment w:val="auto"/>
        <w:rPr>
          <w:rFonts w:eastAsia="Calibri"/>
          <w:sz w:val="24"/>
          <w:szCs w:val="24"/>
        </w:rPr>
      </w:pPr>
      <w:r w:rsidRPr="001C60C8">
        <w:rPr>
          <w:rFonts w:eastAsia="Calibri"/>
          <w:sz w:val="24"/>
          <w:szCs w:val="24"/>
        </w:rPr>
        <w:t>2. </w:t>
      </w:r>
      <w:r w:rsidRPr="001C60C8">
        <w:rPr>
          <w:rFonts w:eastAsia="Calibri"/>
          <w:bCs/>
          <w:sz w:val="24"/>
          <w:szCs w:val="24"/>
        </w:rPr>
        <w:t>Претендент не допускается к участию в продаже по следующим основаниям:</w:t>
      </w:r>
    </w:p>
    <w:p w14:paraId="35F04236"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D28D99F"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14:paraId="033197F6"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не подтверждено поступление в установленный срок задатка на счет Организатора торгов, указанный в информационном сообщении;</w:t>
      </w:r>
    </w:p>
    <w:p w14:paraId="209F5AC3"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 заявка подана лицом, не уполномоченным Претендентом на осуществление таких действий.</w:t>
      </w:r>
    </w:p>
    <w:p w14:paraId="1C69ACA2" w14:textId="77777777" w:rsidR="001C60C8" w:rsidRPr="001C60C8" w:rsidRDefault="001C60C8" w:rsidP="001C60C8">
      <w:pPr>
        <w:widowControl w:val="0"/>
        <w:overflowPunct/>
        <w:ind w:firstLine="567"/>
        <w:jc w:val="both"/>
        <w:textAlignment w:val="auto"/>
        <w:rPr>
          <w:rFonts w:eastAsia="Calibri"/>
          <w:sz w:val="24"/>
          <w:szCs w:val="24"/>
        </w:rPr>
      </w:pPr>
      <w:r w:rsidRPr="001C60C8">
        <w:rPr>
          <w:rFonts w:eastAsia="Calibri"/>
          <w:sz w:val="24"/>
          <w:szCs w:val="24"/>
        </w:rPr>
        <w:t>Перечень указанных оснований отказа Претенденту в участии в продаже является исчерпывающим.</w:t>
      </w:r>
    </w:p>
    <w:p w14:paraId="1D107967" w14:textId="77777777" w:rsidR="001C60C8" w:rsidRPr="001C60C8" w:rsidRDefault="001C60C8" w:rsidP="001C60C8">
      <w:pPr>
        <w:widowControl w:val="0"/>
        <w:overflowPunct/>
        <w:autoSpaceDE/>
        <w:autoSpaceDN/>
        <w:adjustRightInd/>
        <w:ind w:firstLine="567"/>
        <w:jc w:val="both"/>
        <w:textAlignment w:val="auto"/>
        <w:outlineLvl w:val="0"/>
        <w:rPr>
          <w:sz w:val="24"/>
          <w:szCs w:val="24"/>
        </w:rPr>
      </w:pPr>
      <w:r w:rsidRPr="001C60C8">
        <w:rPr>
          <w:sz w:val="24"/>
          <w:szCs w:val="24"/>
        </w:rPr>
        <w:t xml:space="preserve">3. Информация об отказе в допуске к участию в продаже размещается на официальном </w:t>
      </w:r>
      <w:bookmarkStart w:id="4" w:name="_Hlk35941681"/>
      <w:r w:rsidRPr="001C60C8">
        <w:rPr>
          <w:sz w:val="24"/>
          <w:szCs w:val="24"/>
        </w:rPr>
        <w:t xml:space="preserve">сайте Российской Федерации для размещения информации о проведении торгов </w:t>
      </w:r>
      <w:bookmarkEnd w:id="4"/>
      <w:r w:rsidRPr="001C60C8">
        <w:rPr>
          <w:sz w:val="24"/>
          <w:szCs w:val="24"/>
        </w:rPr>
        <w:fldChar w:fldCharType="begin"/>
      </w:r>
      <w:r w:rsidRPr="001C60C8">
        <w:rPr>
          <w:sz w:val="24"/>
          <w:szCs w:val="24"/>
        </w:rPr>
        <w:instrText xml:space="preserve"> HYPERLINK "http://www.torgi.gov.ru" </w:instrText>
      </w:r>
      <w:r w:rsidRPr="001C60C8">
        <w:rPr>
          <w:sz w:val="24"/>
          <w:szCs w:val="24"/>
        </w:rPr>
      </w:r>
      <w:r w:rsidRPr="001C60C8">
        <w:rPr>
          <w:sz w:val="24"/>
          <w:szCs w:val="24"/>
        </w:rPr>
        <w:fldChar w:fldCharType="separate"/>
      </w:r>
      <w:r w:rsidRPr="001C60C8">
        <w:rPr>
          <w:color w:val="0000FF"/>
          <w:sz w:val="24"/>
          <w:szCs w:val="24"/>
          <w:u w:val="single"/>
        </w:rPr>
        <w:t>www.torgi.gov.ru</w:t>
      </w:r>
      <w:r w:rsidRPr="001C60C8">
        <w:rPr>
          <w:color w:val="0000FF"/>
          <w:sz w:val="24"/>
          <w:szCs w:val="24"/>
          <w:u w:val="single"/>
        </w:rPr>
        <w:fldChar w:fldCharType="end"/>
      </w:r>
      <w:r w:rsidRPr="001C60C8">
        <w:rPr>
          <w:sz w:val="24"/>
          <w:szCs w:val="24"/>
        </w:rPr>
        <w:t xml:space="preserve">, на официальном сайте администрации города Усолье-Сибирское – </w:t>
      </w:r>
      <w:r w:rsidRPr="001C60C8">
        <w:rPr>
          <w:b/>
          <w:sz w:val="24"/>
          <w:szCs w:val="24"/>
        </w:rPr>
        <w:t xml:space="preserve">и в открытой части электронной площадки </w:t>
      </w:r>
      <w:r w:rsidRPr="001C60C8">
        <w:rPr>
          <w:sz w:val="24"/>
          <w:szCs w:val="24"/>
        </w:rPr>
        <w:t>в срок не позднее рабочего дня, следующего за днем принятия указанного решения.</w:t>
      </w:r>
    </w:p>
    <w:p w14:paraId="1C0E20E3" w14:textId="77777777" w:rsidR="001C60C8" w:rsidRPr="001C60C8" w:rsidRDefault="001C60C8" w:rsidP="001C60C8">
      <w:pPr>
        <w:widowControl w:val="0"/>
        <w:overflowPunct/>
        <w:autoSpaceDE/>
        <w:autoSpaceDN/>
        <w:adjustRightInd/>
        <w:ind w:firstLine="567"/>
        <w:jc w:val="both"/>
        <w:textAlignment w:val="auto"/>
        <w:outlineLvl w:val="0"/>
        <w:rPr>
          <w:caps/>
          <w:sz w:val="24"/>
          <w:szCs w:val="24"/>
        </w:rPr>
      </w:pPr>
    </w:p>
    <w:p w14:paraId="65106E58" w14:textId="77777777" w:rsidR="001C60C8" w:rsidRPr="001C60C8" w:rsidRDefault="001C60C8" w:rsidP="001C60C8">
      <w:pPr>
        <w:overflowPunct/>
        <w:autoSpaceDE/>
        <w:autoSpaceDN/>
        <w:adjustRightInd/>
        <w:ind w:left="357"/>
        <w:jc w:val="center"/>
        <w:textAlignment w:val="auto"/>
        <w:rPr>
          <w:b/>
          <w:noProof/>
          <w:sz w:val="24"/>
          <w:szCs w:val="24"/>
          <w:lang w:eastAsia="zh-CN"/>
        </w:rPr>
      </w:pPr>
      <w:r w:rsidRPr="001C60C8">
        <w:rPr>
          <w:b/>
          <w:caps/>
          <w:noProof/>
          <w:sz w:val="24"/>
          <w:szCs w:val="24"/>
          <w:lang w:eastAsia="zh-CN"/>
        </w:rPr>
        <w:t>Порядок определения участников продажи посредством публичного предложения</w:t>
      </w:r>
    </w:p>
    <w:p w14:paraId="4266038E"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r w:rsidRPr="001C60C8">
        <w:rPr>
          <w:noProof/>
          <w:sz w:val="24"/>
          <w:szCs w:val="24"/>
          <w:lang w:eastAsia="zh-CN"/>
        </w:rPr>
        <w:t>1. В день определения участников продажи посредством публичного предложения,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5EA33367" w14:textId="77777777" w:rsidR="001C60C8" w:rsidRPr="001C60C8" w:rsidRDefault="001C60C8" w:rsidP="001C60C8">
      <w:pPr>
        <w:tabs>
          <w:tab w:val="left" w:pos="540"/>
        </w:tabs>
        <w:overflowPunct/>
        <w:autoSpaceDE/>
        <w:autoSpaceDN/>
        <w:adjustRightInd/>
        <w:ind w:firstLine="709"/>
        <w:jc w:val="both"/>
        <w:textAlignment w:val="auto"/>
        <w:outlineLvl w:val="0"/>
        <w:rPr>
          <w:color w:val="000000"/>
          <w:sz w:val="24"/>
          <w:szCs w:val="24"/>
        </w:rPr>
      </w:pPr>
      <w:r w:rsidRPr="001C60C8">
        <w:rPr>
          <w:color w:val="000000"/>
          <w:sz w:val="24"/>
          <w:szCs w:val="24"/>
        </w:rPr>
        <w:t xml:space="preserve">2. Продавец в день рассмотрения заявок и документов претендентов и установления факта поступления задатка </w:t>
      </w:r>
      <w:r w:rsidRPr="001C60C8">
        <w:rPr>
          <w:noProof/>
          <w:color w:val="000000"/>
          <w:sz w:val="24"/>
          <w:szCs w:val="24"/>
          <w:lang w:eastAsia="zh-CN"/>
        </w:rPr>
        <w:t>подписывает</w:t>
      </w:r>
      <w:r w:rsidRPr="001C60C8">
        <w:rPr>
          <w:color w:val="000000"/>
          <w:sz w:val="24"/>
          <w:szCs w:val="24"/>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
    <w:p w14:paraId="35F7E7EF"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 xml:space="preserve">3. Не позднее следующего рабочего дня после дня подписания протокола о признании претендентов участниками всем претендентам, подавшим заявки, </w:t>
      </w:r>
      <w:r w:rsidRPr="001C60C8">
        <w:rPr>
          <w:noProof/>
          <w:sz w:val="24"/>
          <w:szCs w:val="24"/>
          <w:lang w:eastAsia="zh-CN"/>
        </w:rPr>
        <w:t>направляются уведомления</w:t>
      </w:r>
      <w:r w:rsidRPr="001C60C8">
        <w:rPr>
          <w:sz w:val="24"/>
          <w:szCs w:val="24"/>
        </w:rPr>
        <w:t xml:space="preserve"> о признании их участниками продажи или об отказе в признании участниками продажи с указанием оснований отказа.</w:t>
      </w:r>
    </w:p>
    <w:p w14:paraId="02899CC9"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noProof/>
          <w:sz w:val="24"/>
          <w:szCs w:val="24"/>
          <w:lang w:eastAsia="zh-CN"/>
        </w:rPr>
        <w:t>4</w:t>
      </w:r>
      <w:r w:rsidRPr="001C60C8">
        <w:rPr>
          <w:sz w:val="24"/>
          <w:szCs w:val="24"/>
        </w:rPr>
        <w:t>. Информация о претендентах, не допущенных к участию в продаже,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города Усолье-Сибирское.</w:t>
      </w:r>
    </w:p>
    <w:p w14:paraId="74508024"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r w:rsidRPr="001C60C8">
        <w:rPr>
          <w:noProof/>
          <w:sz w:val="24"/>
          <w:szCs w:val="24"/>
          <w:lang w:eastAsia="zh-CN"/>
        </w:rPr>
        <w:t>5.</w:t>
      </w:r>
      <w:r w:rsidRPr="001C60C8">
        <w:rPr>
          <w:sz w:val="24"/>
          <w:szCs w:val="24"/>
        </w:rPr>
        <w:t xml:space="preserve"> </w:t>
      </w:r>
      <w:r w:rsidRPr="001C60C8">
        <w:rPr>
          <w:noProof/>
          <w:sz w:val="24"/>
          <w:szCs w:val="24"/>
          <w:lang w:eastAsia="zh-CN"/>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14:paraId="4F50DCF7"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noProof/>
          <w:sz w:val="24"/>
          <w:szCs w:val="24"/>
          <w:lang w:eastAsia="zh-CN"/>
        </w:rPr>
        <w:t>6</w:t>
      </w:r>
      <w:r w:rsidRPr="001C60C8">
        <w:rPr>
          <w:sz w:val="24"/>
          <w:szCs w:val="24"/>
        </w:rPr>
        <w:t>. Претендент не допускается к участию в продаже по следующим основаниям:</w:t>
      </w:r>
    </w:p>
    <w:p w14:paraId="6C39D242"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14428B7"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б)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14:paraId="2EDA95FA"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sz w:val="24"/>
          <w:szCs w:val="24"/>
        </w:rPr>
        <w:t>в) не подтверждено поступление в установленный срок задатка на счет</w:t>
      </w:r>
      <w:r w:rsidRPr="001C60C8">
        <w:rPr>
          <w:noProof/>
          <w:sz w:val="24"/>
          <w:szCs w:val="24"/>
          <w:lang w:eastAsia="zh-CN"/>
        </w:rPr>
        <w:t xml:space="preserve"> Организатора</w:t>
      </w:r>
      <w:r w:rsidRPr="001C60C8">
        <w:rPr>
          <w:sz w:val="24"/>
          <w:szCs w:val="24"/>
        </w:rPr>
        <w:t>, указанный в информационном сообщении.</w:t>
      </w:r>
    </w:p>
    <w:p w14:paraId="12B852B8"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r w:rsidRPr="001C60C8">
        <w:rPr>
          <w:sz w:val="24"/>
          <w:szCs w:val="24"/>
        </w:rPr>
        <w:t>г) заявка подана лицом, не уполномоченным Претендентом на осуществление таких действий.</w:t>
      </w:r>
    </w:p>
    <w:p w14:paraId="444A12FB" w14:textId="77777777" w:rsidR="001C60C8" w:rsidRPr="001C60C8" w:rsidRDefault="001C60C8" w:rsidP="001C60C8">
      <w:pPr>
        <w:tabs>
          <w:tab w:val="left" w:pos="540"/>
        </w:tabs>
        <w:overflowPunct/>
        <w:autoSpaceDE/>
        <w:autoSpaceDN/>
        <w:adjustRightInd/>
        <w:ind w:firstLine="709"/>
        <w:jc w:val="both"/>
        <w:textAlignment w:val="auto"/>
        <w:outlineLvl w:val="0"/>
        <w:rPr>
          <w:sz w:val="24"/>
          <w:szCs w:val="24"/>
        </w:rPr>
      </w:pPr>
      <w:r w:rsidRPr="001C60C8">
        <w:rPr>
          <w:noProof/>
          <w:sz w:val="24"/>
          <w:szCs w:val="24"/>
          <w:lang w:eastAsia="zh-CN"/>
        </w:rPr>
        <w:t>7</w:t>
      </w:r>
      <w:r w:rsidRPr="001C60C8">
        <w:rPr>
          <w:sz w:val="24"/>
          <w:szCs w:val="24"/>
        </w:rPr>
        <w:t>. Информация об отказе в допуске к участию в продаже размещается на официальных сайтах торгов, официальном портале и в открытой части электронной площадки в срок не позднее рабочего дня, следующего за днем принятия указанного решения.</w:t>
      </w:r>
    </w:p>
    <w:p w14:paraId="68C6F6DE" w14:textId="77777777" w:rsidR="001C60C8" w:rsidRPr="001C60C8" w:rsidRDefault="001C60C8" w:rsidP="001C60C8">
      <w:pPr>
        <w:tabs>
          <w:tab w:val="left" w:pos="540"/>
        </w:tabs>
        <w:overflowPunct/>
        <w:autoSpaceDE/>
        <w:autoSpaceDN/>
        <w:adjustRightInd/>
        <w:ind w:firstLine="709"/>
        <w:jc w:val="both"/>
        <w:textAlignment w:val="auto"/>
        <w:outlineLvl w:val="0"/>
        <w:rPr>
          <w:noProof/>
          <w:sz w:val="24"/>
          <w:szCs w:val="24"/>
          <w:lang w:eastAsia="zh-CN"/>
        </w:rPr>
      </w:pPr>
    </w:p>
    <w:p w14:paraId="33F99657" w14:textId="77777777" w:rsidR="001C60C8" w:rsidRPr="001C60C8" w:rsidRDefault="001C60C8" w:rsidP="001C60C8">
      <w:pPr>
        <w:overflowPunct/>
        <w:ind w:firstLine="851"/>
        <w:jc w:val="center"/>
        <w:textAlignment w:val="auto"/>
        <w:rPr>
          <w:b/>
          <w:sz w:val="24"/>
          <w:szCs w:val="24"/>
        </w:rPr>
      </w:pPr>
      <w:r w:rsidRPr="001C60C8">
        <w:rPr>
          <w:b/>
          <w:sz w:val="24"/>
          <w:szCs w:val="24"/>
        </w:rPr>
        <w:t xml:space="preserve"> </w:t>
      </w:r>
      <w:r w:rsidRPr="001C60C8">
        <w:rPr>
          <w:b/>
          <w:caps/>
          <w:sz w:val="24"/>
          <w:szCs w:val="24"/>
        </w:rPr>
        <w:t>Порядок проведения продажи посредством публичного предложения и определения победителя</w:t>
      </w:r>
    </w:p>
    <w:p w14:paraId="09094C78"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1. 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44C7484C"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2. «Шаг понижения» устанавливается продавцом в фиксированной сумме, составляющей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2C2D67FF"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64FB7A0D"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1E862B74"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 xml:space="preserve">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w:t>
      </w:r>
      <w:smartTag w:uri="urn:schemas-microsoft-com:office:smarttags" w:element="metricconverter">
        <w:smartTagPr>
          <w:attr w:name="ProductID" w:val="2012 г"/>
        </w:smartTagPr>
        <w:r w:rsidRPr="001C60C8">
          <w:rPr>
            <w:sz w:val="24"/>
            <w:szCs w:val="24"/>
          </w:rPr>
          <w:t>2012 г</w:t>
        </w:r>
      </w:smartTag>
      <w:r w:rsidRPr="001C60C8">
        <w:rPr>
          <w:sz w:val="24"/>
          <w:szCs w:val="24"/>
        </w:rPr>
        <w:t>.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50 процентов «шага понижения», и не изменяется в течение всей процедуры продажи имущества посредством публичного предложения.</w:t>
      </w:r>
    </w:p>
    <w:p w14:paraId="1C3DB5BE"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06720122"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6. Со времени начала проведения процедуры продажи имущества посредством публичного предложения организатором размещается:</w:t>
      </w:r>
    </w:p>
    <w:p w14:paraId="5EA23749"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14:paraId="102FE5BB"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188CF43A"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7.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72821EDF"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8.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4E74DFF"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14:paraId="38A7E237"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1B9E22C3"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1CA850F5"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а) наименование имущества и иные позволяющие его индивидуализировать сведения (спецификация лота);</w:t>
      </w:r>
    </w:p>
    <w:p w14:paraId="003690BD"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б) цена сделки;</w:t>
      </w:r>
    </w:p>
    <w:p w14:paraId="485B4BF2"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в) фамилия, имя, отчество физического лица или наименование юридического лица - победителя.</w:t>
      </w:r>
    </w:p>
    <w:p w14:paraId="717D5FF9"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12. Продажа имущества посредством публичного предложения признается несостоявшейся в следующих случаях:</w:t>
      </w:r>
    </w:p>
    <w:p w14:paraId="71D7D29C"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7FB78DF3"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б) принято решение о признании только одного претендента участником;</w:t>
      </w:r>
    </w:p>
    <w:p w14:paraId="3FCD970B" w14:textId="77777777" w:rsidR="001C60C8" w:rsidRPr="001C60C8" w:rsidRDefault="001C60C8" w:rsidP="001C60C8">
      <w:pPr>
        <w:overflowPunct/>
        <w:autoSpaceDE/>
        <w:autoSpaceDN/>
        <w:adjustRightInd/>
        <w:ind w:firstLine="709"/>
        <w:jc w:val="both"/>
        <w:textAlignment w:val="auto"/>
        <w:rPr>
          <w:sz w:val="24"/>
          <w:szCs w:val="24"/>
        </w:rPr>
      </w:pPr>
      <w:r w:rsidRPr="001C60C8">
        <w:rPr>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1E1AED79" w14:textId="6A17831A" w:rsidR="001C60C8" w:rsidRDefault="001C60C8" w:rsidP="00647792">
      <w:pPr>
        <w:overflowPunct/>
        <w:autoSpaceDE/>
        <w:autoSpaceDN/>
        <w:adjustRightInd/>
        <w:ind w:firstLine="709"/>
        <w:jc w:val="both"/>
        <w:textAlignment w:val="auto"/>
        <w:rPr>
          <w:sz w:val="24"/>
          <w:szCs w:val="24"/>
        </w:rPr>
      </w:pPr>
      <w:r w:rsidRPr="001C60C8">
        <w:rPr>
          <w:sz w:val="24"/>
          <w:szCs w:val="24"/>
        </w:rPr>
        <w:t>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39080F61" w14:textId="77777777" w:rsidR="00DF20C2" w:rsidRPr="001C60C8" w:rsidRDefault="00DF20C2" w:rsidP="00647792">
      <w:pPr>
        <w:overflowPunct/>
        <w:autoSpaceDE/>
        <w:autoSpaceDN/>
        <w:adjustRightInd/>
        <w:ind w:firstLine="709"/>
        <w:jc w:val="both"/>
        <w:textAlignment w:val="auto"/>
        <w:rPr>
          <w:sz w:val="24"/>
          <w:szCs w:val="24"/>
        </w:rPr>
      </w:pPr>
    </w:p>
    <w:p w14:paraId="0A14ED3D" w14:textId="77777777" w:rsidR="001C60C8" w:rsidRPr="001C60C8" w:rsidRDefault="001C60C8" w:rsidP="001C60C8">
      <w:pPr>
        <w:overflowPunct/>
        <w:ind w:firstLine="540"/>
        <w:jc w:val="center"/>
        <w:textAlignment w:val="auto"/>
        <w:rPr>
          <w:rFonts w:eastAsia="Calibri"/>
          <w:b/>
          <w:caps/>
          <w:sz w:val="24"/>
          <w:szCs w:val="24"/>
        </w:rPr>
      </w:pPr>
      <w:r w:rsidRPr="001C60C8">
        <w:rPr>
          <w:rFonts w:eastAsia="Calibri"/>
          <w:b/>
          <w:caps/>
          <w:sz w:val="24"/>
          <w:szCs w:val="24"/>
        </w:rPr>
        <w:t>Заключение договора купли-продажи по итогам</w:t>
      </w:r>
    </w:p>
    <w:p w14:paraId="5FDDEC10" w14:textId="77777777" w:rsidR="001C60C8" w:rsidRPr="001C60C8" w:rsidRDefault="001C60C8" w:rsidP="001C60C8">
      <w:pPr>
        <w:overflowPunct/>
        <w:ind w:firstLine="540"/>
        <w:jc w:val="center"/>
        <w:textAlignment w:val="auto"/>
        <w:rPr>
          <w:rFonts w:eastAsia="Calibri"/>
          <w:b/>
          <w:caps/>
          <w:sz w:val="24"/>
          <w:szCs w:val="24"/>
        </w:rPr>
      </w:pPr>
      <w:r w:rsidRPr="001C60C8">
        <w:rPr>
          <w:rFonts w:eastAsia="Calibri"/>
          <w:b/>
          <w:caps/>
          <w:sz w:val="24"/>
          <w:szCs w:val="24"/>
        </w:rPr>
        <w:t xml:space="preserve"> проведения ПРОДАЖИ</w:t>
      </w:r>
    </w:p>
    <w:p w14:paraId="5FB616C6" w14:textId="77777777" w:rsidR="001C60C8" w:rsidRPr="001C60C8" w:rsidRDefault="001C60C8" w:rsidP="001C60C8">
      <w:pPr>
        <w:overflowPunct/>
        <w:ind w:firstLine="540"/>
        <w:jc w:val="both"/>
        <w:textAlignment w:val="auto"/>
        <w:rPr>
          <w:rFonts w:eastAsia="Calibri"/>
          <w:sz w:val="24"/>
          <w:szCs w:val="24"/>
        </w:rPr>
      </w:pPr>
      <w:r w:rsidRPr="001C60C8">
        <w:rPr>
          <w:rFonts w:eastAsia="Calibri"/>
          <w:sz w:val="24"/>
          <w:szCs w:val="24"/>
        </w:rPr>
        <w:t>1.</w:t>
      </w:r>
      <w:r w:rsidRPr="001C60C8">
        <w:rPr>
          <w:rFonts w:eastAsia="Calibri"/>
          <w:b/>
          <w:sz w:val="24"/>
          <w:szCs w:val="24"/>
        </w:rPr>
        <w:t> </w:t>
      </w:r>
      <w:r w:rsidRPr="001C60C8">
        <w:rPr>
          <w:sz w:val="24"/>
          <w:szCs w:val="24"/>
          <w:lang w:eastAsia="en-US"/>
        </w:rPr>
        <w:t>Договор купли-продажи имущества (приложение 2 к информационному сообщению</w:t>
      </w:r>
      <w:r w:rsidRPr="001C60C8">
        <w:rPr>
          <w:bCs/>
          <w:sz w:val="24"/>
          <w:szCs w:val="24"/>
          <w:lang w:eastAsia="en-US"/>
        </w:rPr>
        <w:t>)</w:t>
      </w:r>
      <w:r w:rsidRPr="001C60C8">
        <w:rPr>
          <w:sz w:val="24"/>
          <w:szCs w:val="24"/>
          <w:lang w:eastAsia="en-US"/>
        </w:rPr>
        <w:t>, заключается между Продавцом и победителем продажи в соответствии с Гражданским кодексом Российской Федерации, Законом о приватизации в течение 5 (пяти)</w:t>
      </w:r>
      <w:r w:rsidRPr="001C60C8">
        <w:rPr>
          <w:rFonts w:eastAsia="Calibri"/>
          <w:sz w:val="24"/>
          <w:szCs w:val="24"/>
        </w:rPr>
        <w:t xml:space="preserve"> рабочих дней с даты подведения итогов продажи.</w:t>
      </w:r>
    </w:p>
    <w:p w14:paraId="67949886" w14:textId="77777777" w:rsidR="001C60C8" w:rsidRPr="001C60C8" w:rsidRDefault="001C60C8" w:rsidP="001C60C8">
      <w:pPr>
        <w:overflowPunct/>
        <w:ind w:firstLine="540"/>
        <w:jc w:val="both"/>
        <w:textAlignment w:val="auto"/>
        <w:rPr>
          <w:rFonts w:eastAsia="Calibri"/>
          <w:sz w:val="24"/>
          <w:szCs w:val="24"/>
        </w:rPr>
      </w:pPr>
      <w:r w:rsidRPr="001C60C8">
        <w:rPr>
          <w:rFonts w:eastAsia="Calibri"/>
          <w:sz w:val="24"/>
          <w:szCs w:val="24"/>
        </w:rPr>
        <w:t>В случае, если победитель продажи не подписывает со своей стороны договор купли-продажи имущества в течение 5 (пяти) рабочих дней с даты подведения итогов продажи, он признаётся уклонившимся от заключения договора и задаток ему не возвращается.</w:t>
      </w:r>
    </w:p>
    <w:p w14:paraId="4AAC2A6A" w14:textId="77777777" w:rsidR="001C60C8" w:rsidRPr="001C60C8" w:rsidRDefault="001C60C8" w:rsidP="001C60C8">
      <w:pPr>
        <w:overflowPunct/>
        <w:ind w:firstLine="540"/>
        <w:jc w:val="both"/>
        <w:textAlignment w:val="auto"/>
        <w:rPr>
          <w:rFonts w:eastAsia="Calibri"/>
          <w:sz w:val="24"/>
          <w:szCs w:val="24"/>
        </w:rPr>
      </w:pPr>
      <w:r w:rsidRPr="001C60C8">
        <w:rPr>
          <w:rFonts w:eastAsia="Calibri"/>
          <w:sz w:val="24"/>
          <w:szCs w:val="24"/>
        </w:rPr>
        <w:t xml:space="preserve">2. Оплата приобретенного имущества производится победителем продажи </w:t>
      </w:r>
      <w:r w:rsidRPr="001C60C8">
        <w:rPr>
          <w:sz w:val="24"/>
          <w:szCs w:val="24"/>
          <w:lang w:eastAsia="en-US"/>
        </w:rPr>
        <w:t>единовременно</w:t>
      </w:r>
      <w:r w:rsidRPr="001C60C8">
        <w:rPr>
          <w:rFonts w:eastAsia="Calibri"/>
          <w:sz w:val="24"/>
          <w:szCs w:val="24"/>
        </w:rPr>
        <w:t xml:space="preserve"> в соответствии с договором купли-продажи имущества.</w:t>
      </w:r>
    </w:p>
    <w:p w14:paraId="49E40743" w14:textId="77777777" w:rsidR="001C60C8" w:rsidRPr="001C60C8" w:rsidRDefault="001C60C8" w:rsidP="001C60C8">
      <w:pPr>
        <w:overflowPunct/>
        <w:ind w:firstLine="540"/>
        <w:jc w:val="both"/>
        <w:textAlignment w:val="auto"/>
        <w:rPr>
          <w:sz w:val="24"/>
          <w:szCs w:val="24"/>
          <w:lang w:eastAsia="en-US"/>
        </w:rPr>
      </w:pPr>
      <w:r w:rsidRPr="001C60C8">
        <w:rPr>
          <w:sz w:val="24"/>
          <w:szCs w:val="24"/>
          <w:lang w:eastAsia="en-US"/>
        </w:rPr>
        <w:t>3. Задаток, внесенный победителем продажи,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4BF77E9D" w14:textId="77777777" w:rsidR="001C60C8" w:rsidRPr="001C60C8" w:rsidRDefault="001C60C8" w:rsidP="001C60C8">
      <w:pPr>
        <w:overflowPunct/>
        <w:ind w:firstLine="540"/>
        <w:jc w:val="both"/>
        <w:textAlignment w:val="auto"/>
        <w:rPr>
          <w:sz w:val="24"/>
          <w:szCs w:val="24"/>
          <w:lang w:eastAsia="en-US"/>
        </w:rPr>
      </w:pPr>
      <w:r w:rsidRPr="001C60C8">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70C12EBD" w14:textId="77777777" w:rsidR="001C60C8" w:rsidRPr="001C60C8" w:rsidRDefault="001C60C8" w:rsidP="001C60C8">
      <w:pPr>
        <w:overflowPunct/>
        <w:ind w:firstLine="540"/>
        <w:jc w:val="both"/>
        <w:textAlignment w:val="auto"/>
        <w:rPr>
          <w:sz w:val="24"/>
          <w:szCs w:val="24"/>
          <w:lang w:eastAsia="en-US"/>
        </w:rPr>
      </w:pPr>
      <w:r w:rsidRPr="001C60C8">
        <w:rPr>
          <w:sz w:val="24"/>
          <w:szCs w:val="24"/>
          <w:lang w:eastAsia="en-US"/>
        </w:rPr>
        <w:t>5. При уклонении или отказе победителя продажи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3E2B0378" w14:textId="77777777" w:rsidR="001C60C8" w:rsidRPr="001C60C8" w:rsidRDefault="001C60C8" w:rsidP="001C60C8">
      <w:pPr>
        <w:widowControl w:val="0"/>
        <w:overflowPunct/>
        <w:ind w:firstLine="567"/>
        <w:jc w:val="both"/>
        <w:textAlignment w:val="auto"/>
        <w:rPr>
          <w:sz w:val="24"/>
          <w:szCs w:val="24"/>
        </w:rPr>
      </w:pPr>
      <w:r w:rsidRPr="001C60C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1330E159" w14:textId="41A64F1E" w:rsidR="001C60C8" w:rsidRPr="001C60C8" w:rsidRDefault="001C60C8" w:rsidP="001C60C8">
      <w:pPr>
        <w:widowControl w:val="0"/>
        <w:overflowPunct/>
        <w:ind w:firstLine="567"/>
        <w:jc w:val="both"/>
        <w:textAlignment w:val="auto"/>
        <w:rPr>
          <w:sz w:val="24"/>
          <w:szCs w:val="24"/>
        </w:rPr>
      </w:pPr>
      <w:r w:rsidRPr="001C60C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w:t>
      </w:r>
    </w:p>
    <w:p w14:paraId="5541C323" w14:textId="1FAA9312" w:rsidR="001C60C8" w:rsidRPr="001C60C8" w:rsidRDefault="001C60C8" w:rsidP="001C60C8">
      <w:pPr>
        <w:overflowPunct/>
        <w:autoSpaceDE/>
        <w:autoSpaceDN/>
        <w:adjustRightInd/>
        <w:ind w:firstLine="567"/>
        <w:jc w:val="both"/>
        <w:textAlignment w:val="auto"/>
        <w:rPr>
          <w:sz w:val="24"/>
          <w:szCs w:val="24"/>
        </w:rPr>
      </w:pPr>
      <w:r w:rsidRPr="001C60C8">
        <w:rPr>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sidRPr="001C60C8">
        <w:rPr>
          <w:bCs/>
          <w:sz w:val="24"/>
          <w:szCs w:val="24"/>
        </w:rPr>
        <w:t xml:space="preserve">Иркутская область, г. Усолье-Сибирское, ул. Ватутина, 10, каб. № </w:t>
      </w:r>
      <w:r w:rsidR="00E82BD2">
        <w:rPr>
          <w:bCs/>
          <w:sz w:val="24"/>
          <w:szCs w:val="24"/>
        </w:rPr>
        <w:t>42</w:t>
      </w:r>
      <w:r w:rsidRPr="001C60C8">
        <w:rPr>
          <w:bCs/>
          <w:sz w:val="24"/>
          <w:szCs w:val="24"/>
        </w:rPr>
        <w:t xml:space="preserve"> тел. 8(39543)6</w:t>
      </w:r>
      <w:r w:rsidR="00E82BD2">
        <w:rPr>
          <w:bCs/>
          <w:sz w:val="24"/>
          <w:szCs w:val="24"/>
        </w:rPr>
        <w:t>27</w:t>
      </w:r>
      <w:r>
        <w:rPr>
          <w:bCs/>
          <w:sz w:val="24"/>
          <w:szCs w:val="24"/>
        </w:rPr>
        <w:t>6</w:t>
      </w:r>
      <w:r w:rsidR="00E82BD2">
        <w:rPr>
          <w:bCs/>
          <w:sz w:val="24"/>
          <w:szCs w:val="24"/>
        </w:rPr>
        <w:t>9</w:t>
      </w:r>
      <w:r w:rsidRPr="001C60C8">
        <w:rPr>
          <w:bCs/>
          <w:sz w:val="24"/>
          <w:szCs w:val="24"/>
        </w:rPr>
        <w:t>.</w:t>
      </w:r>
      <w:r w:rsidRPr="001C60C8">
        <w:rPr>
          <w:sz w:val="24"/>
          <w:szCs w:val="24"/>
        </w:rPr>
        <w:t xml:space="preserve"> </w:t>
      </w:r>
    </w:p>
    <w:bookmarkEnd w:id="1"/>
    <w:p w14:paraId="6515DFEB" w14:textId="77777777" w:rsidR="00E82BD2" w:rsidRPr="00E82BD2" w:rsidRDefault="00E82BD2" w:rsidP="00E82BD2">
      <w:pPr>
        <w:overflowPunct/>
        <w:autoSpaceDE/>
        <w:autoSpaceDN/>
        <w:adjustRightInd/>
        <w:ind w:firstLine="708"/>
        <w:jc w:val="both"/>
        <w:textAlignment w:val="auto"/>
        <w:rPr>
          <w:b/>
          <w:sz w:val="22"/>
          <w:szCs w:val="22"/>
        </w:rPr>
      </w:pPr>
      <w:r w:rsidRPr="00E82BD2">
        <w:rPr>
          <w:b/>
          <w:sz w:val="22"/>
          <w:szCs w:val="22"/>
        </w:rPr>
        <w:t>Для покупателей-юридических лиц налог на добавленную стоимость перечисляется самостоятельно в установленном действующим законодательством порядке.</w:t>
      </w:r>
    </w:p>
    <w:p w14:paraId="133C2320" w14:textId="77777777" w:rsidR="00E82BD2" w:rsidRPr="00E82BD2" w:rsidRDefault="00E82BD2" w:rsidP="00E82BD2">
      <w:pPr>
        <w:overflowPunct/>
        <w:autoSpaceDE/>
        <w:autoSpaceDN/>
        <w:adjustRightInd/>
        <w:ind w:firstLine="708"/>
        <w:jc w:val="both"/>
        <w:textAlignment w:val="auto"/>
        <w:rPr>
          <w:b/>
          <w:sz w:val="22"/>
          <w:szCs w:val="22"/>
        </w:rPr>
      </w:pPr>
      <w:r w:rsidRPr="00E82BD2">
        <w:rPr>
          <w:b/>
          <w:sz w:val="22"/>
          <w:szCs w:val="22"/>
        </w:rPr>
        <w:t>Для покупателей-физических лиц стоимость проданного объекта в договоре купли-продажи увеличивается на размер налоговых платежей, применив ставку 20%.</w:t>
      </w:r>
    </w:p>
    <w:p w14:paraId="439333FE" w14:textId="77777777" w:rsidR="008F6C3E" w:rsidRDefault="008F6C3E" w:rsidP="008F6C3E">
      <w:pPr>
        <w:ind w:left="-567" w:right="283"/>
        <w:jc w:val="right"/>
        <w:rPr>
          <w:sz w:val="24"/>
          <w:szCs w:val="24"/>
        </w:rPr>
      </w:pPr>
    </w:p>
    <w:p w14:paraId="013E5FA9" w14:textId="77777777" w:rsidR="008F6C3E" w:rsidRPr="00C045B6" w:rsidRDefault="008F6C3E" w:rsidP="008F6C3E">
      <w:pPr>
        <w:ind w:left="-567" w:right="283"/>
        <w:jc w:val="right"/>
        <w:rPr>
          <w:bCs/>
          <w:sz w:val="24"/>
          <w:szCs w:val="24"/>
        </w:rPr>
      </w:pPr>
      <w:r w:rsidRPr="00C045B6">
        <w:rPr>
          <w:sz w:val="24"/>
          <w:szCs w:val="24"/>
        </w:rPr>
        <w:t>Приложение 1</w:t>
      </w:r>
      <w:r w:rsidRPr="00C045B6">
        <w:rPr>
          <w:bCs/>
          <w:sz w:val="24"/>
          <w:szCs w:val="24"/>
        </w:rPr>
        <w:t xml:space="preserve"> </w:t>
      </w:r>
    </w:p>
    <w:p w14:paraId="50E87557" w14:textId="77777777" w:rsidR="008F6C3E" w:rsidRPr="00C045B6" w:rsidRDefault="008F6C3E" w:rsidP="008F6C3E">
      <w:pPr>
        <w:ind w:left="-567" w:right="283"/>
        <w:jc w:val="right"/>
        <w:rPr>
          <w:bCs/>
          <w:sz w:val="24"/>
          <w:szCs w:val="24"/>
        </w:rPr>
      </w:pPr>
      <w:r w:rsidRPr="00C045B6">
        <w:rPr>
          <w:bCs/>
          <w:sz w:val="24"/>
          <w:szCs w:val="24"/>
        </w:rPr>
        <w:t>к информационному сообщению</w:t>
      </w:r>
    </w:p>
    <w:p w14:paraId="00EA6520" w14:textId="77777777" w:rsidR="008F6C3E" w:rsidRPr="00C045B6" w:rsidRDefault="008F6C3E" w:rsidP="008F6C3E">
      <w:pPr>
        <w:tabs>
          <w:tab w:val="left" w:pos="10206"/>
        </w:tabs>
        <w:ind w:right="283" w:firstLine="567"/>
        <w:jc w:val="right"/>
        <w:outlineLvl w:val="0"/>
        <w:rPr>
          <w:b/>
          <w:i/>
          <w:sz w:val="24"/>
          <w:szCs w:val="24"/>
        </w:rPr>
      </w:pPr>
    </w:p>
    <w:p w14:paraId="2745199D" w14:textId="4CFF9FBD" w:rsidR="008F6C3E" w:rsidRPr="00C045B6" w:rsidRDefault="008F6C3E" w:rsidP="008F6C3E">
      <w:pPr>
        <w:tabs>
          <w:tab w:val="left" w:pos="10206"/>
          <w:tab w:val="right" w:pos="10632"/>
        </w:tabs>
        <w:ind w:right="283" w:firstLine="567"/>
        <w:jc w:val="both"/>
        <w:rPr>
          <w:sz w:val="24"/>
          <w:szCs w:val="24"/>
        </w:rPr>
      </w:pPr>
      <w:r w:rsidRPr="00C045B6">
        <w:rPr>
          <w:sz w:val="24"/>
          <w:szCs w:val="24"/>
        </w:rPr>
        <w:t xml:space="preserve">                                                                                                </w:t>
      </w:r>
    </w:p>
    <w:p w14:paraId="20F46864" w14:textId="77777777" w:rsidR="008F6C3E" w:rsidRPr="00912B18" w:rsidRDefault="008F6C3E" w:rsidP="008F6C3E">
      <w:pPr>
        <w:overflowPunct/>
        <w:autoSpaceDE/>
        <w:autoSpaceDN/>
        <w:adjustRightInd/>
        <w:spacing w:line="192" w:lineRule="auto"/>
        <w:jc w:val="center"/>
        <w:textAlignment w:val="auto"/>
        <w:rPr>
          <w:b/>
          <w:bCs/>
          <w:sz w:val="24"/>
          <w:szCs w:val="24"/>
        </w:rPr>
      </w:pPr>
      <w:r w:rsidRPr="00912B18">
        <w:rPr>
          <w:b/>
          <w:bCs/>
          <w:sz w:val="24"/>
          <w:szCs w:val="24"/>
        </w:rPr>
        <w:t>ЗАЯВКА НА УЧАСТИЕ В ПРОДАЖЕ ПОСРЕДСТВОМ ПУБЛИЧНОГО ПРЕДЛОЖЕНИЯ В ЭЛЕКТРОННОЙ ФОРМЕ</w:t>
      </w:r>
    </w:p>
    <w:p w14:paraId="5B557B53" w14:textId="77777777" w:rsidR="008F6C3E" w:rsidRPr="00912B18" w:rsidRDefault="008F6C3E" w:rsidP="008F6C3E">
      <w:pPr>
        <w:overflowPunct/>
        <w:autoSpaceDE/>
        <w:autoSpaceDN/>
        <w:adjustRightInd/>
        <w:spacing w:line="192" w:lineRule="auto"/>
        <w:ind w:left="6480"/>
        <w:textAlignment w:val="auto"/>
        <w:rPr>
          <w:b/>
          <w:bCs/>
          <w:sz w:val="22"/>
          <w:szCs w:val="22"/>
        </w:rPr>
      </w:pPr>
    </w:p>
    <w:p w14:paraId="7969056D" w14:textId="343D6199" w:rsidR="008F6C3E" w:rsidRPr="00912B18" w:rsidRDefault="008F6C3E" w:rsidP="008F6C3E">
      <w:pPr>
        <w:overflowPunct/>
        <w:autoSpaceDE/>
        <w:autoSpaceDN/>
        <w:adjustRightInd/>
        <w:spacing w:line="204" w:lineRule="auto"/>
        <w:jc w:val="right"/>
        <w:textAlignment w:val="auto"/>
        <w:rPr>
          <w:sz w:val="21"/>
          <w:szCs w:val="21"/>
        </w:rPr>
      </w:pPr>
      <w:r w:rsidRPr="00912B18">
        <w:t>___________________________________________________________________________________________________</w:t>
      </w:r>
    </w:p>
    <w:p w14:paraId="4D02247A" w14:textId="77777777" w:rsidR="008F6C3E" w:rsidRPr="00912B18" w:rsidRDefault="008F6C3E" w:rsidP="008F6C3E">
      <w:pPr>
        <w:overflowPunct/>
        <w:autoSpaceDE/>
        <w:autoSpaceDN/>
        <w:adjustRightInd/>
        <w:spacing w:line="192" w:lineRule="auto"/>
        <w:jc w:val="center"/>
        <w:textAlignment w:val="auto"/>
        <w:rPr>
          <w:sz w:val="18"/>
          <w:szCs w:val="18"/>
        </w:rPr>
      </w:pPr>
      <w:r w:rsidRPr="00912B18">
        <w:rPr>
          <w:sz w:val="18"/>
          <w:szCs w:val="18"/>
        </w:rPr>
        <w:t>(наименование Организатора)</w:t>
      </w:r>
    </w:p>
    <w:p w14:paraId="663E3C27" w14:textId="77777777" w:rsidR="008F6C3E" w:rsidRPr="00912B18" w:rsidRDefault="008F6C3E" w:rsidP="008F6C3E">
      <w:pPr>
        <w:overflowPunct/>
        <w:autoSpaceDE/>
        <w:autoSpaceDN/>
        <w:adjustRightInd/>
        <w:spacing w:line="204" w:lineRule="auto"/>
        <w:textAlignment w:val="auto"/>
        <w:rPr>
          <w:sz w:val="16"/>
          <w:szCs w:val="16"/>
        </w:rPr>
      </w:pPr>
      <w:r w:rsidRPr="00912B18">
        <w:rPr>
          <w:b/>
          <w:bCs/>
          <w:sz w:val="22"/>
          <w:szCs w:val="22"/>
        </w:rPr>
        <w:t>Претендент</w:t>
      </w:r>
    </w:p>
    <w:p w14:paraId="7C968A38" w14:textId="77777777" w:rsidR="008F6C3E" w:rsidRPr="00912B18" w:rsidRDefault="008F6C3E" w:rsidP="008F6C3E">
      <w:pPr>
        <w:overflowPunct/>
        <w:autoSpaceDE/>
        <w:autoSpaceDN/>
        <w:adjustRightInd/>
        <w:spacing w:line="204" w:lineRule="auto"/>
        <w:jc w:val="both"/>
        <w:textAlignment w:val="auto"/>
        <w:rPr>
          <w:b/>
          <w:bCs/>
          <w:sz w:val="18"/>
          <w:szCs w:val="18"/>
        </w:rPr>
      </w:pPr>
      <w:r w:rsidRPr="00912B18">
        <w:rPr>
          <w:sz w:val="16"/>
          <w:szCs w:val="16"/>
        </w:rPr>
        <w:t>______________________________________________________________________________________________________________________________</w:t>
      </w:r>
    </w:p>
    <w:p w14:paraId="36416F52" w14:textId="77777777" w:rsidR="008F6C3E" w:rsidRPr="00912B18" w:rsidRDefault="008F6C3E" w:rsidP="008F6C3E">
      <w:pPr>
        <w:overflowPunct/>
        <w:autoSpaceDE/>
        <w:autoSpaceDN/>
        <w:adjustRightInd/>
        <w:spacing w:line="204" w:lineRule="auto"/>
        <w:jc w:val="center"/>
        <w:textAlignment w:val="auto"/>
        <w:rPr>
          <w:sz w:val="18"/>
          <w:szCs w:val="18"/>
        </w:rPr>
      </w:pPr>
      <w:r w:rsidRPr="00912B18">
        <w:rPr>
          <w:sz w:val="18"/>
          <w:szCs w:val="18"/>
        </w:rPr>
        <w:t xml:space="preserve"> (Ф.И.О. для физического лица или ИП, наименование для юридического лица с указанием организационно-правовой формы)</w:t>
      </w:r>
    </w:p>
    <w:p w14:paraId="075862B3" w14:textId="77777777" w:rsidR="008F6C3E" w:rsidRPr="00912B18" w:rsidRDefault="008F6C3E" w:rsidP="008F6C3E">
      <w:pPr>
        <w:overflowPunct/>
        <w:autoSpaceDE/>
        <w:autoSpaceDN/>
        <w:adjustRightInd/>
        <w:spacing w:line="204" w:lineRule="auto"/>
        <w:jc w:val="center"/>
        <w:textAlignment w:val="auto"/>
        <w:rPr>
          <w:sz w:val="18"/>
          <w:szCs w:val="18"/>
        </w:rPr>
      </w:pPr>
    </w:p>
    <w:p w14:paraId="64CF328F" w14:textId="77777777" w:rsidR="008F6C3E" w:rsidRPr="00912B18" w:rsidRDefault="008F6C3E" w:rsidP="008F6C3E">
      <w:pPr>
        <w:overflowPunct/>
        <w:autoSpaceDE/>
        <w:autoSpaceDN/>
        <w:adjustRightInd/>
        <w:spacing w:line="204" w:lineRule="auto"/>
        <w:jc w:val="center"/>
        <w:textAlignment w:val="auto"/>
        <w:rPr>
          <w:sz w:val="22"/>
          <w:szCs w:val="22"/>
        </w:rPr>
      </w:pPr>
      <w:r w:rsidRPr="00912B18">
        <w:rPr>
          <w:b/>
          <w:bCs/>
          <w:sz w:val="22"/>
          <w:szCs w:val="22"/>
        </w:rPr>
        <w:t>в лице</w:t>
      </w:r>
      <w:r w:rsidRPr="00912B18">
        <w:rPr>
          <w:sz w:val="22"/>
          <w:szCs w:val="22"/>
        </w:rPr>
        <w:t xml:space="preserve"> ______________________________________________________________________________________</w:t>
      </w:r>
    </w:p>
    <w:p w14:paraId="7BD3875D" w14:textId="77777777" w:rsidR="008F6C3E" w:rsidRPr="00912B18" w:rsidRDefault="008F6C3E" w:rsidP="008F6C3E">
      <w:pPr>
        <w:overflowPunct/>
        <w:autoSpaceDE/>
        <w:autoSpaceDN/>
        <w:adjustRightInd/>
        <w:spacing w:line="204" w:lineRule="auto"/>
        <w:jc w:val="center"/>
        <w:textAlignment w:val="auto"/>
      </w:pPr>
      <w:r w:rsidRPr="00912B18">
        <w:t>(ФИО)</w:t>
      </w:r>
    </w:p>
    <w:p w14:paraId="7CFCFECE" w14:textId="77777777" w:rsidR="008F6C3E" w:rsidRPr="00912B18" w:rsidRDefault="008F6C3E" w:rsidP="008F6C3E">
      <w:pPr>
        <w:overflowPunct/>
        <w:autoSpaceDE/>
        <w:autoSpaceDN/>
        <w:adjustRightInd/>
        <w:spacing w:line="204" w:lineRule="auto"/>
        <w:jc w:val="both"/>
        <w:textAlignment w:val="auto"/>
        <w:rPr>
          <w:b/>
          <w:bCs/>
        </w:rPr>
      </w:pPr>
      <w:r w:rsidRPr="00912B18">
        <w:rPr>
          <w:b/>
          <w:bCs/>
          <w:sz w:val="22"/>
          <w:szCs w:val="22"/>
        </w:rPr>
        <w:t>действующий на основании</w:t>
      </w:r>
      <w:r w:rsidRPr="00912B18">
        <w:rPr>
          <w:b/>
          <w:bCs/>
          <w:vertAlign w:val="superscript"/>
        </w:rPr>
        <w:t>1</w:t>
      </w:r>
      <w:r w:rsidRPr="00912B18">
        <w:rPr>
          <w:sz w:val="16"/>
          <w:szCs w:val="16"/>
        </w:rPr>
        <w:t>_______________________________________________________________________________________</w:t>
      </w:r>
    </w:p>
    <w:p w14:paraId="10C82724" w14:textId="77777777" w:rsidR="008F6C3E" w:rsidRPr="00912B18" w:rsidRDefault="008F6C3E" w:rsidP="008F6C3E">
      <w:pPr>
        <w:overflowPunct/>
        <w:autoSpaceDE/>
        <w:autoSpaceDN/>
        <w:adjustRightInd/>
        <w:jc w:val="center"/>
        <w:textAlignment w:val="auto"/>
        <w:rPr>
          <w:b/>
          <w:bCs/>
          <w:sz w:val="24"/>
          <w:szCs w:val="24"/>
        </w:rPr>
      </w:pPr>
      <w:r w:rsidRPr="00912B18">
        <w:t>(</w:t>
      </w:r>
      <w:r w:rsidRPr="00912B18">
        <w:rPr>
          <w:sz w:val="18"/>
          <w:szCs w:val="18"/>
        </w:rPr>
        <w:t>Устав, Положение и т.д</w:t>
      </w:r>
      <w:r w:rsidRPr="00912B18">
        <w:t>.)</w:t>
      </w:r>
    </w:p>
    <w:tbl>
      <w:tblPr>
        <w:tblW w:w="0" w:type="auto"/>
        <w:tblInd w:w="-106" w:type="dxa"/>
        <w:tblLayout w:type="fixed"/>
        <w:tblLook w:val="0000" w:firstRow="0" w:lastRow="0" w:firstColumn="0" w:lastColumn="0" w:noHBand="0" w:noVBand="0"/>
      </w:tblPr>
      <w:tblGrid>
        <w:gridCol w:w="10107"/>
      </w:tblGrid>
      <w:tr w:rsidR="008F6C3E" w:rsidRPr="00912B18" w14:paraId="532B9DAB" w14:textId="77777777" w:rsidTr="005E5762">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923EC2" w14:textId="77777777" w:rsidR="008F6C3E" w:rsidRPr="00912B18" w:rsidRDefault="008F6C3E" w:rsidP="005E5762">
            <w:pPr>
              <w:overflowPunct/>
              <w:autoSpaceDE/>
              <w:autoSpaceDN/>
              <w:adjustRightInd/>
              <w:textAlignment w:val="auto"/>
            </w:pPr>
            <w:r w:rsidRPr="00912B18">
              <w:rPr>
                <w:b/>
                <w:bCs/>
                <w:sz w:val="24"/>
                <w:szCs w:val="24"/>
              </w:rPr>
              <w:t>(</w:t>
            </w:r>
            <w:r w:rsidRPr="00912B18">
              <w:rPr>
                <w:b/>
                <w:bCs/>
              </w:rPr>
              <w:t>заполняется индивидуальным предпринимателем, физическим лицом)</w:t>
            </w:r>
          </w:p>
          <w:p w14:paraId="2A7E7889" w14:textId="77777777" w:rsidR="008F6C3E" w:rsidRPr="00912B18" w:rsidRDefault="008F6C3E" w:rsidP="005E5762">
            <w:pPr>
              <w:overflowPunct/>
              <w:autoSpaceDE/>
              <w:autoSpaceDN/>
              <w:adjustRightInd/>
              <w:spacing w:line="192" w:lineRule="auto"/>
              <w:textAlignment w:val="auto"/>
            </w:pPr>
            <w:r w:rsidRPr="00912B18">
              <w:t>Паспортные данные: серия……………………№ …………………………., дата выдачи «…....» ………………..….г.</w:t>
            </w:r>
          </w:p>
          <w:p w14:paraId="50E2F45D" w14:textId="77777777" w:rsidR="008F6C3E" w:rsidRPr="00912B18" w:rsidRDefault="008F6C3E" w:rsidP="005E5762">
            <w:pPr>
              <w:overflowPunct/>
              <w:autoSpaceDE/>
              <w:autoSpaceDN/>
              <w:adjustRightInd/>
              <w:spacing w:line="192" w:lineRule="auto"/>
              <w:textAlignment w:val="auto"/>
            </w:pPr>
            <w:r w:rsidRPr="00912B18">
              <w:t>кем выдан…………………………………………………………………………………………………………………….</w:t>
            </w:r>
          </w:p>
          <w:p w14:paraId="2DC57066"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жительства …………………………………………………………………………………...</w:t>
            </w:r>
          </w:p>
          <w:p w14:paraId="0A75C004"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пребывания…………………………………………………………………………………...</w:t>
            </w:r>
          </w:p>
          <w:p w14:paraId="62540D74" w14:textId="77777777" w:rsidR="008F6C3E" w:rsidRPr="00912B18" w:rsidRDefault="008F6C3E" w:rsidP="005E5762">
            <w:pPr>
              <w:overflowPunct/>
              <w:autoSpaceDE/>
              <w:autoSpaceDN/>
              <w:adjustRightInd/>
              <w:spacing w:line="192" w:lineRule="auto"/>
              <w:textAlignment w:val="auto"/>
            </w:pPr>
            <w:r w:rsidRPr="00912B18">
              <w:t>Контактный телефон ………………………………………………………………………………………………………..</w:t>
            </w:r>
          </w:p>
          <w:p w14:paraId="4D94F73A" w14:textId="77777777" w:rsidR="008F6C3E" w:rsidRPr="00912B18" w:rsidRDefault="008F6C3E" w:rsidP="005E5762">
            <w:pPr>
              <w:overflowPunct/>
              <w:autoSpaceDE/>
              <w:autoSpaceDN/>
              <w:adjustRightInd/>
              <w:spacing w:line="192" w:lineRule="auto"/>
              <w:textAlignment w:val="auto"/>
            </w:pPr>
            <w:r w:rsidRPr="00912B18">
              <w:t>Дата регистрации в качестве индивидуального предпринимателя: «…....» ……г. ………………………………….</w:t>
            </w:r>
          </w:p>
          <w:p w14:paraId="66DD4EF9" w14:textId="77777777" w:rsidR="008F6C3E" w:rsidRPr="00912B18" w:rsidRDefault="008F6C3E" w:rsidP="005E5762">
            <w:pPr>
              <w:overflowPunct/>
              <w:autoSpaceDE/>
              <w:autoSpaceDN/>
              <w:adjustRightInd/>
              <w:spacing w:line="192" w:lineRule="auto"/>
              <w:textAlignment w:val="auto"/>
              <w:rPr>
                <w:b/>
                <w:bCs/>
              </w:rPr>
            </w:pPr>
            <w:r w:rsidRPr="00912B18">
              <w:t>ОГРН индивидуального предпринимателя №………………………………………………………………………………</w:t>
            </w:r>
          </w:p>
        </w:tc>
      </w:tr>
      <w:tr w:rsidR="008F6C3E" w:rsidRPr="00912B18" w14:paraId="52928C5D" w14:textId="77777777" w:rsidTr="005E5762">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B4C8296" w14:textId="77777777" w:rsidR="008F6C3E" w:rsidRPr="00912B18" w:rsidRDefault="008F6C3E" w:rsidP="005E5762">
            <w:pPr>
              <w:overflowPunct/>
              <w:autoSpaceDE/>
              <w:autoSpaceDN/>
              <w:adjustRightInd/>
              <w:spacing w:line="192" w:lineRule="auto"/>
              <w:textAlignment w:val="auto"/>
            </w:pPr>
            <w:r w:rsidRPr="00912B18">
              <w:rPr>
                <w:b/>
                <w:bCs/>
              </w:rPr>
              <w:t>(заполняется юридическим лицом)</w:t>
            </w:r>
          </w:p>
          <w:p w14:paraId="513A89AF" w14:textId="77777777" w:rsidR="008F6C3E" w:rsidRPr="00912B18" w:rsidRDefault="008F6C3E" w:rsidP="005E5762">
            <w:pPr>
              <w:overflowPunct/>
              <w:autoSpaceDE/>
              <w:autoSpaceDN/>
              <w:adjustRightInd/>
              <w:spacing w:line="192" w:lineRule="auto"/>
              <w:textAlignment w:val="auto"/>
            </w:pPr>
            <w:r w:rsidRPr="00912B18">
              <w:t>Адрес местонахождения……………………………………………………………………………………………...............</w:t>
            </w:r>
          </w:p>
          <w:p w14:paraId="4DC0EC92" w14:textId="77777777" w:rsidR="008F6C3E" w:rsidRPr="00912B18" w:rsidRDefault="008F6C3E" w:rsidP="005E5762">
            <w:pPr>
              <w:overflowPunct/>
              <w:autoSpaceDE/>
              <w:autoSpaceDN/>
              <w:adjustRightInd/>
              <w:spacing w:line="192" w:lineRule="auto"/>
              <w:textAlignment w:val="auto"/>
            </w:pPr>
            <w:r w:rsidRPr="00912B18">
              <w:t>Почтовый адрес……………………………………………………………………………………………………………….</w:t>
            </w:r>
          </w:p>
          <w:p w14:paraId="7D406963" w14:textId="77777777" w:rsidR="008F6C3E" w:rsidRPr="00912B18" w:rsidRDefault="008F6C3E" w:rsidP="005E5762">
            <w:pPr>
              <w:overflowPunct/>
              <w:autoSpaceDE/>
              <w:autoSpaceDN/>
              <w:adjustRightInd/>
              <w:spacing w:line="192" w:lineRule="auto"/>
              <w:textAlignment w:val="auto"/>
            </w:pPr>
            <w:r w:rsidRPr="00912B18">
              <w:t>Контактный телефон….…..…………………………………………………………………………………………………..</w:t>
            </w:r>
          </w:p>
          <w:p w14:paraId="2B17FEB1" w14:textId="77777777" w:rsidR="008F6C3E" w:rsidRPr="00912B18" w:rsidRDefault="008F6C3E" w:rsidP="005E5762">
            <w:pPr>
              <w:overflowPunct/>
              <w:autoSpaceDE/>
              <w:autoSpaceDN/>
              <w:adjustRightInd/>
              <w:spacing w:line="192" w:lineRule="auto"/>
              <w:textAlignment w:val="auto"/>
              <w:rPr>
                <w:b/>
                <w:bCs/>
              </w:rPr>
            </w:pPr>
            <w:r w:rsidRPr="00912B18">
              <w:t>ИНН №_______________ ОГРН №___________________</w:t>
            </w:r>
          </w:p>
        </w:tc>
      </w:tr>
      <w:tr w:rsidR="008F6C3E" w:rsidRPr="00912B18" w14:paraId="259010B7" w14:textId="77777777" w:rsidTr="005E5762">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14:paraId="5B1FB13D" w14:textId="77777777" w:rsidR="008F6C3E" w:rsidRPr="00912B18" w:rsidRDefault="008F6C3E" w:rsidP="005E5762">
            <w:pPr>
              <w:overflowPunct/>
              <w:autoSpaceDE/>
              <w:autoSpaceDN/>
              <w:adjustRightInd/>
              <w:spacing w:line="192" w:lineRule="auto"/>
              <w:textAlignment w:val="auto"/>
              <w:rPr>
                <w:b/>
                <w:bCs/>
                <w:sz w:val="14"/>
                <w:szCs w:val="14"/>
              </w:rPr>
            </w:pPr>
            <w:r w:rsidRPr="00912B18">
              <w:rPr>
                <w:b/>
                <w:bCs/>
              </w:rPr>
              <w:t>Представитель Претендента</w:t>
            </w:r>
            <w:r w:rsidRPr="00912B18">
              <w:rPr>
                <w:b/>
                <w:bCs/>
                <w:vertAlign w:val="superscript"/>
              </w:rPr>
              <w:t>2</w:t>
            </w:r>
            <w:r w:rsidRPr="00912B18">
              <w:t>………………………………………………………………………………………………</w:t>
            </w:r>
          </w:p>
          <w:p w14:paraId="69DF48C0" w14:textId="77777777" w:rsidR="008F6C3E" w:rsidRPr="00912B18" w:rsidRDefault="008F6C3E" w:rsidP="005E5762">
            <w:pPr>
              <w:overflowPunct/>
              <w:autoSpaceDE/>
              <w:autoSpaceDN/>
              <w:adjustRightInd/>
              <w:spacing w:line="192" w:lineRule="auto"/>
              <w:jc w:val="center"/>
              <w:textAlignment w:val="auto"/>
            </w:pPr>
            <w:r w:rsidRPr="00912B18">
              <w:rPr>
                <w:b/>
                <w:bCs/>
                <w:sz w:val="14"/>
                <w:szCs w:val="14"/>
              </w:rPr>
              <w:t>(Ф.И.О.)</w:t>
            </w:r>
          </w:p>
          <w:p w14:paraId="35F6D48D" w14:textId="77777777" w:rsidR="008F6C3E" w:rsidRPr="00912B18" w:rsidRDefault="008F6C3E" w:rsidP="005E5762">
            <w:pPr>
              <w:overflowPunct/>
              <w:autoSpaceDE/>
              <w:autoSpaceDN/>
              <w:adjustRightInd/>
              <w:spacing w:line="192" w:lineRule="auto"/>
              <w:textAlignment w:val="auto"/>
            </w:pPr>
            <w:r w:rsidRPr="00912B18">
              <w:t>Действует на основании доверенности от «…..»…………20..….г., № ………………………………………………….</w:t>
            </w:r>
          </w:p>
          <w:p w14:paraId="59450727" w14:textId="77777777" w:rsidR="008F6C3E" w:rsidRPr="00912B18" w:rsidRDefault="008F6C3E" w:rsidP="005E5762">
            <w:pPr>
              <w:overflowPunct/>
              <w:autoSpaceDE/>
              <w:autoSpaceDN/>
              <w:adjustRightInd/>
              <w:spacing w:line="192" w:lineRule="auto"/>
              <w:textAlignment w:val="auto"/>
            </w:pPr>
            <w:r w:rsidRPr="00912B18">
              <w:t>Паспортные данные представителя: серия …………....……№ ………………., дата выдачи «…....» …….…… .…....г.</w:t>
            </w:r>
          </w:p>
          <w:p w14:paraId="48304C84" w14:textId="77777777" w:rsidR="008F6C3E" w:rsidRPr="00912B18" w:rsidRDefault="008F6C3E" w:rsidP="005E5762">
            <w:pPr>
              <w:overflowPunct/>
              <w:autoSpaceDE/>
              <w:autoSpaceDN/>
              <w:adjustRightInd/>
              <w:spacing w:line="192" w:lineRule="auto"/>
              <w:textAlignment w:val="auto"/>
            </w:pPr>
            <w:r w:rsidRPr="00912B18">
              <w:t>кем выдан ..……………………………………………….……………………………..……………………………………</w:t>
            </w:r>
          </w:p>
          <w:p w14:paraId="7FF44CA0"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жительства …………………………………………………………………………………...</w:t>
            </w:r>
          </w:p>
          <w:p w14:paraId="5A2C8CCF" w14:textId="77777777" w:rsidR="008F6C3E" w:rsidRPr="00912B18" w:rsidRDefault="008F6C3E" w:rsidP="005E5762">
            <w:pPr>
              <w:overflowPunct/>
              <w:autoSpaceDE/>
              <w:autoSpaceDN/>
              <w:adjustRightInd/>
              <w:spacing w:line="192" w:lineRule="auto"/>
              <w:textAlignment w:val="auto"/>
            </w:pPr>
            <w:r w:rsidRPr="00912B18">
              <w:t>Адрес регистрации по месту пребывания…………………………………………………………………………………...</w:t>
            </w:r>
          </w:p>
          <w:p w14:paraId="7A22D69C" w14:textId="77777777" w:rsidR="008F6C3E" w:rsidRPr="00912B18" w:rsidRDefault="008F6C3E" w:rsidP="005E5762">
            <w:pPr>
              <w:overflowPunct/>
              <w:autoSpaceDE/>
              <w:autoSpaceDN/>
              <w:adjustRightInd/>
              <w:spacing w:line="192" w:lineRule="auto"/>
              <w:textAlignment w:val="auto"/>
              <w:rPr>
                <w:sz w:val="24"/>
                <w:szCs w:val="24"/>
              </w:rPr>
            </w:pPr>
            <w:r w:rsidRPr="00912B18">
              <w:t>Контактный телефон ……..………………………………………………………………………………………………….</w:t>
            </w:r>
          </w:p>
        </w:tc>
      </w:tr>
    </w:tbl>
    <w:p w14:paraId="22DE01A4" w14:textId="77777777" w:rsidR="008F6C3E" w:rsidRPr="00912B18" w:rsidRDefault="008F6C3E" w:rsidP="008F6C3E">
      <w:pPr>
        <w:widowControl w:val="0"/>
        <w:overflowPunct/>
        <w:autoSpaceDN/>
        <w:adjustRightInd/>
        <w:spacing w:before="1" w:after="1"/>
        <w:ind w:left="1" w:right="1" w:hanging="1"/>
        <w:jc w:val="both"/>
        <w:textAlignment w:val="auto"/>
        <w:rPr>
          <w:sz w:val="24"/>
          <w:szCs w:val="24"/>
        </w:rPr>
      </w:pPr>
      <w:r w:rsidRPr="00912B18">
        <w:rPr>
          <w:sz w:val="24"/>
          <w:szCs w:val="24"/>
        </w:rPr>
        <w:tab/>
      </w:r>
    </w:p>
    <w:p w14:paraId="39F1BD28" w14:textId="77777777" w:rsidR="008F6C3E" w:rsidRPr="00912B18" w:rsidRDefault="008F6C3E" w:rsidP="008F6C3E">
      <w:pPr>
        <w:widowControl w:val="0"/>
        <w:overflowPunct/>
        <w:autoSpaceDN/>
        <w:adjustRightInd/>
        <w:spacing w:before="1" w:after="1"/>
        <w:ind w:left="1" w:right="1" w:hanging="1"/>
        <w:jc w:val="both"/>
        <w:textAlignment w:val="auto"/>
        <w:rPr>
          <w:sz w:val="4"/>
          <w:szCs w:val="4"/>
        </w:rPr>
      </w:pPr>
      <w:r w:rsidRPr="00912B18">
        <w:rPr>
          <w:b/>
          <w:bCs/>
          <w:sz w:val="22"/>
          <w:szCs w:val="22"/>
        </w:rPr>
        <w:t>принял решение об участии в Процедуре по продаже Объекта (лота):</w:t>
      </w:r>
    </w:p>
    <w:p w14:paraId="09F27370" w14:textId="77777777" w:rsidR="008F6C3E" w:rsidRPr="00912B18" w:rsidRDefault="008F6C3E" w:rsidP="008F6C3E">
      <w:pPr>
        <w:widowControl w:val="0"/>
        <w:overflowPunct/>
        <w:autoSpaceDN/>
        <w:adjustRightInd/>
        <w:spacing w:before="1" w:after="1"/>
        <w:ind w:left="1" w:right="1" w:hanging="1"/>
        <w:jc w:val="both"/>
        <w:textAlignment w:val="auto"/>
        <w:rPr>
          <w:sz w:val="4"/>
          <w:szCs w:val="4"/>
        </w:rPr>
      </w:pPr>
    </w:p>
    <w:tbl>
      <w:tblPr>
        <w:tblW w:w="0" w:type="auto"/>
        <w:tblInd w:w="-106" w:type="dxa"/>
        <w:tblLayout w:type="fixed"/>
        <w:tblLook w:val="0000" w:firstRow="0" w:lastRow="0" w:firstColumn="0" w:lastColumn="0" w:noHBand="0" w:noVBand="0"/>
      </w:tblPr>
      <w:tblGrid>
        <w:gridCol w:w="10107"/>
      </w:tblGrid>
      <w:tr w:rsidR="008F6C3E" w:rsidRPr="00912B18" w14:paraId="43E0ABC6" w14:textId="77777777" w:rsidTr="005E5762">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14:paraId="3543433D" w14:textId="77777777" w:rsidR="008F6C3E" w:rsidRPr="00912B18" w:rsidRDefault="008F6C3E" w:rsidP="005E5762">
            <w:pPr>
              <w:overflowPunct/>
              <w:autoSpaceDE/>
              <w:autoSpaceDN/>
              <w:adjustRightInd/>
              <w:textAlignment w:val="auto"/>
            </w:pPr>
            <w:r w:rsidRPr="00912B18">
              <w:t xml:space="preserve">Дата Процедуры: ………..……………. № Лота………………  </w:t>
            </w:r>
          </w:p>
          <w:p w14:paraId="707753CC" w14:textId="77777777" w:rsidR="008F6C3E" w:rsidRPr="00912B18" w:rsidRDefault="008F6C3E" w:rsidP="005E5762">
            <w:pPr>
              <w:overflowPunct/>
              <w:autoSpaceDE/>
              <w:autoSpaceDN/>
              <w:adjustRightInd/>
              <w:textAlignment w:val="auto"/>
            </w:pPr>
            <w:r w:rsidRPr="00912B18">
              <w:t xml:space="preserve">Наименование Объекта (лота)................................................................................................................................. </w:t>
            </w:r>
          </w:p>
          <w:p w14:paraId="2CD6B4BE" w14:textId="77777777" w:rsidR="008F6C3E" w:rsidRPr="00912B18" w:rsidRDefault="008F6C3E" w:rsidP="005E5762">
            <w:pPr>
              <w:overflowPunct/>
              <w:autoSpaceDE/>
              <w:autoSpaceDN/>
              <w:adjustRightInd/>
              <w:textAlignment w:val="auto"/>
              <w:rPr>
                <w:b/>
                <w:bCs/>
                <w:sz w:val="24"/>
                <w:szCs w:val="24"/>
              </w:rPr>
            </w:pPr>
            <w:r w:rsidRPr="00912B18">
              <w:t>Адрес (местонахождение) Объекта (лота)………………………………………………………...………</w:t>
            </w:r>
          </w:p>
        </w:tc>
      </w:tr>
    </w:tbl>
    <w:p w14:paraId="1D2AA11A" w14:textId="77777777" w:rsidR="008F6C3E" w:rsidRPr="00912B18" w:rsidRDefault="008F6C3E" w:rsidP="008F6C3E">
      <w:pPr>
        <w:widowControl w:val="0"/>
        <w:overflowPunct/>
        <w:autoSpaceDN/>
        <w:adjustRightInd/>
        <w:spacing w:before="1" w:after="1"/>
        <w:jc w:val="both"/>
        <w:textAlignment w:val="auto"/>
        <w:rPr>
          <w:b/>
          <w:bCs/>
        </w:rPr>
      </w:pPr>
      <w:r w:rsidRPr="00912B18">
        <w:rPr>
          <w:b/>
          <w:bCs/>
        </w:rPr>
        <w:t xml:space="preserve">и обязуется обеспечить поступление задатка [обеспечительного платежа] в размере_____________________________ руб. </w:t>
      </w:r>
      <w:r w:rsidRPr="00912B18">
        <w:t>__________________________________________________ (сумма прописью),</w:t>
      </w:r>
    </w:p>
    <w:p w14:paraId="07731194" w14:textId="77777777" w:rsidR="008F6C3E" w:rsidRPr="00912B18" w:rsidRDefault="008F6C3E" w:rsidP="008F6C3E">
      <w:pPr>
        <w:widowControl w:val="0"/>
        <w:overflowPunct/>
        <w:autoSpaceDN/>
        <w:adjustRightInd/>
        <w:spacing w:before="1" w:after="1"/>
        <w:jc w:val="both"/>
        <w:textAlignment w:val="auto"/>
        <w:rPr>
          <w:b/>
          <w:bCs/>
        </w:rPr>
      </w:pPr>
      <w:r w:rsidRPr="00912B18">
        <w:rPr>
          <w:b/>
          <w:bCs/>
        </w:rPr>
        <w:t>в сроки и в порядке установленные в Информационном сообщении на указанный лот.</w:t>
      </w:r>
    </w:p>
    <w:p w14:paraId="647617E8"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Претендент обязуется:</w:t>
      </w:r>
    </w:p>
    <w:p w14:paraId="21800184" w14:textId="77777777" w:rsidR="008F6C3E" w:rsidRPr="00912B18" w:rsidRDefault="008F6C3E" w:rsidP="008F6C3E">
      <w:pPr>
        <w:numPr>
          <w:ilvl w:val="1"/>
          <w:numId w:val="4"/>
        </w:numPr>
        <w:suppressAutoHyphens/>
        <w:overflowPunct/>
        <w:autoSpaceDE/>
        <w:autoSpaceDN/>
        <w:adjustRightInd/>
        <w:ind w:hanging="360"/>
        <w:jc w:val="both"/>
        <w:textAlignment w:val="auto"/>
        <w:rPr>
          <w:sz w:val="19"/>
          <w:szCs w:val="19"/>
        </w:rPr>
      </w:pPr>
      <w:r w:rsidRPr="00912B18">
        <w:rPr>
          <w:sz w:val="19"/>
          <w:szCs w:val="19"/>
        </w:rPr>
        <w:t xml:space="preserve">Соблюдать условия и порядок проведения Процедуры, содержащиеся в </w:t>
      </w:r>
      <w:r w:rsidRPr="00912B18">
        <w:t>Информационном сообщении</w:t>
      </w:r>
      <w:r w:rsidRPr="00912B18">
        <w:rPr>
          <w:sz w:val="19"/>
          <w:szCs w:val="19"/>
        </w:rPr>
        <w:t>.</w:t>
      </w:r>
    </w:p>
    <w:p w14:paraId="46C6DD73" w14:textId="77777777" w:rsidR="008F6C3E" w:rsidRPr="00912B18" w:rsidRDefault="008F6C3E" w:rsidP="008F6C3E">
      <w:pPr>
        <w:numPr>
          <w:ilvl w:val="1"/>
          <w:numId w:val="4"/>
        </w:numPr>
        <w:suppressAutoHyphens/>
        <w:overflowPunct/>
        <w:autoSpaceDE/>
        <w:autoSpaceDN/>
        <w:adjustRightInd/>
        <w:ind w:hanging="360"/>
        <w:jc w:val="both"/>
        <w:textAlignment w:val="auto"/>
        <w:rPr>
          <w:sz w:val="19"/>
          <w:szCs w:val="19"/>
        </w:rPr>
      </w:pPr>
      <w:r w:rsidRPr="00912B18">
        <w:rPr>
          <w:sz w:val="19"/>
          <w:szCs w:val="19"/>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w:t>
      </w:r>
      <w:r w:rsidRPr="00912B18">
        <w:t>Информационном сообщении</w:t>
      </w:r>
      <w:r w:rsidRPr="00912B18">
        <w:rPr>
          <w:sz w:val="19"/>
          <w:szCs w:val="19"/>
        </w:rPr>
        <w:t xml:space="preserve"> и договоре купли-продажи. </w:t>
      </w:r>
    </w:p>
    <w:p w14:paraId="562A5CF8"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Задаток Победителя продажи посредством публичного предложения засчитывается в счет оплаты приобретаемого Объекта (лота). </w:t>
      </w:r>
    </w:p>
    <w:p w14:paraId="323D67EB"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Претенденту понятны все требования и положения </w:t>
      </w:r>
      <w:r w:rsidRPr="00912B18">
        <w:t>Информационного сообщения</w:t>
      </w:r>
      <w:r w:rsidRPr="00912B18">
        <w:rPr>
          <w:sz w:val="19"/>
          <w:szCs w:val="19"/>
        </w:rPr>
        <w:t xml:space="preserve">. Претенденту известно фактическое состояние и технические характеристики Объекта (лота) </w:t>
      </w:r>
      <w:r w:rsidRPr="00912B18">
        <w:rPr>
          <w:b/>
          <w:bCs/>
          <w:sz w:val="19"/>
          <w:szCs w:val="19"/>
        </w:rPr>
        <w:t>и он не имеет претензий к ним.</w:t>
      </w:r>
    </w:p>
    <w:p w14:paraId="78C86355"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Претендент извещён о том, что он вправе отозвать Заявку в порядке и в сроки, установленные в </w:t>
      </w:r>
      <w:r w:rsidRPr="00912B18">
        <w:t>Информационном сообщении</w:t>
      </w:r>
      <w:r w:rsidRPr="00912B18">
        <w:rPr>
          <w:sz w:val="19"/>
          <w:szCs w:val="19"/>
        </w:rPr>
        <w:t>.</w:t>
      </w:r>
    </w:p>
    <w:p w14:paraId="3A97A03A"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Ответственность за достоверность представленных документов и информации несет Претендент. </w:t>
      </w:r>
    </w:p>
    <w:p w14:paraId="65EA9DB8"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14:paraId="74B19513"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Претендент осведомлен и согласен с тем, что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14:paraId="5BB0F60F" w14:textId="77777777" w:rsidR="008F6C3E" w:rsidRPr="00912B18" w:rsidRDefault="008F6C3E" w:rsidP="008F6C3E">
      <w:pPr>
        <w:overflowPunct/>
        <w:autoSpaceDE/>
        <w:autoSpaceDN/>
        <w:adjustRightInd/>
        <w:ind w:left="360"/>
        <w:jc w:val="both"/>
        <w:textAlignment w:val="auto"/>
        <w:rPr>
          <w:sz w:val="19"/>
          <w:szCs w:val="19"/>
        </w:rPr>
      </w:pPr>
      <w:r w:rsidRPr="00912B18">
        <w:rPr>
          <w:sz w:val="19"/>
          <w:szCs w:val="19"/>
        </w:rPr>
        <w:t>___________________________________________________</w:t>
      </w:r>
    </w:p>
    <w:p w14:paraId="2EDC768A" w14:textId="77777777" w:rsidR="008F6C3E" w:rsidRPr="00912B18" w:rsidRDefault="008F6C3E" w:rsidP="008F6C3E">
      <w:pPr>
        <w:overflowPunct/>
        <w:autoSpaceDE/>
        <w:autoSpaceDN/>
        <w:adjustRightInd/>
        <w:ind w:left="360"/>
        <w:jc w:val="both"/>
        <w:textAlignment w:val="auto"/>
        <w:rPr>
          <w:sz w:val="19"/>
          <w:szCs w:val="19"/>
        </w:rPr>
      </w:pPr>
      <w:r w:rsidRPr="00912B18">
        <w:rPr>
          <w:b/>
          <w:bCs/>
          <w:sz w:val="12"/>
          <w:szCs w:val="12"/>
        </w:rPr>
        <w:t>1</w:t>
      </w:r>
      <w:r w:rsidRPr="00912B18">
        <w:rPr>
          <w:sz w:val="16"/>
          <w:szCs w:val="16"/>
        </w:rPr>
        <w:t xml:space="preserve"> Заполняется при подаче Заявки юридическим лицом</w:t>
      </w:r>
    </w:p>
    <w:p w14:paraId="5ABC64D9" w14:textId="77777777" w:rsidR="008F6C3E" w:rsidRPr="00912B18" w:rsidRDefault="008F6C3E" w:rsidP="008F6C3E">
      <w:pPr>
        <w:overflowPunct/>
        <w:autoSpaceDE/>
        <w:autoSpaceDN/>
        <w:adjustRightInd/>
        <w:ind w:left="360"/>
        <w:jc w:val="both"/>
        <w:textAlignment w:val="auto"/>
        <w:rPr>
          <w:sz w:val="16"/>
          <w:szCs w:val="16"/>
        </w:rPr>
      </w:pPr>
      <w:r w:rsidRPr="00912B18">
        <w:rPr>
          <w:b/>
          <w:bCs/>
          <w:sz w:val="12"/>
          <w:szCs w:val="12"/>
        </w:rPr>
        <w:t>2</w:t>
      </w:r>
      <w:r w:rsidRPr="00912B18">
        <w:rPr>
          <w:sz w:val="16"/>
          <w:szCs w:val="16"/>
        </w:rPr>
        <w:t>Заполняется при подаче Заявки лицом, действующим по доверенности</w:t>
      </w:r>
    </w:p>
    <w:p w14:paraId="0875B513" w14:textId="77777777" w:rsidR="008F6C3E" w:rsidRPr="00912B18" w:rsidRDefault="008F6C3E" w:rsidP="008F6C3E">
      <w:pPr>
        <w:suppressAutoHyphens/>
        <w:overflowPunct/>
        <w:autoSpaceDE/>
        <w:autoSpaceDN/>
        <w:adjustRightInd/>
        <w:ind w:left="360"/>
        <w:jc w:val="both"/>
        <w:textAlignment w:val="auto"/>
        <w:rPr>
          <w:sz w:val="19"/>
          <w:szCs w:val="19"/>
        </w:rPr>
      </w:pPr>
    </w:p>
    <w:p w14:paraId="26B03E05" w14:textId="77777777" w:rsidR="008F6C3E" w:rsidRPr="00912B18" w:rsidRDefault="008F6C3E" w:rsidP="008F6C3E">
      <w:pPr>
        <w:suppressAutoHyphens/>
        <w:overflowPunct/>
        <w:autoSpaceDE/>
        <w:autoSpaceDN/>
        <w:adjustRightInd/>
        <w:ind w:left="360"/>
        <w:jc w:val="both"/>
        <w:textAlignment w:val="auto"/>
        <w:rPr>
          <w:sz w:val="19"/>
          <w:szCs w:val="19"/>
        </w:rPr>
      </w:pPr>
    </w:p>
    <w:p w14:paraId="4B390B3F" w14:textId="77777777" w:rsidR="008F6C3E" w:rsidRPr="00912B18" w:rsidRDefault="008F6C3E" w:rsidP="008F6C3E">
      <w:pPr>
        <w:numPr>
          <w:ilvl w:val="0"/>
          <w:numId w:val="4"/>
        </w:numPr>
        <w:suppressAutoHyphens/>
        <w:overflowPunct/>
        <w:autoSpaceDE/>
        <w:autoSpaceDN/>
        <w:adjustRightInd/>
        <w:jc w:val="both"/>
        <w:textAlignment w:val="auto"/>
        <w:rPr>
          <w:sz w:val="19"/>
          <w:szCs w:val="19"/>
        </w:rPr>
      </w:pPr>
      <w:r w:rsidRPr="00912B18">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14:paraId="66713FFC" w14:textId="77777777" w:rsidR="008F6C3E" w:rsidRPr="00912B18" w:rsidRDefault="008F6C3E" w:rsidP="008F6C3E">
      <w:pPr>
        <w:overflowPunct/>
        <w:autoSpaceDE/>
        <w:autoSpaceDN/>
        <w:adjustRightInd/>
        <w:jc w:val="both"/>
        <w:textAlignment w:val="auto"/>
        <w:rPr>
          <w:b/>
          <w:bCs/>
          <w:sz w:val="25"/>
          <w:szCs w:val="25"/>
        </w:rPr>
      </w:pPr>
    </w:p>
    <w:p w14:paraId="21B09E0F" w14:textId="77777777" w:rsidR="008F6C3E" w:rsidRPr="00912B18" w:rsidRDefault="008F6C3E" w:rsidP="008F6C3E">
      <w:pPr>
        <w:overflowPunct/>
        <w:autoSpaceDE/>
        <w:autoSpaceDN/>
        <w:adjustRightInd/>
        <w:jc w:val="both"/>
        <w:textAlignment w:val="auto"/>
        <w:rPr>
          <w:sz w:val="16"/>
          <w:szCs w:val="16"/>
        </w:rPr>
      </w:pPr>
      <w:r w:rsidRPr="00912B18">
        <w:rPr>
          <w:b/>
          <w:bCs/>
          <w:sz w:val="25"/>
          <w:szCs w:val="25"/>
        </w:rPr>
        <w:t>Платежные реквизиты Претендента:</w:t>
      </w:r>
    </w:p>
    <w:p w14:paraId="0FAC746D" w14:textId="77777777" w:rsidR="008F6C3E" w:rsidRPr="00912B18" w:rsidRDefault="008F6C3E" w:rsidP="008F6C3E">
      <w:pPr>
        <w:overflowPunct/>
        <w:autoSpaceDE/>
        <w:autoSpaceDN/>
        <w:adjustRightInd/>
        <w:jc w:val="both"/>
        <w:textAlignment w:val="auto"/>
      </w:pPr>
      <w:r w:rsidRPr="00912B18">
        <w:rPr>
          <w:sz w:val="16"/>
          <w:szCs w:val="16"/>
        </w:rPr>
        <w:t>___________________________________________________________________________________________________________________</w:t>
      </w:r>
    </w:p>
    <w:p w14:paraId="65FB3E4E" w14:textId="77777777" w:rsidR="008F6C3E" w:rsidRPr="00912B18" w:rsidRDefault="008F6C3E" w:rsidP="008F6C3E">
      <w:pPr>
        <w:overflowPunct/>
        <w:autoSpaceDE/>
        <w:autoSpaceDN/>
        <w:adjustRightInd/>
        <w:jc w:val="center"/>
        <w:textAlignment w:val="auto"/>
        <w:rPr>
          <w:b/>
          <w:bCs/>
        </w:rPr>
      </w:pPr>
      <w:r w:rsidRPr="00912B18">
        <w:t>(Ф.И.О. для физического лица или ИП, наименование для юридического лица)</w:t>
      </w:r>
    </w:p>
    <w:tbl>
      <w:tblPr>
        <w:tblW w:w="10107" w:type="dxa"/>
        <w:tblInd w:w="-10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8F6C3E" w:rsidRPr="00912B18" w14:paraId="25CD7562" w14:textId="77777777" w:rsidTr="005E5762">
        <w:trPr>
          <w:trHeight w:val="187"/>
        </w:trPr>
        <w:tc>
          <w:tcPr>
            <w:tcW w:w="2033" w:type="dxa"/>
            <w:tcBorders>
              <w:top w:val="thickThinLargeGap" w:sz="6" w:space="0" w:color="C0C0C0"/>
              <w:left w:val="thickThinLargeGap" w:sz="6" w:space="0" w:color="C0C0C0"/>
              <w:bottom w:val="thickThinLargeGap" w:sz="6" w:space="0" w:color="C0C0C0"/>
            </w:tcBorders>
          </w:tcPr>
          <w:p w14:paraId="729225D4" w14:textId="77777777" w:rsidR="008F6C3E" w:rsidRPr="00912B18" w:rsidRDefault="008F6C3E" w:rsidP="005E5762">
            <w:pPr>
              <w:overflowPunct/>
              <w:autoSpaceDE/>
              <w:autoSpaceDN/>
              <w:adjustRightInd/>
              <w:textAlignment w:val="auto"/>
              <w:rPr>
                <w:sz w:val="18"/>
                <w:szCs w:val="18"/>
              </w:rPr>
            </w:pPr>
            <w:r w:rsidRPr="00912B18">
              <w:t>ИНН</w:t>
            </w:r>
            <w:r w:rsidRPr="00912B18">
              <w:rPr>
                <w:vertAlign w:val="superscript"/>
              </w:rPr>
              <w:t>3</w:t>
            </w:r>
            <w:r w:rsidRPr="00912B18">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14:paraId="6BC21AA4"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08503B0"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9EB1F06"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C1209D7"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B103CB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8F640DA"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A22B527"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08C575D"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300351E"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6A02B1CA"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46B6FD3" w14:textId="77777777" w:rsidR="008F6C3E" w:rsidRPr="00912B18" w:rsidRDefault="008F6C3E" w:rsidP="005E5762">
            <w:pPr>
              <w:overflowPunct/>
              <w:autoSpaceDE/>
              <w:autoSpaceDN/>
              <w:adjustRightInd/>
              <w:snapToGrid w:val="0"/>
              <w:jc w:val="center"/>
              <w:textAlignment w:val="auto"/>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8AD922C" w14:textId="77777777" w:rsidR="008F6C3E" w:rsidRPr="00912B18" w:rsidRDefault="008F6C3E" w:rsidP="005E5762">
            <w:pPr>
              <w:overflowPunct/>
              <w:autoSpaceDE/>
              <w:autoSpaceDN/>
              <w:adjustRightInd/>
              <w:snapToGrid w:val="0"/>
              <w:jc w:val="center"/>
              <w:textAlignment w:val="auto"/>
              <w:rPr>
                <w:sz w:val="18"/>
                <w:szCs w:val="18"/>
              </w:rPr>
            </w:pPr>
          </w:p>
        </w:tc>
      </w:tr>
      <w:tr w:rsidR="008F6C3E" w:rsidRPr="00912B18" w14:paraId="491F96F7" w14:textId="77777777" w:rsidTr="005E5762">
        <w:tc>
          <w:tcPr>
            <w:tcW w:w="2033" w:type="dxa"/>
            <w:tcBorders>
              <w:top w:val="thickThinLargeGap" w:sz="6" w:space="0" w:color="C0C0C0"/>
              <w:left w:val="thickThinLargeGap" w:sz="6" w:space="0" w:color="C0C0C0"/>
              <w:bottom w:val="thickThinLargeGap" w:sz="6" w:space="0" w:color="C0C0C0"/>
            </w:tcBorders>
          </w:tcPr>
          <w:p w14:paraId="561CEA72" w14:textId="77777777" w:rsidR="008F6C3E" w:rsidRPr="00912B18" w:rsidRDefault="008F6C3E" w:rsidP="005E5762">
            <w:pPr>
              <w:overflowPunct/>
              <w:autoSpaceDE/>
              <w:autoSpaceDN/>
              <w:adjustRightInd/>
              <w:textAlignment w:val="auto"/>
              <w:rPr>
                <w:sz w:val="18"/>
                <w:szCs w:val="18"/>
              </w:rPr>
            </w:pPr>
            <w:r w:rsidRPr="00912B18">
              <w:t>КПП</w:t>
            </w:r>
            <w:r w:rsidRPr="00912B18">
              <w:rPr>
                <w:vertAlign w:val="superscript"/>
              </w:rPr>
              <w:t>4</w:t>
            </w:r>
            <w:r w:rsidRPr="00912B18">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14:paraId="2E5AF9F2"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3338D4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1BBFF13A"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2D96117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7128E270"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883C538"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231C9CB"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4B17190F"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02923A6"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554987EC" w14:textId="77777777" w:rsidR="008F6C3E" w:rsidRPr="00912B18" w:rsidRDefault="008F6C3E" w:rsidP="005E5762">
            <w:pPr>
              <w:overflowPunct/>
              <w:autoSpaceDE/>
              <w:autoSpaceDN/>
              <w:adjustRightInd/>
              <w:snapToGrid w:val="0"/>
              <w:jc w:val="center"/>
              <w:textAlignment w:val="auto"/>
              <w:rPr>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14:paraId="00F042CD" w14:textId="77777777" w:rsidR="008F6C3E" w:rsidRPr="00912B18" w:rsidRDefault="008F6C3E" w:rsidP="005E5762">
            <w:pPr>
              <w:overflowPunct/>
              <w:autoSpaceDE/>
              <w:autoSpaceDN/>
              <w:adjustRightInd/>
              <w:snapToGrid w:val="0"/>
              <w:jc w:val="center"/>
              <w:textAlignment w:val="auto"/>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C3F72B0" w14:textId="77777777" w:rsidR="008F6C3E" w:rsidRPr="00912B18" w:rsidRDefault="008F6C3E" w:rsidP="005E5762">
            <w:pPr>
              <w:overflowPunct/>
              <w:autoSpaceDE/>
              <w:autoSpaceDN/>
              <w:adjustRightInd/>
              <w:snapToGrid w:val="0"/>
              <w:jc w:val="center"/>
              <w:textAlignment w:val="auto"/>
              <w:rPr>
                <w:sz w:val="18"/>
                <w:szCs w:val="18"/>
              </w:rPr>
            </w:pPr>
          </w:p>
        </w:tc>
      </w:tr>
    </w:tbl>
    <w:p w14:paraId="5BEF5C94" w14:textId="77777777" w:rsidR="008F6C3E" w:rsidRPr="00912B18" w:rsidRDefault="008F6C3E" w:rsidP="008F6C3E">
      <w:pPr>
        <w:overflowPunct/>
        <w:autoSpaceDE/>
        <w:autoSpaceDN/>
        <w:adjustRightInd/>
        <w:jc w:val="both"/>
        <w:textAlignment w:val="auto"/>
        <w:rPr>
          <w:b/>
          <w:bCs/>
          <w:sz w:val="28"/>
          <w:szCs w:val="28"/>
        </w:rPr>
      </w:pPr>
    </w:p>
    <w:p w14:paraId="08BF9002" w14:textId="77777777" w:rsidR="008F6C3E" w:rsidRPr="00912B18" w:rsidRDefault="008F6C3E" w:rsidP="008F6C3E">
      <w:pPr>
        <w:overflowPunct/>
        <w:autoSpaceDE/>
        <w:autoSpaceDN/>
        <w:adjustRightInd/>
        <w:jc w:val="both"/>
        <w:textAlignment w:val="auto"/>
      </w:pPr>
      <w:r w:rsidRPr="00912B18">
        <w:rPr>
          <w:sz w:val="16"/>
          <w:szCs w:val="16"/>
        </w:rPr>
        <w:t>____________________________________________________________________________________________________________________</w:t>
      </w:r>
    </w:p>
    <w:p w14:paraId="380441F7" w14:textId="77777777" w:rsidR="008F6C3E" w:rsidRPr="00912B18" w:rsidRDefault="008F6C3E" w:rsidP="008F6C3E">
      <w:pPr>
        <w:overflowPunct/>
        <w:autoSpaceDE/>
        <w:autoSpaceDN/>
        <w:adjustRightInd/>
        <w:jc w:val="center"/>
        <w:textAlignment w:val="auto"/>
        <w:rPr>
          <w:b/>
          <w:bCs/>
          <w:sz w:val="6"/>
          <w:szCs w:val="6"/>
        </w:rPr>
      </w:pPr>
      <w:r w:rsidRPr="00912B18">
        <w:t xml:space="preserve">(Наименование Банка в котором у </w:t>
      </w:r>
      <w:r w:rsidRPr="00912B18">
        <w:rPr>
          <w:sz w:val="19"/>
          <w:szCs w:val="19"/>
        </w:rPr>
        <w:t xml:space="preserve">Претендента </w:t>
      </w:r>
      <w:r w:rsidRPr="00912B18">
        <w:t>открыт счет; название города, где находится банк</w:t>
      </w:r>
      <w:r w:rsidRPr="00912B18">
        <w:rPr>
          <w:sz w:val="22"/>
          <w:szCs w:val="22"/>
        </w:rPr>
        <w:t>)</w:t>
      </w:r>
    </w:p>
    <w:p w14:paraId="16638523" w14:textId="77777777" w:rsidR="008F6C3E" w:rsidRPr="00912B18" w:rsidRDefault="008F6C3E" w:rsidP="008F6C3E">
      <w:pPr>
        <w:overflowPunct/>
        <w:autoSpaceDE/>
        <w:autoSpaceDN/>
        <w:adjustRightInd/>
        <w:jc w:val="both"/>
        <w:textAlignment w:val="auto"/>
        <w:rPr>
          <w:sz w:val="6"/>
          <w:szCs w:val="6"/>
        </w:rPr>
      </w:pPr>
    </w:p>
    <w:tbl>
      <w:tblPr>
        <w:tblW w:w="10202" w:type="dxa"/>
        <w:tblInd w:w="-106" w:type="dxa"/>
        <w:tblLayout w:type="fixed"/>
        <w:tblLook w:val="0000" w:firstRow="0" w:lastRow="0" w:firstColumn="0" w:lastColumn="0" w:noHBand="0" w:noVBand="0"/>
      </w:tblPr>
      <w:tblGrid>
        <w:gridCol w:w="1234"/>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36"/>
        <w:gridCol w:w="13"/>
      </w:tblGrid>
      <w:tr w:rsidR="008F6C3E" w:rsidRPr="00912B18" w14:paraId="4B780283" w14:textId="77777777" w:rsidTr="005E5762">
        <w:trPr>
          <w:gridAfter w:val="1"/>
          <w:wAfter w:w="13" w:type="dxa"/>
          <w:trHeight w:val="224"/>
        </w:trPr>
        <w:tc>
          <w:tcPr>
            <w:tcW w:w="1447" w:type="dxa"/>
            <w:gridSpan w:val="2"/>
            <w:tcBorders>
              <w:top w:val="thickThinLargeGap" w:sz="6" w:space="0" w:color="C0C0C0"/>
              <w:left w:val="thickThinLargeGap" w:sz="6" w:space="0" w:color="C0C0C0"/>
              <w:bottom w:val="thickThinLargeGap" w:sz="6" w:space="0" w:color="C0C0C0"/>
            </w:tcBorders>
          </w:tcPr>
          <w:p w14:paraId="02F7527B" w14:textId="77777777" w:rsidR="008F6C3E" w:rsidRPr="00912B18" w:rsidRDefault="008F6C3E" w:rsidP="005E5762">
            <w:pPr>
              <w:tabs>
                <w:tab w:val="left" w:pos="900"/>
              </w:tabs>
              <w:overflowPunct/>
              <w:autoSpaceDE/>
              <w:autoSpaceDN/>
              <w:adjustRightInd/>
              <w:textAlignment w:val="auto"/>
              <w:rPr>
                <w:sz w:val="18"/>
                <w:szCs w:val="18"/>
              </w:rPr>
            </w:pPr>
            <w:r w:rsidRPr="00912B18">
              <w:t>р/с или (л/с)</w:t>
            </w:r>
          </w:p>
        </w:tc>
        <w:tc>
          <w:tcPr>
            <w:tcW w:w="445" w:type="dxa"/>
            <w:gridSpan w:val="2"/>
            <w:tcBorders>
              <w:top w:val="thickThinLargeGap" w:sz="6" w:space="0" w:color="C0C0C0"/>
              <w:left w:val="thickThinLargeGap" w:sz="6" w:space="0" w:color="C0C0C0"/>
              <w:bottom w:val="thickThinLargeGap" w:sz="6" w:space="0" w:color="C0C0C0"/>
            </w:tcBorders>
            <w:vAlign w:val="center"/>
          </w:tcPr>
          <w:p w14:paraId="6523E61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2D3EDD0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FB2D3E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6A78F84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DD972B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A12B5CA"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AD4E20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73EFB94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4EA39C01"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75A4A9A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90D5CF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20B4156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7A691B9"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C31369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5708AE53" w14:textId="77777777" w:rsidR="008F6C3E" w:rsidRPr="00912B18" w:rsidRDefault="008F6C3E" w:rsidP="005E5762">
            <w:pPr>
              <w:overflowPunct/>
              <w:autoSpaceDE/>
              <w:autoSpaceDN/>
              <w:adjustRightInd/>
              <w:snapToGrid w:val="0"/>
              <w:jc w:val="center"/>
              <w:textAlignment w:val="auto"/>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14:paraId="03149414"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7816249"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9A46C01"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43D038E8" w14:textId="77777777" w:rsidR="008F6C3E" w:rsidRPr="00912B18" w:rsidRDefault="008F6C3E" w:rsidP="005E5762">
            <w:pPr>
              <w:overflowPunct/>
              <w:autoSpaceDE/>
              <w:autoSpaceDN/>
              <w:adjustRightInd/>
              <w:snapToGrid w:val="0"/>
              <w:jc w:val="center"/>
              <w:textAlignment w:val="auto"/>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623EE41" w14:textId="77777777" w:rsidR="008F6C3E" w:rsidRPr="00912B18" w:rsidRDefault="008F6C3E" w:rsidP="005E5762">
            <w:pPr>
              <w:overflowPunct/>
              <w:autoSpaceDE/>
              <w:autoSpaceDN/>
              <w:adjustRightInd/>
              <w:snapToGrid w:val="0"/>
              <w:jc w:val="center"/>
              <w:textAlignment w:val="auto"/>
              <w:rPr>
                <w:sz w:val="18"/>
                <w:szCs w:val="18"/>
              </w:rPr>
            </w:pPr>
          </w:p>
        </w:tc>
      </w:tr>
      <w:tr w:rsidR="008F6C3E" w:rsidRPr="00912B18" w14:paraId="711D4F91" w14:textId="77777777" w:rsidTr="005E5762">
        <w:trPr>
          <w:gridAfter w:val="1"/>
          <w:wAfter w:w="13" w:type="dxa"/>
          <w:trHeight w:val="239"/>
        </w:trPr>
        <w:tc>
          <w:tcPr>
            <w:tcW w:w="1447" w:type="dxa"/>
            <w:gridSpan w:val="2"/>
            <w:tcBorders>
              <w:top w:val="thickThinLargeGap" w:sz="6" w:space="0" w:color="C0C0C0"/>
              <w:left w:val="thickThinLargeGap" w:sz="6" w:space="0" w:color="C0C0C0"/>
              <w:bottom w:val="thickThinLargeGap" w:sz="6" w:space="0" w:color="C0C0C0"/>
            </w:tcBorders>
          </w:tcPr>
          <w:p w14:paraId="56053FB1" w14:textId="77777777" w:rsidR="008F6C3E" w:rsidRPr="00912B18" w:rsidRDefault="008F6C3E" w:rsidP="005E5762">
            <w:pPr>
              <w:tabs>
                <w:tab w:val="left" w:pos="900"/>
              </w:tabs>
              <w:overflowPunct/>
              <w:autoSpaceDE/>
              <w:autoSpaceDN/>
              <w:adjustRightInd/>
              <w:textAlignment w:val="auto"/>
              <w:rPr>
                <w:sz w:val="18"/>
                <w:szCs w:val="18"/>
              </w:rPr>
            </w:pPr>
            <w:r w:rsidRPr="00912B18">
              <w:t>к/с</w:t>
            </w:r>
          </w:p>
        </w:tc>
        <w:tc>
          <w:tcPr>
            <w:tcW w:w="445" w:type="dxa"/>
            <w:gridSpan w:val="2"/>
            <w:tcBorders>
              <w:top w:val="thickThinLargeGap" w:sz="6" w:space="0" w:color="C0C0C0"/>
              <w:left w:val="thickThinLargeGap" w:sz="6" w:space="0" w:color="C0C0C0"/>
              <w:bottom w:val="thickThinLargeGap" w:sz="6" w:space="0" w:color="C0C0C0"/>
            </w:tcBorders>
            <w:vAlign w:val="center"/>
          </w:tcPr>
          <w:p w14:paraId="22695CEB"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F1E6143"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0B862288"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33E7710E"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0E9020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15FF752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043E0BE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B5B28E8"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14:paraId="533D2884"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6C4840CB"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2AEA9AB7"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53E38C6"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F14B2AF"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1817CA9A"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63C4466B" w14:textId="77777777" w:rsidR="008F6C3E" w:rsidRPr="00912B18" w:rsidRDefault="008F6C3E" w:rsidP="005E5762">
            <w:pPr>
              <w:overflowPunct/>
              <w:autoSpaceDE/>
              <w:autoSpaceDN/>
              <w:adjustRightInd/>
              <w:snapToGrid w:val="0"/>
              <w:jc w:val="center"/>
              <w:textAlignment w:val="auto"/>
              <w:rPr>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14:paraId="7BCE53DB"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573E25C"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39BFA92E" w14:textId="77777777" w:rsidR="008F6C3E" w:rsidRPr="00912B18" w:rsidRDefault="008F6C3E" w:rsidP="005E5762">
            <w:pPr>
              <w:overflowPunct/>
              <w:autoSpaceDE/>
              <w:autoSpaceDN/>
              <w:adjustRightInd/>
              <w:snapToGrid w:val="0"/>
              <w:jc w:val="center"/>
              <w:textAlignment w:val="auto"/>
              <w:rPr>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14:paraId="08CA27AD" w14:textId="77777777" w:rsidR="008F6C3E" w:rsidRPr="00912B18" w:rsidRDefault="008F6C3E" w:rsidP="005E5762">
            <w:pPr>
              <w:overflowPunct/>
              <w:autoSpaceDE/>
              <w:autoSpaceDN/>
              <w:adjustRightInd/>
              <w:snapToGrid w:val="0"/>
              <w:jc w:val="center"/>
              <w:textAlignment w:val="auto"/>
              <w:rPr>
                <w:sz w:val="18"/>
                <w:szCs w:val="18"/>
              </w:rPr>
            </w:pPr>
          </w:p>
        </w:tc>
        <w:tc>
          <w:tcPr>
            <w:tcW w:w="23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E60C2C8" w14:textId="77777777" w:rsidR="008F6C3E" w:rsidRPr="00912B18" w:rsidRDefault="008F6C3E" w:rsidP="005E5762">
            <w:pPr>
              <w:overflowPunct/>
              <w:autoSpaceDE/>
              <w:autoSpaceDN/>
              <w:adjustRightInd/>
              <w:snapToGrid w:val="0"/>
              <w:jc w:val="center"/>
              <w:textAlignment w:val="auto"/>
              <w:rPr>
                <w:sz w:val="18"/>
                <w:szCs w:val="18"/>
              </w:rPr>
            </w:pPr>
          </w:p>
        </w:tc>
      </w:tr>
      <w:tr w:rsidR="008F6C3E" w:rsidRPr="00912B18" w14:paraId="1541A82A" w14:textId="77777777" w:rsidTr="005E576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0C825082" w14:textId="77777777" w:rsidR="008F6C3E" w:rsidRPr="00912B18" w:rsidRDefault="008F6C3E" w:rsidP="005E5762">
            <w:pPr>
              <w:overflowPunct/>
              <w:autoSpaceDE/>
              <w:autoSpaceDN/>
              <w:adjustRightInd/>
              <w:textAlignment w:val="auto"/>
              <w:rPr>
                <w:sz w:val="18"/>
                <w:szCs w:val="18"/>
              </w:rPr>
            </w:pPr>
            <w:r w:rsidRPr="00912B18">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7E57552D"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76BAA43"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86FC38C"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2ADD1C2"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11550214"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53D83D3" w14:textId="77777777" w:rsidR="008F6C3E" w:rsidRPr="00912B18" w:rsidRDefault="008F6C3E" w:rsidP="005E5762">
            <w:pPr>
              <w:overflowPunct/>
              <w:autoSpaceDE/>
              <w:autoSpaceDN/>
              <w:adjustRightInd/>
              <w:snapToGrid w:val="0"/>
              <w:jc w:val="center"/>
              <w:textAlignment w:val="auto"/>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23F6DEDD"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50D09A61" w14:textId="77777777" w:rsidR="008F6C3E" w:rsidRPr="00912B18" w:rsidRDefault="008F6C3E" w:rsidP="005E5762">
            <w:pPr>
              <w:overflowPunct/>
              <w:autoSpaceDE/>
              <w:autoSpaceDN/>
              <w:adjustRightInd/>
              <w:snapToGrid w:val="0"/>
              <w:jc w:val="center"/>
              <w:textAlignment w:val="auto"/>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6DBF49C3" w14:textId="77777777" w:rsidR="008F6C3E" w:rsidRPr="00912B18" w:rsidRDefault="008F6C3E" w:rsidP="005E5762">
            <w:pPr>
              <w:overflowPunct/>
              <w:autoSpaceDE/>
              <w:autoSpaceDN/>
              <w:adjustRightInd/>
              <w:snapToGrid w:val="0"/>
              <w:jc w:val="center"/>
              <w:textAlignment w:val="auto"/>
              <w:rPr>
                <w:sz w:val="18"/>
                <w:szCs w:val="18"/>
              </w:rPr>
            </w:pPr>
          </w:p>
        </w:tc>
        <w:tc>
          <w:tcPr>
            <w:tcW w:w="4867" w:type="dxa"/>
            <w:gridSpan w:val="13"/>
            <w:tcBorders>
              <w:left w:val="thickThinLargeGap" w:sz="6" w:space="0" w:color="C0C0C0"/>
            </w:tcBorders>
          </w:tcPr>
          <w:p w14:paraId="5E7DA577" w14:textId="77777777" w:rsidR="008F6C3E" w:rsidRPr="00912B18" w:rsidRDefault="008F6C3E" w:rsidP="005E5762">
            <w:pPr>
              <w:overflowPunct/>
              <w:autoSpaceDE/>
              <w:autoSpaceDN/>
              <w:adjustRightInd/>
              <w:snapToGrid w:val="0"/>
              <w:textAlignment w:val="auto"/>
              <w:rPr>
                <w:sz w:val="18"/>
                <w:szCs w:val="18"/>
              </w:rPr>
            </w:pPr>
          </w:p>
        </w:tc>
      </w:tr>
      <w:tr w:rsidR="008F6C3E" w:rsidRPr="00912B18" w14:paraId="01ADD167" w14:textId="77777777" w:rsidTr="005E576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12DD163F" w14:textId="77777777" w:rsidR="008F6C3E" w:rsidRPr="00912B18" w:rsidRDefault="008F6C3E" w:rsidP="005E5762">
            <w:pPr>
              <w:overflowPunct/>
              <w:autoSpaceDE/>
              <w:autoSpaceDN/>
              <w:adjustRightInd/>
              <w:textAlignment w:val="auto"/>
              <w:rPr>
                <w:sz w:val="18"/>
                <w:szCs w:val="18"/>
              </w:rPr>
            </w:pPr>
            <w:r w:rsidRPr="00912B18">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46AB3133"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308B41DA"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96A173E"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260A9791"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F655AAE"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6E54D093" w14:textId="77777777" w:rsidR="008F6C3E" w:rsidRPr="00912B18" w:rsidRDefault="008F6C3E" w:rsidP="005E5762">
            <w:pPr>
              <w:overflowPunct/>
              <w:autoSpaceDE/>
              <w:autoSpaceDN/>
              <w:adjustRightInd/>
              <w:snapToGrid w:val="0"/>
              <w:jc w:val="center"/>
              <w:textAlignment w:val="auto"/>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46D291E9"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173470E3" w14:textId="77777777" w:rsidR="008F6C3E" w:rsidRPr="00912B18" w:rsidRDefault="008F6C3E" w:rsidP="005E5762">
            <w:pPr>
              <w:overflowPunct/>
              <w:autoSpaceDE/>
              <w:autoSpaceDN/>
              <w:adjustRightInd/>
              <w:snapToGrid w:val="0"/>
              <w:jc w:val="center"/>
              <w:textAlignment w:val="auto"/>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51DB74C1" w14:textId="77777777" w:rsidR="008F6C3E" w:rsidRPr="00912B18" w:rsidRDefault="008F6C3E" w:rsidP="005E5762">
            <w:pPr>
              <w:overflowPunct/>
              <w:autoSpaceDE/>
              <w:autoSpaceDN/>
              <w:adjustRightInd/>
              <w:snapToGrid w:val="0"/>
              <w:jc w:val="center"/>
              <w:textAlignment w:val="auto"/>
              <w:rPr>
                <w:sz w:val="18"/>
                <w:szCs w:val="18"/>
              </w:rPr>
            </w:pPr>
          </w:p>
        </w:tc>
        <w:tc>
          <w:tcPr>
            <w:tcW w:w="4867" w:type="dxa"/>
            <w:gridSpan w:val="13"/>
            <w:tcBorders>
              <w:left w:val="thickThinLargeGap" w:sz="6" w:space="0" w:color="C0C0C0"/>
            </w:tcBorders>
          </w:tcPr>
          <w:p w14:paraId="6B1AE41B" w14:textId="77777777" w:rsidR="008F6C3E" w:rsidRPr="00912B18" w:rsidRDefault="008F6C3E" w:rsidP="005E5762">
            <w:pPr>
              <w:overflowPunct/>
              <w:autoSpaceDE/>
              <w:autoSpaceDN/>
              <w:adjustRightInd/>
              <w:snapToGrid w:val="0"/>
              <w:textAlignment w:val="auto"/>
              <w:rPr>
                <w:sz w:val="18"/>
                <w:szCs w:val="18"/>
              </w:rPr>
            </w:pPr>
          </w:p>
        </w:tc>
      </w:tr>
      <w:tr w:rsidR="008F6C3E" w:rsidRPr="00912B18" w14:paraId="4D2E8320" w14:textId="77777777" w:rsidTr="005E576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14:paraId="04471DFC" w14:textId="77777777" w:rsidR="008F6C3E" w:rsidRPr="00912B18" w:rsidRDefault="008F6C3E" w:rsidP="005E5762">
            <w:pPr>
              <w:overflowPunct/>
              <w:autoSpaceDE/>
              <w:autoSpaceDN/>
              <w:adjustRightInd/>
              <w:textAlignment w:val="auto"/>
              <w:rPr>
                <w:sz w:val="18"/>
                <w:szCs w:val="18"/>
              </w:rPr>
            </w:pPr>
            <w:r w:rsidRPr="00912B18">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vAlign w:val="center"/>
          </w:tcPr>
          <w:p w14:paraId="3755FD8E"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78ECF31C"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3537757B"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2BA2B059"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1B5416CF"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3FBB9D3" w14:textId="77777777" w:rsidR="008F6C3E" w:rsidRPr="00912B18" w:rsidRDefault="008F6C3E" w:rsidP="005E5762">
            <w:pPr>
              <w:overflowPunct/>
              <w:autoSpaceDE/>
              <w:autoSpaceDN/>
              <w:adjustRightInd/>
              <w:snapToGrid w:val="0"/>
              <w:jc w:val="center"/>
              <w:textAlignment w:val="auto"/>
              <w:rPr>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14:paraId="6B149716" w14:textId="77777777" w:rsidR="008F6C3E" w:rsidRPr="00912B18" w:rsidRDefault="008F6C3E" w:rsidP="005E5762">
            <w:pPr>
              <w:overflowPunct/>
              <w:autoSpaceDE/>
              <w:autoSpaceDN/>
              <w:adjustRightInd/>
              <w:snapToGrid w:val="0"/>
              <w:jc w:val="center"/>
              <w:textAlignment w:val="auto"/>
              <w:rPr>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14:paraId="0FF5131E" w14:textId="77777777" w:rsidR="008F6C3E" w:rsidRPr="00912B18" w:rsidRDefault="008F6C3E" w:rsidP="005E5762">
            <w:pPr>
              <w:overflowPunct/>
              <w:autoSpaceDE/>
              <w:autoSpaceDN/>
              <w:adjustRightInd/>
              <w:snapToGrid w:val="0"/>
              <w:jc w:val="center"/>
              <w:textAlignment w:val="auto"/>
              <w:rPr>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14:paraId="47EB1D92" w14:textId="77777777" w:rsidR="008F6C3E" w:rsidRPr="00912B18" w:rsidRDefault="008F6C3E" w:rsidP="005E5762">
            <w:pPr>
              <w:overflowPunct/>
              <w:autoSpaceDE/>
              <w:autoSpaceDN/>
              <w:adjustRightInd/>
              <w:snapToGrid w:val="0"/>
              <w:jc w:val="center"/>
              <w:textAlignment w:val="auto"/>
              <w:rPr>
                <w:sz w:val="18"/>
                <w:szCs w:val="18"/>
              </w:rPr>
            </w:pPr>
          </w:p>
        </w:tc>
        <w:tc>
          <w:tcPr>
            <w:tcW w:w="4867" w:type="dxa"/>
            <w:gridSpan w:val="13"/>
            <w:tcBorders>
              <w:left w:val="thickThinLargeGap" w:sz="6" w:space="0" w:color="C0C0C0"/>
            </w:tcBorders>
          </w:tcPr>
          <w:p w14:paraId="21DA424F" w14:textId="77777777" w:rsidR="008F6C3E" w:rsidRPr="00912B18" w:rsidRDefault="008F6C3E" w:rsidP="005E5762">
            <w:pPr>
              <w:overflowPunct/>
              <w:autoSpaceDE/>
              <w:autoSpaceDN/>
              <w:adjustRightInd/>
              <w:snapToGrid w:val="0"/>
              <w:textAlignment w:val="auto"/>
              <w:rPr>
                <w:sz w:val="18"/>
                <w:szCs w:val="18"/>
              </w:rPr>
            </w:pPr>
          </w:p>
        </w:tc>
      </w:tr>
    </w:tbl>
    <w:p w14:paraId="0C6945D5" w14:textId="77777777" w:rsidR="008F6C3E" w:rsidRPr="00912B18" w:rsidRDefault="008F6C3E" w:rsidP="008F6C3E">
      <w:pPr>
        <w:overflowPunct/>
        <w:autoSpaceDE/>
        <w:autoSpaceDN/>
        <w:adjustRightInd/>
        <w:jc w:val="both"/>
        <w:textAlignment w:val="auto"/>
        <w:rPr>
          <w:sz w:val="16"/>
          <w:szCs w:val="16"/>
        </w:rPr>
      </w:pPr>
    </w:p>
    <w:p w14:paraId="3DA8C2BD" w14:textId="77777777" w:rsidR="008F6C3E" w:rsidRPr="00912B18" w:rsidRDefault="008F6C3E" w:rsidP="008F6C3E">
      <w:pPr>
        <w:overflowPunct/>
        <w:autoSpaceDE/>
        <w:autoSpaceDN/>
        <w:adjustRightInd/>
        <w:textAlignment w:val="auto"/>
      </w:pPr>
    </w:p>
    <w:p w14:paraId="0E4395A5" w14:textId="77777777" w:rsidR="008F6C3E" w:rsidRPr="00912B18" w:rsidRDefault="008F6C3E" w:rsidP="008F6C3E">
      <w:pPr>
        <w:overflowPunct/>
        <w:autoSpaceDE/>
        <w:autoSpaceDN/>
        <w:adjustRightInd/>
        <w:textAlignment w:val="auto"/>
      </w:pPr>
      <w:r w:rsidRPr="00912B18">
        <w:rPr>
          <w:b/>
          <w:bCs/>
          <w:sz w:val="19"/>
          <w:szCs w:val="19"/>
        </w:rPr>
        <w:t>Претендент</w:t>
      </w:r>
      <w:r w:rsidRPr="00912B18">
        <w:rPr>
          <w:b/>
          <w:bCs/>
        </w:rPr>
        <w:t xml:space="preserve"> (представитель </w:t>
      </w:r>
      <w:r w:rsidRPr="00912B18">
        <w:rPr>
          <w:b/>
          <w:bCs/>
          <w:sz w:val="19"/>
          <w:szCs w:val="19"/>
        </w:rPr>
        <w:t>Претендента</w:t>
      </w:r>
      <w:r w:rsidRPr="00912B18">
        <w:rPr>
          <w:b/>
          <w:bCs/>
        </w:rPr>
        <w:t>, действующий по доверенности</w:t>
      </w:r>
      <w:r w:rsidRPr="00912B18">
        <w:rPr>
          <w:b/>
          <w:bCs/>
          <w:sz w:val="24"/>
          <w:szCs w:val="24"/>
        </w:rPr>
        <w:t>): ______________________</w:t>
      </w:r>
      <w:r w:rsidRPr="00912B18">
        <w:rPr>
          <w:sz w:val="24"/>
          <w:szCs w:val="24"/>
        </w:rPr>
        <w:t>_______________________________________________________</w:t>
      </w:r>
    </w:p>
    <w:p w14:paraId="51D08B45" w14:textId="77777777" w:rsidR="008F6C3E" w:rsidRPr="00912B18" w:rsidRDefault="008F6C3E" w:rsidP="008F6C3E">
      <w:pPr>
        <w:overflowPunct/>
        <w:autoSpaceDE/>
        <w:autoSpaceDN/>
        <w:adjustRightInd/>
        <w:jc w:val="center"/>
        <w:textAlignment w:val="auto"/>
        <w:rPr>
          <w:b/>
          <w:bCs/>
          <w:sz w:val="24"/>
          <w:szCs w:val="24"/>
        </w:rPr>
      </w:pPr>
      <w:r w:rsidRPr="00912B18">
        <w:t xml:space="preserve">(Должность и подпись </w:t>
      </w:r>
      <w:r w:rsidRPr="00912B18">
        <w:rPr>
          <w:sz w:val="19"/>
          <w:szCs w:val="19"/>
        </w:rPr>
        <w:t xml:space="preserve">Претендента </w:t>
      </w:r>
      <w:r w:rsidRPr="00912B18">
        <w:t>или его уполномоченного представителя, индивидуального предпринимателя или юридического лица)</w:t>
      </w:r>
    </w:p>
    <w:p w14:paraId="487BB5F9" w14:textId="77777777" w:rsidR="008F6C3E" w:rsidRPr="00912B18" w:rsidRDefault="008F6C3E" w:rsidP="008F6C3E">
      <w:pPr>
        <w:overflowPunct/>
        <w:autoSpaceDE/>
        <w:autoSpaceDN/>
        <w:adjustRightInd/>
        <w:jc w:val="both"/>
        <w:textAlignment w:val="auto"/>
        <w:rPr>
          <w:sz w:val="24"/>
          <w:szCs w:val="24"/>
        </w:rPr>
      </w:pPr>
      <w:r w:rsidRPr="00912B18">
        <w:rPr>
          <w:b/>
          <w:bCs/>
          <w:sz w:val="24"/>
          <w:szCs w:val="24"/>
        </w:rPr>
        <w:t xml:space="preserve">М.П. </w:t>
      </w:r>
      <w:r w:rsidRPr="00912B18">
        <w:rPr>
          <w:sz w:val="24"/>
          <w:szCs w:val="24"/>
        </w:rPr>
        <w:t>(при наличии)</w:t>
      </w:r>
    </w:p>
    <w:p w14:paraId="4D00FE7A" w14:textId="77777777" w:rsidR="008F6C3E" w:rsidRPr="00912B18" w:rsidRDefault="008F6C3E" w:rsidP="008F6C3E">
      <w:pPr>
        <w:overflowPunct/>
        <w:autoSpaceDE/>
        <w:autoSpaceDN/>
        <w:adjustRightInd/>
        <w:jc w:val="right"/>
        <w:textAlignment w:val="auto"/>
        <w:rPr>
          <w:sz w:val="24"/>
          <w:szCs w:val="24"/>
        </w:rPr>
      </w:pPr>
      <w:r w:rsidRPr="00912B18">
        <w:rPr>
          <w:sz w:val="24"/>
          <w:szCs w:val="24"/>
        </w:rPr>
        <w:t>(подпись)</w:t>
      </w:r>
    </w:p>
    <w:p w14:paraId="3A2F732D" w14:textId="77777777" w:rsidR="008F6C3E" w:rsidRPr="00912B18" w:rsidRDefault="008F6C3E" w:rsidP="008F6C3E">
      <w:pPr>
        <w:overflowPunct/>
        <w:autoSpaceDE/>
        <w:autoSpaceDN/>
        <w:adjustRightInd/>
        <w:jc w:val="both"/>
        <w:textAlignment w:val="auto"/>
        <w:rPr>
          <w:b/>
          <w:bCs/>
          <w:sz w:val="24"/>
          <w:szCs w:val="24"/>
        </w:rPr>
      </w:pPr>
    </w:p>
    <w:p w14:paraId="2D175A36" w14:textId="77777777" w:rsidR="008F6C3E" w:rsidRPr="00912B18" w:rsidRDefault="008F6C3E" w:rsidP="008F6C3E">
      <w:pPr>
        <w:overflowPunct/>
        <w:autoSpaceDE/>
        <w:autoSpaceDN/>
        <w:adjustRightInd/>
        <w:jc w:val="both"/>
        <w:textAlignment w:val="auto"/>
        <w:rPr>
          <w:sz w:val="22"/>
          <w:szCs w:val="22"/>
        </w:rPr>
      </w:pPr>
      <w:r w:rsidRPr="00912B18">
        <w:rPr>
          <w:b/>
          <w:bCs/>
          <w:sz w:val="12"/>
          <w:szCs w:val="12"/>
        </w:rPr>
        <w:t>3</w:t>
      </w:r>
      <w:r w:rsidRPr="00912B18">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73EC8269" w14:textId="77777777" w:rsidR="008F6C3E" w:rsidRPr="00912B18" w:rsidRDefault="008F6C3E" w:rsidP="008F6C3E">
      <w:pPr>
        <w:overflowPunct/>
        <w:autoSpaceDE/>
        <w:autoSpaceDN/>
        <w:adjustRightInd/>
        <w:jc w:val="both"/>
        <w:textAlignment w:val="auto"/>
        <w:rPr>
          <w:sz w:val="16"/>
          <w:szCs w:val="16"/>
        </w:rPr>
      </w:pPr>
      <w:r w:rsidRPr="00912B18">
        <w:rPr>
          <w:b/>
          <w:bCs/>
          <w:sz w:val="12"/>
          <w:szCs w:val="12"/>
        </w:rPr>
        <w:t xml:space="preserve">4 </w:t>
      </w:r>
      <w:r w:rsidRPr="00912B18">
        <w:rPr>
          <w:sz w:val="16"/>
          <w:szCs w:val="16"/>
        </w:rPr>
        <w:t>КПП в отношении юридических лиц и индивидуальных предпринимателей</w:t>
      </w:r>
    </w:p>
    <w:p w14:paraId="57797DB7" w14:textId="77777777" w:rsidR="00647792" w:rsidRDefault="00647792" w:rsidP="006744C6">
      <w:pPr>
        <w:ind w:right="283"/>
        <w:rPr>
          <w:sz w:val="22"/>
          <w:szCs w:val="22"/>
        </w:rPr>
      </w:pPr>
    </w:p>
    <w:p w14:paraId="007B8B57" w14:textId="230D7CCD" w:rsidR="008F6C3E" w:rsidRPr="007406B1" w:rsidRDefault="008F6C3E" w:rsidP="008F6C3E">
      <w:pPr>
        <w:ind w:left="-567" w:right="283"/>
        <w:jc w:val="right"/>
        <w:rPr>
          <w:bCs/>
          <w:sz w:val="22"/>
          <w:szCs w:val="22"/>
        </w:rPr>
      </w:pPr>
      <w:r w:rsidRPr="007406B1">
        <w:rPr>
          <w:sz w:val="22"/>
          <w:szCs w:val="22"/>
        </w:rPr>
        <w:t>Приложение 2</w:t>
      </w:r>
      <w:r w:rsidRPr="007406B1">
        <w:rPr>
          <w:bCs/>
          <w:sz w:val="22"/>
          <w:szCs w:val="22"/>
        </w:rPr>
        <w:t xml:space="preserve"> </w:t>
      </w:r>
    </w:p>
    <w:p w14:paraId="6A68ED6D" w14:textId="2EC89A83" w:rsidR="008F6C3E" w:rsidRPr="006744C6" w:rsidRDefault="008F6C3E" w:rsidP="006744C6">
      <w:pPr>
        <w:ind w:left="-567" w:right="283"/>
        <w:jc w:val="right"/>
        <w:rPr>
          <w:bCs/>
          <w:sz w:val="22"/>
          <w:szCs w:val="22"/>
        </w:rPr>
      </w:pPr>
      <w:r w:rsidRPr="007406B1">
        <w:rPr>
          <w:bCs/>
          <w:sz w:val="22"/>
          <w:szCs w:val="22"/>
        </w:rPr>
        <w:t>к информационному сообщению</w:t>
      </w:r>
    </w:p>
    <w:p w14:paraId="6AB2D1B9" w14:textId="24F1D74C" w:rsidR="00DF20C2" w:rsidRDefault="00DF20C2" w:rsidP="00DF20C2">
      <w:pPr>
        <w:tabs>
          <w:tab w:val="left" w:pos="9639"/>
        </w:tabs>
        <w:overflowPunct/>
        <w:autoSpaceDE/>
        <w:autoSpaceDN/>
        <w:adjustRightInd/>
        <w:spacing w:before="225" w:after="225"/>
        <w:ind w:right="-1"/>
        <w:jc w:val="center"/>
        <w:textAlignment w:val="auto"/>
        <w:outlineLvl w:val="0"/>
        <w:rPr>
          <w:b/>
          <w:bCs/>
          <w:color w:val="000000"/>
          <w:kern w:val="36"/>
          <w:sz w:val="22"/>
          <w:szCs w:val="22"/>
        </w:rPr>
      </w:pPr>
      <w:bookmarkStart w:id="5" w:name="_Hlk191390929"/>
      <w:r w:rsidRPr="00DF20C2">
        <w:rPr>
          <w:b/>
          <w:bCs/>
          <w:color w:val="000000"/>
          <w:kern w:val="36"/>
          <w:sz w:val="22"/>
          <w:szCs w:val="22"/>
        </w:rPr>
        <w:t xml:space="preserve">Проект договора </w:t>
      </w:r>
    </w:p>
    <w:p w14:paraId="214AB627" w14:textId="528F9E25" w:rsidR="00DF20C2" w:rsidRPr="00DF20C2" w:rsidRDefault="00DF20C2" w:rsidP="00DF20C2">
      <w:pPr>
        <w:tabs>
          <w:tab w:val="left" w:pos="9639"/>
        </w:tabs>
        <w:overflowPunct/>
        <w:autoSpaceDE/>
        <w:autoSpaceDN/>
        <w:adjustRightInd/>
        <w:spacing w:before="225" w:after="225"/>
        <w:ind w:right="-1"/>
        <w:jc w:val="center"/>
        <w:textAlignment w:val="auto"/>
        <w:outlineLvl w:val="0"/>
        <w:rPr>
          <w:b/>
          <w:bCs/>
          <w:color w:val="000000"/>
          <w:kern w:val="36"/>
          <w:sz w:val="22"/>
          <w:szCs w:val="22"/>
        </w:rPr>
      </w:pPr>
      <w:r w:rsidRPr="00DF20C2">
        <w:rPr>
          <w:b/>
          <w:bCs/>
          <w:color w:val="000000"/>
          <w:kern w:val="36"/>
          <w:sz w:val="22"/>
          <w:szCs w:val="22"/>
        </w:rPr>
        <w:t>ДОГОВОР № ___</w:t>
      </w:r>
      <w:r w:rsidRPr="00DF20C2">
        <w:rPr>
          <w:b/>
          <w:bCs/>
          <w:color w:val="000000"/>
          <w:kern w:val="36"/>
          <w:sz w:val="22"/>
          <w:szCs w:val="22"/>
        </w:rPr>
        <w:br/>
        <w:t xml:space="preserve">купли-продажи муниципального имущества </w:t>
      </w:r>
    </w:p>
    <w:p w14:paraId="4A3AB51C" w14:textId="77777777" w:rsidR="00DF20C2" w:rsidRPr="00DF20C2" w:rsidRDefault="00DF20C2" w:rsidP="00DF20C2">
      <w:pPr>
        <w:tabs>
          <w:tab w:val="left" w:pos="9639"/>
        </w:tabs>
        <w:overflowPunct/>
        <w:autoSpaceDE/>
        <w:autoSpaceDN/>
        <w:adjustRightInd/>
        <w:spacing w:before="225" w:after="225"/>
        <w:ind w:right="-1"/>
        <w:textAlignment w:val="auto"/>
        <w:outlineLvl w:val="0"/>
        <w:rPr>
          <w:color w:val="000000"/>
          <w:sz w:val="22"/>
          <w:szCs w:val="22"/>
        </w:rPr>
      </w:pPr>
      <w:r w:rsidRPr="00DF20C2">
        <w:rPr>
          <w:bCs/>
          <w:color w:val="000000"/>
          <w:kern w:val="36"/>
          <w:sz w:val="22"/>
          <w:szCs w:val="22"/>
        </w:rPr>
        <w:t xml:space="preserve">                           г. Усолье-Сибирское                                                                        «___»__________202_ года                                                          </w:t>
      </w:r>
    </w:p>
    <w:p w14:paraId="4942BCD3"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b/>
          <w:color w:val="000000"/>
          <w:sz w:val="22"/>
          <w:szCs w:val="22"/>
        </w:rPr>
        <w:t>Комитет по управлению муниципальным имуществом администрации города Усолье-Сибирское</w:t>
      </w:r>
      <w:r w:rsidRPr="00DF20C2">
        <w:rPr>
          <w:color w:val="000000"/>
          <w:sz w:val="22"/>
          <w:szCs w:val="22"/>
        </w:rPr>
        <w:t xml:space="preserve"> в лице</w:t>
      </w:r>
      <w:r w:rsidRPr="00DF20C2">
        <w:rPr>
          <w:rFonts w:eastAsiaTheme="minorHAnsi"/>
          <w:color w:val="000000"/>
          <w:sz w:val="22"/>
          <w:szCs w:val="22"/>
          <w:lang w:eastAsia="en-US"/>
        </w:rPr>
        <w:t xml:space="preserve"> ________________</w:t>
      </w:r>
      <w:r w:rsidRPr="00DF20C2">
        <w:rPr>
          <w:color w:val="000000"/>
          <w:sz w:val="22"/>
          <w:szCs w:val="22"/>
        </w:rPr>
        <w:t>, действующей на основании п</w:t>
      </w:r>
      <w:r w:rsidRPr="00DF20C2">
        <w:rPr>
          <w:rFonts w:eastAsiaTheme="minorHAnsi"/>
          <w:sz w:val="22"/>
          <w:szCs w:val="22"/>
          <w:lang w:eastAsia="en-US"/>
        </w:rPr>
        <w:t>оложения о комитете по управлению муниципальным имуществом администрации города Усолье-Сибирское</w:t>
      </w:r>
      <w:r w:rsidRPr="00DF20C2">
        <w:rPr>
          <w:color w:val="000000"/>
          <w:sz w:val="22"/>
          <w:szCs w:val="22"/>
        </w:rPr>
        <w:t xml:space="preserve">, именуемый в дальнейшем «Продавец», с одной стороны, и </w:t>
      </w:r>
      <w:r w:rsidRPr="00DF20C2">
        <w:rPr>
          <w:rFonts w:eastAsiaTheme="minorHAnsi"/>
          <w:sz w:val="22"/>
          <w:szCs w:val="22"/>
          <w:lang w:eastAsia="en-US"/>
        </w:rPr>
        <w:t>____________________________________________________________________</w:t>
      </w:r>
      <w:r w:rsidRPr="00DF20C2">
        <w:rPr>
          <w:rFonts w:eastAsiaTheme="minorHAnsi"/>
          <w:bCs/>
          <w:sz w:val="22"/>
          <w:szCs w:val="22"/>
          <w:lang w:eastAsia="en-US"/>
        </w:rPr>
        <w:t>, в лице ______________________________________, действующ_____ на основании ___________________,</w:t>
      </w:r>
      <w:r w:rsidRPr="00DF20C2">
        <w:rPr>
          <w:color w:val="000000"/>
          <w:sz w:val="22"/>
          <w:szCs w:val="22"/>
        </w:rPr>
        <w:t xml:space="preserve"> именуем____ в дальнейшем «Покупатель», с другой стороны, а вместе именуемые «Стороны», заключили настоящий договор о нижеследующем:</w:t>
      </w:r>
    </w:p>
    <w:p w14:paraId="2052D9B3"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1. ПРЕДМЕТ ДОГОВОРА</w:t>
      </w:r>
    </w:p>
    <w:p w14:paraId="257662D9" w14:textId="0CD920AD" w:rsidR="00DF20C2" w:rsidRPr="00DF20C2" w:rsidRDefault="00DF20C2" w:rsidP="00DF20C2">
      <w:pPr>
        <w:overflowPunct/>
        <w:autoSpaceDE/>
        <w:autoSpaceDN/>
        <w:adjustRightInd/>
        <w:ind w:firstLine="567"/>
        <w:jc w:val="both"/>
        <w:textAlignment w:val="auto"/>
        <w:rPr>
          <w:rFonts w:eastAsiaTheme="minorHAnsi"/>
          <w:color w:val="000000"/>
          <w:sz w:val="22"/>
          <w:szCs w:val="22"/>
          <w:lang w:eastAsia="en-US"/>
        </w:rPr>
      </w:pPr>
      <w:r w:rsidRPr="00DF20C2">
        <w:rPr>
          <w:rFonts w:eastAsiaTheme="minorHAnsi"/>
          <w:sz w:val="22"/>
          <w:szCs w:val="22"/>
        </w:rPr>
        <w:t xml:space="preserve">1.1. Продавец обязуется передать в собственность Покупателя, признанного победителем </w:t>
      </w:r>
      <w:r w:rsidR="008278EA">
        <w:rPr>
          <w:rFonts w:eastAsiaTheme="minorHAnsi"/>
          <w:sz w:val="22"/>
          <w:szCs w:val="22"/>
        </w:rPr>
        <w:t xml:space="preserve">публичного предложения </w:t>
      </w:r>
      <w:r w:rsidRPr="00DF20C2">
        <w:rPr>
          <w:rFonts w:eastAsiaTheme="minorHAnsi"/>
          <w:sz w:val="22"/>
          <w:szCs w:val="22"/>
        </w:rPr>
        <w:t xml:space="preserve">по продаже муниципального имущества (протокол </w:t>
      </w:r>
      <w:r w:rsidR="008278EA" w:rsidRPr="008278EA">
        <w:rPr>
          <w:rFonts w:eastAsiaTheme="minorHAnsi"/>
          <w:sz w:val="22"/>
          <w:szCs w:val="22"/>
        </w:rPr>
        <w:t xml:space="preserve">о результатах публичного предложения </w:t>
      </w:r>
      <w:r w:rsidRPr="00DF20C2">
        <w:rPr>
          <w:rFonts w:eastAsiaTheme="minorHAnsi"/>
          <w:sz w:val="22"/>
          <w:szCs w:val="22"/>
        </w:rPr>
        <w:t xml:space="preserve">от «____»_________202_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r w:rsidR="00FB5F1E">
        <w:rPr>
          <w:rFonts w:eastAsiaTheme="minorHAnsi"/>
          <w:color w:val="000000"/>
          <w:sz w:val="22"/>
          <w:szCs w:val="22"/>
          <w:lang w:eastAsia="en-US"/>
        </w:rPr>
        <w:t>_____________________________________________________________________________.</w:t>
      </w:r>
    </w:p>
    <w:p w14:paraId="49BAE8DC" w14:textId="77777777" w:rsidR="00DF20C2" w:rsidRPr="00DF20C2" w:rsidRDefault="00DF20C2" w:rsidP="00DF20C2">
      <w:pPr>
        <w:overflowPunct/>
        <w:autoSpaceDE/>
        <w:autoSpaceDN/>
        <w:adjustRightInd/>
        <w:ind w:firstLine="567"/>
        <w:jc w:val="both"/>
        <w:textAlignment w:val="auto"/>
        <w:rPr>
          <w:sz w:val="22"/>
          <w:szCs w:val="22"/>
        </w:rPr>
      </w:pPr>
      <w:r w:rsidRPr="00DF20C2">
        <w:rPr>
          <w:sz w:val="22"/>
          <w:szCs w:val="22"/>
        </w:rPr>
        <w:t xml:space="preserve">1.2. Имущество принадлежит Продавцу на праве собственности, </w:t>
      </w:r>
      <w:r w:rsidRPr="00DF20C2">
        <w:rPr>
          <w:rFonts w:eastAsiaTheme="minorHAnsi"/>
          <w:sz w:val="22"/>
          <w:szCs w:val="22"/>
          <w:lang w:eastAsia="en-US"/>
        </w:rPr>
        <w:t>о чем в Едином государственном реестре прав на недвижимое имущество и сделок с ним __________ года сделана запись регистрации № ______________________</w:t>
      </w:r>
      <w:r w:rsidRPr="00DF20C2">
        <w:rPr>
          <w:sz w:val="22"/>
          <w:szCs w:val="22"/>
        </w:rPr>
        <w:t xml:space="preserve">. </w:t>
      </w:r>
    </w:p>
    <w:p w14:paraId="22842B72"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sz w:val="22"/>
          <w:szCs w:val="22"/>
        </w:rPr>
        <w:t xml:space="preserve">1.3. Продавец гарантирует, что он является единственным собственником </w:t>
      </w:r>
      <w:r w:rsidRPr="00DF20C2">
        <w:rPr>
          <w:color w:val="000000"/>
          <w:sz w:val="22"/>
          <w:szCs w:val="22"/>
        </w:rPr>
        <w:t>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w:t>
      </w:r>
    </w:p>
    <w:p w14:paraId="438380FE" w14:textId="77777777" w:rsidR="00DF20C2" w:rsidRPr="00DF20C2" w:rsidRDefault="00DF20C2" w:rsidP="00DF20C2">
      <w:pPr>
        <w:overflowPunct/>
        <w:autoSpaceDE/>
        <w:autoSpaceDN/>
        <w:adjustRightInd/>
        <w:ind w:firstLine="567"/>
        <w:jc w:val="both"/>
        <w:textAlignment w:val="auto"/>
        <w:rPr>
          <w:color w:val="000000"/>
          <w:sz w:val="22"/>
          <w:szCs w:val="22"/>
        </w:rPr>
      </w:pPr>
    </w:p>
    <w:p w14:paraId="26F85C2D"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2. ЦЕНА ДОГОВОРА</w:t>
      </w:r>
    </w:p>
    <w:p w14:paraId="20F50444" w14:textId="710A50BA"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2.1. В соответствии с протоколом</w:t>
      </w:r>
      <w:r w:rsidR="008278EA" w:rsidRPr="008278EA">
        <w:rPr>
          <w:color w:val="000000"/>
          <w:sz w:val="22"/>
          <w:szCs w:val="22"/>
        </w:rPr>
        <w:t xml:space="preserve"> о результатах публичного предложения </w:t>
      </w:r>
      <w:r w:rsidRPr="00DF20C2">
        <w:rPr>
          <w:color w:val="000000"/>
          <w:sz w:val="22"/>
          <w:szCs w:val="22"/>
        </w:rPr>
        <w:t>от «___» __________202_ года № ____ установленная цена указанного в п. 1.1. настоящего договора Имущества составляет _____ руб.</w:t>
      </w:r>
      <w:r w:rsidRPr="00DF20C2">
        <w:rPr>
          <w:sz w:val="22"/>
          <w:szCs w:val="22"/>
        </w:rPr>
        <w:t xml:space="preserve"> (</w:t>
      </w:r>
      <w:r w:rsidRPr="00DF20C2">
        <w:rPr>
          <w:color w:val="000000"/>
          <w:sz w:val="22"/>
          <w:szCs w:val="22"/>
        </w:rPr>
        <w:t>_____</w:t>
      </w:r>
      <w:r w:rsidRPr="00DF20C2">
        <w:rPr>
          <w:sz w:val="22"/>
          <w:szCs w:val="22"/>
        </w:rPr>
        <w:t xml:space="preserve"> руб. </w:t>
      </w:r>
      <w:r w:rsidRPr="00DF20C2">
        <w:rPr>
          <w:color w:val="000000"/>
          <w:sz w:val="22"/>
          <w:szCs w:val="22"/>
        </w:rPr>
        <w:t>_____</w:t>
      </w:r>
      <w:r w:rsidRPr="00DF20C2">
        <w:rPr>
          <w:sz w:val="22"/>
          <w:szCs w:val="22"/>
        </w:rPr>
        <w:t xml:space="preserve"> </w:t>
      </w:r>
      <w:r w:rsidRPr="00DF20C2">
        <w:rPr>
          <w:color w:val="000000"/>
          <w:sz w:val="22"/>
          <w:szCs w:val="22"/>
        </w:rPr>
        <w:t>коп.) без учёта/с НДС.</w:t>
      </w:r>
    </w:p>
    <w:p w14:paraId="72B156FA"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2.2.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1862B07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2.3.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DF20C2">
        <w:rPr>
          <w:i/>
          <w:color w:val="000000"/>
          <w:sz w:val="22"/>
          <w:szCs w:val="22"/>
        </w:rPr>
        <w:t>(для индивидуальных предпринимателей и юридических лиц)</w:t>
      </w:r>
      <w:r w:rsidRPr="00DF20C2">
        <w:rPr>
          <w:color w:val="000000"/>
          <w:sz w:val="22"/>
          <w:szCs w:val="22"/>
        </w:rPr>
        <w:t xml:space="preserve">. </w:t>
      </w:r>
    </w:p>
    <w:p w14:paraId="1D1820E5"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2.4. С учётом п. п. 2.1., 2.2. настоящего договора Покупатель обязан уплатить за Имущество денежные средства в размере _____ руб. (_____ руб. _____ коп.). </w:t>
      </w:r>
    </w:p>
    <w:p w14:paraId="41B2A0FF"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p>
    <w:p w14:paraId="7CD72C20"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sz w:val="22"/>
          <w:szCs w:val="22"/>
        </w:rPr>
      </w:pPr>
      <w:r w:rsidRPr="00DF20C2">
        <w:rPr>
          <w:b/>
          <w:bCs/>
          <w:color w:val="000000"/>
          <w:sz w:val="22"/>
          <w:szCs w:val="22"/>
        </w:rPr>
        <w:t>3. ПОРЯДОК РАСЧЕТОВ</w:t>
      </w:r>
    </w:p>
    <w:p w14:paraId="65C4D17E"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sz w:val="22"/>
          <w:szCs w:val="22"/>
        </w:rPr>
        <w:t xml:space="preserve">3.1. Покупатель обязуется оплатить стоимость Имущества, указанную в п. 2.4. </w:t>
      </w:r>
      <w:r w:rsidRPr="00DF20C2">
        <w:rPr>
          <w:color w:val="000000"/>
          <w:sz w:val="22"/>
          <w:szCs w:val="22"/>
        </w:rPr>
        <w:t>настоящего договора в течение трех рабочих дней с момента заключения настоящего договора, единовременно в безналичном порядке путем перечисления денежных средств по следующим реквизитам:</w:t>
      </w:r>
    </w:p>
    <w:p w14:paraId="4AA5B101" w14:textId="77777777" w:rsidR="00DF20C2" w:rsidRPr="00DF20C2" w:rsidRDefault="00DF20C2" w:rsidP="00DF20C2">
      <w:pPr>
        <w:overflowPunct/>
        <w:autoSpaceDE/>
        <w:autoSpaceDN/>
        <w:adjustRightInd/>
        <w:contextualSpacing/>
        <w:jc w:val="both"/>
        <w:textAlignment w:val="auto"/>
        <w:rPr>
          <w:rFonts w:eastAsiaTheme="minorHAnsi"/>
          <w:b/>
          <w:spacing w:val="8"/>
          <w:sz w:val="22"/>
          <w:szCs w:val="22"/>
          <w:lang w:eastAsia="en-US"/>
        </w:rPr>
      </w:pPr>
      <w:r w:rsidRPr="00DF20C2">
        <w:rPr>
          <w:rFonts w:eastAsiaTheme="minorHAnsi"/>
          <w:b/>
          <w:sz w:val="22"/>
          <w:szCs w:val="22"/>
          <w:u w:val="single"/>
          <w:lang w:eastAsia="en-US"/>
        </w:rPr>
        <w:t>Банк получателя</w:t>
      </w:r>
      <w:r w:rsidRPr="00DF20C2">
        <w:rPr>
          <w:rFonts w:eastAsiaTheme="minorHAnsi"/>
          <w:b/>
          <w:sz w:val="22"/>
          <w:szCs w:val="22"/>
          <w:lang w:eastAsia="en-US"/>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51845239"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3.2. Обязательства Покупателя по оплате стоимости Имущества считаются выполненными с момента поступления денежных средств на счёт Продавца. </w:t>
      </w:r>
    </w:p>
    <w:p w14:paraId="5C532CE5"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p>
    <w:p w14:paraId="7DEE455F"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4. ПЕРЕДАЧА ИМУЩЕСТВА</w:t>
      </w:r>
    </w:p>
    <w:p w14:paraId="38E85B3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4.1. Имущество передаётся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44FF9FF3"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Одновременно передаётся вся имеющаяся техническая документация на Имущество. </w:t>
      </w:r>
    </w:p>
    <w:p w14:paraId="1DA800C0"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4.2.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51318690" w14:textId="77777777" w:rsidR="00DF20C2" w:rsidRPr="00DF20C2" w:rsidRDefault="00DF20C2" w:rsidP="00DF20C2">
      <w:pPr>
        <w:tabs>
          <w:tab w:val="left" w:pos="9639"/>
        </w:tabs>
        <w:overflowPunct/>
        <w:autoSpaceDE/>
        <w:autoSpaceDN/>
        <w:adjustRightInd/>
        <w:ind w:right="-1" w:firstLine="567"/>
        <w:jc w:val="center"/>
        <w:textAlignment w:val="auto"/>
        <w:outlineLvl w:val="1"/>
        <w:rPr>
          <w:b/>
          <w:bCs/>
          <w:color w:val="000000"/>
          <w:sz w:val="22"/>
          <w:szCs w:val="22"/>
        </w:rPr>
      </w:pPr>
      <w:r w:rsidRPr="00DF20C2">
        <w:rPr>
          <w:b/>
          <w:bCs/>
          <w:color w:val="000000"/>
          <w:sz w:val="22"/>
          <w:szCs w:val="22"/>
        </w:rPr>
        <w:t>5. ПРАВА И ОБЯЗАННОСТИ СТОРОН</w:t>
      </w:r>
    </w:p>
    <w:p w14:paraId="740420B8"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5.1. Продавец обязан:</w:t>
      </w:r>
    </w:p>
    <w:p w14:paraId="5D682DF3"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5.1.1. Передать Покупателю в собственность Имущество, являющееся предметом настоящего договора и указанное в п. 1.1. настоящего договора. </w:t>
      </w:r>
    </w:p>
    <w:p w14:paraId="00B7ADE8"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w:t>
      </w:r>
    </w:p>
    <w:p w14:paraId="21973C9A"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5.2. Покупатель обязан:</w:t>
      </w:r>
    </w:p>
    <w:p w14:paraId="41FCB6F0"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5.2.1. Оплатить стоимость Имущества в полном объёме в соответствии с требованиями настоящего договора. </w:t>
      </w:r>
    </w:p>
    <w:p w14:paraId="1702F61C"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5.2.2. Принять Имущество на условиях, предусмотренных настоящим договором. </w:t>
      </w:r>
    </w:p>
    <w:p w14:paraId="67A854F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 xml:space="preserve">5.2.3. Нести все расходы, связанные с государственной регистрацией перехода права собственности на Имущество. </w:t>
      </w:r>
    </w:p>
    <w:p w14:paraId="3FD00B1A" w14:textId="77777777" w:rsidR="00DF20C2" w:rsidRPr="00DF20C2" w:rsidRDefault="00DF20C2" w:rsidP="00DF20C2">
      <w:pPr>
        <w:tabs>
          <w:tab w:val="left" w:pos="9639"/>
        </w:tabs>
        <w:overflowPunct/>
        <w:autoSpaceDE/>
        <w:autoSpaceDN/>
        <w:adjustRightInd/>
        <w:ind w:right="-1" w:firstLine="567"/>
        <w:jc w:val="both"/>
        <w:textAlignment w:val="auto"/>
        <w:rPr>
          <w:rFonts w:eastAsiaTheme="minorHAnsi"/>
          <w:sz w:val="22"/>
          <w:szCs w:val="22"/>
          <w:lang w:eastAsia="en-US"/>
        </w:rPr>
      </w:pPr>
      <w:r w:rsidRPr="00DF20C2">
        <w:rPr>
          <w:color w:val="000000"/>
          <w:sz w:val="22"/>
          <w:szCs w:val="22"/>
        </w:rPr>
        <w:t>5.2.4.</w:t>
      </w:r>
      <w:r w:rsidRPr="00DF20C2">
        <w:rPr>
          <w:rFonts w:eastAsiaTheme="minorHAnsi"/>
          <w:sz w:val="22"/>
          <w:szCs w:val="22"/>
          <w:lang w:eastAsia="en-US"/>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2B46C4F4" w14:textId="77777777" w:rsidR="00DF20C2" w:rsidRPr="00DF20C2" w:rsidRDefault="00DF20C2" w:rsidP="00DF20C2">
      <w:pPr>
        <w:tabs>
          <w:tab w:val="left" w:pos="9639"/>
        </w:tabs>
        <w:overflowPunct/>
        <w:autoSpaceDE/>
        <w:autoSpaceDN/>
        <w:adjustRightInd/>
        <w:ind w:right="-1" w:firstLine="567"/>
        <w:jc w:val="both"/>
        <w:textAlignment w:val="auto"/>
        <w:rPr>
          <w:color w:val="000000"/>
          <w:sz w:val="22"/>
          <w:szCs w:val="22"/>
        </w:rPr>
      </w:pPr>
      <w:r w:rsidRPr="00DF20C2">
        <w:rPr>
          <w:color w:val="000000"/>
          <w:sz w:val="22"/>
          <w:szCs w:val="22"/>
        </w:rPr>
        <w:t>5.2.5.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54FE9CAE" w14:textId="77777777" w:rsidR="00DF20C2" w:rsidRPr="00DF20C2" w:rsidRDefault="00DF20C2" w:rsidP="00DF20C2">
      <w:pPr>
        <w:tabs>
          <w:tab w:val="left" w:pos="0"/>
        </w:tabs>
        <w:overflowPunct/>
        <w:autoSpaceDE/>
        <w:autoSpaceDN/>
        <w:adjustRightInd/>
        <w:ind w:right="-1" w:firstLine="567"/>
        <w:jc w:val="both"/>
        <w:textAlignment w:val="auto"/>
        <w:rPr>
          <w:color w:val="000000"/>
          <w:sz w:val="22"/>
          <w:szCs w:val="22"/>
        </w:rPr>
      </w:pPr>
      <w:r w:rsidRPr="00DF20C2">
        <w:rPr>
          <w:color w:val="000000"/>
          <w:sz w:val="22"/>
          <w:szCs w:val="22"/>
        </w:rPr>
        <w:t xml:space="preserve">5.2.6. Обеспечить постоянную сохранность Имущества с целью недопущения ухудшения его состояния. </w:t>
      </w:r>
    </w:p>
    <w:p w14:paraId="46CDA976" w14:textId="77777777" w:rsidR="00DF20C2" w:rsidRPr="00DF20C2" w:rsidRDefault="00DF20C2" w:rsidP="00DF20C2">
      <w:pPr>
        <w:tabs>
          <w:tab w:val="left" w:pos="0"/>
        </w:tabs>
        <w:overflowPunct/>
        <w:autoSpaceDE/>
        <w:autoSpaceDN/>
        <w:adjustRightInd/>
        <w:ind w:right="-1" w:firstLine="567"/>
        <w:jc w:val="both"/>
        <w:textAlignment w:val="auto"/>
        <w:rPr>
          <w:color w:val="000000"/>
          <w:sz w:val="22"/>
          <w:szCs w:val="22"/>
        </w:rPr>
      </w:pPr>
      <w:r w:rsidRPr="00DF20C2">
        <w:rPr>
          <w:color w:val="000000"/>
          <w:sz w:val="22"/>
          <w:szCs w:val="22"/>
        </w:rPr>
        <w:t>5.2.7. Осуществлять пользование местами общего пользования – лестницы, лестничные клетки с учетом соблюдения требований пожарной безопасности, санитарно-гигиенических, экологических и иных требований законодательства, с учетом соблюдения прав и законных интересов третьих лиц, обеспечив в том числе свободный доступ.</w:t>
      </w:r>
    </w:p>
    <w:p w14:paraId="5AEADD12"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5.2.8.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7F2FE722"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5.2.9.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без ущемления прав и свобод иных граждан.</w:t>
      </w:r>
    </w:p>
    <w:p w14:paraId="6BC2FD42"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p>
    <w:p w14:paraId="327ABB32"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6. ПЕРЕДАЧА ИМУЩЕСТВА И ПЕРЕХОД ПРАВА СОБСТВЕННОСТИ НА ИМУЩЕСТВО</w:t>
      </w:r>
    </w:p>
    <w:p w14:paraId="296C4E7F"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6.1. Передача Имущества Продавцом и принятие их Покупателем осуществляются по подписываемому Сторонами акту приёма-передачи муниципального имущества.</w:t>
      </w:r>
    </w:p>
    <w:p w14:paraId="3B0C361A"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 xml:space="preserve">6.2. Переход права собственности на Имущество подлежит государственной регистрации в соответствии с Гражданским </w:t>
      </w:r>
      <w:hyperlink r:id="rId8" w:history="1">
        <w:r w:rsidRPr="00DF20C2">
          <w:rPr>
            <w:rFonts w:eastAsiaTheme="minorHAnsi"/>
            <w:sz w:val="22"/>
            <w:szCs w:val="22"/>
            <w:lang w:eastAsia="en-US"/>
          </w:rPr>
          <w:t>кодексом</w:t>
        </w:r>
      </w:hyperlink>
      <w:r w:rsidRPr="00DF20C2">
        <w:rPr>
          <w:rFonts w:eastAsiaTheme="minorHAnsi"/>
          <w:sz w:val="22"/>
          <w:szCs w:val="22"/>
          <w:lang w:eastAsia="en-US"/>
        </w:rPr>
        <w:t xml:space="preserve"> Российской Федерации и Федеральным </w:t>
      </w:r>
      <w:hyperlink r:id="rId9" w:history="1">
        <w:r w:rsidRPr="00DF20C2">
          <w:rPr>
            <w:rFonts w:eastAsiaTheme="minorHAnsi"/>
            <w:sz w:val="22"/>
            <w:szCs w:val="22"/>
            <w:lang w:eastAsia="en-US"/>
          </w:rPr>
          <w:t>законом</w:t>
        </w:r>
      </w:hyperlink>
      <w:r w:rsidRPr="00DF20C2">
        <w:rPr>
          <w:rFonts w:eastAsiaTheme="minorHAnsi"/>
          <w:sz w:val="22"/>
          <w:szCs w:val="22"/>
          <w:lang w:eastAsia="en-US"/>
        </w:rPr>
        <w:t xml:space="preserve"> «О государственной регистрации недвижимости».</w:t>
      </w:r>
    </w:p>
    <w:p w14:paraId="5E8466B9"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sz w:val="22"/>
          <w:szCs w:val="22"/>
          <w:lang w:eastAsia="en-US"/>
        </w:rPr>
        <w:t>6.3. Продавец считается выполнившим свои обязательства по настоящему договору с момента фактической передачи Имущества Покупателю.</w:t>
      </w:r>
    </w:p>
    <w:p w14:paraId="1865BAE6"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 xml:space="preserve">6.4.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0" w:history="1">
        <w:r w:rsidRPr="00DF20C2">
          <w:rPr>
            <w:rFonts w:eastAsiaTheme="minorHAnsi"/>
            <w:sz w:val="22"/>
            <w:szCs w:val="22"/>
            <w:lang w:eastAsia="en-US"/>
          </w:rPr>
          <w:t xml:space="preserve">пункте </w:t>
        </w:r>
      </w:hyperlink>
      <w:r w:rsidRPr="00DF20C2">
        <w:rPr>
          <w:rFonts w:eastAsiaTheme="minorHAnsi"/>
          <w:sz w:val="22"/>
          <w:szCs w:val="22"/>
          <w:lang w:eastAsia="en-US"/>
        </w:rPr>
        <w:t>2.4. настоящего договора, и принятия Имущества от Продавца по акту приёма-передачи муниципального имущества.</w:t>
      </w:r>
    </w:p>
    <w:p w14:paraId="11BFCE6B" w14:textId="77777777" w:rsidR="00DF20C2" w:rsidRPr="00DF20C2" w:rsidRDefault="00DF20C2" w:rsidP="00DF20C2">
      <w:pPr>
        <w:overflowPunct/>
        <w:autoSpaceDE/>
        <w:autoSpaceDN/>
        <w:adjustRightInd/>
        <w:ind w:left="540"/>
        <w:jc w:val="center"/>
        <w:textAlignment w:val="auto"/>
        <w:rPr>
          <w:b/>
          <w:color w:val="000000"/>
          <w:sz w:val="22"/>
          <w:szCs w:val="22"/>
        </w:rPr>
      </w:pPr>
    </w:p>
    <w:p w14:paraId="065E8F94" w14:textId="77777777" w:rsidR="00DF20C2" w:rsidRPr="00DF20C2" w:rsidRDefault="00DF20C2" w:rsidP="00DF20C2">
      <w:pPr>
        <w:overflowPunct/>
        <w:autoSpaceDE/>
        <w:autoSpaceDN/>
        <w:adjustRightInd/>
        <w:ind w:left="540"/>
        <w:jc w:val="center"/>
        <w:textAlignment w:val="auto"/>
        <w:rPr>
          <w:b/>
          <w:color w:val="000000"/>
          <w:sz w:val="22"/>
          <w:szCs w:val="22"/>
        </w:rPr>
      </w:pPr>
      <w:r w:rsidRPr="00DF20C2">
        <w:rPr>
          <w:b/>
          <w:color w:val="000000"/>
          <w:sz w:val="22"/>
          <w:szCs w:val="22"/>
        </w:rPr>
        <w:t>7. ГАРАНТИИ И ОТВЕТСТВЕННОСТЬ</w:t>
      </w:r>
    </w:p>
    <w:p w14:paraId="74B6D6C9" w14:textId="77777777" w:rsidR="00DF20C2" w:rsidRPr="00DF20C2" w:rsidRDefault="00DF20C2" w:rsidP="00DF20C2">
      <w:pPr>
        <w:overflowPunct/>
        <w:autoSpaceDE/>
        <w:autoSpaceDN/>
        <w:adjustRightInd/>
        <w:ind w:firstLine="567"/>
        <w:jc w:val="both"/>
        <w:textAlignment w:val="auto"/>
        <w:rPr>
          <w:rFonts w:eastAsiaTheme="minorHAnsi"/>
          <w:sz w:val="22"/>
          <w:szCs w:val="22"/>
          <w:lang w:eastAsia="en-US"/>
        </w:rPr>
      </w:pPr>
      <w:r w:rsidRPr="00DF20C2">
        <w:rPr>
          <w:rFonts w:eastAsiaTheme="minorHAnsi"/>
          <w:color w:val="000000"/>
          <w:sz w:val="22"/>
          <w:szCs w:val="22"/>
          <w:lang w:eastAsia="en-US"/>
        </w:rPr>
        <w:t xml:space="preserve">7.1. </w:t>
      </w:r>
      <w:r w:rsidRPr="00DF20C2">
        <w:rPr>
          <w:rFonts w:eastAsiaTheme="minorHAnsi"/>
          <w:sz w:val="22"/>
          <w:szCs w:val="22"/>
          <w:lang w:eastAsia="en-US"/>
        </w:rPr>
        <w:t xml:space="preserve">Продавец гарантирует, что передаваемое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255ADBCD"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7.2. Лица, подписавшие настоящий договор, имеют необходимые полномочия на его подписание, и каждая из Сторон проверила эти полномочия.</w:t>
      </w:r>
    </w:p>
    <w:p w14:paraId="29AF07D6"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7.3.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3ACC77B5"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 xml:space="preserve">7.4.  </w:t>
      </w:r>
      <w:r w:rsidRPr="00DF20C2">
        <w:rPr>
          <w:rFonts w:eastAsiaTheme="minorHAnsi"/>
          <w:sz w:val="22"/>
          <w:szCs w:val="22"/>
          <w:lang w:eastAsia="en-US"/>
        </w:rPr>
        <w:t>В случае неисполнения или ненадлежащего исполнения со стороны Покупателя обязательств, предусмотренных пунктами 5.2.1.-5.2.8.</w:t>
      </w:r>
      <w:r w:rsidRPr="00DF20C2">
        <w:rPr>
          <w:rFonts w:eastAsiaTheme="minorHAnsi"/>
          <w:color w:val="FF0000"/>
          <w:sz w:val="22"/>
          <w:szCs w:val="22"/>
          <w:lang w:eastAsia="en-US"/>
        </w:rPr>
        <w:t xml:space="preserve"> </w:t>
      </w:r>
      <w:r w:rsidRPr="00DF20C2">
        <w:rPr>
          <w:rFonts w:eastAsiaTheme="minorHAnsi"/>
          <w:sz w:val="22"/>
          <w:szCs w:val="22"/>
          <w:lang w:eastAsia="en-US"/>
        </w:rPr>
        <w:t>настоящего договора, Покупатель уплачивает Продавцу штраф в размере 10% от стоимости Имущества, установленной п. 2.1. настоящего договора.</w:t>
      </w:r>
    </w:p>
    <w:p w14:paraId="511921DC"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sz w:val="22"/>
          <w:szCs w:val="22"/>
          <w:lang w:eastAsia="en-US"/>
        </w:rPr>
        <w:t>7.5. Уплата неустойки не освобождает Покупателя от исполнения обязательств по настоящему договору.</w:t>
      </w:r>
    </w:p>
    <w:p w14:paraId="4C34DD39"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7.6.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2317A78E"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 xml:space="preserve">7.7.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5D83AFE0"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1FFF148C" w14:textId="77777777" w:rsidR="00DF20C2" w:rsidRPr="00DF20C2" w:rsidRDefault="00DF20C2" w:rsidP="00DF20C2">
      <w:pPr>
        <w:overflowPunct/>
        <w:autoSpaceDE/>
        <w:autoSpaceDN/>
        <w:adjustRightInd/>
        <w:ind w:firstLine="540"/>
        <w:jc w:val="both"/>
        <w:textAlignment w:val="auto"/>
        <w:rPr>
          <w:rFonts w:eastAsiaTheme="minorHAnsi"/>
          <w:color w:val="000000"/>
          <w:sz w:val="22"/>
          <w:szCs w:val="22"/>
          <w:lang w:eastAsia="en-US"/>
        </w:rPr>
      </w:pPr>
      <w:r w:rsidRPr="00DF20C2">
        <w:rPr>
          <w:rFonts w:eastAsiaTheme="minorHAnsi"/>
          <w:color w:val="000000"/>
          <w:sz w:val="22"/>
          <w:szCs w:val="22"/>
          <w:lang w:eastAsia="en-US"/>
        </w:rPr>
        <w:t>7.8.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17C3EF1E"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7.9.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52B90479"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7.10. Ответственность Сторон, не урегулированная настоящим договором, устанавливается действующим законодательством.</w:t>
      </w:r>
    </w:p>
    <w:p w14:paraId="1EED871A" w14:textId="77777777" w:rsidR="00DF20C2" w:rsidRPr="00DF20C2" w:rsidRDefault="00DF20C2" w:rsidP="00DF20C2">
      <w:pPr>
        <w:overflowPunct/>
        <w:autoSpaceDE/>
        <w:autoSpaceDN/>
        <w:adjustRightInd/>
        <w:ind w:left="540"/>
        <w:jc w:val="center"/>
        <w:textAlignment w:val="auto"/>
        <w:rPr>
          <w:b/>
          <w:color w:val="000000"/>
          <w:sz w:val="22"/>
          <w:szCs w:val="22"/>
        </w:rPr>
      </w:pPr>
      <w:r w:rsidRPr="00DF20C2">
        <w:rPr>
          <w:b/>
          <w:color w:val="000000"/>
          <w:sz w:val="22"/>
          <w:szCs w:val="22"/>
        </w:rPr>
        <w:t>8. ПОРЯДОК РЕШЕНИЯ СПОРОВ</w:t>
      </w:r>
    </w:p>
    <w:p w14:paraId="1964AE90" w14:textId="77777777" w:rsidR="00DF20C2" w:rsidRPr="00DF20C2" w:rsidRDefault="00DF20C2" w:rsidP="00DF20C2">
      <w:pPr>
        <w:overflowPunct/>
        <w:autoSpaceDE/>
        <w:autoSpaceDN/>
        <w:adjustRightInd/>
        <w:ind w:firstLine="567"/>
        <w:jc w:val="both"/>
        <w:textAlignment w:val="auto"/>
        <w:rPr>
          <w:bCs/>
          <w:color w:val="000000"/>
          <w:sz w:val="22"/>
          <w:szCs w:val="22"/>
        </w:rPr>
      </w:pPr>
      <w:r w:rsidRPr="00DF20C2">
        <w:rPr>
          <w:bCs/>
          <w:color w:val="000000"/>
          <w:sz w:val="22"/>
          <w:szCs w:val="22"/>
        </w:rPr>
        <w:t>8.1.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4689940B"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bCs/>
          <w:color w:val="000000"/>
          <w:sz w:val="22"/>
          <w:szCs w:val="22"/>
        </w:rPr>
        <w:t xml:space="preserve">8.2.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DF20C2">
        <w:rPr>
          <w:color w:val="000000"/>
          <w:sz w:val="22"/>
          <w:szCs w:val="22"/>
        </w:rPr>
        <w:t>Российской Федерации.</w:t>
      </w:r>
    </w:p>
    <w:p w14:paraId="270139A6" w14:textId="77777777" w:rsidR="00DF20C2" w:rsidRPr="00DF20C2" w:rsidRDefault="00DF20C2" w:rsidP="00DF20C2">
      <w:pPr>
        <w:overflowPunct/>
        <w:autoSpaceDE/>
        <w:autoSpaceDN/>
        <w:adjustRightInd/>
        <w:ind w:firstLine="540"/>
        <w:jc w:val="center"/>
        <w:textAlignment w:val="auto"/>
        <w:rPr>
          <w:b/>
          <w:bCs/>
          <w:color w:val="000000"/>
          <w:sz w:val="22"/>
          <w:szCs w:val="22"/>
        </w:rPr>
      </w:pPr>
      <w:r w:rsidRPr="00DF20C2">
        <w:rPr>
          <w:b/>
          <w:bCs/>
          <w:color w:val="000000"/>
          <w:sz w:val="22"/>
          <w:szCs w:val="22"/>
        </w:rPr>
        <w:t>9. ИЗМЕНЕНИЕ, ДОПОЛНЕНИЕ И РАСТОРЖЕНИЕ ДОГОВОРА</w:t>
      </w:r>
    </w:p>
    <w:p w14:paraId="750D4C00" w14:textId="77777777" w:rsidR="00DF20C2" w:rsidRPr="00DF20C2" w:rsidRDefault="00DF20C2" w:rsidP="00DF20C2">
      <w:pPr>
        <w:overflowPunct/>
        <w:autoSpaceDE/>
        <w:autoSpaceDN/>
        <w:adjustRightInd/>
        <w:ind w:firstLine="540"/>
        <w:jc w:val="both"/>
        <w:textAlignment w:val="auto"/>
        <w:rPr>
          <w:b/>
          <w:bCs/>
          <w:color w:val="000000"/>
          <w:sz w:val="22"/>
          <w:szCs w:val="22"/>
        </w:rPr>
      </w:pPr>
      <w:r w:rsidRPr="00DF20C2">
        <w:rPr>
          <w:color w:val="000000"/>
          <w:sz w:val="22"/>
          <w:szCs w:val="22"/>
        </w:rPr>
        <w:t>9.1.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1A298CC5"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70A2347"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6AF84018"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0BFC8BC" w14:textId="77777777" w:rsidR="00DF20C2" w:rsidRPr="00DF20C2" w:rsidRDefault="00DF20C2" w:rsidP="00DF20C2">
      <w:pPr>
        <w:overflowPunct/>
        <w:autoSpaceDE/>
        <w:autoSpaceDN/>
        <w:adjustRightInd/>
        <w:ind w:firstLine="567"/>
        <w:jc w:val="both"/>
        <w:textAlignment w:val="auto"/>
        <w:rPr>
          <w:color w:val="000000"/>
          <w:sz w:val="22"/>
          <w:szCs w:val="22"/>
        </w:rPr>
      </w:pPr>
      <w:r w:rsidRPr="00DF20C2">
        <w:rPr>
          <w:color w:val="000000"/>
          <w:sz w:val="22"/>
          <w:szCs w:val="22"/>
        </w:rPr>
        <w:t>9.5.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6884C36A" w14:textId="77777777" w:rsidR="00DF20C2" w:rsidRPr="00DF20C2" w:rsidRDefault="00DF20C2" w:rsidP="00DF20C2">
      <w:pPr>
        <w:overflowPunct/>
        <w:autoSpaceDE/>
        <w:autoSpaceDN/>
        <w:adjustRightInd/>
        <w:ind w:firstLine="540"/>
        <w:jc w:val="center"/>
        <w:textAlignment w:val="auto"/>
        <w:rPr>
          <w:b/>
          <w:bCs/>
          <w:color w:val="000000"/>
          <w:sz w:val="22"/>
          <w:szCs w:val="22"/>
        </w:rPr>
      </w:pPr>
    </w:p>
    <w:p w14:paraId="4849A1A8" w14:textId="77777777" w:rsidR="00DF20C2" w:rsidRPr="00DF20C2" w:rsidRDefault="00DF20C2" w:rsidP="00DF20C2">
      <w:pPr>
        <w:overflowPunct/>
        <w:autoSpaceDE/>
        <w:autoSpaceDN/>
        <w:adjustRightInd/>
        <w:ind w:firstLine="540"/>
        <w:jc w:val="center"/>
        <w:textAlignment w:val="auto"/>
        <w:rPr>
          <w:b/>
          <w:bCs/>
          <w:color w:val="000000"/>
          <w:sz w:val="22"/>
          <w:szCs w:val="22"/>
        </w:rPr>
      </w:pPr>
      <w:r w:rsidRPr="00DF20C2">
        <w:rPr>
          <w:b/>
          <w:bCs/>
          <w:color w:val="000000"/>
          <w:sz w:val="22"/>
          <w:szCs w:val="22"/>
        </w:rPr>
        <w:t>10. ЮРИДИЧЕСКИЕ АДРЕСА И РЕКВИЗИТЫ СТОРОН</w:t>
      </w:r>
    </w:p>
    <w:p w14:paraId="4BCB964D" w14:textId="77777777" w:rsidR="00DF20C2" w:rsidRPr="00DF20C2" w:rsidRDefault="00DF20C2" w:rsidP="00DF20C2">
      <w:pPr>
        <w:overflowPunct/>
        <w:autoSpaceDE/>
        <w:autoSpaceDN/>
        <w:adjustRightInd/>
        <w:ind w:firstLine="540"/>
        <w:jc w:val="center"/>
        <w:textAlignment w:val="auto"/>
        <w:rPr>
          <w:b/>
          <w:bCs/>
          <w:color w:val="000000"/>
          <w:sz w:val="22"/>
          <w:szCs w:val="22"/>
        </w:rPr>
      </w:pPr>
    </w:p>
    <w:p w14:paraId="5C51F3DE" w14:textId="77777777" w:rsidR="00DF20C2" w:rsidRPr="00DF20C2" w:rsidRDefault="00DF20C2" w:rsidP="00DF20C2">
      <w:pPr>
        <w:overflowPunct/>
        <w:autoSpaceDE/>
        <w:autoSpaceDN/>
        <w:adjustRightInd/>
        <w:ind w:firstLine="540"/>
        <w:jc w:val="both"/>
        <w:textAlignment w:val="auto"/>
        <w:rPr>
          <w:b/>
          <w:color w:val="000000"/>
          <w:sz w:val="22"/>
          <w:szCs w:val="22"/>
        </w:rPr>
      </w:pPr>
      <w:r w:rsidRPr="00DF20C2">
        <w:rPr>
          <w:color w:val="000000"/>
          <w:sz w:val="22"/>
          <w:szCs w:val="22"/>
        </w:rPr>
        <w:t xml:space="preserve">10.1. </w:t>
      </w:r>
      <w:r w:rsidRPr="00DF20C2">
        <w:rPr>
          <w:b/>
          <w:color w:val="000000"/>
          <w:sz w:val="22"/>
          <w:szCs w:val="22"/>
        </w:rPr>
        <w:t xml:space="preserve">Продавец: </w:t>
      </w:r>
    </w:p>
    <w:p w14:paraId="4F057B11" w14:textId="77777777" w:rsidR="00DF20C2" w:rsidRPr="00DF20C2" w:rsidRDefault="00DF20C2" w:rsidP="00DF20C2">
      <w:pPr>
        <w:overflowPunct/>
        <w:autoSpaceDE/>
        <w:autoSpaceDN/>
        <w:adjustRightInd/>
        <w:ind w:firstLine="540"/>
        <w:jc w:val="both"/>
        <w:textAlignment w:val="auto"/>
        <w:rPr>
          <w:rFonts w:eastAsiaTheme="minorHAnsi"/>
          <w:sz w:val="22"/>
          <w:szCs w:val="22"/>
          <w:lang w:eastAsia="en-US"/>
        </w:rPr>
      </w:pPr>
      <w:r w:rsidRPr="00DF20C2">
        <w:rPr>
          <w:rFonts w:eastAsiaTheme="minorHAnsi"/>
          <w:sz w:val="22"/>
          <w:szCs w:val="22"/>
          <w:lang w:eastAsia="en-US"/>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204F18D7" w14:textId="77777777" w:rsidR="00DF20C2" w:rsidRPr="00DF20C2" w:rsidRDefault="00DF20C2" w:rsidP="00DF20C2">
      <w:pPr>
        <w:overflowPunct/>
        <w:autoSpaceDE/>
        <w:autoSpaceDN/>
        <w:adjustRightInd/>
        <w:jc w:val="both"/>
        <w:textAlignment w:val="auto"/>
        <w:rPr>
          <w:sz w:val="22"/>
          <w:szCs w:val="22"/>
        </w:rPr>
      </w:pPr>
      <w:r w:rsidRPr="00DF20C2">
        <w:rPr>
          <w:color w:val="000000"/>
          <w:sz w:val="22"/>
          <w:szCs w:val="22"/>
        </w:rPr>
        <w:t xml:space="preserve">                                                                   </w:t>
      </w:r>
      <w:r w:rsidRPr="00DF20C2">
        <w:rPr>
          <w:b/>
          <w:sz w:val="22"/>
          <w:szCs w:val="22"/>
        </w:rPr>
        <w:tab/>
      </w:r>
      <w:r w:rsidRPr="00DF20C2">
        <w:rPr>
          <w:b/>
          <w:sz w:val="22"/>
          <w:szCs w:val="22"/>
        </w:rPr>
        <w:tab/>
      </w:r>
      <w:r w:rsidRPr="00DF20C2">
        <w:rPr>
          <w:b/>
          <w:sz w:val="22"/>
          <w:szCs w:val="22"/>
        </w:rPr>
        <w:tab/>
      </w:r>
      <w:r w:rsidRPr="00DF20C2">
        <w:rPr>
          <w:b/>
          <w:sz w:val="22"/>
          <w:szCs w:val="22"/>
        </w:rPr>
        <w:tab/>
      </w:r>
    </w:p>
    <w:p w14:paraId="1578A588" w14:textId="77777777" w:rsidR="00DF20C2" w:rsidRPr="00DF20C2" w:rsidRDefault="00DF20C2" w:rsidP="00DF20C2">
      <w:pPr>
        <w:overflowPunct/>
        <w:autoSpaceDE/>
        <w:autoSpaceDN/>
        <w:adjustRightInd/>
        <w:jc w:val="both"/>
        <w:textAlignment w:val="auto"/>
        <w:rPr>
          <w:sz w:val="22"/>
          <w:szCs w:val="22"/>
        </w:rPr>
      </w:pPr>
      <w:r w:rsidRPr="00DF20C2">
        <w:rPr>
          <w:sz w:val="22"/>
          <w:szCs w:val="22"/>
        </w:rPr>
        <w:t xml:space="preserve">                                                                                                                   МП________________ /_____________/                  </w:t>
      </w:r>
      <w:r w:rsidRPr="00DF20C2">
        <w:rPr>
          <w:color w:val="000000"/>
          <w:sz w:val="22"/>
          <w:szCs w:val="22"/>
        </w:rPr>
        <w:t xml:space="preserve">           </w:t>
      </w:r>
    </w:p>
    <w:p w14:paraId="50731970" w14:textId="77777777" w:rsidR="00DF20C2" w:rsidRPr="00DF20C2" w:rsidRDefault="00DF20C2" w:rsidP="00DF20C2">
      <w:pPr>
        <w:overflowPunct/>
        <w:autoSpaceDE/>
        <w:autoSpaceDN/>
        <w:adjustRightInd/>
        <w:ind w:firstLine="540"/>
        <w:jc w:val="both"/>
        <w:textAlignment w:val="auto"/>
        <w:rPr>
          <w:b/>
          <w:color w:val="000000"/>
          <w:sz w:val="22"/>
          <w:szCs w:val="22"/>
        </w:rPr>
      </w:pPr>
      <w:r w:rsidRPr="00DF20C2">
        <w:rPr>
          <w:color w:val="000000"/>
          <w:sz w:val="22"/>
          <w:szCs w:val="22"/>
        </w:rPr>
        <w:t xml:space="preserve">10.2. </w:t>
      </w:r>
      <w:r w:rsidRPr="00DF20C2">
        <w:rPr>
          <w:b/>
          <w:color w:val="000000"/>
          <w:sz w:val="22"/>
          <w:szCs w:val="22"/>
        </w:rPr>
        <w:t>Покупатель:</w:t>
      </w:r>
    </w:p>
    <w:p w14:paraId="6AA3BF04" w14:textId="77777777" w:rsidR="00DF20C2" w:rsidRPr="00DF20C2" w:rsidRDefault="00DF20C2" w:rsidP="00DF20C2">
      <w:pPr>
        <w:overflowPunct/>
        <w:autoSpaceDE/>
        <w:autoSpaceDN/>
        <w:adjustRightInd/>
        <w:jc w:val="both"/>
        <w:textAlignment w:val="auto"/>
        <w:rPr>
          <w:bCs/>
          <w:sz w:val="22"/>
          <w:szCs w:val="22"/>
        </w:rPr>
      </w:pPr>
      <w:r w:rsidRPr="00DF20C2">
        <w:rPr>
          <w:bCs/>
          <w:sz w:val="22"/>
          <w:szCs w:val="22"/>
        </w:rPr>
        <w:t>__________________________________________________________________________________________________________________________________________________________________</w:t>
      </w:r>
    </w:p>
    <w:p w14:paraId="26E3FAC9" w14:textId="77777777" w:rsidR="00DF20C2" w:rsidRPr="00DF20C2" w:rsidRDefault="00DF20C2" w:rsidP="00DF20C2">
      <w:pPr>
        <w:overflowPunct/>
        <w:autoSpaceDE/>
        <w:autoSpaceDN/>
        <w:adjustRightInd/>
        <w:jc w:val="both"/>
        <w:textAlignment w:val="auto"/>
        <w:rPr>
          <w:rFonts w:asciiTheme="minorHAnsi" w:eastAsiaTheme="minorHAnsi" w:hAnsiTheme="minorHAnsi" w:cstheme="minorBidi"/>
          <w:b/>
          <w:sz w:val="22"/>
          <w:szCs w:val="22"/>
          <w:lang w:eastAsia="en-US"/>
        </w:rPr>
      </w:pPr>
      <w:r w:rsidRPr="00DF20C2">
        <w:rPr>
          <w:rFonts w:asciiTheme="minorHAnsi" w:eastAsiaTheme="minorHAnsi" w:hAnsiTheme="minorHAnsi" w:cstheme="minorBidi"/>
          <w:b/>
          <w:sz w:val="22"/>
          <w:szCs w:val="22"/>
          <w:lang w:eastAsia="en-US"/>
        </w:rPr>
        <w:t xml:space="preserve">                                                                                          </w:t>
      </w:r>
    </w:p>
    <w:p w14:paraId="1318ADF0" w14:textId="77777777" w:rsidR="00DF20C2" w:rsidRPr="00DF20C2" w:rsidRDefault="00DF20C2" w:rsidP="00DF20C2">
      <w:pPr>
        <w:overflowPunct/>
        <w:autoSpaceDE/>
        <w:autoSpaceDN/>
        <w:adjustRightInd/>
        <w:jc w:val="right"/>
        <w:textAlignment w:val="auto"/>
        <w:rPr>
          <w:sz w:val="22"/>
          <w:szCs w:val="22"/>
        </w:rPr>
      </w:pPr>
      <w:r w:rsidRPr="00DF20C2">
        <w:rPr>
          <w:rFonts w:asciiTheme="minorHAnsi" w:eastAsiaTheme="minorHAnsi" w:hAnsiTheme="minorHAnsi" w:cstheme="minorBidi"/>
          <w:sz w:val="22"/>
          <w:szCs w:val="22"/>
          <w:lang w:eastAsia="en-US"/>
        </w:rPr>
        <w:t>_________________/__________________/</w:t>
      </w:r>
      <w:r w:rsidRPr="00DF20C2">
        <w:rPr>
          <w:color w:val="000000"/>
          <w:sz w:val="22"/>
          <w:szCs w:val="22"/>
        </w:rPr>
        <w:t xml:space="preserve"> </w:t>
      </w:r>
    </w:p>
    <w:p w14:paraId="34D59D84" w14:textId="77777777" w:rsidR="00DF20C2" w:rsidRPr="00DF20C2" w:rsidRDefault="00DF20C2" w:rsidP="00DF20C2">
      <w:pPr>
        <w:overflowPunct/>
        <w:autoSpaceDE/>
        <w:autoSpaceDN/>
        <w:adjustRightInd/>
        <w:jc w:val="both"/>
        <w:textAlignment w:val="auto"/>
        <w:rPr>
          <w:sz w:val="22"/>
          <w:szCs w:val="22"/>
        </w:rPr>
      </w:pPr>
      <w:r w:rsidRPr="00DF20C2">
        <w:rPr>
          <w:sz w:val="22"/>
          <w:szCs w:val="22"/>
        </w:rPr>
        <w:t xml:space="preserve">                                </w:t>
      </w:r>
    </w:p>
    <w:p w14:paraId="020895D1" w14:textId="77777777" w:rsidR="00DF20C2" w:rsidRPr="00DF20C2" w:rsidRDefault="00DF20C2" w:rsidP="00DF20C2">
      <w:pPr>
        <w:overflowPunct/>
        <w:autoSpaceDE/>
        <w:autoSpaceDN/>
        <w:adjustRightInd/>
        <w:jc w:val="both"/>
        <w:textAlignment w:val="auto"/>
        <w:rPr>
          <w:bCs/>
          <w:sz w:val="22"/>
          <w:szCs w:val="22"/>
        </w:rPr>
      </w:pPr>
    </w:p>
    <w:p w14:paraId="1E6823A2" w14:textId="77777777" w:rsidR="00DF20C2" w:rsidRPr="00DF20C2" w:rsidRDefault="00DF20C2" w:rsidP="00DF20C2">
      <w:pPr>
        <w:overflowPunct/>
        <w:autoSpaceDE/>
        <w:autoSpaceDN/>
        <w:adjustRightInd/>
        <w:jc w:val="both"/>
        <w:textAlignment w:val="auto"/>
        <w:rPr>
          <w:bCs/>
          <w:sz w:val="22"/>
          <w:szCs w:val="22"/>
        </w:rPr>
      </w:pPr>
      <w:r w:rsidRPr="00DF20C2">
        <w:rPr>
          <w:bCs/>
          <w:sz w:val="22"/>
          <w:szCs w:val="22"/>
        </w:rPr>
        <w:t>Приложение к договору:</w:t>
      </w:r>
    </w:p>
    <w:p w14:paraId="1C2BB3E1" w14:textId="77777777" w:rsidR="00DF20C2" w:rsidRPr="00DF20C2" w:rsidRDefault="00DF20C2" w:rsidP="00DF20C2">
      <w:pPr>
        <w:widowControl w:val="0"/>
        <w:overflowPunct/>
        <w:jc w:val="both"/>
        <w:textAlignment w:val="auto"/>
        <w:rPr>
          <w:sz w:val="22"/>
          <w:szCs w:val="22"/>
        </w:rPr>
      </w:pPr>
      <w:r w:rsidRPr="00DF20C2">
        <w:rPr>
          <w:sz w:val="22"/>
          <w:szCs w:val="22"/>
        </w:rPr>
        <w:t>- Акт приёма-передачи муниципального имущества (Приложение № 1).</w:t>
      </w:r>
    </w:p>
    <w:p w14:paraId="53A087CB" w14:textId="77777777" w:rsidR="00DF20C2" w:rsidRPr="00DF20C2" w:rsidRDefault="00DF20C2" w:rsidP="00DF20C2">
      <w:pPr>
        <w:widowControl w:val="0"/>
        <w:overflowPunct/>
        <w:jc w:val="both"/>
        <w:textAlignment w:val="auto"/>
        <w:rPr>
          <w:sz w:val="22"/>
          <w:szCs w:val="22"/>
        </w:rPr>
      </w:pPr>
    </w:p>
    <w:p w14:paraId="50865468" w14:textId="77777777" w:rsidR="00DF20C2" w:rsidRPr="00DF20C2" w:rsidRDefault="00DF20C2" w:rsidP="00DF20C2">
      <w:pPr>
        <w:widowControl w:val="0"/>
        <w:overflowPunct/>
        <w:jc w:val="both"/>
        <w:textAlignment w:val="auto"/>
        <w:rPr>
          <w:sz w:val="22"/>
          <w:szCs w:val="22"/>
        </w:rPr>
      </w:pPr>
    </w:p>
    <w:p w14:paraId="4C60F591" w14:textId="77777777" w:rsidR="00DF20C2" w:rsidRPr="00DF20C2" w:rsidRDefault="00DF20C2" w:rsidP="00DF20C2">
      <w:pPr>
        <w:widowControl w:val="0"/>
        <w:overflowPunct/>
        <w:jc w:val="both"/>
        <w:textAlignment w:val="auto"/>
        <w:rPr>
          <w:sz w:val="22"/>
          <w:szCs w:val="22"/>
        </w:rPr>
      </w:pPr>
      <w:r w:rsidRPr="00DF20C2">
        <w:rPr>
          <w:sz w:val="22"/>
          <w:szCs w:val="22"/>
        </w:rPr>
        <w:t xml:space="preserve">                                                                                           </w:t>
      </w:r>
      <w:r w:rsidRPr="00DF20C2">
        <w:rPr>
          <w:sz w:val="22"/>
          <w:szCs w:val="22"/>
        </w:rPr>
        <w:tab/>
        <w:t>Приложение № 1 к договору</w:t>
      </w:r>
    </w:p>
    <w:p w14:paraId="3EB9A912" w14:textId="77777777" w:rsidR="00DF20C2" w:rsidRPr="00DF20C2" w:rsidRDefault="00DF20C2" w:rsidP="00DF20C2">
      <w:pPr>
        <w:overflowPunct/>
        <w:autoSpaceDE/>
        <w:autoSpaceDN/>
        <w:adjustRightInd/>
        <w:textAlignment w:val="auto"/>
        <w:rPr>
          <w:rFonts w:eastAsiaTheme="minorHAnsi"/>
          <w:sz w:val="22"/>
          <w:szCs w:val="22"/>
          <w:lang w:eastAsia="en-US"/>
        </w:rPr>
      </w:pPr>
      <w:r w:rsidRPr="00DF20C2">
        <w:rPr>
          <w:rFonts w:eastAsiaTheme="minorHAnsi"/>
          <w:sz w:val="22"/>
          <w:szCs w:val="22"/>
          <w:lang w:eastAsia="en-US"/>
        </w:rPr>
        <w:t xml:space="preserve">                                                                                             </w:t>
      </w:r>
      <w:r w:rsidRPr="00DF20C2">
        <w:rPr>
          <w:rFonts w:eastAsiaTheme="minorHAnsi"/>
          <w:sz w:val="22"/>
          <w:szCs w:val="22"/>
          <w:lang w:eastAsia="en-US"/>
        </w:rPr>
        <w:tab/>
        <w:t>купли-продажи имущества</w:t>
      </w:r>
    </w:p>
    <w:p w14:paraId="7397F8DE" w14:textId="77777777" w:rsidR="00DF20C2" w:rsidRPr="00DF20C2" w:rsidRDefault="00DF20C2" w:rsidP="00DF20C2">
      <w:pPr>
        <w:overflowPunct/>
        <w:autoSpaceDE/>
        <w:autoSpaceDN/>
        <w:adjustRightInd/>
        <w:jc w:val="both"/>
        <w:textAlignment w:val="auto"/>
        <w:rPr>
          <w:sz w:val="22"/>
          <w:szCs w:val="22"/>
        </w:rPr>
      </w:pP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r>
      <w:r w:rsidRPr="00DF20C2">
        <w:rPr>
          <w:bCs/>
          <w:sz w:val="22"/>
          <w:szCs w:val="22"/>
        </w:rPr>
        <w:tab/>
        <w:t xml:space="preserve">от </w:t>
      </w:r>
      <w:r w:rsidRPr="00DF20C2">
        <w:rPr>
          <w:sz w:val="22"/>
          <w:szCs w:val="22"/>
        </w:rPr>
        <w:t>«___»________202_ года №____</w:t>
      </w:r>
    </w:p>
    <w:p w14:paraId="28335AFB" w14:textId="77777777" w:rsidR="00DF20C2" w:rsidRPr="00DF20C2" w:rsidRDefault="00DF20C2" w:rsidP="00DF20C2">
      <w:pPr>
        <w:overflowPunct/>
        <w:autoSpaceDE/>
        <w:autoSpaceDN/>
        <w:adjustRightInd/>
        <w:spacing w:after="160" w:line="259" w:lineRule="auto"/>
        <w:textAlignment w:val="auto"/>
        <w:rPr>
          <w:rFonts w:eastAsiaTheme="minorHAnsi"/>
          <w:bCs/>
          <w:sz w:val="22"/>
          <w:szCs w:val="22"/>
          <w:lang w:eastAsia="en-US"/>
        </w:rPr>
      </w:pPr>
      <w:r w:rsidRPr="00DF20C2">
        <w:rPr>
          <w:rFonts w:eastAsiaTheme="minorHAnsi"/>
          <w:bCs/>
          <w:sz w:val="22"/>
          <w:szCs w:val="22"/>
          <w:lang w:eastAsia="en-US"/>
        </w:rPr>
        <w:t xml:space="preserve">                                                                       </w:t>
      </w:r>
    </w:p>
    <w:p w14:paraId="55360C40"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АКТ</w:t>
      </w:r>
    </w:p>
    <w:p w14:paraId="1580CE84"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r w:rsidRPr="00DF20C2">
        <w:rPr>
          <w:rFonts w:eastAsiaTheme="minorHAnsi"/>
          <w:b/>
          <w:sz w:val="22"/>
          <w:szCs w:val="22"/>
          <w:lang w:eastAsia="en-US"/>
        </w:rPr>
        <w:t>приёма-передачи муниципального имущества</w:t>
      </w:r>
    </w:p>
    <w:p w14:paraId="097F5A93" w14:textId="77777777" w:rsidR="00DF20C2" w:rsidRPr="00DF20C2" w:rsidRDefault="00DF20C2" w:rsidP="00DF20C2">
      <w:pPr>
        <w:overflowPunct/>
        <w:autoSpaceDE/>
        <w:autoSpaceDN/>
        <w:adjustRightInd/>
        <w:jc w:val="center"/>
        <w:textAlignment w:val="auto"/>
        <w:rPr>
          <w:rFonts w:eastAsiaTheme="minorHAnsi"/>
          <w:b/>
          <w:sz w:val="22"/>
          <w:szCs w:val="22"/>
          <w:lang w:eastAsia="en-US"/>
        </w:rPr>
      </w:pPr>
    </w:p>
    <w:p w14:paraId="75C26ADA" w14:textId="77777777" w:rsidR="00DF20C2" w:rsidRPr="00DF20C2" w:rsidRDefault="00DF20C2" w:rsidP="00DF20C2">
      <w:pPr>
        <w:tabs>
          <w:tab w:val="left" w:pos="9639"/>
        </w:tabs>
        <w:overflowPunct/>
        <w:autoSpaceDE/>
        <w:autoSpaceDN/>
        <w:adjustRightInd/>
        <w:spacing w:before="225" w:after="225"/>
        <w:ind w:right="-1"/>
        <w:textAlignment w:val="auto"/>
        <w:outlineLvl w:val="0"/>
        <w:rPr>
          <w:color w:val="000000"/>
          <w:sz w:val="22"/>
          <w:szCs w:val="22"/>
        </w:rPr>
      </w:pPr>
      <w:r w:rsidRPr="00DF20C2">
        <w:rPr>
          <w:bCs/>
          <w:color w:val="000000"/>
          <w:kern w:val="36"/>
          <w:sz w:val="22"/>
          <w:szCs w:val="22"/>
        </w:rPr>
        <w:t xml:space="preserve">г. Усолье-Сибирское                                                                 «___»__________202__ года                                                                     </w:t>
      </w:r>
    </w:p>
    <w:p w14:paraId="3E8A28E7" w14:textId="77777777" w:rsidR="00DF20C2" w:rsidRPr="00DF20C2" w:rsidRDefault="00DF20C2" w:rsidP="00DF20C2">
      <w:pPr>
        <w:overflowPunct/>
        <w:autoSpaceDE/>
        <w:autoSpaceDN/>
        <w:adjustRightInd/>
        <w:ind w:firstLine="708"/>
        <w:jc w:val="both"/>
        <w:textAlignment w:val="auto"/>
        <w:rPr>
          <w:bCs/>
          <w:sz w:val="22"/>
          <w:szCs w:val="22"/>
        </w:rPr>
      </w:pPr>
      <w:r w:rsidRPr="00DF20C2">
        <w:rPr>
          <w:b/>
          <w:bCs/>
          <w:color w:val="000000"/>
          <w:sz w:val="22"/>
          <w:szCs w:val="22"/>
        </w:rPr>
        <w:t>Комитет по управлению муниципальным имуществом администрации города Усолье-Сибирское</w:t>
      </w:r>
      <w:r w:rsidRPr="00DF20C2">
        <w:rPr>
          <w:bCs/>
          <w:color w:val="000000"/>
          <w:sz w:val="22"/>
          <w:szCs w:val="22"/>
        </w:rPr>
        <w:t xml:space="preserve"> в лице _______________ действующей на основании п</w:t>
      </w:r>
      <w:r w:rsidRPr="00DF20C2">
        <w:rPr>
          <w:bCs/>
          <w:sz w:val="22"/>
          <w:szCs w:val="22"/>
        </w:rPr>
        <w:t>оложения о комитете по управлению муниципальным имуществом администрации города Усолье-Сибирское</w:t>
      </w:r>
      <w:r w:rsidRPr="00DF20C2">
        <w:rPr>
          <w:bCs/>
          <w:color w:val="000000"/>
          <w:sz w:val="22"/>
          <w:szCs w:val="22"/>
        </w:rPr>
        <w:t xml:space="preserve">, именуемый в дальнейшем «Продавец», с одной стороны, и </w:t>
      </w:r>
      <w:r w:rsidRPr="00DF20C2">
        <w:rPr>
          <w:bCs/>
          <w:sz w:val="22"/>
          <w:szCs w:val="22"/>
        </w:rPr>
        <w:t xml:space="preserve">____________________________________________________________________, в лице </w:t>
      </w:r>
      <w:r w:rsidRPr="00DF20C2">
        <w:rPr>
          <w:sz w:val="22"/>
          <w:szCs w:val="22"/>
        </w:rPr>
        <w:t>______________________________________</w:t>
      </w:r>
      <w:r w:rsidRPr="00DF20C2">
        <w:rPr>
          <w:bCs/>
          <w:sz w:val="22"/>
          <w:szCs w:val="22"/>
        </w:rPr>
        <w:t>, действующ</w:t>
      </w:r>
      <w:r w:rsidRPr="00DF20C2">
        <w:rPr>
          <w:sz w:val="22"/>
          <w:szCs w:val="22"/>
        </w:rPr>
        <w:t>_____</w:t>
      </w:r>
      <w:r w:rsidRPr="00DF20C2">
        <w:rPr>
          <w:bCs/>
          <w:sz w:val="22"/>
          <w:szCs w:val="22"/>
        </w:rPr>
        <w:t xml:space="preserve"> на основании </w:t>
      </w:r>
      <w:r w:rsidRPr="00DF20C2">
        <w:rPr>
          <w:sz w:val="22"/>
          <w:szCs w:val="22"/>
        </w:rPr>
        <w:t>___________________</w:t>
      </w:r>
      <w:r w:rsidRPr="00DF20C2">
        <w:rPr>
          <w:bCs/>
          <w:sz w:val="22"/>
          <w:szCs w:val="22"/>
        </w:rPr>
        <w:t>,</w:t>
      </w:r>
      <w:r w:rsidRPr="00DF20C2">
        <w:rPr>
          <w:bCs/>
          <w:color w:val="000000"/>
          <w:sz w:val="22"/>
          <w:szCs w:val="22"/>
        </w:rPr>
        <w:t xml:space="preserve"> именуем____ в дальнейшем «Покупатель», с другой стороны, а вместе именуемые «Стороны»</w:t>
      </w:r>
      <w:r w:rsidRPr="00DF20C2">
        <w:rPr>
          <w:bCs/>
          <w:sz w:val="22"/>
          <w:szCs w:val="22"/>
        </w:rPr>
        <w:t>, составили настоящий акт о нижеследующем:</w:t>
      </w:r>
    </w:p>
    <w:p w14:paraId="554FFB8F" w14:textId="0F9618D0" w:rsidR="00DF20C2" w:rsidRPr="00DF20C2" w:rsidRDefault="00DF20C2" w:rsidP="00DF20C2">
      <w:pPr>
        <w:overflowPunct/>
        <w:autoSpaceDE/>
        <w:autoSpaceDN/>
        <w:adjustRightInd/>
        <w:ind w:firstLine="708"/>
        <w:jc w:val="both"/>
        <w:textAlignment w:val="auto"/>
        <w:rPr>
          <w:rFonts w:eastAsiaTheme="minorHAnsi"/>
          <w:color w:val="000000"/>
          <w:sz w:val="22"/>
          <w:szCs w:val="22"/>
          <w:lang w:eastAsia="en-US"/>
        </w:rPr>
      </w:pPr>
      <w:r w:rsidRPr="00DF20C2">
        <w:rPr>
          <w:rFonts w:eastAsiaTheme="minorHAnsi"/>
          <w:sz w:val="22"/>
          <w:szCs w:val="22"/>
          <w:lang w:eastAsia="en-US"/>
        </w:rPr>
        <w:t xml:space="preserve">Продавец передал, а Покупатель принял в собственность Имущество: </w:t>
      </w:r>
      <w:r w:rsidR="00FB5F1E">
        <w:rPr>
          <w:rFonts w:eastAsiaTheme="minorHAnsi"/>
          <w:color w:val="000000"/>
          <w:sz w:val="22"/>
          <w:szCs w:val="22"/>
          <w:lang w:eastAsia="en-US"/>
        </w:rPr>
        <w:t>_______________________.</w:t>
      </w:r>
    </w:p>
    <w:p w14:paraId="78728E63" w14:textId="77777777" w:rsidR="00DF20C2" w:rsidRPr="00DF20C2" w:rsidRDefault="00DF20C2" w:rsidP="00DF20C2">
      <w:pPr>
        <w:overflowPunct/>
        <w:autoSpaceDE/>
        <w:autoSpaceDN/>
        <w:adjustRightInd/>
        <w:ind w:firstLine="708"/>
        <w:jc w:val="both"/>
        <w:textAlignment w:val="auto"/>
        <w:rPr>
          <w:rFonts w:eastAsiaTheme="minorHAnsi"/>
          <w:sz w:val="22"/>
          <w:szCs w:val="22"/>
          <w:lang w:eastAsia="en-US"/>
        </w:rPr>
      </w:pPr>
      <w:r w:rsidRPr="00DF20C2">
        <w:rPr>
          <w:rFonts w:eastAsiaTheme="minorHAnsi"/>
          <w:color w:val="000000"/>
          <w:sz w:val="22"/>
          <w:szCs w:val="22"/>
          <w:lang w:eastAsia="en-US"/>
        </w:rPr>
        <w:t>Переданное Имущество на момент приёма-передачи находится в состоянии, удовлетворяющем Покупателя.</w:t>
      </w:r>
    </w:p>
    <w:p w14:paraId="5DCD6C51" w14:textId="77777777" w:rsidR="00DF20C2" w:rsidRPr="00DF20C2" w:rsidRDefault="00DF20C2" w:rsidP="00DF20C2">
      <w:pPr>
        <w:overflowPunct/>
        <w:autoSpaceDE/>
        <w:autoSpaceDN/>
        <w:adjustRightInd/>
        <w:ind w:firstLine="708"/>
        <w:textAlignment w:val="auto"/>
        <w:rPr>
          <w:rFonts w:eastAsiaTheme="minorHAnsi"/>
          <w:sz w:val="22"/>
          <w:szCs w:val="22"/>
          <w:lang w:eastAsia="en-US"/>
        </w:rPr>
      </w:pPr>
      <w:r w:rsidRPr="00DF20C2">
        <w:rPr>
          <w:rFonts w:eastAsiaTheme="minorHAnsi"/>
          <w:sz w:val="22"/>
          <w:szCs w:val="22"/>
          <w:lang w:eastAsia="en-US"/>
        </w:rPr>
        <w:t>Стороны взаимных претензий друг к другу не имеют.</w:t>
      </w:r>
    </w:p>
    <w:p w14:paraId="2CC13F1C" w14:textId="77777777" w:rsidR="00DF20C2" w:rsidRPr="00DF20C2" w:rsidRDefault="00DF20C2" w:rsidP="00DF20C2">
      <w:pPr>
        <w:overflowPunct/>
        <w:autoSpaceDE/>
        <w:autoSpaceDN/>
        <w:adjustRightInd/>
        <w:ind w:firstLine="708"/>
        <w:jc w:val="both"/>
        <w:textAlignment w:val="auto"/>
        <w:rPr>
          <w:rFonts w:eastAsiaTheme="minorHAnsi"/>
          <w:sz w:val="22"/>
          <w:szCs w:val="22"/>
          <w:lang w:eastAsia="en-US"/>
        </w:rPr>
      </w:pPr>
      <w:r w:rsidRPr="00DF20C2">
        <w:rPr>
          <w:rFonts w:eastAsiaTheme="minorHAnsi"/>
          <w:sz w:val="22"/>
          <w:szCs w:val="22"/>
          <w:lang w:eastAsia="en-US"/>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0C9EED4A" w14:textId="77777777" w:rsidR="00DF20C2" w:rsidRPr="00DF20C2" w:rsidRDefault="00DF20C2" w:rsidP="00DF20C2">
      <w:pPr>
        <w:overflowPunct/>
        <w:autoSpaceDE/>
        <w:autoSpaceDN/>
        <w:adjustRightInd/>
        <w:ind w:firstLine="540"/>
        <w:jc w:val="both"/>
        <w:textAlignment w:val="auto"/>
        <w:rPr>
          <w:bCs/>
          <w:sz w:val="22"/>
          <w:szCs w:val="22"/>
        </w:rPr>
      </w:pPr>
    </w:p>
    <w:p w14:paraId="4801FABC" w14:textId="77777777" w:rsidR="00DF20C2" w:rsidRPr="00DF20C2" w:rsidRDefault="00DF20C2" w:rsidP="00DF20C2">
      <w:pPr>
        <w:overflowPunct/>
        <w:autoSpaceDE/>
        <w:autoSpaceDN/>
        <w:adjustRightInd/>
        <w:textAlignment w:val="auto"/>
        <w:rPr>
          <w:rFonts w:eastAsiaTheme="minorHAnsi"/>
          <w:sz w:val="22"/>
          <w:szCs w:val="22"/>
          <w:lang w:eastAsia="en-US"/>
        </w:rPr>
      </w:pPr>
    </w:p>
    <w:p w14:paraId="0EFCE9BF"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Передал:</w:t>
      </w:r>
    </w:p>
    <w:p w14:paraId="17A009FF"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 xml:space="preserve">Продавец </w:t>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t xml:space="preserve">       </w:t>
      </w:r>
      <w:r w:rsidRPr="00DF20C2">
        <w:rPr>
          <w:rFonts w:eastAsiaTheme="minorHAnsi"/>
          <w:sz w:val="22"/>
          <w:szCs w:val="22"/>
          <w:lang w:eastAsia="en-US"/>
        </w:rPr>
        <w:t>________________/_________________/</w:t>
      </w:r>
      <w:r w:rsidRPr="00DF20C2">
        <w:rPr>
          <w:rFonts w:eastAsiaTheme="minorHAnsi"/>
          <w:b/>
          <w:sz w:val="22"/>
          <w:szCs w:val="22"/>
          <w:lang w:eastAsia="en-US"/>
        </w:rPr>
        <w:t xml:space="preserve"> </w:t>
      </w:r>
    </w:p>
    <w:p w14:paraId="71AC4BA8" w14:textId="77777777" w:rsidR="00DF20C2" w:rsidRPr="00DF20C2" w:rsidRDefault="00DF20C2" w:rsidP="00DF20C2">
      <w:pPr>
        <w:overflowPunct/>
        <w:autoSpaceDE/>
        <w:autoSpaceDN/>
        <w:adjustRightInd/>
        <w:textAlignment w:val="auto"/>
        <w:rPr>
          <w:rFonts w:eastAsiaTheme="minorHAnsi"/>
          <w:sz w:val="22"/>
          <w:szCs w:val="22"/>
          <w:lang w:eastAsia="en-US"/>
        </w:rPr>
      </w:pP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sz w:val="22"/>
          <w:szCs w:val="22"/>
          <w:lang w:eastAsia="en-US"/>
        </w:rPr>
        <w:t>МП</w:t>
      </w:r>
    </w:p>
    <w:p w14:paraId="79DF6BEE" w14:textId="77777777" w:rsidR="00DF20C2" w:rsidRPr="00DF20C2" w:rsidRDefault="00DF20C2" w:rsidP="00DF20C2">
      <w:pPr>
        <w:overflowPunct/>
        <w:autoSpaceDE/>
        <w:autoSpaceDN/>
        <w:adjustRightInd/>
        <w:textAlignment w:val="auto"/>
        <w:rPr>
          <w:rFonts w:eastAsiaTheme="minorHAnsi"/>
          <w:sz w:val="22"/>
          <w:szCs w:val="22"/>
          <w:lang w:eastAsia="en-US"/>
        </w:rPr>
      </w:pPr>
    </w:p>
    <w:p w14:paraId="0B3C8C11"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Принял:</w:t>
      </w:r>
    </w:p>
    <w:p w14:paraId="2CD60C5E" w14:textId="77777777" w:rsidR="00DF20C2" w:rsidRPr="00DF20C2" w:rsidRDefault="00DF20C2" w:rsidP="00DF20C2">
      <w:pPr>
        <w:overflowPunct/>
        <w:autoSpaceDE/>
        <w:autoSpaceDN/>
        <w:adjustRightInd/>
        <w:textAlignment w:val="auto"/>
        <w:rPr>
          <w:rFonts w:eastAsiaTheme="minorHAnsi"/>
          <w:b/>
          <w:sz w:val="22"/>
          <w:szCs w:val="22"/>
          <w:lang w:eastAsia="en-US"/>
        </w:rPr>
      </w:pPr>
      <w:r w:rsidRPr="00DF20C2">
        <w:rPr>
          <w:rFonts w:eastAsiaTheme="minorHAnsi"/>
          <w:b/>
          <w:sz w:val="22"/>
          <w:szCs w:val="22"/>
          <w:lang w:eastAsia="en-US"/>
        </w:rPr>
        <w:t>Покупатель</w:t>
      </w:r>
      <w:r w:rsidRPr="00DF20C2">
        <w:rPr>
          <w:rFonts w:eastAsiaTheme="minorHAnsi"/>
          <w:b/>
          <w:sz w:val="22"/>
          <w:szCs w:val="22"/>
          <w:lang w:eastAsia="en-US"/>
        </w:rPr>
        <w:tab/>
      </w:r>
      <w:r w:rsidRPr="00DF20C2">
        <w:rPr>
          <w:rFonts w:eastAsiaTheme="minorHAnsi"/>
          <w:b/>
          <w:sz w:val="22"/>
          <w:szCs w:val="22"/>
          <w:lang w:eastAsia="en-US"/>
        </w:rPr>
        <w:tab/>
      </w:r>
      <w:r w:rsidRPr="00DF20C2">
        <w:rPr>
          <w:rFonts w:eastAsiaTheme="minorHAnsi"/>
          <w:b/>
          <w:sz w:val="22"/>
          <w:szCs w:val="22"/>
          <w:lang w:eastAsia="en-US"/>
        </w:rPr>
        <w:tab/>
        <w:t xml:space="preserve">                  </w:t>
      </w:r>
      <w:r w:rsidRPr="00DF20C2">
        <w:rPr>
          <w:rFonts w:eastAsiaTheme="minorHAnsi"/>
          <w:sz w:val="22"/>
          <w:szCs w:val="22"/>
          <w:lang w:eastAsia="en-US"/>
        </w:rPr>
        <w:t>________________/ _________________/</w:t>
      </w:r>
    </w:p>
    <w:p w14:paraId="2AA541B9" w14:textId="77777777" w:rsidR="00DF20C2" w:rsidRPr="00DF20C2" w:rsidRDefault="00DF20C2" w:rsidP="00DF20C2"/>
    <w:p w14:paraId="20D72C4D" w14:textId="77777777" w:rsidR="00DF20C2" w:rsidRPr="00DF20C2" w:rsidRDefault="00DF20C2" w:rsidP="00DF20C2"/>
    <w:bookmarkEnd w:id="5"/>
    <w:p w14:paraId="14313218" w14:textId="77777777" w:rsidR="00DF20C2" w:rsidRPr="00DF20C2" w:rsidRDefault="00DF20C2" w:rsidP="00DF20C2">
      <w:pPr>
        <w:overflowPunct/>
        <w:autoSpaceDE/>
        <w:autoSpaceDN/>
        <w:adjustRightInd/>
        <w:ind w:firstLine="708"/>
        <w:jc w:val="both"/>
        <w:textAlignment w:val="auto"/>
        <w:rPr>
          <w:b/>
          <w:color w:val="000000"/>
          <w:sz w:val="22"/>
          <w:szCs w:val="22"/>
        </w:rPr>
      </w:pPr>
    </w:p>
    <w:p w14:paraId="3E5B7ED0" w14:textId="77777777" w:rsidR="00DF20C2" w:rsidRPr="00DF20C2" w:rsidRDefault="00DF20C2" w:rsidP="00DF20C2">
      <w:pPr>
        <w:overflowPunct/>
        <w:autoSpaceDE/>
        <w:autoSpaceDN/>
        <w:adjustRightInd/>
        <w:ind w:firstLine="708"/>
        <w:jc w:val="both"/>
        <w:textAlignment w:val="auto"/>
        <w:rPr>
          <w:b/>
          <w:color w:val="000000"/>
          <w:sz w:val="22"/>
          <w:szCs w:val="22"/>
        </w:rPr>
      </w:pPr>
    </w:p>
    <w:p w14:paraId="1F4C7DB3" w14:textId="77777777" w:rsidR="008F6C3E" w:rsidRPr="003D392A" w:rsidRDefault="008F6C3E" w:rsidP="008F6C3E">
      <w:pPr>
        <w:ind w:firstLine="709"/>
        <w:jc w:val="both"/>
        <w:rPr>
          <w:sz w:val="22"/>
          <w:szCs w:val="22"/>
          <w:highlight w:val="yellow"/>
        </w:rPr>
      </w:pPr>
    </w:p>
    <w:p w14:paraId="547F04A2" w14:textId="25AE3FE2" w:rsidR="008F6C3E" w:rsidRPr="007406B1" w:rsidRDefault="008F6C3E" w:rsidP="008F6C3E">
      <w:pPr>
        <w:jc w:val="both"/>
        <w:rPr>
          <w:b/>
          <w:bCs/>
          <w:sz w:val="22"/>
          <w:szCs w:val="22"/>
        </w:rPr>
      </w:pPr>
      <w:r w:rsidRPr="007406B1">
        <w:rPr>
          <w:b/>
          <w:bCs/>
          <w:sz w:val="22"/>
          <w:szCs w:val="22"/>
        </w:rPr>
        <w:t xml:space="preserve"> Председателя   Комитета                                                                                     </w:t>
      </w:r>
      <w:r w:rsidR="00DF20C2">
        <w:rPr>
          <w:b/>
          <w:bCs/>
          <w:sz w:val="22"/>
          <w:szCs w:val="22"/>
        </w:rPr>
        <w:t>А</w:t>
      </w:r>
      <w:r w:rsidRPr="007406B1">
        <w:rPr>
          <w:b/>
          <w:bCs/>
          <w:sz w:val="22"/>
          <w:szCs w:val="22"/>
        </w:rPr>
        <w:t>.</w:t>
      </w:r>
      <w:r w:rsidR="00DF20C2">
        <w:rPr>
          <w:b/>
          <w:bCs/>
          <w:sz w:val="22"/>
          <w:szCs w:val="22"/>
        </w:rPr>
        <w:t>А</w:t>
      </w:r>
      <w:r w:rsidRPr="007406B1">
        <w:rPr>
          <w:b/>
          <w:bCs/>
          <w:sz w:val="22"/>
          <w:szCs w:val="22"/>
        </w:rPr>
        <w:t xml:space="preserve">. </w:t>
      </w:r>
      <w:r w:rsidR="00DF20C2">
        <w:rPr>
          <w:b/>
          <w:bCs/>
          <w:sz w:val="22"/>
          <w:szCs w:val="22"/>
        </w:rPr>
        <w:t>Рог</w:t>
      </w:r>
      <w:r w:rsidRPr="007406B1">
        <w:rPr>
          <w:b/>
          <w:bCs/>
          <w:sz w:val="22"/>
          <w:szCs w:val="22"/>
        </w:rPr>
        <w:t>ова</w:t>
      </w:r>
    </w:p>
    <w:p w14:paraId="27E19511" w14:textId="77777777" w:rsidR="008F6C3E" w:rsidRPr="007406B1" w:rsidRDefault="008F6C3E" w:rsidP="008F6C3E">
      <w:pPr>
        <w:rPr>
          <w:b/>
          <w:bCs/>
          <w:sz w:val="22"/>
          <w:szCs w:val="22"/>
        </w:rPr>
      </w:pPr>
    </w:p>
    <w:p w14:paraId="14207B54" w14:textId="77777777" w:rsidR="008F6C3E" w:rsidRDefault="008F6C3E" w:rsidP="008F6C3E">
      <w:pPr>
        <w:rPr>
          <w:b/>
          <w:bCs/>
        </w:rPr>
      </w:pPr>
    </w:p>
    <w:p w14:paraId="37A24923" w14:textId="77777777" w:rsidR="001552A8" w:rsidRDefault="001552A8" w:rsidP="008F6C3E">
      <w:pPr>
        <w:rPr>
          <w:b/>
          <w:bCs/>
        </w:rPr>
      </w:pPr>
    </w:p>
    <w:p w14:paraId="16EE12BE" w14:textId="77777777" w:rsidR="001552A8" w:rsidRDefault="001552A8" w:rsidP="008F6C3E">
      <w:pPr>
        <w:rPr>
          <w:b/>
          <w:bCs/>
        </w:rPr>
      </w:pPr>
    </w:p>
    <w:p w14:paraId="4862D7B5" w14:textId="77777777" w:rsidR="001552A8" w:rsidRDefault="001552A8" w:rsidP="008F6C3E">
      <w:pPr>
        <w:rPr>
          <w:b/>
          <w:bCs/>
        </w:rPr>
      </w:pPr>
    </w:p>
    <w:p w14:paraId="1CC1763E" w14:textId="77777777" w:rsidR="001552A8" w:rsidRDefault="001552A8" w:rsidP="008F6C3E">
      <w:pPr>
        <w:rPr>
          <w:b/>
          <w:bCs/>
        </w:rPr>
      </w:pPr>
    </w:p>
    <w:p w14:paraId="2800FAD4" w14:textId="77777777" w:rsidR="001552A8" w:rsidRDefault="001552A8" w:rsidP="008F6C3E">
      <w:pPr>
        <w:rPr>
          <w:b/>
          <w:bCs/>
        </w:rPr>
      </w:pPr>
    </w:p>
    <w:p w14:paraId="3F056C10" w14:textId="77777777" w:rsidR="001552A8" w:rsidRDefault="001552A8" w:rsidP="008F6C3E">
      <w:pPr>
        <w:rPr>
          <w:b/>
          <w:bCs/>
        </w:rPr>
      </w:pPr>
    </w:p>
    <w:p w14:paraId="40CE60F2" w14:textId="77777777" w:rsidR="001552A8" w:rsidRDefault="001552A8" w:rsidP="008F6C3E">
      <w:pPr>
        <w:rPr>
          <w:b/>
          <w:bCs/>
        </w:rPr>
      </w:pPr>
    </w:p>
    <w:p w14:paraId="26B415B7" w14:textId="77777777" w:rsidR="001552A8" w:rsidRDefault="001552A8" w:rsidP="008F6C3E">
      <w:pPr>
        <w:rPr>
          <w:b/>
          <w:bCs/>
        </w:rPr>
      </w:pPr>
    </w:p>
    <w:p w14:paraId="73EA5322" w14:textId="77777777" w:rsidR="001552A8" w:rsidRDefault="001552A8" w:rsidP="008F6C3E">
      <w:pPr>
        <w:rPr>
          <w:b/>
          <w:bCs/>
        </w:rPr>
      </w:pPr>
    </w:p>
    <w:p w14:paraId="0CBE1C69" w14:textId="77777777" w:rsidR="001552A8" w:rsidRDefault="001552A8" w:rsidP="008F6C3E">
      <w:pPr>
        <w:rPr>
          <w:b/>
          <w:bCs/>
        </w:rPr>
      </w:pPr>
    </w:p>
    <w:p w14:paraId="6BCF00D9" w14:textId="77777777" w:rsidR="001552A8" w:rsidRDefault="001552A8" w:rsidP="008F6C3E">
      <w:pPr>
        <w:rPr>
          <w:b/>
          <w:bCs/>
        </w:rPr>
      </w:pPr>
    </w:p>
    <w:p w14:paraId="30DD2A0F" w14:textId="77777777" w:rsidR="001552A8" w:rsidRDefault="001552A8" w:rsidP="008F6C3E">
      <w:pPr>
        <w:rPr>
          <w:b/>
          <w:bCs/>
        </w:rPr>
      </w:pPr>
    </w:p>
    <w:p w14:paraId="25939E5B" w14:textId="77777777" w:rsidR="001552A8" w:rsidRDefault="001552A8" w:rsidP="008F6C3E">
      <w:pPr>
        <w:rPr>
          <w:b/>
          <w:bCs/>
        </w:rPr>
      </w:pPr>
    </w:p>
    <w:p w14:paraId="3C3FD737" w14:textId="77777777" w:rsidR="001552A8" w:rsidRDefault="001552A8" w:rsidP="008F6C3E">
      <w:pPr>
        <w:rPr>
          <w:b/>
          <w:bCs/>
        </w:rPr>
      </w:pPr>
    </w:p>
    <w:p w14:paraId="6D176894" w14:textId="77777777" w:rsidR="001552A8" w:rsidRDefault="001552A8" w:rsidP="008F6C3E">
      <w:pPr>
        <w:rPr>
          <w:b/>
          <w:bCs/>
        </w:rPr>
      </w:pPr>
    </w:p>
    <w:p w14:paraId="34299B5D" w14:textId="77777777" w:rsidR="001552A8" w:rsidRDefault="001552A8" w:rsidP="008F6C3E">
      <w:pPr>
        <w:rPr>
          <w:b/>
          <w:bCs/>
        </w:rPr>
      </w:pPr>
    </w:p>
    <w:p w14:paraId="00E9D36A" w14:textId="77777777" w:rsidR="001552A8" w:rsidRDefault="001552A8" w:rsidP="008F6C3E">
      <w:pPr>
        <w:rPr>
          <w:b/>
          <w:bCs/>
        </w:rPr>
      </w:pPr>
    </w:p>
    <w:p w14:paraId="78527E3E" w14:textId="77777777" w:rsidR="001552A8" w:rsidRDefault="001552A8" w:rsidP="008F6C3E">
      <w:pPr>
        <w:rPr>
          <w:b/>
          <w:bCs/>
        </w:rPr>
      </w:pPr>
    </w:p>
    <w:p w14:paraId="3F46D361" w14:textId="77777777" w:rsidR="001552A8" w:rsidRPr="001552A8" w:rsidRDefault="001552A8" w:rsidP="001552A8">
      <w:pPr>
        <w:overflowPunct/>
        <w:autoSpaceDE/>
        <w:autoSpaceDN/>
        <w:adjustRightInd/>
        <w:jc w:val="both"/>
        <w:textAlignment w:val="auto"/>
        <w:rPr>
          <w:b/>
          <w:bCs/>
          <w:color w:val="000000"/>
          <w:kern w:val="36"/>
          <w:sz w:val="24"/>
          <w:szCs w:val="24"/>
        </w:rPr>
      </w:pPr>
    </w:p>
    <w:p w14:paraId="1B27F925" w14:textId="77777777" w:rsidR="001552A8" w:rsidRPr="001552A8" w:rsidRDefault="001552A8" w:rsidP="001552A8">
      <w:pPr>
        <w:overflowPunct/>
        <w:autoSpaceDE/>
        <w:autoSpaceDN/>
        <w:adjustRightInd/>
        <w:jc w:val="both"/>
        <w:textAlignment w:val="auto"/>
        <w:rPr>
          <w:sz w:val="24"/>
          <w:szCs w:val="24"/>
        </w:rPr>
      </w:pPr>
      <w:r w:rsidRPr="001552A8">
        <w:rPr>
          <w:sz w:val="24"/>
          <w:szCs w:val="24"/>
        </w:rPr>
        <w:t>Согласовано:</w:t>
      </w:r>
    </w:p>
    <w:p w14:paraId="3A9473A2" w14:textId="77777777" w:rsidR="001552A8" w:rsidRPr="001552A8" w:rsidRDefault="001552A8" w:rsidP="001552A8">
      <w:pPr>
        <w:overflowPunct/>
        <w:autoSpaceDE/>
        <w:autoSpaceDN/>
        <w:adjustRightInd/>
        <w:textAlignment w:val="auto"/>
        <w:rPr>
          <w:sz w:val="24"/>
          <w:szCs w:val="24"/>
        </w:rPr>
      </w:pPr>
    </w:p>
    <w:p w14:paraId="0719745F" w14:textId="25748984" w:rsidR="001552A8" w:rsidRPr="001552A8" w:rsidRDefault="00673AD3" w:rsidP="001552A8">
      <w:pPr>
        <w:overflowPunct/>
        <w:autoSpaceDE/>
        <w:autoSpaceDN/>
        <w:adjustRightInd/>
        <w:textAlignment w:val="auto"/>
        <w:rPr>
          <w:sz w:val="24"/>
          <w:szCs w:val="24"/>
        </w:rPr>
      </w:pPr>
      <w:r>
        <w:rPr>
          <w:sz w:val="24"/>
          <w:szCs w:val="24"/>
        </w:rPr>
        <w:t>И.о. н</w:t>
      </w:r>
      <w:r w:rsidR="001552A8" w:rsidRPr="001552A8">
        <w:rPr>
          <w:sz w:val="24"/>
          <w:szCs w:val="24"/>
        </w:rPr>
        <w:t>ачальник</w:t>
      </w:r>
      <w:r>
        <w:rPr>
          <w:sz w:val="24"/>
          <w:szCs w:val="24"/>
        </w:rPr>
        <w:t>а</w:t>
      </w:r>
      <w:r w:rsidR="001552A8" w:rsidRPr="001552A8">
        <w:rPr>
          <w:sz w:val="24"/>
          <w:szCs w:val="24"/>
        </w:rPr>
        <w:t xml:space="preserve"> отдела имущественных отношений</w:t>
      </w:r>
    </w:p>
    <w:p w14:paraId="7692188E" w14:textId="2AA680DB" w:rsidR="001552A8" w:rsidRPr="001552A8" w:rsidRDefault="001552A8" w:rsidP="001552A8">
      <w:pPr>
        <w:overflowPunct/>
        <w:autoSpaceDE/>
        <w:autoSpaceDN/>
        <w:adjustRightInd/>
        <w:textAlignment w:val="auto"/>
        <w:rPr>
          <w:sz w:val="24"/>
          <w:szCs w:val="24"/>
        </w:rPr>
      </w:pPr>
      <w:r w:rsidRPr="001552A8">
        <w:rPr>
          <w:sz w:val="24"/>
          <w:szCs w:val="24"/>
        </w:rPr>
        <w:t xml:space="preserve">КУМИ администрации города                                                                    </w:t>
      </w:r>
      <w:r w:rsidR="00673AD3">
        <w:rPr>
          <w:sz w:val="24"/>
          <w:szCs w:val="24"/>
        </w:rPr>
        <w:t>А</w:t>
      </w:r>
      <w:r w:rsidRPr="001552A8">
        <w:rPr>
          <w:sz w:val="24"/>
          <w:szCs w:val="24"/>
        </w:rPr>
        <w:t>.</w:t>
      </w:r>
      <w:r w:rsidR="00673AD3">
        <w:rPr>
          <w:sz w:val="24"/>
          <w:szCs w:val="24"/>
        </w:rPr>
        <w:t>Е</w:t>
      </w:r>
      <w:r w:rsidRPr="001552A8">
        <w:rPr>
          <w:sz w:val="24"/>
          <w:szCs w:val="24"/>
        </w:rPr>
        <w:t xml:space="preserve">. </w:t>
      </w:r>
      <w:r w:rsidR="00673AD3">
        <w:rPr>
          <w:sz w:val="24"/>
          <w:szCs w:val="24"/>
        </w:rPr>
        <w:t>Щербаков</w:t>
      </w:r>
    </w:p>
    <w:p w14:paraId="5DC4FAB1" w14:textId="77777777" w:rsidR="001552A8" w:rsidRPr="001552A8" w:rsidRDefault="001552A8" w:rsidP="001552A8">
      <w:pPr>
        <w:overflowPunct/>
        <w:autoSpaceDE/>
        <w:autoSpaceDN/>
        <w:adjustRightInd/>
        <w:textAlignment w:val="auto"/>
        <w:rPr>
          <w:sz w:val="24"/>
          <w:szCs w:val="24"/>
        </w:rPr>
      </w:pPr>
    </w:p>
    <w:p w14:paraId="6C5B26A5" w14:textId="77777777" w:rsidR="001552A8" w:rsidRPr="001552A8" w:rsidRDefault="001552A8" w:rsidP="001552A8">
      <w:pPr>
        <w:overflowPunct/>
        <w:autoSpaceDE/>
        <w:autoSpaceDN/>
        <w:adjustRightInd/>
        <w:jc w:val="both"/>
        <w:textAlignment w:val="auto"/>
        <w:rPr>
          <w:sz w:val="24"/>
          <w:szCs w:val="24"/>
        </w:rPr>
      </w:pPr>
    </w:p>
    <w:p w14:paraId="7FE683B8" w14:textId="77777777" w:rsidR="001552A8" w:rsidRPr="001552A8" w:rsidRDefault="001552A8" w:rsidP="001552A8">
      <w:pPr>
        <w:overflowPunct/>
        <w:autoSpaceDE/>
        <w:autoSpaceDN/>
        <w:adjustRightInd/>
        <w:jc w:val="both"/>
        <w:textAlignment w:val="auto"/>
        <w:rPr>
          <w:sz w:val="24"/>
          <w:szCs w:val="24"/>
        </w:rPr>
      </w:pPr>
      <w:r w:rsidRPr="001552A8">
        <w:rPr>
          <w:sz w:val="24"/>
          <w:szCs w:val="24"/>
        </w:rPr>
        <w:t>Подготовил:</w:t>
      </w:r>
    </w:p>
    <w:p w14:paraId="49582CBE" w14:textId="77777777" w:rsidR="001552A8" w:rsidRPr="001552A8" w:rsidRDefault="001552A8" w:rsidP="001552A8">
      <w:pPr>
        <w:overflowPunct/>
        <w:autoSpaceDE/>
        <w:autoSpaceDN/>
        <w:adjustRightInd/>
        <w:jc w:val="both"/>
        <w:textAlignment w:val="auto"/>
        <w:rPr>
          <w:b/>
          <w:sz w:val="28"/>
          <w:szCs w:val="28"/>
        </w:rPr>
      </w:pPr>
      <w:r w:rsidRPr="001552A8">
        <w:rPr>
          <w:sz w:val="24"/>
          <w:szCs w:val="24"/>
        </w:rPr>
        <w:t>И.С. Горр</w:t>
      </w:r>
    </w:p>
    <w:p w14:paraId="56B95B73" w14:textId="77777777" w:rsidR="001552A8" w:rsidRPr="001552A8" w:rsidRDefault="001552A8" w:rsidP="001552A8">
      <w:pPr>
        <w:overflowPunct/>
        <w:autoSpaceDE/>
        <w:autoSpaceDN/>
        <w:adjustRightInd/>
        <w:textAlignment w:val="auto"/>
        <w:rPr>
          <w:sz w:val="28"/>
          <w:szCs w:val="28"/>
        </w:rPr>
      </w:pPr>
    </w:p>
    <w:sectPr w:rsidR="001552A8" w:rsidRPr="001552A8" w:rsidSect="00386CFA">
      <w:pgSz w:w="11906" w:h="16838"/>
      <w:pgMar w:top="709" w:right="849" w:bottom="709" w:left="1134"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B4649" w14:textId="77777777" w:rsidR="0022301B" w:rsidRDefault="0022301B" w:rsidP="00F07E19">
      <w:r>
        <w:separator/>
      </w:r>
    </w:p>
  </w:endnote>
  <w:endnote w:type="continuationSeparator" w:id="0">
    <w:p w14:paraId="080095C2" w14:textId="77777777" w:rsidR="0022301B" w:rsidRDefault="0022301B" w:rsidP="00F0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D00D" w14:textId="77777777" w:rsidR="0022301B" w:rsidRDefault="0022301B" w:rsidP="00F07E19">
      <w:r>
        <w:separator/>
      </w:r>
    </w:p>
  </w:footnote>
  <w:footnote w:type="continuationSeparator" w:id="0">
    <w:p w14:paraId="5542FD70" w14:textId="77777777" w:rsidR="0022301B" w:rsidRDefault="0022301B" w:rsidP="00F0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E2E3948"/>
    <w:multiLevelType w:val="multilevel"/>
    <w:tmpl w:val="8C96F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4126077">
    <w:abstractNumId w:val="2"/>
  </w:num>
  <w:num w:numId="2" w16cid:durableId="1689869876">
    <w:abstractNumId w:val="3"/>
  </w:num>
  <w:num w:numId="3" w16cid:durableId="1953243060">
    <w:abstractNumId w:val="1"/>
  </w:num>
  <w:num w:numId="4" w16cid:durableId="163054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E1"/>
    <w:rsid w:val="00005A22"/>
    <w:rsid w:val="0002391F"/>
    <w:rsid w:val="00041C05"/>
    <w:rsid w:val="000A1ECE"/>
    <w:rsid w:val="000A3913"/>
    <w:rsid w:val="000A6896"/>
    <w:rsid w:val="001552A8"/>
    <w:rsid w:val="00194ADC"/>
    <w:rsid w:val="001C60C8"/>
    <w:rsid w:val="001D0B53"/>
    <w:rsid w:val="002119C4"/>
    <w:rsid w:val="002151DC"/>
    <w:rsid w:val="0022161B"/>
    <w:rsid w:val="0022301B"/>
    <w:rsid w:val="002D4619"/>
    <w:rsid w:val="00316084"/>
    <w:rsid w:val="003213AE"/>
    <w:rsid w:val="00386CFA"/>
    <w:rsid w:val="003B50AE"/>
    <w:rsid w:val="003D392A"/>
    <w:rsid w:val="00440DA2"/>
    <w:rsid w:val="00452901"/>
    <w:rsid w:val="004E16CB"/>
    <w:rsid w:val="00575712"/>
    <w:rsid w:val="005B1D69"/>
    <w:rsid w:val="005C2E90"/>
    <w:rsid w:val="00600B43"/>
    <w:rsid w:val="00622097"/>
    <w:rsid w:val="00647792"/>
    <w:rsid w:val="00673AD3"/>
    <w:rsid w:val="006744C6"/>
    <w:rsid w:val="00692AAF"/>
    <w:rsid w:val="006E12E1"/>
    <w:rsid w:val="006E13EC"/>
    <w:rsid w:val="006E4A67"/>
    <w:rsid w:val="006E64C6"/>
    <w:rsid w:val="006F2E03"/>
    <w:rsid w:val="007157CE"/>
    <w:rsid w:val="007406B1"/>
    <w:rsid w:val="00797691"/>
    <w:rsid w:val="008278EA"/>
    <w:rsid w:val="00842818"/>
    <w:rsid w:val="00846F56"/>
    <w:rsid w:val="00894288"/>
    <w:rsid w:val="008B0A16"/>
    <w:rsid w:val="008F6C3E"/>
    <w:rsid w:val="00901111"/>
    <w:rsid w:val="00912B18"/>
    <w:rsid w:val="009175BC"/>
    <w:rsid w:val="00927718"/>
    <w:rsid w:val="00971396"/>
    <w:rsid w:val="00973787"/>
    <w:rsid w:val="009776C3"/>
    <w:rsid w:val="009948A1"/>
    <w:rsid w:val="009A0556"/>
    <w:rsid w:val="009B4F4E"/>
    <w:rsid w:val="009D4372"/>
    <w:rsid w:val="00A02248"/>
    <w:rsid w:val="00A02A68"/>
    <w:rsid w:val="00A3224F"/>
    <w:rsid w:val="00AC6A48"/>
    <w:rsid w:val="00AD11C1"/>
    <w:rsid w:val="00AD2C76"/>
    <w:rsid w:val="00AD5178"/>
    <w:rsid w:val="00AE4A3C"/>
    <w:rsid w:val="00B20D99"/>
    <w:rsid w:val="00B45D1F"/>
    <w:rsid w:val="00BA00B7"/>
    <w:rsid w:val="00BB6ED8"/>
    <w:rsid w:val="00C045B6"/>
    <w:rsid w:val="00C05D2E"/>
    <w:rsid w:val="00C145E2"/>
    <w:rsid w:val="00C3208A"/>
    <w:rsid w:val="00CE574D"/>
    <w:rsid w:val="00D02303"/>
    <w:rsid w:val="00D478C8"/>
    <w:rsid w:val="00D61A2B"/>
    <w:rsid w:val="00DE438D"/>
    <w:rsid w:val="00DF20C2"/>
    <w:rsid w:val="00E0508C"/>
    <w:rsid w:val="00E126F3"/>
    <w:rsid w:val="00E42758"/>
    <w:rsid w:val="00E57C1B"/>
    <w:rsid w:val="00E82BD2"/>
    <w:rsid w:val="00F0029A"/>
    <w:rsid w:val="00F0582C"/>
    <w:rsid w:val="00F07E19"/>
    <w:rsid w:val="00F14581"/>
    <w:rsid w:val="00F1507D"/>
    <w:rsid w:val="00F379D3"/>
    <w:rsid w:val="00F44258"/>
    <w:rsid w:val="00F75B4E"/>
    <w:rsid w:val="00F84934"/>
    <w:rsid w:val="00F85C0E"/>
    <w:rsid w:val="00FA444A"/>
    <w:rsid w:val="00FA7079"/>
    <w:rsid w:val="00FB5F1E"/>
    <w:rsid w:val="00FD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76FA51"/>
  <w15:chartTrackingRefBased/>
  <w15:docId w15:val="{623D2A59-72D1-42C3-8E6A-6DDEC54A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2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12E1"/>
    <w:rPr>
      <w:color w:val="0000FF"/>
      <w:u w:val="single"/>
    </w:rPr>
  </w:style>
  <w:style w:type="paragraph" w:styleId="a4">
    <w:name w:val="header"/>
    <w:basedOn w:val="a"/>
    <w:link w:val="a5"/>
    <w:uiPriority w:val="99"/>
    <w:unhideWhenUsed/>
    <w:rsid w:val="00F07E19"/>
    <w:pPr>
      <w:tabs>
        <w:tab w:val="center" w:pos="4677"/>
        <w:tab w:val="right" w:pos="9355"/>
      </w:tabs>
    </w:pPr>
  </w:style>
  <w:style w:type="character" w:customStyle="1" w:styleId="a5">
    <w:name w:val="Верхний колонтитул Знак"/>
    <w:basedOn w:val="a0"/>
    <w:link w:val="a4"/>
    <w:uiPriority w:val="99"/>
    <w:rsid w:val="00F07E19"/>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07E19"/>
    <w:pPr>
      <w:tabs>
        <w:tab w:val="center" w:pos="4677"/>
        <w:tab w:val="right" w:pos="9355"/>
      </w:tabs>
    </w:pPr>
  </w:style>
  <w:style w:type="character" w:customStyle="1" w:styleId="a7">
    <w:name w:val="Нижний колонтитул Знак"/>
    <w:basedOn w:val="a0"/>
    <w:link w:val="a6"/>
    <w:uiPriority w:val="99"/>
    <w:rsid w:val="00F07E1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20D99"/>
    <w:rPr>
      <w:rFonts w:ascii="Segoe UI" w:hAnsi="Segoe UI" w:cs="Segoe UI"/>
      <w:sz w:val="18"/>
      <w:szCs w:val="18"/>
    </w:rPr>
  </w:style>
  <w:style w:type="character" w:customStyle="1" w:styleId="a9">
    <w:name w:val="Текст выноски Знак"/>
    <w:basedOn w:val="a0"/>
    <w:link w:val="a8"/>
    <w:uiPriority w:val="99"/>
    <w:semiHidden/>
    <w:rsid w:val="00B20D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3D53B6438C04BFA75C8165EA71635E8DB5947959DE8935451689C2FG1Q4D" TargetMode="Externa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3B3D53B6438C04BFA75D41659A71635E8D05E419E93B5995C08649E281BFBB02A8D9CD3DD852CG7Q3D" TargetMode="External"/><Relationship Id="rId4" Type="http://schemas.openxmlformats.org/officeDocument/2006/relationships/webSettings" Target="webSettings.xml"/><Relationship Id="rId9" Type="http://schemas.openxmlformats.org/officeDocument/2006/relationships/hyperlink" Target="consultantplus://offline/ref=53B3D53B6438C04BFA75C8165EA71635E8D85C479F91E8935451689C2FG1Q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7902</Words>
  <Characters>45047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7</cp:revision>
  <cp:lastPrinted>2025-08-13T06:37:00Z</cp:lastPrinted>
  <dcterms:created xsi:type="dcterms:W3CDTF">2025-08-12T04:03:00Z</dcterms:created>
  <dcterms:modified xsi:type="dcterms:W3CDTF">2025-08-14T07:20:00Z</dcterms:modified>
</cp:coreProperties>
</file>