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901" w:rsidRPr="004368C3" w:rsidRDefault="00452901" w:rsidP="006E12E1">
      <w:pPr>
        <w:overflowPunct/>
        <w:autoSpaceDE/>
        <w:autoSpaceDN/>
        <w:adjustRightInd/>
        <w:jc w:val="center"/>
        <w:textAlignment w:val="auto"/>
        <w:rPr>
          <w:b/>
          <w:sz w:val="22"/>
          <w:szCs w:val="22"/>
          <w:lang w:eastAsia="x-none"/>
        </w:rPr>
      </w:pPr>
      <w:bookmarkStart w:id="0" w:name="_GoBack"/>
      <w:bookmarkEnd w:id="0"/>
    </w:p>
    <w:p w:rsidR="004368C3" w:rsidRPr="004368C3" w:rsidRDefault="004368C3" w:rsidP="004368C3">
      <w:pPr>
        <w:overflowPunct/>
        <w:autoSpaceDE/>
        <w:autoSpaceDN/>
        <w:adjustRightInd/>
        <w:jc w:val="center"/>
        <w:textAlignment w:val="auto"/>
        <w:rPr>
          <w:b/>
          <w:sz w:val="22"/>
          <w:szCs w:val="22"/>
          <w:lang w:eastAsia="x-none"/>
        </w:rPr>
      </w:pPr>
      <w:r w:rsidRPr="004368C3">
        <w:rPr>
          <w:b/>
          <w:sz w:val="22"/>
          <w:szCs w:val="22"/>
          <w:lang w:eastAsia="x-none"/>
        </w:rPr>
        <w:t>ИНФОРМАЦИОННОЕ СООБЩЕНИЕ</w:t>
      </w:r>
    </w:p>
    <w:p w:rsidR="004368C3" w:rsidRPr="004368C3" w:rsidRDefault="004368C3" w:rsidP="004368C3">
      <w:pPr>
        <w:ind w:right="-1"/>
        <w:jc w:val="center"/>
        <w:rPr>
          <w:b/>
          <w:color w:val="FF0000"/>
          <w:sz w:val="22"/>
          <w:szCs w:val="22"/>
        </w:rPr>
      </w:pPr>
      <w:r w:rsidRPr="004368C3">
        <w:rPr>
          <w:b/>
          <w:sz w:val="22"/>
          <w:szCs w:val="22"/>
        </w:rPr>
        <w:t>о проведении аукциона по продаже муниципального имущества</w:t>
      </w:r>
      <w:r w:rsidRPr="004368C3">
        <w:rPr>
          <w:b/>
          <w:color w:val="FF0000"/>
          <w:sz w:val="22"/>
          <w:szCs w:val="22"/>
        </w:rPr>
        <w:t xml:space="preserve">   </w:t>
      </w:r>
    </w:p>
    <w:p w:rsidR="004368C3" w:rsidRPr="004368C3" w:rsidRDefault="004368C3" w:rsidP="004368C3">
      <w:pPr>
        <w:ind w:right="-1"/>
        <w:jc w:val="center"/>
        <w:rPr>
          <w:sz w:val="22"/>
          <w:szCs w:val="22"/>
        </w:rPr>
      </w:pPr>
    </w:p>
    <w:p w:rsidR="005B6547" w:rsidRPr="005B6547" w:rsidRDefault="005B6547" w:rsidP="005B6547">
      <w:pPr>
        <w:jc w:val="both"/>
        <w:rPr>
          <w:sz w:val="24"/>
          <w:szCs w:val="24"/>
        </w:rPr>
      </w:pPr>
      <w:r w:rsidRPr="005B6547">
        <w:rPr>
          <w:sz w:val="24"/>
          <w:szCs w:val="24"/>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от 27.09.2018 года № 93/7, «Об утверждении прогнозного плана (программы) приватизации муниципального имущества города Усолье-Сибирское на 2019 год и плановый период 2020-2021 годов» с внесёнными изменениями, утверждёнными решением Думы города Усолье-Сибирское от 28.01.2019 № 19/7; от 13.02.2019 № 6/7, 28.03.2019 № 25/7, 29.08.2019 № 49/7,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18.11.2019 года № 20, распоряжения администрации города Усолье-Сибирское </w:t>
      </w:r>
      <w:r w:rsidR="00FF16E2" w:rsidRPr="00FF16E2">
        <w:rPr>
          <w:color w:val="000000"/>
          <w:sz w:val="24"/>
          <w:szCs w:val="24"/>
        </w:rPr>
        <w:t>от 19.11</w:t>
      </w:r>
      <w:r w:rsidRPr="00FF16E2">
        <w:rPr>
          <w:color w:val="000000"/>
          <w:sz w:val="24"/>
          <w:szCs w:val="24"/>
        </w:rPr>
        <w:t>.2</w:t>
      </w:r>
      <w:r w:rsidR="00FF16E2" w:rsidRPr="00FF16E2">
        <w:rPr>
          <w:color w:val="000000"/>
          <w:sz w:val="24"/>
          <w:szCs w:val="24"/>
        </w:rPr>
        <w:t>019 г. № 480</w:t>
      </w:r>
      <w:r w:rsidRPr="005B6547">
        <w:rPr>
          <w:color w:val="000000"/>
          <w:sz w:val="24"/>
          <w:szCs w:val="24"/>
        </w:rPr>
        <w:t xml:space="preserve"> «Об утверждении условий приватизации муниципального имущества», </w:t>
      </w:r>
      <w:r w:rsidRPr="005B6547">
        <w:rPr>
          <w:b/>
          <w:sz w:val="24"/>
          <w:szCs w:val="24"/>
        </w:rPr>
        <w:t>26.12.2019 в 09 час 00 мин. по московскому времени.</w:t>
      </w:r>
      <w:r w:rsidRPr="005B6547">
        <w:rPr>
          <w:sz w:val="24"/>
          <w:szCs w:val="24"/>
        </w:rPr>
        <w:t xml:space="preserve"> проводит продажу муниципального имущества, собственником которого является  муниципальное образование «город Усолье-Сибирское», посредством</w:t>
      </w:r>
      <w:r w:rsidRPr="005B6547">
        <w:rPr>
          <w:color w:val="000000"/>
          <w:sz w:val="24"/>
          <w:szCs w:val="24"/>
        </w:rPr>
        <w:t xml:space="preserve"> открытого аукциона по продаже муниципального имущества в электронной форме: </w:t>
      </w:r>
    </w:p>
    <w:p w:rsidR="005B6547" w:rsidRPr="005B6547" w:rsidRDefault="005B6547" w:rsidP="005B6547">
      <w:pPr>
        <w:ind w:firstLine="709"/>
        <w:jc w:val="both"/>
        <w:rPr>
          <w:b/>
          <w:sz w:val="22"/>
          <w:szCs w:val="22"/>
        </w:rPr>
      </w:pPr>
    </w:p>
    <w:p w:rsidR="005B6547" w:rsidRPr="005B6547" w:rsidRDefault="005B6547" w:rsidP="005B6547">
      <w:pPr>
        <w:suppressAutoHyphens/>
        <w:overflowPunct/>
        <w:autoSpaceDE/>
        <w:autoSpaceDN/>
        <w:adjustRightInd/>
        <w:spacing w:line="200" w:lineRule="atLeast"/>
        <w:ind w:firstLine="708"/>
        <w:jc w:val="both"/>
        <w:textAlignment w:val="auto"/>
        <w:rPr>
          <w:rFonts w:eastAsia="Calibri"/>
          <w:color w:val="000000"/>
          <w:sz w:val="24"/>
          <w:szCs w:val="24"/>
          <w:lang w:eastAsia="zh-CN" w:bidi="hi-IN"/>
        </w:rPr>
      </w:pPr>
      <w:r w:rsidRPr="005B6547">
        <w:rPr>
          <w:rFonts w:eastAsia="Calibri"/>
          <w:bCs/>
          <w:color w:val="000000"/>
          <w:sz w:val="24"/>
          <w:szCs w:val="24"/>
          <w:lang w:eastAsia="zh-CN" w:bidi="hi-IN"/>
        </w:rPr>
        <w:t>Комитет по управлению муниципальным имуществом администрации города Усолье-Сибирское</w:t>
      </w:r>
    </w:p>
    <w:p w:rsidR="005B6547" w:rsidRPr="005B6547" w:rsidRDefault="005B6547" w:rsidP="005B6547">
      <w:pPr>
        <w:widowControl w:val="0"/>
        <w:suppressAutoHyphens/>
        <w:overflowPunct/>
        <w:spacing w:line="100" w:lineRule="atLeast"/>
        <w:rPr>
          <w:kern w:val="2"/>
          <w:sz w:val="24"/>
          <w:szCs w:val="24"/>
          <w:lang w:eastAsia="zh-CN"/>
        </w:rPr>
      </w:pPr>
      <w:r w:rsidRPr="005B6547">
        <w:rPr>
          <w:bCs/>
          <w:kern w:val="2"/>
          <w:sz w:val="24"/>
          <w:szCs w:val="24"/>
          <w:lang w:eastAsia="zh-CN"/>
        </w:rPr>
        <w:t xml:space="preserve">Место нахождения: </w:t>
      </w:r>
      <w:r w:rsidRPr="005B6547">
        <w:rPr>
          <w:kern w:val="2"/>
          <w:sz w:val="24"/>
          <w:szCs w:val="24"/>
          <w:lang w:eastAsia="zh-CN"/>
        </w:rPr>
        <w:t>665452, Иркутская область, г. Усолье-Сибирское, ул. Ватутина, 10;</w:t>
      </w:r>
    </w:p>
    <w:p w:rsidR="005B6547" w:rsidRPr="005B6547" w:rsidRDefault="005B6547" w:rsidP="005B6547">
      <w:pPr>
        <w:widowControl w:val="0"/>
        <w:suppressAutoHyphens/>
        <w:overflowPunct/>
        <w:spacing w:line="100" w:lineRule="atLeast"/>
        <w:rPr>
          <w:kern w:val="2"/>
          <w:sz w:val="24"/>
          <w:szCs w:val="24"/>
          <w:lang w:eastAsia="zh-CN"/>
        </w:rPr>
      </w:pPr>
      <w:r w:rsidRPr="005B6547">
        <w:rPr>
          <w:bCs/>
          <w:kern w:val="2"/>
          <w:sz w:val="24"/>
          <w:szCs w:val="24"/>
          <w:lang w:eastAsia="zh-CN"/>
        </w:rPr>
        <w:t xml:space="preserve">Почтовый адрес: </w:t>
      </w:r>
      <w:r w:rsidRPr="005B6547">
        <w:rPr>
          <w:kern w:val="2"/>
          <w:sz w:val="24"/>
          <w:szCs w:val="24"/>
          <w:lang w:eastAsia="zh-CN"/>
        </w:rPr>
        <w:t xml:space="preserve">665452, Иркутская область, </w:t>
      </w:r>
      <w:proofErr w:type="spellStart"/>
      <w:r w:rsidRPr="005B6547">
        <w:rPr>
          <w:kern w:val="2"/>
          <w:sz w:val="24"/>
          <w:szCs w:val="24"/>
          <w:lang w:eastAsia="zh-CN"/>
        </w:rPr>
        <w:t>г.Усолье</w:t>
      </w:r>
      <w:proofErr w:type="spellEnd"/>
      <w:r w:rsidRPr="005B6547">
        <w:rPr>
          <w:kern w:val="2"/>
          <w:sz w:val="24"/>
          <w:szCs w:val="24"/>
          <w:lang w:eastAsia="zh-CN"/>
        </w:rPr>
        <w:t>-Сибирское, ул. Ватутина, 10;</w:t>
      </w:r>
    </w:p>
    <w:p w:rsidR="005B6547" w:rsidRPr="005B6547" w:rsidRDefault="005B6547" w:rsidP="005B6547">
      <w:pPr>
        <w:suppressAutoHyphens/>
        <w:overflowPunct/>
        <w:autoSpaceDE/>
        <w:autoSpaceDN/>
        <w:adjustRightInd/>
        <w:spacing w:line="200" w:lineRule="atLeast"/>
        <w:jc w:val="both"/>
        <w:textAlignment w:val="auto"/>
        <w:rPr>
          <w:rFonts w:eastAsia="Calibri"/>
          <w:color w:val="000000"/>
          <w:sz w:val="24"/>
          <w:szCs w:val="24"/>
          <w:lang w:eastAsia="zh-CN" w:bidi="hi-IN"/>
        </w:rPr>
      </w:pPr>
      <w:r w:rsidRPr="005B6547">
        <w:rPr>
          <w:rFonts w:eastAsia="Calibri"/>
          <w:bCs/>
          <w:color w:val="000000"/>
          <w:sz w:val="24"/>
          <w:szCs w:val="24"/>
          <w:lang w:eastAsia="zh-CN" w:bidi="hi-IN"/>
        </w:rPr>
        <w:t>Ответственное лицо Продавца по вопросам проведения а</w:t>
      </w:r>
      <w:r w:rsidRPr="005B6547">
        <w:rPr>
          <w:rFonts w:eastAsia="Calibri"/>
          <w:color w:val="000000"/>
          <w:sz w:val="24"/>
          <w:szCs w:val="24"/>
          <w:lang w:eastAsia="zh-CN" w:bidi="hi-IN"/>
        </w:rPr>
        <w:t>укциона</w:t>
      </w:r>
      <w:r w:rsidRPr="005B6547">
        <w:rPr>
          <w:rFonts w:eastAsia="Calibri"/>
          <w:bCs/>
          <w:color w:val="000000"/>
          <w:sz w:val="24"/>
          <w:szCs w:val="24"/>
          <w:lang w:eastAsia="zh-CN" w:bidi="hi-IN"/>
        </w:rPr>
        <w:t>:</w:t>
      </w:r>
    </w:p>
    <w:p w:rsidR="005B6547" w:rsidRPr="005B6547" w:rsidRDefault="005B6547" w:rsidP="005B6547">
      <w:pPr>
        <w:suppressAutoHyphens/>
        <w:overflowPunct/>
        <w:autoSpaceDE/>
        <w:autoSpaceDN/>
        <w:adjustRightInd/>
        <w:spacing w:line="200" w:lineRule="atLeast"/>
        <w:jc w:val="both"/>
        <w:textAlignment w:val="auto"/>
        <w:rPr>
          <w:rFonts w:eastAsia="Calibri"/>
          <w:color w:val="000000"/>
          <w:sz w:val="24"/>
          <w:szCs w:val="24"/>
          <w:lang w:eastAsia="zh-CN" w:bidi="hi-IN"/>
        </w:rPr>
      </w:pPr>
      <w:r w:rsidRPr="005B6547">
        <w:rPr>
          <w:rFonts w:eastAsia="Calibri"/>
          <w:bCs/>
          <w:color w:val="000000"/>
          <w:sz w:val="24"/>
          <w:szCs w:val="24"/>
          <w:lang w:eastAsia="zh-CN" w:bidi="hi-IN"/>
        </w:rPr>
        <w:t>Горр Ирина Сергеевна</w:t>
      </w:r>
    </w:p>
    <w:p w:rsidR="005B6547" w:rsidRPr="005B6547" w:rsidRDefault="005B6547" w:rsidP="005B6547">
      <w:pPr>
        <w:suppressAutoHyphens/>
        <w:overflowPunct/>
        <w:autoSpaceDE/>
        <w:autoSpaceDN/>
        <w:adjustRightInd/>
        <w:spacing w:line="200" w:lineRule="atLeast"/>
        <w:jc w:val="both"/>
        <w:textAlignment w:val="auto"/>
        <w:rPr>
          <w:rFonts w:eastAsia="Calibri"/>
          <w:bCs/>
          <w:color w:val="1C1C1C"/>
          <w:sz w:val="24"/>
          <w:szCs w:val="24"/>
          <w:lang w:eastAsia="zh-CN" w:bidi="hi-IN"/>
        </w:rPr>
      </w:pPr>
      <w:r w:rsidRPr="005B6547">
        <w:rPr>
          <w:rFonts w:eastAsia="Calibri"/>
          <w:bCs/>
          <w:sz w:val="24"/>
          <w:szCs w:val="24"/>
          <w:lang w:eastAsia="zh-CN" w:bidi="hi-IN"/>
        </w:rPr>
        <w:t xml:space="preserve">тел. + 7 (39543) 627-69, </w:t>
      </w:r>
      <w:r w:rsidRPr="005B6547">
        <w:rPr>
          <w:rFonts w:eastAsia="Calibri"/>
          <w:bCs/>
          <w:sz w:val="24"/>
          <w:szCs w:val="24"/>
          <w:lang w:val="en-US" w:eastAsia="zh-CN" w:bidi="hi-IN"/>
        </w:rPr>
        <w:t>e</w:t>
      </w:r>
      <w:r w:rsidRPr="005B6547">
        <w:rPr>
          <w:rFonts w:eastAsia="Calibri"/>
          <w:bCs/>
          <w:sz w:val="24"/>
          <w:szCs w:val="24"/>
          <w:lang w:eastAsia="zh-CN" w:bidi="hi-IN"/>
        </w:rPr>
        <w:t>-</w:t>
      </w:r>
      <w:r w:rsidRPr="005B6547">
        <w:rPr>
          <w:rFonts w:eastAsia="Calibri"/>
          <w:bCs/>
          <w:sz w:val="24"/>
          <w:szCs w:val="24"/>
          <w:lang w:val="en-US" w:eastAsia="zh-CN" w:bidi="hi-IN"/>
        </w:rPr>
        <w:t>mail</w:t>
      </w:r>
      <w:r w:rsidRPr="005B6547">
        <w:rPr>
          <w:rFonts w:eastAsia="Calibri"/>
          <w:bCs/>
          <w:sz w:val="24"/>
          <w:szCs w:val="24"/>
          <w:lang w:eastAsia="zh-CN" w:bidi="hi-IN"/>
        </w:rPr>
        <w:t>:</w:t>
      </w:r>
      <w:r w:rsidRPr="005B6547">
        <w:rPr>
          <w:rFonts w:eastAsia="Calibri"/>
          <w:bCs/>
          <w:color w:val="1C1C1C"/>
          <w:sz w:val="24"/>
          <w:szCs w:val="24"/>
          <w:lang w:eastAsia="zh-CN" w:bidi="hi-IN"/>
        </w:rPr>
        <w:t xml:space="preserve"> </w:t>
      </w:r>
      <w:r w:rsidRPr="005B6547">
        <w:rPr>
          <w:rFonts w:eastAsia="Calibri"/>
          <w:color w:val="000000"/>
          <w:sz w:val="24"/>
          <w:szCs w:val="24"/>
          <w:lang w:val="en-US" w:eastAsia="zh-CN" w:bidi="hi-IN"/>
        </w:rPr>
        <w:t>admin</w:t>
      </w:r>
      <w:r w:rsidRPr="005B6547">
        <w:rPr>
          <w:rFonts w:eastAsia="Calibri"/>
          <w:color w:val="000000"/>
          <w:sz w:val="24"/>
          <w:szCs w:val="24"/>
          <w:lang w:eastAsia="zh-CN" w:bidi="hi-IN"/>
        </w:rPr>
        <w:t>-</w:t>
      </w:r>
      <w:proofErr w:type="spellStart"/>
      <w:r w:rsidRPr="005B6547">
        <w:rPr>
          <w:rFonts w:eastAsia="Calibri"/>
          <w:color w:val="000000"/>
          <w:sz w:val="24"/>
          <w:szCs w:val="24"/>
          <w:lang w:val="en-US" w:eastAsia="zh-CN" w:bidi="hi-IN"/>
        </w:rPr>
        <w:t>usolie</w:t>
      </w:r>
      <w:proofErr w:type="spellEnd"/>
      <w:r w:rsidRPr="005B6547">
        <w:rPr>
          <w:rFonts w:eastAsia="Calibri"/>
          <w:color w:val="000000"/>
          <w:sz w:val="24"/>
          <w:szCs w:val="24"/>
          <w:lang w:eastAsia="zh-CN" w:bidi="hi-IN"/>
        </w:rPr>
        <w:t>@</w:t>
      </w:r>
      <w:proofErr w:type="spellStart"/>
      <w:r w:rsidRPr="005B6547">
        <w:rPr>
          <w:rFonts w:eastAsia="Calibri"/>
          <w:color w:val="000000"/>
          <w:sz w:val="24"/>
          <w:szCs w:val="24"/>
          <w:lang w:val="en-US" w:eastAsia="zh-CN" w:bidi="hi-IN"/>
        </w:rPr>
        <w:t>usolie</w:t>
      </w:r>
      <w:proofErr w:type="spellEnd"/>
      <w:r w:rsidRPr="005B6547">
        <w:rPr>
          <w:rFonts w:eastAsia="Calibri"/>
          <w:color w:val="000000"/>
          <w:sz w:val="24"/>
          <w:szCs w:val="24"/>
          <w:lang w:eastAsia="zh-CN" w:bidi="hi-IN"/>
        </w:rPr>
        <w:t>-</w:t>
      </w:r>
      <w:proofErr w:type="spellStart"/>
      <w:r w:rsidRPr="005B6547">
        <w:rPr>
          <w:rFonts w:eastAsia="Calibri"/>
          <w:color w:val="000000"/>
          <w:sz w:val="24"/>
          <w:szCs w:val="24"/>
          <w:lang w:val="en-US" w:eastAsia="zh-CN" w:bidi="hi-IN"/>
        </w:rPr>
        <w:t>sibirskoe</w:t>
      </w:r>
      <w:proofErr w:type="spellEnd"/>
      <w:r w:rsidRPr="005B6547">
        <w:rPr>
          <w:rFonts w:eastAsia="Calibri"/>
          <w:color w:val="000000"/>
          <w:sz w:val="24"/>
          <w:szCs w:val="24"/>
          <w:lang w:eastAsia="zh-CN" w:bidi="hi-IN"/>
        </w:rPr>
        <w:t>.</w:t>
      </w:r>
      <w:proofErr w:type="spellStart"/>
      <w:r w:rsidRPr="005B6547">
        <w:rPr>
          <w:rFonts w:eastAsia="Calibri"/>
          <w:color w:val="000000"/>
          <w:sz w:val="24"/>
          <w:szCs w:val="24"/>
          <w:lang w:val="en-US" w:eastAsia="zh-CN" w:bidi="hi-IN"/>
        </w:rPr>
        <w:t>ru</w:t>
      </w:r>
      <w:proofErr w:type="spellEnd"/>
      <w:r w:rsidRPr="005B6547">
        <w:rPr>
          <w:rFonts w:eastAsia="Calibri"/>
          <w:color w:val="000000"/>
          <w:sz w:val="24"/>
          <w:szCs w:val="24"/>
          <w:lang w:eastAsia="zh-CN" w:bidi="hi-IN"/>
        </w:rPr>
        <w:t>.</w:t>
      </w:r>
    </w:p>
    <w:p w:rsidR="005B6547" w:rsidRPr="005B6547" w:rsidRDefault="005B6547" w:rsidP="005B6547">
      <w:pPr>
        <w:suppressAutoHyphens/>
        <w:overflowPunct/>
        <w:autoSpaceDE/>
        <w:autoSpaceDN/>
        <w:adjustRightInd/>
        <w:spacing w:line="200" w:lineRule="atLeast"/>
        <w:jc w:val="both"/>
        <w:textAlignment w:val="auto"/>
        <w:rPr>
          <w:rFonts w:eastAsia="Calibri"/>
          <w:color w:val="000000"/>
          <w:sz w:val="24"/>
          <w:szCs w:val="24"/>
          <w:lang w:eastAsia="zh-CN" w:bidi="hi-IN"/>
        </w:rPr>
      </w:pPr>
      <w:r w:rsidRPr="005B6547">
        <w:rPr>
          <w:rFonts w:eastAsia="Calibri"/>
          <w:bCs/>
          <w:color w:val="1C1C1C"/>
          <w:sz w:val="24"/>
          <w:szCs w:val="24"/>
          <w:lang w:eastAsia="zh-CN" w:bidi="hi-IN"/>
        </w:rPr>
        <w:t xml:space="preserve">График работы: ежедневно с 08.00 до 17.00 (кроме субботы, воскресенья), </w:t>
      </w:r>
    </w:p>
    <w:p w:rsidR="005B6547" w:rsidRPr="005B6547" w:rsidRDefault="005B6547" w:rsidP="005B6547">
      <w:pPr>
        <w:suppressAutoHyphens/>
        <w:overflowPunct/>
        <w:autoSpaceDE/>
        <w:autoSpaceDN/>
        <w:adjustRightInd/>
        <w:spacing w:line="200" w:lineRule="atLeast"/>
        <w:jc w:val="both"/>
        <w:textAlignment w:val="auto"/>
        <w:rPr>
          <w:rFonts w:eastAsia="Calibri"/>
          <w:color w:val="000000"/>
          <w:sz w:val="24"/>
          <w:szCs w:val="24"/>
          <w:lang w:eastAsia="zh-CN" w:bidi="hi-IN"/>
        </w:rPr>
      </w:pPr>
      <w:r w:rsidRPr="005B6547">
        <w:rPr>
          <w:rFonts w:eastAsia="Calibri"/>
          <w:bCs/>
          <w:color w:val="1C1C1C"/>
          <w:sz w:val="24"/>
          <w:szCs w:val="24"/>
          <w:lang w:eastAsia="zh-CN" w:bidi="hi-IN"/>
        </w:rPr>
        <w:t>перерыв с 12.00 до 13.00.</w:t>
      </w:r>
    </w:p>
    <w:p w:rsidR="005B6547" w:rsidRPr="005B6547" w:rsidRDefault="005B6547" w:rsidP="005B6547">
      <w:pPr>
        <w:ind w:firstLine="709"/>
        <w:jc w:val="both"/>
        <w:rPr>
          <w:sz w:val="24"/>
          <w:szCs w:val="24"/>
        </w:rPr>
      </w:pPr>
    </w:p>
    <w:p w:rsidR="005B6547" w:rsidRPr="005B6547" w:rsidRDefault="005B6547" w:rsidP="005B6547">
      <w:pPr>
        <w:ind w:firstLine="709"/>
        <w:jc w:val="both"/>
        <w:rPr>
          <w:sz w:val="24"/>
          <w:szCs w:val="24"/>
        </w:rPr>
      </w:pPr>
      <w:r w:rsidRPr="005B6547">
        <w:rPr>
          <w:sz w:val="24"/>
          <w:szCs w:val="24"/>
        </w:rPr>
        <w:t>Организатором торгов выступает ООО «РТС - тендер». (</w:t>
      </w:r>
      <w:proofErr w:type="gramStart"/>
      <w:r w:rsidRPr="005B6547">
        <w:rPr>
          <w:sz w:val="24"/>
          <w:szCs w:val="24"/>
        </w:rPr>
        <w:t>В</w:t>
      </w:r>
      <w:proofErr w:type="gramEnd"/>
      <w:r w:rsidRPr="005B6547">
        <w:rPr>
          <w:sz w:val="24"/>
          <w:szCs w:val="24"/>
        </w:rPr>
        <w:t xml:space="preserve">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rsidR="005B6547" w:rsidRPr="005B6547" w:rsidRDefault="005B6547" w:rsidP="005B6547">
      <w:pPr>
        <w:jc w:val="both"/>
        <w:rPr>
          <w:sz w:val="24"/>
          <w:szCs w:val="24"/>
        </w:rPr>
      </w:pPr>
      <w:r w:rsidRPr="005B6547">
        <w:rPr>
          <w:sz w:val="24"/>
          <w:szCs w:val="24"/>
        </w:rPr>
        <w:t xml:space="preserve">Место нахождения: 127006, г. Москва, ул. </w:t>
      </w:r>
      <w:proofErr w:type="spellStart"/>
      <w:r w:rsidRPr="005B6547">
        <w:rPr>
          <w:sz w:val="24"/>
          <w:szCs w:val="24"/>
        </w:rPr>
        <w:t>Долгоруковская</w:t>
      </w:r>
      <w:proofErr w:type="spellEnd"/>
      <w:r w:rsidRPr="005B6547">
        <w:rPr>
          <w:sz w:val="24"/>
          <w:szCs w:val="24"/>
        </w:rPr>
        <w:t>, д. 38, стр. 1.</w:t>
      </w:r>
    </w:p>
    <w:p w:rsidR="005B6547" w:rsidRPr="005B6547" w:rsidRDefault="005B6547" w:rsidP="005B6547">
      <w:pPr>
        <w:jc w:val="both"/>
        <w:rPr>
          <w:sz w:val="24"/>
          <w:szCs w:val="24"/>
        </w:rPr>
      </w:pPr>
      <w:r w:rsidRPr="005B6547">
        <w:rPr>
          <w:sz w:val="24"/>
          <w:szCs w:val="24"/>
        </w:rPr>
        <w:t xml:space="preserve">Сайт: </w:t>
      </w:r>
      <w:hyperlink r:id="rId7" w:history="1">
        <w:r w:rsidRPr="005B6547">
          <w:rPr>
            <w:sz w:val="24"/>
            <w:szCs w:val="24"/>
          </w:rPr>
          <w:t>www.rts-tender.ru</w:t>
        </w:r>
      </w:hyperlink>
      <w:r w:rsidRPr="005B6547">
        <w:rPr>
          <w:sz w:val="24"/>
          <w:szCs w:val="24"/>
        </w:rPr>
        <w:t xml:space="preserve"> </w:t>
      </w:r>
    </w:p>
    <w:p w:rsidR="005B6547" w:rsidRPr="005B6547" w:rsidRDefault="005B6547" w:rsidP="005B6547">
      <w:pPr>
        <w:jc w:val="both"/>
        <w:rPr>
          <w:sz w:val="24"/>
          <w:szCs w:val="24"/>
        </w:rPr>
      </w:pPr>
      <w:r w:rsidRPr="005B6547">
        <w:rPr>
          <w:sz w:val="24"/>
          <w:szCs w:val="24"/>
        </w:rPr>
        <w:t xml:space="preserve">Адрес электронной почты: </w:t>
      </w:r>
      <w:hyperlink r:id="rId8" w:history="1">
        <w:r w:rsidRPr="005B6547">
          <w:rPr>
            <w:sz w:val="24"/>
            <w:szCs w:val="24"/>
          </w:rPr>
          <w:t>iSupport@rts-tender.ru</w:t>
        </w:r>
      </w:hyperlink>
      <w:r w:rsidRPr="005B6547">
        <w:rPr>
          <w:sz w:val="24"/>
          <w:szCs w:val="24"/>
        </w:rPr>
        <w:t xml:space="preserve"> </w:t>
      </w:r>
    </w:p>
    <w:p w:rsidR="005B6547" w:rsidRPr="005B6547" w:rsidRDefault="005B6547" w:rsidP="005B6547">
      <w:pPr>
        <w:jc w:val="both"/>
        <w:rPr>
          <w:sz w:val="24"/>
          <w:szCs w:val="24"/>
        </w:rPr>
      </w:pPr>
      <w:r w:rsidRPr="005B6547">
        <w:rPr>
          <w:sz w:val="24"/>
          <w:szCs w:val="24"/>
        </w:rPr>
        <w:t>тел.: +7 (499) 653-55-00, +7 (800) 500-7-500, факс: +7 (495) 733-95-19.</w:t>
      </w:r>
    </w:p>
    <w:p w:rsidR="005B6547" w:rsidRPr="005B6547" w:rsidRDefault="005B6547" w:rsidP="005B6547">
      <w:pPr>
        <w:ind w:firstLine="709"/>
        <w:jc w:val="both"/>
        <w:rPr>
          <w:sz w:val="24"/>
          <w:szCs w:val="24"/>
        </w:rPr>
      </w:pPr>
    </w:p>
    <w:p w:rsidR="005B6547" w:rsidRPr="005B6547" w:rsidRDefault="005B6547" w:rsidP="005B6547">
      <w:pPr>
        <w:overflowPunct/>
        <w:autoSpaceDE/>
        <w:autoSpaceDN/>
        <w:adjustRightInd/>
        <w:ind w:firstLine="708"/>
        <w:jc w:val="both"/>
        <w:textAlignment w:val="auto"/>
        <w:rPr>
          <w:sz w:val="22"/>
          <w:szCs w:val="22"/>
        </w:rPr>
      </w:pPr>
      <w:r w:rsidRPr="005B6547">
        <w:rPr>
          <w:b/>
          <w:sz w:val="22"/>
          <w:szCs w:val="22"/>
          <w:u w:val="single"/>
        </w:rPr>
        <w:t>Лот № 1</w:t>
      </w:r>
      <w:r w:rsidRPr="005B6547">
        <w:rPr>
          <w:sz w:val="22"/>
          <w:szCs w:val="22"/>
        </w:rPr>
        <w:t xml:space="preserve"> –</w:t>
      </w:r>
      <w:r w:rsidRPr="005B6547">
        <w:rPr>
          <w:color w:val="FF0000"/>
          <w:sz w:val="22"/>
          <w:szCs w:val="22"/>
        </w:rPr>
        <w:t xml:space="preserve"> </w:t>
      </w:r>
      <w:r w:rsidRPr="005B6547">
        <w:rPr>
          <w:sz w:val="22"/>
          <w:szCs w:val="22"/>
        </w:rPr>
        <w:t xml:space="preserve">Нежилое помещение, этаж № 2, этаж № 3, номера на поэтажном плане 1-74, 75-96, </w:t>
      </w:r>
      <w:r w:rsidRPr="005B6547">
        <w:rPr>
          <w:color w:val="000000"/>
          <w:sz w:val="22"/>
          <w:szCs w:val="22"/>
        </w:rPr>
        <w:t xml:space="preserve">общая площадь 697,4 кв. м, кадастровый (или условный) номер 38:31:000029:2049, расположенное по адресу: Иркутская область, г. Усолье-Сибирское, </w:t>
      </w:r>
      <w:proofErr w:type="spellStart"/>
      <w:r w:rsidRPr="005B6547">
        <w:rPr>
          <w:color w:val="000000"/>
          <w:sz w:val="22"/>
          <w:szCs w:val="22"/>
        </w:rPr>
        <w:t>пр-кт</w:t>
      </w:r>
      <w:proofErr w:type="spellEnd"/>
      <w:r w:rsidRPr="005B6547">
        <w:rPr>
          <w:color w:val="000000"/>
          <w:sz w:val="22"/>
          <w:szCs w:val="22"/>
        </w:rPr>
        <w:t xml:space="preserve"> Комсомольский, д. 33</w:t>
      </w:r>
      <w:r w:rsidRPr="005B6547">
        <w:rPr>
          <w:sz w:val="22"/>
          <w:szCs w:val="22"/>
        </w:rPr>
        <w:t>.</w:t>
      </w:r>
    </w:p>
    <w:p w:rsidR="005B6547" w:rsidRPr="005B6547" w:rsidRDefault="005B6547" w:rsidP="005B6547">
      <w:pPr>
        <w:overflowPunct/>
        <w:autoSpaceDE/>
        <w:autoSpaceDN/>
        <w:adjustRightInd/>
        <w:ind w:firstLine="708"/>
        <w:jc w:val="both"/>
        <w:textAlignment w:val="auto"/>
        <w:rPr>
          <w:i/>
          <w:color w:val="000000"/>
          <w:sz w:val="22"/>
          <w:szCs w:val="22"/>
          <w:u w:val="single"/>
        </w:rPr>
      </w:pPr>
      <w:r w:rsidRPr="005B6547">
        <w:rPr>
          <w:sz w:val="22"/>
          <w:szCs w:val="22"/>
        </w:rPr>
        <w:t xml:space="preserve">Способ приватизации – </w:t>
      </w:r>
      <w:r w:rsidRPr="005B6547">
        <w:rPr>
          <w:color w:val="000000"/>
          <w:sz w:val="22"/>
          <w:szCs w:val="22"/>
        </w:rPr>
        <w:t>электронный аукцион, торговая площадка РТС-Тендер;</w:t>
      </w:r>
    </w:p>
    <w:p w:rsidR="005B6547" w:rsidRPr="005B6547" w:rsidRDefault="005B6547" w:rsidP="005B6547">
      <w:pPr>
        <w:overflowPunct/>
        <w:ind w:firstLine="566"/>
        <w:textAlignment w:val="auto"/>
        <w:rPr>
          <w:color w:val="000000"/>
          <w:sz w:val="23"/>
          <w:szCs w:val="23"/>
        </w:rPr>
      </w:pPr>
      <w:r w:rsidRPr="005B6547">
        <w:rPr>
          <w:color w:val="000000"/>
          <w:sz w:val="22"/>
          <w:szCs w:val="22"/>
        </w:rPr>
        <w:t xml:space="preserve">  Начальная цена – </w:t>
      </w:r>
      <w:r w:rsidRPr="005B6547">
        <w:rPr>
          <w:bCs/>
          <w:color w:val="000000"/>
          <w:sz w:val="22"/>
          <w:szCs w:val="22"/>
        </w:rPr>
        <w:t>5 200 000 (Пять миллионов двести тысяч) рублей</w:t>
      </w:r>
      <w:r w:rsidRPr="005B6547">
        <w:rPr>
          <w:color w:val="000000"/>
          <w:sz w:val="22"/>
          <w:szCs w:val="22"/>
        </w:rPr>
        <w:t xml:space="preserve"> без учета НДС;</w:t>
      </w:r>
    </w:p>
    <w:p w:rsidR="005B6547" w:rsidRPr="005B6547" w:rsidRDefault="005B6547" w:rsidP="005B6547">
      <w:pPr>
        <w:overflowPunct/>
        <w:autoSpaceDE/>
        <w:autoSpaceDN/>
        <w:adjustRightInd/>
        <w:ind w:left="-142" w:firstLine="708"/>
        <w:textAlignment w:val="auto"/>
        <w:rPr>
          <w:sz w:val="22"/>
          <w:szCs w:val="22"/>
        </w:rPr>
      </w:pPr>
      <w:r w:rsidRPr="005B6547">
        <w:rPr>
          <w:sz w:val="22"/>
          <w:szCs w:val="22"/>
        </w:rPr>
        <w:t xml:space="preserve">  Размер задатка – 1 040 000, 00 руб. (Один миллион сорок тысяч руб. 00 коп.).</w:t>
      </w:r>
    </w:p>
    <w:p w:rsidR="005B6547" w:rsidRPr="005B6547" w:rsidRDefault="005B6547" w:rsidP="005B6547">
      <w:pPr>
        <w:tabs>
          <w:tab w:val="left" w:pos="709"/>
        </w:tabs>
        <w:overflowPunct/>
        <w:autoSpaceDE/>
        <w:autoSpaceDN/>
        <w:adjustRightInd/>
        <w:ind w:left="-142" w:firstLine="708"/>
        <w:textAlignment w:val="auto"/>
        <w:rPr>
          <w:sz w:val="22"/>
          <w:szCs w:val="22"/>
        </w:rPr>
      </w:pPr>
      <w:r w:rsidRPr="005B6547">
        <w:rPr>
          <w:sz w:val="22"/>
          <w:szCs w:val="22"/>
        </w:rPr>
        <w:t xml:space="preserve">  Шаг аукциона – 260 000, 00 руб. (Двести шестьдесят тысяч руб. 00 коп.);</w:t>
      </w:r>
    </w:p>
    <w:p w:rsidR="005B6547" w:rsidRPr="005B6547" w:rsidRDefault="005B6547" w:rsidP="005B6547">
      <w:pPr>
        <w:overflowPunct/>
        <w:autoSpaceDE/>
        <w:autoSpaceDN/>
        <w:adjustRightInd/>
        <w:ind w:firstLine="709"/>
        <w:jc w:val="both"/>
        <w:textAlignment w:val="auto"/>
        <w:rPr>
          <w:sz w:val="22"/>
          <w:szCs w:val="22"/>
        </w:rPr>
      </w:pPr>
      <w:r w:rsidRPr="005B6547">
        <w:rPr>
          <w:sz w:val="22"/>
          <w:szCs w:val="22"/>
        </w:rPr>
        <w:t>Форма и срок платежа – единовременный платёж в течение одного дня с момента заключения договора купли-продажи.</w:t>
      </w:r>
    </w:p>
    <w:p w:rsidR="005B6547" w:rsidRPr="005B6547" w:rsidRDefault="005B6547" w:rsidP="005B6547">
      <w:pPr>
        <w:overflowPunct/>
        <w:autoSpaceDE/>
        <w:autoSpaceDN/>
        <w:adjustRightInd/>
        <w:ind w:firstLine="709"/>
        <w:jc w:val="both"/>
        <w:textAlignment w:val="auto"/>
        <w:rPr>
          <w:sz w:val="22"/>
          <w:szCs w:val="22"/>
        </w:rPr>
      </w:pPr>
      <w:r w:rsidRPr="005B6547">
        <w:rPr>
          <w:sz w:val="22"/>
          <w:szCs w:val="22"/>
        </w:rPr>
        <w:t xml:space="preserve">Собственник имущества – муниципальное образование «город Усолье-Сибирское».      </w:t>
      </w:r>
    </w:p>
    <w:p w:rsidR="005B6547" w:rsidRPr="005B6547" w:rsidRDefault="005B6547" w:rsidP="005B6547">
      <w:pPr>
        <w:overflowPunct/>
        <w:autoSpaceDE/>
        <w:autoSpaceDN/>
        <w:adjustRightInd/>
        <w:ind w:firstLine="708"/>
        <w:jc w:val="both"/>
        <w:textAlignment w:val="auto"/>
        <w:rPr>
          <w:sz w:val="22"/>
          <w:szCs w:val="22"/>
        </w:rPr>
      </w:pPr>
      <w:r w:rsidRPr="005B6547">
        <w:rPr>
          <w:color w:val="000000"/>
          <w:sz w:val="22"/>
          <w:szCs w:val="22"/>
        </w:rPr>
        <w:t xml:space="preserve">Техническое состояние имущества на момент проведения оценки – объект находится в </w:t>
      </w:r>
      <w:r w:rsidRPr="005B6547">
        <w:rPr>
          <w:sz w:val="22"/>
          <w:szCs w:val="22"/>
        </w:rPr>
        <w:t>удовлетворительном состоянии, требует косметического ремонта.</w:t>
      </w:r>
    </w:p>
    <w:p w:rsidR="005B6547" w:rsidRPr="005B6547" w:rsidRDefault="005B6547" w:rsidP="005B6547">
      <w:pPr>
        <w:overflowPunct/>
        <w:autoSpaceDE/>
        <w:autoSpaceDN/>
        <w:adjustRightInd/>
        <w:ind w:firstLine="708"/>
        <w:jc w:val="both"/>
        <w:textAlignment w:val="auto"/>
        <w:rPr>
          <w:sz w:val="22"/>
          <w:szCs w:val="22"/>
        </w:rPr>
      </w:pPr>
      <w:r w:rsidRPr="005B6547">
        <w:rPr>
          <w:sz w:val="22"/>
          <w:szCs w:val="22"/>
        </w:rPr>
        <w:t xml:space="preserve">Существенное условие приватизации – обеспечение беспрепятственного доступа к местам общего пользования. </w:t>
      </w:r>
    </w:p>
    <w:p w:rsidR="005B6547" w:rsidRPr="005B6547" w:rsidRDefault="005B6547" w:rsidP="005B6547">
      <w:pPr>
        <w:overflowPunct/>
        <w:autoSpaceDE/>
        <w:autoSpaceDN/>
        <w:adjustRightInd/>
        <w:jc w:val="both"/>
        <w:textAlignment w:val="auto"/>
        <w:rPr>
          <w:sz w:val="22"/>
          <w:szCs w:val="22"/>
        </w:rPr>
      </w:pPr>
    </w:p>
    <w:p w:rsidR="005B6547" w:rsidRPr="005B6547" w:rsidRDefault="005B6547" w:rsidP="005B6547">
      <w:pPr>
        <w:ind w:firstLine="709"/>
        <w:jc w:val="both"/>
        <w:rPr>
          <w:sz w:val="24"/>
          <w:szCs w:val="24"/>
        </w:rPr>
      </w:pPr>
      <w:r w:rsidRPr="005B6547">
        <w:rPr>
          <w:sz w:val="24"/>
          <w:szCs w:val="24"/>
        </w:rPr>
        <w:t xml:space="preserve">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w:t>
      </w:r>
      <w:r w:rsidRPr="005B6547">
        <w:rPr>
          <w:sz w:val="24"/>
          <w:szCs w:val="24"/>
        </w:rPr>
        <w:lastRenderedPageBreak/>
        <w:t>в соответствии с Регламентом электронной площадки Организатора торгов на сайте www.rts-tender.ru (далее - электронная площадка).</w:t>
      </w:r>
    </w:p>
    <w:p w:rsidR="005B6547" w:rsidRPr="005B6547" w:rsidRDefault="005B6547" w:rsidP="005B6547">
      <w:pPr>
        <w:ind w:firstLine="709"/>
        <w:jc w:val="both"/>
        <w:rPr>
          <w:sz w:val="24"/>
          <w:szCs w:val="24"/>
        </w:rPr>
      </w:pPr>
      <w:r w:rsidRPr="005B6547">
        <w:rPr>
          <w:sz w:val="24"/>
          <w:szCs w:val="24"/>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rsidR="005B6547" w:rsidRPr="005B6547" w:rsidRDefault="005B6547" w:rsidP="005B6547">
      <w:pPr>
        <w:ind w:firstLine="709"/>
        <w:jc w:val="both"/>
        <w:rPr>
          <w:sz w:val="24"/>
          <w:szCs w:val="24"/>
        </w:rPr>
      </w:pPr>
      <w:r w:rsidRPr="005B6547">
        <w:rPr>
          <w:sz w:val="24"/>
          <w:szCs w:val="24"/>
        </w:rPr>
        <w:t>Регистрация на электронной площадке осуществляется без взимания платы.</w:t>
      </w:r>
    </w:p>
    <w:p w:rsidR="005B6547" w:rsidRPr="005B6547" w:rsidRDefault="005B6547" w:rsidP="005B6547">
      <w:pPr>
        <w:jc w:val="both"/>
        <w:rPr>
          <w:sz w:val="24"/>
          <w:szCs w:val="24"/>
        </w:rPr>
      </w:pPr>
      <w:r w:rsidRPr="005B6547">
        <w:rPr>
          <w:sz w:val="24"/>
          <w:szCs w:val="24"/>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B6547" w:rsidRPr="005B6547" w:rsidRDefault="005B6547" w:rsidP="005B6547">
      <w:pPr>
        <w:ind w:firstLine="709"/>
        <w:jc w:val="both"/>
        <w:rPr>
          <w:sz w:val="24"/>
          <w:szCs w:val="24"/>
        </w:rPr>
      </w:pPr>
      <w:r w:rsidRPr="005B6547">
        <w:rPr>
          <w:sz w:val="24"/>
          <w:szCs w:val="24"/>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5B6547">
        <w:rPr>
          <w:rFonts w:eastAsia="Calibri"/>
          <w:color w:val="000000"/>
          <w:sz w:val="24"/>
          <w:szCs w:val="24"/>
          <w:lang w:eastAsia="en-US"/>
        </w:rPr>
        <w:t xml:space="preserve"> </w:t>
      </w:r>
      <w:hyperlink r:id="rId9" w:history="1">
        <w:r w:rsidRPr="005B6547">
          <w:rPr>
            <w:rFonts w:eastAsia="Calibri"/>
            <w:color w:val="0000FF"/>
            <w:sz w:val="24"/>
            <w:szCs w:val="24"/>
            <w:u w:val="single"/>
            <w:lang w:eastAsia="en-US"/>
          </w:rPr>
          <w:t>http://</w:t>
        </w:r>
        <w:r w:rsidRPr="005B6547">
          <w:rPr>
            <w:rFonts w:eastAsia="Calibri"/>
            <w:color w:val="0000FF"/>
            <w:sz w:val="24"/>
            <w:szCs w:val="24"/>
            <w:u w:val="single"/>
            <w:lang w:val="en-US" w:eastAsia="en-US"/>
          </w:rPr>
          <w:t>help</w:t>
        </w:r>
        <w:r w:rsidRPr="005B6547">
          <w:rPr>
            <w:rFonts w:eastAsia="Calibri"/>
            <w:color w:val="0000FF"/>
            <w:sz w:val="24"/>
            <w:szCs w:val="24"/>
            <w:u w:val="single"/>
            <w:lang w:eastAsia="en-US"/>
          </w:rPr>
          <w:t>.rts-tender.ru/</w:t>
        </w:r>
      </w:hyperlink>
      <w:r w:rsidRPr="005B6547">
        <w:rPr>
          <w:sz w:val="24"/>
          <w:szCs w:val="24"/>
        </w:rPr>
        <w:t>.</w:t>
      </w:r>
    </w:p>
    <w:p w:rsidR="005B6547" w:rsidRPr="005B6547" w:rsidRDefault="005B6547" w:rsidP="005B6547">
      <w:pPr>
        <w:ind w:firstLine="709"/>
        <w:jc w:val="both"/>
        <w:rPr>
          <w:sz w:val="24"/>
          <w:szCs w:val="24"/>
        </w:rPr>
      </w:pPr>
      <w:r w:rsidRPr="005B6547">
        <w:rPr>
          <w:b/>
          <w:color w:val="FF0000"/>
          <w:sz w:val="24"/>
          <w:szCs w:val="24"/>
        </w:rPr>
        <w:t xml:space="preserve">          </w:t>
      </w:r>
      <w:r w:rsidRPr="005B6547">
        <w:rPr>
          <w:sz w:val="24"/>
          <w:szCs w:val="24"/>
          <w:u w:val="single"/>
        </w:rPr>
        <w:t>Место и срок приема заявок</w:t>
      </w:r>
      <w:r w:rsidRPr="005B6547">
        <w:rPr>
          <w:sz w:val="24"/>
          <w:szCs w:val="24"/>
        </w:rPr>
        <w:t xml:space="preserve">: </w:t>
      </w:r>
    </w:p>
    <w:p w:rsidR="005B6547" w:rsidRPr="005B6547" w:rsidRDefault="005B6547" w:rsidP="005B6547">
      <w:pPr>
        <w:ind w:firstLine="709"/>
        <w:jc w:val="both"/>
        <w:rPr>
          <w:sz w:val="24"/>
          <w:szCs w:val="24"/>
        </w:rPr>
      </w:pPr>
      <w:r w:rsidRPr="005B6547">
        <w:rPr>
          <w:sz w:val="24"/>
          <w:szCs w:val="24"/>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rsidR="005B6547" w:rsidRPr="005B6547" w:rsidRDefault="005B6547" w:rsidP="005B6547">
      <w:pPr>
        <w:jc w:val="both"/>
        <w:rPr>
          <w:sz w:val="24"/>
          <w:szCs w:val="24"/>
        </w:rPr>
      </w:pPr>
      <w:r w:rsidRPr="005B6547">
        <w:rPr>
          <w:sz w:val="24"/>
          <w:szCs w:val="24"/>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0" w:history="1">
        <w:r w:rsidRPr="005B6547">
          <w:rPr>
            <w:sz w:val="24"/>
            <w:szCs w:val="24"/>
          </w:rPr>
          <w:t>https://www.rts-tender.ru/</w:t>
        </w:r>
      </w:hyperlink>
      <w:r w:rsidRPr="005B6547">
        <w:rPr>
          <w:sz w:val="24"/>
          <w:szCs w:val="24"/>
        </w:rPr>
        <w:t>,</w:t>
      </w:r>
      <w:r w:rsidRPr="005B6547">
        <w:rPr>
          <w:b/>
          <w:sz w:val="24"/>
          <w:szCs w:val="24"/>
        </w:rPr>
        <w:t xml:space="preserve"> </w:t>
      </w:r>
      <w:r w:rsidRPr="005B6547">
        <w:rPr>
          <w:sz w:val="24"/>
          <w:szCs w:val="24"/>
        </w:rPr>
        <w:t>по форме приложения 1 к информационному сообщению, с приложением электронных образов следующих документов</w:t>
      </w:r>
    </w:p>
    <w:p w:rsidR="005B6547" w:rsidRPr="005B6547" w:rsidRDefault="005B6547" w:rsidP="005B6547">
      <w:pPr>
        <w:ind w:firstLine="709"/>
        <w:jc w:val="both"/>
        <w:rPr>
          <w:sz w:val="24"/>
          <w:szCs w:val="24"/>
        </w:rPr>
      </w:pPr>
      <w:r w:rsidRPr="005B6547">
        <w:rPr>
          <w:sz w:val="24"/>
          <w:szCs w:val="24"/>
        </w:rPr>
        <w:t>Юридические лица предоставляют:</w:t>
      </w:r>
    </w:p>
    <w:p w:rsidR="005B6547" w:rsidRPr="005B6547" w:rsidRDefault="005B6547" w:rsidP="005B6547">
      <w:pPr>
        <w:ind w:firstLine="709"/>
        <w:jc w:val="both"/>
        <w:rPr>
          <w:sz w:val="24"/>
          <w:szCs w:val="24"/>
        </w:rPr>
      </w:pPr>
      <w:r w:rsidRPr="005B6547">
        <w:rPr>
          <w:sz w:val="24"/>
          <w:szCs w:val="24"/>
        </w:rPr>
        <w:t>- Заверенные копии учредительных документов Заявителя;</w:t>
      </w:r>
    </w:p>
    <w:p w:rsidR="005B6547" w:rsidRPr="005B6547" w:rsidRDefault="005B6547" w:rsidP="005B6547">
      <w:pPr>
        <w:ind w:firstLine="709"/>
        <w:jc w:val="both"/>
        <w:rPr>
          <w:sz w:val="24"/>
          <w:szCs w:val="24"/>
        </w:rPr>
      </w:pPr>
      <w:r w:rsidRPr="005B6547">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B6547" w:rsidRPr="005B6547" w:rsidRDefault="005B6547" w:rsidP="005B6547">
      <w:pPr>
        <w:ind w:firstLine="709"/>
        <w:jc w:val="both"/>
        <w:rPr>
          <w:sz w:val="24"/>
          <w:szCs w:val="24"/>
        </w:rPr>
      </w:pPr>
      <w:r w:rsidRPr="005B6547">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B6547" w:rsidRPr="005B6547" w:rsidRDefault="005B6547" w:rsidP="005B6547">
      <w:pPr>
        <w:ind w:firstLine="709"/>
        <w:jc w:val="both"/>
        <w:rPr>
          <w:sz w:val="24"/>
          <w:szCs w:val="24"/>
        </w:rPr>
      </w:pPr>
      <w:r w:rsidRPr="005B6547">
        <w:rPr>
          <w:sz w:val="24"/>
          <w:szCs w:val="24"/>
        </w:rPr>
        <w:t xml:space="preserve">Физические лица предъявляют </w:t>
      </w:r>
      <w:hyperlink r:id="rId11" w:history="1">
        <w:r w:rsidRPr="005B6547">
          <w:rPr>
            <w:sz w:val="24"/>
            <w:szCs w:val="24"/>
          </w:rPr>
          <w:t>документ</w:t>
        </w:r>
      </w:hyperlink>
      <w:r w:rsidRPr="005B6547">
        <w:rPr>
          <w:sz w:val="24"/>
          <w:szCs w:val="24"/>
        </w:rPr>
        <w:t>, удостоверяющий личность.</w:t>
      </w:r>
    </w:p>
    <w:p w:rsidR="005B6547" w:rsidRPr="005B6547" w:rsidRDefault="005B6547" w:rsidP="005B6547">
      <w:pPr>
        <w:ind w:firstLine="709"/>
        <w:jc w:val="both"/>
        <w:rPr>
          <w:sz w:val="24"/>
          <w:szCs w:val="24"/>
        </w:rPr>
      </w:pPr>
      <w:r w:rsidRPr="005B6547">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B6547" w:rsidRPr="005B6547" w:rsidRDefault="005B6547" w:rsidP="005B6547">
      <w:pPr>
        <w:ind w:firstLine="709"/>
        <w:jc w:val="both"/>
        <w:rPr>
          <w:sz w:val="24"/>
          <w:szCs w:val="24"/>
        </w:rPr>
      </w:pPr>
      <w:r w:rsidRPr="005B6547">
        <w:rPr>
          <w:sz w:val="24"/>
          <w:szCs w:val="24"/>
        </w:rPr>
        <w:t>Одно лицо имеет право подать только одну заявку.</w:t>
      </w:r>
    </w:p>
    <w:p w:rsidR="005B6547" w:rsidRPr="005B6547" w:rsidRDefault="005B6547" w:rsidP="005B6547">
      <w:pPr>
        <w:ind w:firstLine="709"/>
        <w:jc w:val="both"/>
        <w:rPr>
          <w:sz w:val="24"/>
          <w:szCs w:val="24"/>
        </w:rPr>
      </w:pPr>
      <w:r w:rsidRPr="005B6547">
        <w:rPr>
          <w:sz w:val="24"/>
          <w:szCs w:val="24"/>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5B6547" w:rsidRPr="005B6547" w:rsidRDefault="005B6547" w:rsidP="005B6547">
      <w:pPr>
        <w:ind w:firstLine="709"/>
        <w:jc w:val="both"/>
        <w:rPr>
          <w:b/>
          <w:sz w:val="24"/>
          <w:szCs w:val="24"/>
        </w:rPr>
      </w:pPr>
      <w:r w:rsidRPr="005B6547">
        <w:rPr>
          <w:b/>
          <w:sz w:val="24"/>
          <w:szCs w:val="24"/>
        </w:rPr>
        <w:t>Дата и время начала подачи заявок:</w:t>
      </w:r>
      <w:r w:rsidRPr="005B6547">
        <w:rPr>
          <w:sz w:val="24"/>
          <w:szCs w:val="24"/>
        </w:rPr>
        <w:t xml:space="preserve"> </w:t>
      </w:r>
      <w:r w:rsidRPr="005B6547">
        <w:rPr>
          <w:b/>
          <w:sz w:val="24"/>
          <w:szCs w:val="24"/>
        </w:rPr>
        <w:t>22.11.2019</w:t>
      </w:r>
      <w:r w:rsidRPr="005B6547">
        <w:rPr>
          <w:sz w:val="24"/>
          <w:szCs w:val="24"/>
        </w:rPr>
        <w:t xml:space="preserve"> с </w:t>
      </w:r>
      <w:r w:rsidRPr="005B6547">
        <w:rPr>
          <w:b/>
          <w:sz w:val="24"/>
          <w:szCs w:val="24"/>
        </w:rPr>
        <w:t>03</w:t>
      </w:r>
      <w:r w:rsidRPr="005B6547">
        <w:rPr>
          <w:sz w:val="24"/>
          <w:szCs w:val="24"/>
        </w:rPr>
        <w:t xml:space="preserve"> час </w:t>
      </w:r>
      <w:r w:rsidRPr="005B6547">
        <w:rPr>
          <w:b/>
          <w:sz w:val="24"/>
          <w:szCs w:val="24"/>
        </w:rPr>
        <w:t>00</w:t>
      </w:r>
      <w:r w:rsidRPr="005B6547">
        <w:rPr>
          <w:sz w:val="24"/>
          <w:szCs w:val="24"/>
        </w:rPr>
        <w:t xml:space="preserve"> мин. </w:t>
      </w:r>
      <w:r w:rsidRPr="005B6547">
        <w:rPr>
          <w:b/>
          <w:sz w:val="24"/>
          <w:szCs w:val="24"/>
        </w:rPr>
        <w:t>по московскому времени.</w:t>
      </w:r>
    </w:p>
    <w:p w:rsidR="005B6547" w:rsidRPr="005B6547" w:rsidRDefault="005B6547" w:rsidP="005B6547">
      <w:pPr>
        <w:ind w:firstLine="709"/>
        <w:jc w:val="both"/>
        <w:rPr>
          <w:b/>
          <w:sz w:val="24"/>
          <w:szCs w:val="24"/>
        </w:rPr>
      </w:pPr>
      <w:r w:rsidRPr="005B6547">
        <w:rPr>
          <w:b/>
          <w:sz w:val="24"/>
          <w:szCs w:val="24"/>
        </w:rPr>
        <w:t>Дата и время окончания подачи заявок:</w:t>
      </w:r>
      <w:r w:rsidRPr="005B6547">
        <w:rPr>
          <w:sz w:val="24"/>
          <w:szCs w:val="24"/>
        </w:rPr>
        <w:t xml:space="preserve"> </w:t>
      </w:r>
      <w:r w:rsidRPr="005B6547">
        <w:rPr>
          <w:b/>
          <w:sz w:val="24"/>
          <w:szCs w:val="24"/>
        </w:rPr>
        <w:t>17.12.2019</w:t>
      </w:r>
      <w:r w:rsidRPr="005B6547">
        <w:rPr>
          <w:sz w:val="24"/>
          <w:szCs w:val="24"/>
        </w:rPr>
        <w:t xml:space="preserve"> в </w:t>
      </w:r>
      <w:r w:rsidRPr="005B6547">
        <w:rPr>
          <w:b/>
          <w:sz w:val="24"/>
          <w:szCs w:val="24"/>
        </w:rPr>
        <w:t>16</w:t>
      </w:r>
      <w:r w:rsidRPr="005B6547">
        <w:rPr>
          <w:sz w:val="24"/>
          <w:szCs w:val="24"/>
        </w:rPr>
        <w:t xml:space="preserve"> час </w:t>
      </w:r>
      <w:r w:rsidRPr="005B6547">
        <w:rPr>
          <w:b/>
          <w:sz w:val="24"/>
          <w:szCs w:val="24"/>
        </w:rPr>
        <w:t>00</w:t>
      </w:r>
      <w:r w:rsidRPr="005B6547">
        <w:rPr>
          <w:sz w:val="24"/>
          <w:szCs w:val="24"/>
        </w:rPr>
        <w:t xml:space="preserve"> мин. </w:t>
      </w:r>
      <w:r w:rsidRPr="005B6547">
        <w:rPr>
          <w:b/>
          <w:sz w:val="24"/>
          <w:szCs w:val="24"/>
        </w:rPr>
        <w:t>по московскому времени.</w:t>
      </w:r>
    </w:p>
    <w:p w:rsidR="005B6547" w:rsidRPr="005B6547" w:rsidRDefault="005B6547" w:rsidP="005B6547">
      <w:pPr>
        <w:ind w:firstLine="709"/>
        <w:jc w:val="both"/>
        <w:rPr>
          <w:sz w:val="24"/>
          <w:szCs w:val="24"/>
        </w:rPr>
      </w:pPr>
      <w:r w:rsidRPr="005B6547">
        <w:rPr>
          <w:sz w:val="24"/>
          <w:szCs w:val="24"/>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rsidR="005B6547" w:rsidRPr="005B6547" w:rsidRDefault="005B6547" w:rsidP="005B6547">
      <w:pPr>
        <w:ind w:firstLine="709"/>
        <w:jc w:val="both"/>
        <w:rPr>
          <w:sz w:val="24"/>
          <w:szCs w:val="24"/>
        </w:rPr>
      </w:pPr>
      <w:r w:rsidRPr="005B6547">
        <w:rPr>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B6547" w:rsidRPr="005B6547" w:rsidRDefault="005B6547" w:rsidP="005B6547">
      <w:pPr>
        <w:ind w:firstLine="709"/>
        <w:jc w:val="both"/>
        <w:rPr>
          <w:b/>
          <w:sz w:val="24"/>
          <w:szCs w:val="24"/>
        </w:rPr>
      </w:pPr>
      <w:r w:rsidRPr="005B6547">
        <w:rPr>
          <w:b/>
          <w:sz w:val="24"/>
          <w:szCs w:val="24"/>
        </w:rPr>
        <w:t>Дата определения участков аукциона, проводимого в электронной форме</w:t>
      </w:r>
      <w:r w:rsidRPr="005B6547">
        <w:rPr>
          <w:sz w:val="24"/>
          <w:szCs w:val="24"/>
        </w:rPr>
        <w:t xml:space="preserve">: </w:t>
      </w:r>
      <w:r w:rsidRPr="005B6547">
        <w:rPr>
          <w:b/>
          <w:sz w:val="24"/>
          <w:szCs w:val="24"/>
        </w:rPr>
        <w:t>24.12.2019</w:t>
      </w:r>
      <w:r w:rsidRPr="005B6547">
        <w:rPr>
          <w:sz w:val="24"/>
          <w:szCs w:val="24"/>
        </w:rPr>
        <w:t xml:space="preserve"> </w:t>
      </w:r>
      <w:r w:rsidRPr="005B6547">
        <w:rPr>
          <w:b/>
          <w:sz w:val="24"/>
          <w:szCs w:val="24"/>
        </w:rPr>
        <w:t>08 час 00 мин. по московскому времени.</w:t>
      </w:r>
    </w:p>
    <w:p w:rsidR="005B6547" w:rsidRPr="005B6547" w:rsidRDefault="005B6547" w:rsidP="005B6547">
      <w:pPr>
        <w:ind w:firstLine="709"/>
        <w:jc w:val="both"/>
        <w:rPr>
          <w:sz w:val="24"/>
          <w:szCs w:val="24"/>
        </w:rPr>
      </w:pPr>
      <w:r w:rsidRPr="005B6547">
        <w:rPr>
          <w:b/>
          <w:sz w:val="24"/>
          <w:szCs w:val="24"/>
        </w:rPr>
        <w:t>Дата и время проведения аукциона</w:t>
      </w:r>
      <w:r w:rsidRPr="005B6547">
        <w:rPr>
          <w:sz w:val="24"/>
          <w:szCs w:val="24"/>
        </w:rPr>
        <w:t xml:space="preserve"> –</w:t>
      </w:r>
      <w:r w:rsidRPr="005B6547">
        <w:rPr>
          <w:b/>
          <w:sz w:val="24"/>
          <w:szCs w:val="24"/>
        </w:rPr>
        <w:t xml:space="preserve"> 26.12.2019 в 09 час 00 мин. по московскому времени.</w:t>
      </w:r>
    </w:p>
    <w:p w:rsidR="005B6547" w:rsidRPr="005B6547" w:rsidRDefault="005B6547" w:rsidP="005B6547">
      <w:pPr>
        <w:tabs>
          <w:tab w:val="left" w:pos="851"/>
        </w:tabs>
        <w:ind w:left="284" w:firstLine="425"/>
        <w:rPr>
          <w:b/>
          <w:bCs/>
          <w:sz w:val="22"/>
          <w:szCs w:val="22"/>
        </w:rPr>
      </w:pPr>
    </w:p>
    <w:p w:rsidR="005B6547" w:rsidRPr="005B6547" w:rsidRDefault="005B6547" w:rsidP="005B6547">
      <w:pPr>
        <w:tabs>
          <w:tab w:val="left" w:pos="851"/>
        </w:tabs>
        <w:ind w:left="284" w:firstLine="425"/>
        <w:jc w:val="center"/>
        <w:rPr>
          <w:bCs/>
          <w:sz w:val="22"/>
          <w:szCs w:val="22"/>
        </w:rPr>
      </w:pPr>
      <w:r w:rsidRPr="005B6547">
        <w:rPr>
          <w:b/>
          <w:bCs/>
          <w:sz w:val="22"/>
          <w:szCs w:val="22"/>
        </w:rPr>
        <w:t>Дата, время, график проведения осмотра имущества, права на которое передаются по договору</w:t>
      </w:r>
      <w:r w:rsidRPr="005B6547">
        <w:rPr>
          <w:bCs/>
          <w:sz w:val="22"/>
          <w:szCs w:val="22"/>
        </w:rPr>
        <w:t>.</w:t>
      </w:r>
    </w:p>
    <w:p w:rsidR="005B6547" w:rsidRPr="005B6547" w:rsidRDefault="005B6547" w:rsidP="005B6547">
      <w:pPr>
        <w:tabs>
          <w:tab w:val="left" w:pos="851"/>
        </w:tabs>
        <w:ind w:left="284" w:firstLine="425"/>
        <w:jc w:val="both"/>
        <w:rPr>
          <w:bCs/>
          <w:sz w:val="22"/>
          <w:szCs w:val="22"/>
        </w:rPr>
      </w:pPr>
      <w:r w:rsidRPr="005B6547">
        <w:rPr>
          <w:bCs/>
          <w:sz w:val="22"/>
          <w:szCs w:val="22"/>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5B6547">
        <w:rPr>
          <w:sz w:val="22"/>
          <w:szCs w:val="22"/>
        </w:rPr>
        <w:t>в рабочие дни с 09-00 часов до 12-00 часов и с 14-00 часов до 17-00 часов,</w:t>
      </w:r>
      <w:r w:rsidRPr="005B6547">
        <w:rPr>
          <w:bCs/>
          <w:sz w:val="22"/>
          <w:szCs w:val="22"/>
        </w:rPr>
        <w:t xml:space="preserve"> начиная с даты размещения извещения о проведении аукциона на официальном сайте торгов, но </w:t>
      </w:r>
      <w:r w:rsidRPr="005B6547">
        <w:rPr>
          <w:b/>
          <w:bCs/>
          <w:i/>
          <w:sz w:val="22"/>
          <w:szCs w:val="22"/>
        </w:rPr>
        <w:t>не позднее чем за два рабочих дня</w:t>
      </w:r>
      <w:r w:rsidRPr="005B6547">
        <w:rPr>
          <w:bCs/>
          <w:sz w:val="22"/>
          <w:szCs w:val="22"/>
        </w:rPr>
        <w:t xml:space="preserve"> до даты окончания срока подачи заявок на участие в аукционе.</w:t>
      </w:r>
    </w:p>
    <w:p w:rsidR="005B6547" w:rsidRPr="005B6547" w:rsidRDefault="005B6547" w:rsidP="005B6547">
      <w:pPr>
        <w:ind w:firstLine="709"/>
        <w:jc w:val="both"/>
        <w:rPr>
          <w:sz w:val="24"/>
          <w:szCs w:val="24"/>
        </w:rPr>
      </w:pPr>
    </w:p>
    <w:p w:rsidR="005B6547" w:rsidRPr="005B6547" w:rsidRDefault="005B6547" w:rsidP="005B6547">
      <w:pPr>
        <w:ind w:firstLine="709"/>
        <w:jc w:val="both"/>
        <w:rPr>
          <w:sz w:val="24"/>
          <w:szCs w:val="24"/>
          <w:u w:val="single"/>
        </w:rPr>
      </w:pPr>
      <w:r w:rsidRPr="005B6547">
        <w:rPr>
          <w:sz w:val="24"/>
          <w:szCs w:val="24"/>
          <w:u w:val="single"/>
        </w:rPr>
        <w:t xml:space="preserve">Порядок внесения и возврата задатка:  </w:t>
      </w:r>
    </w:p>
    <w:p w:rsidR="005B6547" w:rsidRPr="005B6547" w:rsidRDefault="005B6547" w:rsidP="005B6547">
      <w:pPr>
        <w:ind w:firstLine="709"/>
        <w:jc w:val="both"/>
        <w:rPr>
          <w:sz w:val="24"/>
          <w:szCs w:val="24"/>
        </w:rPr>
      </w:pPr>
      <w:r w:rsidRPr="005B6547">
        <w:rPr>
          <w:sz w:val="24"/>
          <w:szCs w:val="24"/>
        </w:rPr>
        <w:t xml:space="preserve">Порядок внесения задатка определяется регламентом работы электронной площадки Организатора </w:t>
      </w:r>
      <w:hyperlink r:id="rId12" w:history="1">
        <w:r w:rsidRPr="005B6547">
          <w:rPr>
            <w:sz w:val="24"/>
            <w:szCs w:val="24"/>
          </w:rPr>
          <w:t>www.rts-tender.ru</w:t>
        </w:r>
      </w:hyperlink>
      <w:r w:rsidRPr="005B6547">
        <w:rPr>
          <w:sz w:val="24"/>
          <w:szCs w:val="24"/>
        </w:rPr>
        <w:t xml:space="preserve"> </w:t>
      </w:r>
    </w:p>
    <w:p w:rsidR="005B6547" w:rsidRPr="005B6547" w:rsidRDefault="005B6547" w:rsidP="005B6547">
      <w:pPr>
        <w:ind w:firstLine="709"/>
        <w:jc w:val="both"/>
        <w:rPr>
          <w:sz w:val="24"/>
          <w:szCs w:val="24"/>
        </w:rPr>
      </w:pPr>
      <w:r w:rsidRPr="005B6547">
        <w:rPr>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rsidR="005B6547" w:rsidRPr="005B6547" w:rsidRDefault="005B6547" w:rsidP="005B6547">
      <w:pPr>
        <w:ind w:firstLine="709"/>
        <w:jc w:val="both"/>
        <w:rPr>
          <w:sz w:val="24"/>
          <w:szCs w:val="24"/>
        </w:rPr>
      </w:pPr>
      <w:r w:rsidRPr="005B6547">
        <w:rPr>
          <w:sz w:val="24"/>
          <w:szCs w:val="24"/>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3" w:history="1">
        <w:r w:rsidRPr="005B6547">
          <w:rPr>
            <w:sz w:val="24"/>
            <w:szCs w:val="24"/>
          </w:rPr>
          <w:t>https://www.rts-tender.ru/</w:t>
        </w:r>
      </w:hyperlink>
      <w:r w:rsidRPr="005B6547">
        <w:rPr>
          <w:sz w:val="24"/>
          <w:szCs w:val="24"/>
        </w:rPr>
        <w:t>.</w:t>
      </w:r>
    </w:p>
    <w:p w:rsidR="005B6547" w:rsidRPr="005B6547" w:rsidRDefault="005B6547" w:rsidP="005B6547">
      <w:pPr>
        <w:ind w:firstLine="709"/>
        <w:jc w:val="both"/>
        <w:rPr>
          <w:sz w:val="24"/>
          <w:szCs w:val="24"/>
        </w:rPr>
      </w:pPr>
      <w:r w:rsidRPr="005B6547">
        <w:rPr>
          <w:sz w:val="24"/>
          <w:szCs w:val="24"/>
        </w:rPr>
        <w:t xml:space="preserve">Поступление задатка на расчетный счет организатора торгов по </w:t>
      </w:r>
      <w:r w:rsidRPr="005B6547">
        <w:rPr>
          <w:b/>
          <w:sz w:val="24"/>
          <w:szCs w:val="24"/>
        </w:rPr>
        <w:t>17.12.2019 до 16 час. 00 мин.</w:t>
      </w:r>
      <w:r w:rsidRPr="005B6547">
        <w:rPr>
          <w:sz w:val="24"/>
          <w:szCs w:val="24"/>
        </w:rPr>
        <w:t xml:space="preserve"> </w:t>
      </w:r>
      <w:r w:rsidRPr="005B6547">
        <w:rPr>
          <w:b/>
          <w:sz w:val="24"/>
          <w:szCs w:val="24"/>
        </w:rPr>
        <w:t>по московскому времени.</w:t>
      </w:r>
    </w:p>
    <w:p w:rsidR="005B6547" w:rsidRPr="005B6547" w:rsidRDefault="005B6547" w:rsidP="005B6547">
      <w:pPr>
        <w:ind w:firstLine="709"/>
        <w:jc w:val="both"/>
        <w:rPr>
          <w:sz w:val="24"/>
          <w:szCs w:val="24"/>
        </w:rPr>
      </w:pPr>
      <w:r w:rsidRPr="005B6547">
        <w:rPr>
          <w:sz w:val="24"/>
          <w:szCs w:val="24"/>
        </w:rPr>
        <w:t>С момента перечисления претендентом задатка, договор о задатке считается заключенным в установленном порядке.</w:t>
      </w:r>
    </w:p>
    <w:p w:rsidR="005B6547" w:rsidRPr="005B6547" w:rsidRDefault="005B6547" w:rsidP="005B6547">
      <w:pPr>
        <w:ind w:firstLine="709"/>
        <w:jc w:val="both"/>
        <w:rPr>
          <w:b/>
          <w:sz w:val="24"/>
          <w:szCs w:val="24"/>
        </w:rPr>
      </w:pPr>
      <w:r w:rsidRPr="005B6547">
        <w:rPr>
          <w:sz w:val="24"/>
          <w:szCs w:val="24"/>
        </w:rPr>
        <w:t xml:space="preserve"> </w:t>
      </w:r>
      <w:r w:rsidRPr="005B6547">
        <w:rPr>
          <w:b/>
          <w:sz w:val="24"/>
          <w:szCs w:val="24"/>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5B6547" w:rsidRPr="005B6547" w:rsidRDefault="005B6547" w:rsidP="005B6547">
      <w:pPr>
        <w:ind w:firstLine="709"/>
        <w:jc w:val="both"/>
        <w:rPr>
          <w:sz w:val="24"/>
          <w:szCs w:val="24"/>
        </w:rPr>
      </w:pPr>
      <w:r w:rsidRPr="005B6547">
        <w:rPr>
          <w:sz w:val="24"/>
          <w:szCs w:val="24"/>
        </w:rPr>
        <w:t>В случаях отзыва претендентом заявки:</w:t>
      </w:r>
    </w:p>
    <w:p w:rsidR="005B6547" w:rsidRPr="005B6547" w:rsidRDefault="005B6547" w:rsidP="005B6547">
      <w:pPr>
        <w:ind w:firstLine="709"/>
        <w:jc w:val="both"/>
        <w:rPr>
          <w:sz w:val="24"/>
          <w:szCs w:val="24"/>
        </w:rPr>
      </w:pPr>
      <w:r w:rsidRPr="005B6547">
        <w:rPr>
          <w:sz w:val="24"/>
          <w:szCs w:val="24"/>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rsidR="005B6547" w:rsidRPr="005B6547" w:rsidRDefault="005B6547" w:rsidP="005B6547">
      <w:pPr>
        <w:ind w:firstLine="709"/>
        <w:jc w:val="both"/>
        <w:rPr>
          <w:sz w:val="24"/>
          <w:szCs w:val="24"/>
        </w:rPr>
      </w:pPr>
      <w:r w:rsidRPr="005B6547">
        <w:rPr>
          <w:sz w:val="24"/>
          <w:szCs w:val="24"/>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rsidR="005B6547" w:rsidRPr="005B6547" w:rsidRDefault="005B6547" w:rsidP="005B6547">
      <w:pPr>
        <w:ind w:firstLine="709"/>
        <w:jc w:val="both"/>
        <w:rPr>
          <w:sz w:val="24"/>
          <w:szCs w:val="24"/>
        </w:rPr>
      </w:pPr>
      <w:r w:rsidRPr="005B6547">
        <w:rPr>
          <w:sz w:val="24"/>
          <w:szCs w:val="24"/>
        </w:rPr>
        <w:t>Участникам, за исключением победителя аукциона, внесенный задаток возвращается в течение 5 (пяти) дней с даты подведения итогов аукциона.</w:t>
      </w:r>
    </w:p>
    <w:p w:rsidR="005B6547" w:rsidRPr="005B6547" w:rsidRDefault="005B6547" w:rsidP="005B6547">
      <w:pPr>
        <w:ind w:firstLine="709"/>
        <w:jc w:val="both"/>
        <w:rPr>
          <w:sz w:val="24"/>
          <w:szCs w:val="24"/>
        </w:rPr>
      </w:pPr>
      <w:r w:rsidRPr="005B6547">
        <w:rPr>
          <w:sz w:val="24"/>
          <w:szCs w:val="24"/>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rsidR="005B6547" w:rsidRPr="005B6547" w:rsidRDefault="005B6547" w:rsidP="005B6547">
      <w:pPr>
        <w:ind w:firstLine="709"/>
        <w:jc w:val="both"/>
        <w:rPr>
          <w:sz w:val="24"/>
          <w:szCs w:val="24"/>
        </w:rPr>
      </w:pPr>
      <w:r w:rsidRPr="005B6547">
        <w:rPr>
          <w:sz w:val="24"/>
          <w:szCs w:val="24"/>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rsidR="005B6547" w:rsidRPr="005B6547" w:rsidRDefault="005B6547" w:rsidP="005B6547">
      <w:pPr>
        <w:ind w:firstLine="709"/>
        <w:jc w:val="both"/>
        <w:rPr>
          <w:sz w:val="24"/>
          <w:szCs w:val="24"/>
        </w:rPr>
      </w:pPr>
      <w:r w:rsidRPr="005B6547">
        <w:rPr>
          <w:sz w:val="24"/>
          <w:szCs w:val="24"/>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rsidR="005B6547" w:rsidRPr="005B6547" w:rsidRDefault="005B6547" w:rsidP="005B6547">
      <w:pPr>
        <w:ind w:firstLine="709"/>
        <w:jc w:val="both"/>
        <w:rPr>
          <w:sz w:val="24"/>
          <w:szCs w:val="24"/>
        </w:rPr>
      </w:pPr>
      <w:r w:rsidRPr="005B6547">
        <w:rPr>
          <w:sz w:val="24"/>
          <w:szCs w:val="24"/>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rsidR="005B6547" w:rsidRPr="005B6547" w:rsidRDefault="005B6547" w:rsidP="005B6547">
      <w:pPr>
        <w:ind w:firstLine="709"/>
        <w:jc w:val="both"/>
        <w:rPr>
          <w:sz w:val="24"/>
          <w:szCs w:val="24"/>
        </w:rPr>
      </w:pPr>
      <w:r w:rsidRPr="005B6547">
        <w:rPr>
          <w:sz w:val="24"/>
          <w:szCs w:val="24"/>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w:t>
      </w:r>
      <w:r w:rsidRPr="005B6547">
        <w:rPr>
          <w:sz w:val="24"/>
          <w:szCs w:val="24"/>
        </w:rPr>
        <w:lastRenderedPageBreak/>
        <w:t>о признании их участниками аукциона или об отказе в признании участниками аукциона с указанием оснований отказа.</w:t>
      </w:r>
    </w:p>
    <w:p w:rsidR="005B6547" w:rsidRPr="005B6547" w:rsidRDefault="005B6547" w:rsidP="005B6547">
      <w:pPr>
        <w:ind w:firstLine="709"/>
        <w:jc w:val="both"/>
        <w:rPr>
          <w:sz w:val="24"/>
          <w:szCs w:val="24"/>
        </w:rPr>
      </w:pPr>
      <w:r w:rsidRPr="005B6547">
        <w:rPr>
          <w:sz w:val="24"/>
          <w:szCs w:val="24"/>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rsidR="005B6547" w:rsidRPr="005B6547" w:rsidRDefault="005B6547" w:rsidP="005B6547">
      <w:pPr>
        <w:ind w:firstLine="709"/>
        <w:jc w:val="both"/>
        <w:rPr>
          <w:sz w:val="24"/>
          <w:szCs w:val="24"/>
        </w:rPr>
      </w:pPr>
      <w:r w:rsidRPr="005B6547">
        <w:rPr>
          <w:sz w:val="24"/>
          <w:szCs w:val="24"/>
        </w:rPr>
        <w:t>Победителем аукциона признается участник, предложивший наиболее высокую цену за объект недвижимости.</w:t>
      </w:r>
    </w:p>
    <w:p w:rsidR="005B6547" w:rsidRPr="005B6547" w:rsidRDefault="005B6547" w:rsidP="005B6547">
      <w:pPr>
        <w:ind w:firstLine="709"/>
        <w:jc w:val="both"/>
        <w:rPr>
          <w:sz w:val="24"/>
          <w:szCs w:val="24"/>
        </w:rPr>
      </w:pPr>
      <w:r w:rsidRPr="005B6547">
        <w:rPr>
          <w:sz w:val="24"/>
          <w:szCs w:val="24"/>
        </w:rPr>
        <w:t>Договор купли-продажи (приложение 2</w:t>
      </w:r>
      <w:r w:rsidRPr="005B6547">
        <w:rPr>
          <w:bCs/>
          <w:sz w:val="24"/>
          <w:szCs w:val="24"/>
        </w:rPr>
        <w:t xml:space="preserve"> к информационному сообщению)</w:t>
      </w:r>
      <w:r w:rsidRPr="005B6547">
        <w:rPr>
          <w:sz w:val="24"/>
          <w:szCs w:val="24"/>
        </w:rPr>
        <w:t xml:space="preserve"> заключается с Продавцом имущества по адресу: Иркутская обл., г. Усолье-Сибирское, ул. Ватутина, дом 10, кабинет № 42. Срок заключения договора купли-продажи в течение пяти рабочих дней с даты подведения итогов аукциона.</w:t>
      </w:r>
    </w:p>
    <w:p w:rsidR="005B6547" w:rsidRPr="005B6547" w:rsidRDefault="005B6547" w:rsidP="005B6547">
      <w:pPr>
        <w:ind w:firstLine="709"/>
        <w:jc w:val="both"/>
        <w:rPr>
          <w:sz w:val="24"/>
          <w:szCs w:val="24"/>
        </w:rPr>
      </w:pPr>
      <w:r w:rsidRPr="005B6547">
        <w:rPr>
          <w:sz w:val="24"/>
          <w:szCs w:val="24"/>
        </w:rPr>
        <w:t>Счет для перечисления денежных средств по договору купли-продажи будет указан в договоре купли-продажи.</w:t>
      </w:r>
    </w:p>
    <w:p w:rsidR="005B6547" w:rsidRPr="005B6547" w:rsidRDefault="005B6547" w:rsidP="005B6547">
      <w:pPr>
        <w:spacing w:line="200" w:lineRule="atLeast"/>
        <w:jc w:val="both"/>
        <w:rPr>
          <w:kern w:val="2"/>
          <w:sz w:val="24"/>
          <w:szCs w:val="24"/>
          <w:lang w:eastAsia="zh-CN"/>
        </w:rPr>
      </w:pPr>
      <w:r w:rsidRPr="005B6547">
        <w:rPr>
          <w:sz w:val="24"/>
          <w:szCs w:val="24"/>
        </w:rPr>
        <w:t xml:space="preserve">Об итогах аукционов будет сообщено на официальном сайте </w:t>
      </w:r>
      <w:r w:rsidRPr="005B6547">
        <w:rPr>
          <w:rFonts w:cs="Calibri"/>
          <w:color w:val="000000"/>
          <w:kern w:val="2"/>
          <w:sz w:val="24"/>
          <w:szCs w:val="24"/>
          <w:lang w:eastAsia="en-US"/>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4" w:history="1">
        <w:proofErr w:type="spellStart"/>
        <w:r w:rsidRPr="005B6547">
          <w:rPr>
            <w:rFonts w:cs="Calibri"/>
            <w:color w:val="000000"/>
            <w:kern w:val="2"/>
            <w:sz w:val="24"/>
            <w:szCs w:val="24"/>
            <w:u w:val="single"/>
            <w:lang w:eastAsia="en-US"/>
          </w:rPr>
          <w:t>www</w:t>
        </w:r>
        <w:proofErr w:type="spellEnd"/>
        <w:r w:rsidRPr="005B6547">
          <w:rPr>
            <w:rFonts w:cs="Calibri"/>
            <w:color w:val="000000"/>
            <w:kern w:val="2"/>
            <w:sz w:val="24"/>
            <w:szCs w:val="24"/>
            <w:u w:val="single"/>
            <w:lang w:eastAsia="en-US"/>
          </w:rPr>
          <w:t>.</w:t>
        </w:r>
        <w:r w:rsidRPr="005B6547">
          <w:rPr>
            <w:kern w:val="2"/>
            <w:sz w:val="24"/>
            <w:szCs w:val="24"/>
            <w:lang w:eastAsia="zh-CN"/>
          </w:rPr>
          <w:t xml:space="preserve"> </w:t>
        </w:r>
        <w:r w:rsidRPr="005B6547">
          <w:rPr>
            <w:rFonts w:cs="Calibri"/>
            <w:color w:val="000000"/>
            <w:kern w:val="2"/>
            <w:sz w:val="24"/>
            <w:szCs w:val="24"/>
            <w:u w:val="single"/>
            <w:lang w:eastAsia="en-US"/>
          </w:rPr>
          <w:t>usolie-sibirskoe.ru</w:t>
        </w:r>
      </w:hyperlink>
      <w:r w:rsidRPr="005B6547">
        <w:rPr>
          <w:rFonts w:cs="Calibri"/>
          <w:color w:val="000000"/>
          <w:kern w:val="2"/>
          <w:sz w:val="24"/>
          <w:szCs w:val="24"/>
          <w:lang w:eastAsia="en-US"/>
        </w:rPr>
        <w:t>, в газете «Официальное Усолье».</w:t>
      </w:r>
    </w:p>
    <w:p w:rsidR="005B6547" w:rsidRPr="005B6547" w:rsidRDefault="005B6547" w:rsidP="005B6547">
      <w:pPr>
        <w:ind w:firstLine="709"/>
        <w:jc w:val="both"/>
        <w:rPr>
          <w:kern w:val="2"/>
          <w:sz w:val="24"/>
          <w:szCs w:val="24"/>
          <w:lang w:eastAsia="zh-CN"/>
        </w:rPr>
      </w:pPr>
      <w:r w:rsidRPr="005B6547">
        <w:rPr>
          <w:rFonts w:cs="Calibri"/>
          <w:kern w:val="2"/>
          <w:sz w:val="24"/>
          <w:szCs w:val="24"/>
          <w:lang w:eastAsia="en-US"/>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rsidR="005B6547" w:rsidRPr="005B6547" w:rsidRDefault="005B6547" w:rsidP="005B6547">
      <w:pPr>
        <w:ind w:firstLine="709"/>
        <w:jc w:val="both"/>
        <w:rPr>
          <w:sz w:val="24"/>
          <w:szCs w:val="24"/>
        </w:rPr>
      </w:pPr>
      <w:r w:rsidRPr="005B6547">
        <w:rPr>
          <w:sz w:val="24"/>
          <w:szCs w:val="24"/>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rsidR="005B6547" w:rsidRPr="005B6547" w:rsidRDefault="005B6547" w:rsidP="005B6547">
      <w:pPr>
        <w:ind w:firstLine="709"/>
        <w:jc w:val="both"/>
        <w:rPr>
          <w:sz w:val="24"/>
          <w:szCs w:val="24"/>
        </w:rPr>
      </w:pPr>
      <w:r w:rsidRPr="005B6547">
        <w:rPr>
          <w:sz w:val="24"/>
          <w:szCs w:val="24"/>
        </w:rPr>
        <w:t>С иными сведениями об объекте, правилами проведения торгов, можно ознакомиться по адресу: Иркутская обл., г. Усолье-Сибирское, ул. Ватутина, дом 10, кабинет № 42 Комитета по управлению муниципальным имуществом администрации города Усолье-Сибирское.  Телефон для справок: 8 (39543) 6</w:t>
      </w:r>
      <w:r w:rsidRPr="005B6547">
        <w:rPr>
          <w:sz w:val="24"/>
          <w:szCs w:val="24"/>
        </w:rPr>
        <w:noBreakHyphen/>
        <w:t>27-69, ведущий специалист Горр Ирина Сергеевна.</w:t>
      </w:r>
    </w:p>
    <w:p w:rsidR="005B6547" w:rsidRPr="005B6547" w:rsidRDefault="005B6547" w:rsidP="005B6547">
      <w:pPr>
        <w:ind w:right="283" w:firstLine="708"/>
        <w:jc w:val="both"/>
        <w:rPr>
          <w:color w:val="000000"/>
          <w:sz w:val="24"/>
          <w:szCs w:val="24"/>
        </w:rPr>
      </w:pPr>
      <w:r w:rsidRPr="005B6547">
        <w:rPr>
          <w:sz w:val="24"/>
          <w:szCs w:val="24"/>
        </w:rPr>
        <w:t xml:space="preserve">Срок и порядок оплаты: </w:t>
      </w:r>
      <w:r w:rsidRPr="005B6547">
        <w:rPr>
          <w:rFonts w:eastAsia="Calibri"/>
          <w:color w:val="000000"/>
          <w:sz w:val="24"/>
          <w:szCs w:val="24"/>
          <w:lang w:eastAsia="en-US"/>
        </w:rPr>
        <w:t>в течение 1 (одного) дня с момента подписания договора</w:t>
      </w:r>
      <w:r w:rsidRPr="005B6547">
        <w:rPr>
          <w:color w:val="000000"/>
          <w:sz w:val="24"/>
          <w:szCs w:val="24"/>
        </w:rPr>
        <w:t xml:space="preserve"> купли-продажи. </w:t>
      </w:r>
      <w:r w:rsidRPr="005B6547">
        <w:rPr>
          <w:sz w:val="24"/>
          <w:szCs w:val="24"/>
        </w:rPr>
        <w:t>Оплата за приватизированное имущество производится в рублях путем перечисления денежных средств на расчетный счет продавца.</w:t>
      </w:r>
    </w:p>
    <w:p w:rsidR="005B6547" w:rsidRPr="005B6547" w:rsidRDefault="005B6547" w:rsidP="005B6547">
      <w:pPr>
        <w:overflowPunct/>
        <w:ind w:firstLine="708"/>
        <w:jc w:val="both"/>
        <w:textAlignment w:val="auto"/>
        <w:rPr>
          <w:sz w:val="24"/>
          <w:szCs w:val="24"/>
        </w:rPr>
      </w:pPr>
      <w:r w:rsidRPr="005B6547">
        <w:rPr>
          <w:sz w:val="24"/>
          <w:szCs w:val="24"/>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rsidR="005B6547" w:rsidRPr="005B6547" w:rsidRDefault="005B6547" w:rsidP="005B6547">
      <w:pPr>
        <w:overflowPunct/>
        <w:autoSpaceDE/>
        <w:autoSpaceDN/>
        <w:adjustRightInd/>
        <w:ind w:firstLine="708"/>
        <w:jc w:val="both"/>
        <w:textAlignment w:val="auto"/>
        <w:rPr>
          <w:b/>
          <w:color w:val="000000"/>
          <w:sz w:val="24"/>
          <w:szCs w:val="24"/>
        </w:rPr>
      </w:pPr>
      <w:r w:rsidRPr="005B6547">
        <w:rPr>
          <w:b/>
          <w:color w:val="000000"/>
          <w:sz w:val="24"/>
          <w:szCs w:val="24"/>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rsidR="005B6547" w:rsidRPr="005B6547" w:rsidRDefault="005B6547" w:rsidP="005B6547">
      <w:pPr>
        <w:overflowPunct/>
        <w:autoSpaceDE/>
        <w:autoSpaceDN/>
        <w:adjustRightInd/>
        <w:ind w:firstLine="708"/>
        <w:jc w:val="both"/>
        <w:textAlignment w:val="auto"/>
        <w:rPr>
          <w:b/>
          <w:sz w:val="24"/>
          <w:szCs w:val="24"/>
        </w:rPr>
      </w:pPr>
      <w:r w:rsidRPr="005B6547">
        <w:rPr>
          <w:b/>
          <w:color w:val="000000"/>
          <w:sz w:val="24"/>
          <w:szCs w:val="24"/>
        </w:rPr>
        <w:t xml:space="preserve">Для покупателей-физических лиц </w:t>
      </w:r>
      <w:r w:rsidRPr="005B6547">
        <w:rPr>
          <w:b/>
          <w:sz w:val="24"/>
          <w:szCs w:val="24"/>
        </w:rPr>
        <w:t>стоимость проданного объекта в договоре купли-продажи увеличивается на размер налоговых платежей, применив ставку 20%.</w:t>
      </w:r>
    </w:p>
    <w:p w:rsidR="00DE438D" w:rsidRPr="004368C3" w:rsidRDefault="00DE438D" w:rsidP="005B6547">
      <w:pPr>
        <w:ind w:right="283"/>
        <w:rPr>
          <w:sz w:val="22"/>
          <w:szCs w:val="22"/>
        </w:rPr>
      </w:pPr>
    </w:p>
    <w:p w:rsidR="006E12E1" w:rsidRPr="004368C3" w:rsidRDefault="006E12E1" w:rsidP="006E12E1">
      <w:pPr>
        <w:ind w:left="-567" w:right="283"/>
        <w:jc w:val="right"/>
        <w:rPr>
          <w:bCs/>
          <w:sz w:val="22"/>
          <w:szCs w:val="22"/>
        </w:rPr>
      </w:pPr>
      <w:r w:rsidRPr="004368C3">
        <w:rPr>
          <w:sz w:val="22"/>
          <w:szCs w:val="22"/>
        </w:rPr>
        <w:t>Приложение 1</w:t>
      </w:r>
      <w:r w:rsidRPr="004368C3">
        <w:rPr>
          <w:bCs/>
          <w:sz w:val="22"/>
          <w:szCs w:val="22"/>
        </w:rPr>
        <w:t xml:space="preserve"> </w:t>
      </w:r>
    </w:p>
    <w:p w:rsidR="006E12E1" w:rsidRPr="004368C3" w:rsidRDefault="006E12E1" w:rsidP="006E12E1">
      <w:pPr>
        <w:ind w:left="-567" w:right="283"/>
        <w:jc w:val="right"/>
        <w:rPr>
          <w:bCs/>
          <w:sz w:val="22"/>
          <w:szCs w:val="22"/>
        </w:rPr>
      </w:pPr>
      <w:r w:rsidRPr="004368C3">
        <w:rPr>
          <w:bCs/>
          <w:sz w:val="22"/>
          <w:szCs w:val="22"/>
        </w:rPr>
        <w:t>к информационному сообщению</w:t>
      </w:r>
    </w:p>
    <w:p w:rsidR="006E12E1" w:rsidRPr="004368C3" w:rsidRDefault="006E12E1" w:rsidP="006E12E1">
      <w:pPr>
        <w:tabs>
          <w:tab w:val="left" w:pos="10206"/>
        </w:tabs>
        <w:ind w:right="283" w:firstLine="567"/>
        <w:jc w:val="right"/>
        <w:outlineLvl w:val="0"/>
        <w:rPr>
          <w:b/>
          <w:i/>
          <w:sz w:val="22"/>
          <w:szCs w:val="22"/>
        </w:rPr>
      </w:pPr>
    </w:p>
    <w:p w:rsidR="006E12E1" w:rsidRPr="004368C3" w:rsidRDefault="006E12E1" w:rsidP="006E12E1">
      <w:pPr>
        <w:tabs>
          <w:tab w:val="left" w:pos="10206"/>
        </w:tabs>
        <w:ind w:right="283" w:firstLine="567"/>
        <w:jc w:val="right"/>
        <w:outlineLvl w:val="0"/>
        <w:rPr>
          <w:b/>
          <w:i/>
          <w:sz w:val="22"/>
          <w:szCs w:val="22"/>
        </w:rPr>
      </w:pPr>
      <w:r w:rsidRPr="004368C3">
        <w:rPr>
          <w:b/>
          <w:i/>
          <w:sz w:val="22"/>
          <w:szCs w:val="22"/>
        </w:rPr>
        <w:t xml:space="preserve">                                                                                                                                                                                      </w:t>
      </w:r>
    </w:p>
    <w:p w:rsidR="006E12E1" w:rsidRPr="004368C3" w:rsidRDefault="006E12E1" w:rsidP="006E12E1">
      <w:pPr>
        <w:tabs>
          <w:tab w:val="left" w:pos="10206"/>
          <w:tab w:val="right" w:pos="10632"/>
        </w:tabs>
        <w:ind w:right="283" w:firstLine="567"/>
        <w:jc w:val="both"/>
        <w:rPr>
          <w:sz w:val="22"/>
          <w:szCs w:val="22"/>
        </w:rPr>
      </w:pPr>
      <w:r w:rsidRPr="004368C3">
        <w:rPr>
          <w:sz w:val="22"/>
          <w:szCs w:val="22"/>
        </w:rPr>
        <w:lastRenderedPageBreak/>
        <w:t xml:space="preserve">                                                                                                             </w:t>
      </w:r>
      <w:r w:rsidRPr="004368C3">
        <w:rPr>
          <w:sz w:val="22"/>
          <w:szCs w:val="22"/>
        </w:rPr>
        <w:tab/>
      </w:r>
    </w:p>
    <w:p w:rsidR="006E12E1" w:rsidRPr="004368C3" w:rsidRDefault="006E12E1" w:rsidP="006E12E1">
      <w:pPr>
        <w:tabs>
          <w:tab w:val="left" w:pos="10206"/>
        </w:tabs>
        <w:ind w:right="283" w:firstLine="567"/>
        <w:jc w:val="center"/>
        <w:outlineLvl w:val="0"/>
        <w:rPr>
          <w:b/>
          <w:i/>
          <w:sz w:val="22"/>
          <w:szCs w:val="22"/>
        </w:rPr>
      </w:pPr>
      <w:r w:rsidRPr="004368C3">
        <w:rPr>
          <w:b/>
          <w:i/>
          <w:sz w:val="22"/>
          <w:szCs w:val="22"/>
        </w:rPr>
        <w:t xml:space="preserve">З А Я В К А  </w:t>
      </w:r>
    </w:p>
    <w:p w:rsidR="006E12E1" w:rsidRPr="004368C3" w:rsidRDefault="006E12E1" w:rsidP="006E12E1">
      <w:pPr>
        <w:tabs>
          <w:tab w:val="left" w:pos="10206"/>
        </w:tabs>
        <w:ind w:right="283" w:firstLine="567"/>
        <w:jc w:val="center"/>
        <w:outlineLvl w:val="0"/>
        <w:rPr>
          <w:sz w:val="22"/>
          <w:szCs w:val="22"/>
        </w:rPr>
      </w:pPr>
      <w:r w:rsidRPr="004368C3">
        <w:rPr>
          <w:b/>
          <w:i/>
          <w:sz w:val="22"/>
          <w:szCs w:val="22"/>
        </w:rPr>
        <w:t>на участие в аукционе в электронной форме</w:t>
      </w:r>
      <w:r w:rsidRPr="004368C3">
        <w:rPr>
          <w:sz w:val="22"/>
          <w:szCs w:val="22"/>
        </w:rPr>
        <w:t xml:space="preserve">                                                </w:t>
      </w:r>
    </w:p>
    <w:p w:rsidR="006E12E1" w:rsidRPr="004368C3" w:rsidRDefault="006E12E1" w:rsidP="006E12E1">
      <w:pPr>
        <w:tabs>
          <w:tab w:val="left" w:pos="10206"/>
        </w:tabs>
        <w:ind w:right="283" w:firstLine="567"/>
        <w:rPr>
          <w:sz w:val="22"/>
          <w:szCs w:val="22"/>
        </w:rPr>
      </w:pPr>
    </w:p>
    <w:p w:rsidR="006E12E1" w:rsidRPr="004368C3" w:rsidRDefault="006E12E1" w:rsidP="006E12E1">
      <w:pPr>
        <w:tabs>
          <w:tab w:val="left" w:pos="10206"/>
        </w:tabs>
        <w:ind w:right="283" w:firstLine="567"/>
        <w:jc w:val="right"/>
        <w:rPr>
          <w:b/>
          <w:i/>
          <w:sz w:val="22"/>
          <w:szCs w:val="22"/>
        </w:rPr>
      </w:pPr>
      <w:r w:rsidRPr="004368C3">
        <w:rPr>
          <w:b/>
          <w:i/>
          <w:sz w:val="22"/>
          <w:szCs w:val="22"/>
        </w:rPr>
        <w:t xml:space="preserve">                «_____  » __________ 2019</w:t>
      </w:r>
    </w:p>
    <w:p w:rsidR="006E12E1" w:rsidRPr="004368C3" w:rsidRDefault="006E12E1" w:rsidP="006E12E1">
      <w:pPr>
        <w:tabs>
          <w:tab w:val="left" w:pos="10206"/>
        </w:tabs>
        <w:ind w:right="283" w:firstLine="567"/>
        <w:rPr>
          <w:b/>
          <w:i/>
          <w:sz w:val="22"/>
          <w:szCs w:val="22"/>
        </w:rPr>
      </w:pPr>
      <w:r w:rsidRPr="004368C3">
        <w:rPr>
          <w:b/>
          <w:i/>
          <w:sz w:val="22"/>
          <w:szCs w:val="22"/>
        </w:rPr>
        <w:t xml:space="preserve">  </w:t>
      </w:r>
    </w:p>
    <w:p w:rsidR="006E12E1" w:rsidRPr="004368C3" w:rsidRDefault="006E12E1" w:rsidP="006E12E1">
      <w:pPr>
        <w:tabs>
          <w:tab w:val="left" w:pos="10206"/>
        </w:tabs>
        <w:ind w:right="283" w:firstLine="567"/>
        <w:rPr>
          <w:b/>
          <w:sz w:val="22"/>
          <w:szCs w:val="22"/>
        </w:rPr>
      </w:pPr>
      <w:r w:rsidRPr="004368C3">
        <w:rPr>
          <w:sz w:val="22"/>
          <w:szCs w:val="22"/>
        </w:rPr>
        <w:t xml:space="preserve">                                           </w:t>
      </w:r>
    </w:p>
    <w:p w:rsidR="006E12E1" w:rsidRPr="004368C3" w:rsidRDefault="006E12E1" w:rsidP="006E12E1">
      <w:pPr>
        <w:tabs>
          <w:tab w:val="left" w:pos="10206"/>
        </w:tabs>
        <w:rPr>
          <w:sz w:val="22"/>
          <w:szCs w:val="22"/>
        </w:rPr>
      </w:pPr>
      <w:r w:rsidRPr="004368C3">
        <w:rPr>
          <w:b/>
          <w:sz w:val="22"/>
          <w:szCs w:val="22"/>
        </w:rPr>
        <w:t>_______________________________________________</w:t>
      </w:r>
      <w:r w:rsidR="00F84934" w:rsidRPr="004368C3">
        <w:rPr>
          <w:b/>
          <w:sz w:val="22"/>
          <w:szCs w:val="22"/>
        </w:rPr>
        <w:t>________________</w:t>
      </w:r>
      <w:r w:rsidRPr="004368C3">
        <w:rPr>
          <w:sz w:val="22"/>
          <w:szCs w:val="22"/>
        </w:rPr>
        <w:t>, именуемый далее</w:t>
      </w:r>
    </w:p>
    <w:p w:rsidR="006E12E1" w:rsidRPr="004368C3" w:rsidRDefault="006E12E1" w:rsidP="006E12E1">
      <w:pPr>
        <w:tabs>
          <w:tab w:val="left" w:pos="10206"/>
        </w:tabs>
        <w:ind w:right="283" w:firstLine="567"/>
        <w:rPr>
          <w:sz w:val="22"/>
          <w:szCs w:val="22"/>
        </w:rPr>
      </w:pPr>
      <w:r w:rsidRPr="004368C3">
        <w:rPr>
          <w:sz w:val="22"/>
          <w:szCs w:val="22"/>
        </w:rPr>
        <w:t>(полное наименование юридического (ФИО) физического) лица, подающего заявку)</w:t>
      </w:r>
    </w:p>
    <w:p w:rsidR="006E12E1" w:rsidRPr="004368C3" w:rsidRDefault="006E12E1" w:rsidP="006E12E1">
      <w:pPr>
        <w:tabs>
          <w:tab w:val="left" w:pos="10206"/>
        </w:tabs>
        <w:ind w:right="283" w:firstLine="567"/>
        <w:rPr>
          <w:b/>
          <w:i/>
          <w:sz w:val="22"/>
          <w:szCs w:val="22"/>
        </w:rPr>
      </w:pPr>
    </w:p>
    <w:p w:rsidR="006E12E1" w:rsidRPr="004368C3" w:rsidRDefault="006E12E1" w:rsidP="006E12E1">
      <w:pPr>
        <w:tabs>
          <w:tab w:val="left" w:pos="10206"/>
        </w:tabs>
        <w:rPr>
          <w:b/>
          <w:sz w:val="22"/>
          <w:szCs w:val="22"/>
        </w:rPr>
      </w:pPr>
      <w:r w:rsidRPr="004368C3">
        <w:rPr>
          <w:i/>
          <w:sz w:val="22"/>
          <w:szCs w:val="22"/>
        </w:rPr>
        <w:t xml:space="preserve">Покупатель, в </w:t>
      </w:r>
      <w:r w:rsidRPr="004368C3">
        <w:rPr>
          <w:sz w:val="22"/>
          <w:szCs w:val="22"/>
        </w:rPr>
        <w:t>лице</w:t>
      </w:r>
      <w:r w:rsidRPr="004368C3">
        <w:rPr>
          <w:b/>
          <w:sz w:val="22"/>
          <w:szCs w:val="22"/>
        </w:rPr>
        <w:t>_______________________________________</w:t>
      </w:r>
      <w:r w:rsidR="00F84934" w:rsidRPr="004368C3">
        <w:rPr>
          <w:b/>
          <w:sz w:val="22"/>
          <w:szCs w:val="22"/>
        </w:rPr>
        <w:t>_________________________</w:t>
      </w:r>
    </w:p>
    <w:p w:rsidR="006E12E1" w:rsidRPr="004368C3" w:rsidRDefault="006E12E1" w:rsidP="006E12E1">
      <w:pPr>
        <w:tabs>
          <w:tab w:val="left" w:pos="10206"/>
        </w:tabs>
        <w:rPr>
          <w:sz w:val="22"/>
          <w:szCs w:val="22"/>
        </w:rPr>
      </w:pPr>
      <w:r w:rsidRPr="004368C3">
        <w:rPr>
          <w:b/>
          <w:sz w:val="22"/>
          <w:szCs w:val="22"/>
        </w:rPr>
        <w:t>__________________________________________________________</w:t>
      </w:r>
      <w:r w:rsidR="00F84934" w:rsidRPr="004368C3">
        <w:rPr>
          <w:b/>
          <w:sz w:val="22"/>
          <w:szCs w:val="22"/>
        </w:rPr>
        <w:t>_______________________</w:t>
      </w:r>
      <w:r w:rsidRPr="004368C3">
        <w:rPr>
          <w:sz w:val="22"/>
          <w:szCs w:val="22"/>
        </w:rPr>
        <w:t>,</w:t>
      </w:r>
    </w:p>
    <w:p w:rsidR="006E12E1" w:rsidRPr="004368C3" w:rsidRDefault="006E12E1" w:rsidP="006E12E1">
      <w:pPr>
        <w:tabs>
          <w:tab w:val="left" w:pos="10206"/>
        </w:tabs>
        <w:ind w:right="283" w:firstLine="567"/>
        <w:jc w:val="center"/>
        <w:rPr>
          <w:sz w:val="22"/>
          <w:szCs w:val="22"/>
        </w:rPr>
      </w:pPr>
      <w:r w:rsidRPr="004368C3">
        <w:rPr>
          <w:sz w:val="22"/>
          <w:szCs w:val="22"/>
        </w:rPr>
        <w:t>(фамилия, имя, отчество, должность)</w:t>
      </w:r>
    </w:p>
    <w:p w:rsidR="006E12E1" w:rsidRPr="004368C3" w:rsidRDefault="006E12E1" w:rsidP="006E12E1">
      <w:pPr>
        <w:tabs>
          <w:tab w:val="left" w:pos="10206"/>
        </w:tabs>
        <w:jc w:val="both"/>
        <w:rPr>
          <w:b/>
          <w:bCs/>
          <w:sz w:val="22"/>
          <w:szCs w:val="22"/>
        </w:rPr>
      </w:pPr>
      <w:r w:rsidRPr="004368C3">
        <w:rPr>
          <w:sz w:val="22"/>
          <w:szCs w:val="22"/>
        </w:rPr>
        <w:t xml:space="preserve">Действующего на основании </w:t>
      </w:r>
      <w:r w:rsidRPr="004368C3">
        <w:rPr>
          <w:b/>
          <w:bCs/>
          <w:sz w:val="22"/>
          <w:szCs w:val="22"/>
        </w:rPr>
        <w:t>_____________________________________</w:t>
      </w:r>
      <w:r w:rsidR="00F84934" w:rsidRPr="004368C3">
        <w:rPr>
          <w:b/>
          <w:bCs/>
          <w:sz w:val="22"/>
          <w:szCs w:val="22"/>
        </w:rPr>
        <w:t>__________________</w:t>
      </w:r>
    </w:p>
    <w:p w:rsidR="006E12E1" w:rsidRPr="004368C3" w:rsidRDefault="006E12E1" w:rsidP="006E12E1">
      <w:pPr>
        <w:tabs>
          <w:tab w:val="left" w:pos="10206"/>
        </w:tabs>
        <w:jc w:val="both"/>
        <w:rPr>
          <w:b/>
          <w:sz w:val="22"/>
          <w:szCs w:val="22"/>
        </w:rPr>
      </w:pPr>
      <w:r w:rsidRPr="004368C3">
        <w:rPr>
          <w:b/>
          <w:bCs/>
          <w:sz w:val="22"/>
          <w:szCs w:val="22"/>
        </w:rPr>
        <w:t>_______________________________________________________________</w:t>
      </w:r>
      <w:r w:rsidR="00F84934" w:rsidRPr="004368C3">
        <w:rPr>
          <w:b/>
          <w:bCs/>
          <w:sz w:val="22"/>
          <w:szCs w:val="22"/>
        </w:rPr>
        <w:t>_________________</w:t>
      </w:r>
    </w:p>
    <w:p w:rsidR="006E12E1" w:rsidRPr="004368C3" w:rsidRDefault="006E12E1" w:rsidP="006E12E1">
      <w:pPr>
        <w:tabs>
          <w:tab w:val="left" w:pos="10206"/>
        </w:tabs>
        <w:ind w:right="283" w:firstLine="567"/>
        <w:jc w:val="both"/>
        <w:rPr>
          <w:b/>
          <w:sz w:val="22"/>
          <w:szCs w:val="22"/>
        </w:rPr>
      </w:pPr>
    </w:p>
    <w:p w:rsidR="006E12E1" w:rsidRPr="004368C3" w:rsidRDefault="006E12E1" w:rsidP="006E12E1">
      <w:pPr>
        <w:tabs>
          <w:tab w:val="left" w:pos="9639"/>
          <w:tab w:val="left" w:pos="10206"/>
        </w:tabs>
        <w:ind w:right="283" w:firstLine="567"/>
        <w:jc w:val="both"/>
        <w:rPr>
          <w:sz w:val="22"/>
          <w:szCs w:val="22"/>
        </w:rPr>
      </w:pPr>
      <w:r w:rsidRPr="004368C3">
        <w:rPr>
          <w:sz w:val="22"/>
          <w:szCs w:val="22"/>
        </w:rPr>
        <w:t>изучив данные информационного сообщения о продаже муниципального имущества на аукционе, проект договора купли-продажи муниципального имущества, принимая решение об участии в аукционе по продаже муниципального имущества:</w:t>
      </w:r>
    </w:p>
    <w:p w:rsidR="006E12E1" w:rsidRPr="004368C3" w:rsidRDefault="006E12E1" w:rsidP="006E12E1">
      <w:pPr>
        <w:tabs>
          <w:tab w:val="left" w:pos="10206"/>
        </w:tabs>
        <w:jc w:val="both"/>
        <w:rPr>
          <w:b/>
          <w:bCs/>
          <w:sz w:val="22"/>
          <w:szCs w:val="22"/>
        </w:rPr>
      </w:pPr>
      <w:r w:rsidRPr="004368C3">
        <w:rPr>
          <w:b/>
          <w:bCs/>
          <w:sz w:val="22"/>
          <w:szCs w:val="22"/>
        </w:rPr>
        <w:t>____________________________________________________________________________________________________________________________________________________</w:t>
      </w:r>
      <w:r w:rsidR="00F84934" w:rsidRPr="004368C3">
        <w:rPr>
          <w:b/>
          <w:bCs/>
          <w:sz w:val="22"/>
          <w:szCs w:val="22"/>
        </w:rPr>
        <w:t>______________</w:t>
      </w:r>
    </w:p>
    <w:p w:rsidR="006E12E1" w:rsidRPr="004368C3" w:rsidRDefault="006E12E1" w:rsidP="006E12E1">
      <w:pPr>
        <w:tabs>
          <w:tab w:val="left" w:pos="10206"/>
        </w:tabs>
        <w:jc w:val="center"/>
        <w:rPr>
          <w:b/>
          <w:bCs/>
          <w:sz w:val="22"/>
          <w:szCs w:val="22"/>
        </w:rPr>
      </w:pPr>
    </w:p>
    <w:tbl>
      <w:tblPr>
        <w:tblW w:w="9979" w:type="dxa"/>
        <w:tblLayout w:type="fixed"/>
        <w:tblLook w:val="0000" w:firstRow="0" w:lastRow="0" w:firstColumn="0" w:lastColumn="0" w:noHBand="0" w:noVBand="0"/>
      </w:tblPr>
      <w:tblGrid>
        <w:gridCol w:w="9979"/>
      </w:tblGrid>
      <w:tr w:rsidR="006E12E1" w:rsidRPr="004368C3" w:rsidTr="00B20D99">
        <w:trPr>
          <w:trHeight w:val="341"/>
        </w:trPr>
        <w:tc>
          <w:tcPr>
            <w:tcW w:w="9979" w:type="dxa"/>
            <w:tcBorders>
              <w:top w:val="single" w:sz="4" w:space="0" w:color="auto"/>
              <w:bottom w:val="single" w:sz="4" w:space="0" w:color="auto"/>
            </w:tcBorders>
            <w:vAlign w:val="center"/>
          </w:tcPr>
          <w:p w:rsidR="006E12E1" w:rsidRPr="004368C3" w:rsidRDefault="006E12E1" w:rsidP="00B20D99">
            <w:pPr>
              <w:tabs>
                <w:tab w:val="left" w:pos="10206"/>
              </w:tabs>
              <w:jc w:val="both"/>
              <w:rPr>
                <w:b/>
                <w:bCs/>
                <w:sz w:val="22"/>
                <w:szCs w:val="22"/>
              </w:rPr>
            </w:pPr>
          </w:p>
        </w:tc>
      </w:tr>
      <w:tr w:rsidR="006E12E1" w:rsidRPr="004368C3" w:rsidTr="00B20D99">
        <w:trPr>
          <w:trHeight w:val="250"/>
        </w:trPr>
        <w:tc>
          <w:tcPr>
            <w:tcW w:w="9979" w:type="dxa"/>
            <w:tcBorders>
              <w:top w:val="single" w:sz="4" w:space="0" w:color="auto"/>
            </w:tcBorders>
            <w:vAlign w:val="center"/>
          </w:tcPr>
          <w:p w:rsidR="006E12E1" w:rsidRPr="004368C3" w:rsidRDefault="006E12E1" w:rsidP="00B20D99">
            <w:pPr>
              <w:tabs>
                <w:tab w:val="left" w:pos="10206"/>
              </w:tabs>
              <w:ind w:right="283" w:firstLine="567"/>
              <w:jc w:val="both"/>
              <w:rPr>
                <w:b/>
                <w:i/>
                <w:sz w:val="22"/>
                <w:szCs w:val="22"/>
              </w:rPr>
            </w:pPr>
            <w:r w:rsidRPr="004368C3">
              <w:rPr>
                <w:b/>
                <w:i/>
                <w:sz w:val="22"/>
                <w:szCs w:val="22"/>
              </w:rPr>
              <w:t xml:space="preserve">         </w:t>
            </w:r>
            <w:r w:rsidR="00F84934" w:rsidRPr="004368C3">
              <w:rPr>
                <w:b/>
                <w:i/>
                <w:sz w:val="22"/>
                <w:szCs w:val="22"/>
              </w:rPr>
              <w:t xml:space="preserve">          </w:t>
            </w:r>
            <w:r w:rsidRPr="004368C3">
              <w:rPr>
                <w:b/>
                <w:i/>
                <w:sz w:val="22"/>
                <w:szCs w:val="22"/>
              </w:rPr>
              <w:t xml:space="preserve"> (наименование имущества, его площадь и местонахождение)</w:t>
            </w:r>
          </w:p>
        </w:tc>
      </w:tr>
    </w:tbl>
    <w:p w:rsidR="006E12E1" w:rsidRPr="004368C3" w:rsidRDefault="006E12E1" w:rsidP="006E12E1">
      <w:pPr>
        <w:tabs>
          <w:tab w:val="left" w:pos="10206"/>
        </w:tabs>
        <w:ind w:right="283" w:firstLine="567"/>
        <w:jc w:val="both"/>
        <w:rPr>
          <w:b/>
          <w:sz w:val="22"/>
          <w:szCs w:val="22"/>
        </w:rPr>
      </w:pPr>
    </w:p>
    <w:p w:rsidR="006E12E1" w:rsidRPr="004368C3" w:rsidRDefault="006E12E1" w:rsidP="006E12E1">
      <w:pPr>
        <w:tabs>
          <w:tab w:val="left" w:pos="10206"/>
        </w:tabs>
        <w:ind w:right="283" w:firstLine="567"/>
        <w:jc w:val="center"/>
        <w:rPr>
          <w:sz w:val="22"/>
          <w:szCs w:val="22"/>
        </w:rPr>
      </w:pPr>
      <w:r w:rsidRPr="004368C3">
        <w:rPr>
          <w:b/>
          <w:i/>
          <w:sz w:val="22"/>
          <w:szCs w:val="22"/>
        </w:rPr>
        <w:t>ОБЯЗУЮСЬ:</w:t>
      </w:r>
    </w:p>
    <w:p w:rsidR="006E12E1" w:rsidRPr="004368C3" w:rsidRDefault="006E12E1" w:rsidP="006E12E1">
      <w:pPr>
        <w:numPr>
          <w:ilvl w:val="0"/>
          <w:numId w:val="2"/>
        </w:numPr>
        <w:ind w:right="283"/>
        <w:jc w:val="both"/>
        <w:rPr>
          <w:color w:val="000000"/>
          <w:sz w:val="22"/>
          <w:szCs w:val="22"/>
        </w:rPr>
      </w:pPr>
      <w:r w:rsidRPr="004368C3">
        <w:rPr>
          <w:sz w:val="22"/>
          <w:szCs w:val="22"/>
        </w:rPr>
        <w:t>Соблюдать условия аукциона</w:t>
      </w:r>
      <w:r w:rsidRPr="004368C3">
        <w:rPr>
          <w:color w:val="000000"/>
          <w:sz w:val="22"/>
          <w:szCs w:val="22"/>
        </w:rPr>
        <w:t xml:space="preserve"> и порядок проведения аукциона, объявленного на </w:t>
      </w:r>
    </w:p>
    <w:p w:rsidR="006E12E1" w:rsidRPr="004368C3" w:rsidRDefault="006E12E1" w:rsidP="006E12E1">
      <w:pPr>
        <w:spacing w:line="200" w:lineRule="atLeast"/>
        <w:jc w:val="both"/>
        <w:rPr>
          <w:kern w:val="2"/>
          <w:sz w:val="22"/>
          <w:szCs w:val="22"/>
          <w:lang w:eastAsia="zh-CN"/>
        </w:rPr>
      </w:pPr>
      <w:r w:rsidRPr="004368C3">
        <w:rPr>
          <w:color w:val="000000"/>
          <w:sz w:val="22"/>
          <w:szCs w:val="22"/>
        </w:rPr>
        <w:t>«___» _________________201__ г., содержащиеся в извещении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4368C3">
        <w:rPr>
          <w:rFonts w:cs="Calibri"/>
          <w:color w:val="000000"/>
          <w:kern w:val="2"/>
          <w:sz w:val="22"/>
          <w:szCs w:val="22"/>
        </w:rPr>
        <w:t xml:space="preserve"> www.torgi.gov.ru, на сайте продавца – официальный сайт администрации города Усолье-Сибирское – </w:t>
      </w:r>
      <w:hyperlink r:id="rId15" w:history="1">
        <w:proofErr w:type="spellStart"/>
        <w:r w:rsidRPr="004368C3">
          <w:rPr>
            <w:rFonts w:cs="Calibri"/>
            <w:color w:val="000000"/>
            <w:kern w:val="2"/>
            <w:sz w:val="22"/>
            <w:szCs w:val="22"/>
            <w:u w:val="single"/>
          </w:rPr>
          <w:t>www</w:t>
        </w:r>
        <w:proofErr w:type="spellEnd"/>
        <w:r w:rsidRPr="004368C3">
          <w:rPr>
            <w:rFonts w:cs="Calibri"/>
            <w:color w:val="000000"/>
            <w:kern w:val="2"/>
            <w:sz w:val="22"/>
            <w:szCs w:val="22"/>
            <w:u w:val="single"/>
          </w:rPr>
          <w:t>.</w:t>
        </w:r>
        <w:r w:rsidRPr="004368C3">
          <w:rPr>
            <w:kern w:val="2"/>
            <w:sz w:val="22"/>
            <w:szCs w:val="22"/>
            <w:lang w:eastAsia="zh-CN"/>
          </w:rPr>
          <w:t xml:space="preserve"> </w:t>
        </w:r>
        <w:r w:rsidRPr="004368C3">
          <w:rPr>
            <w:rFonts w:cs="Calibri"/>
            <w:color w:val="000000"/>
            <w:kern w:val="2"/>
            <w:sz w:val="22"/>
            <w:szCs w:val="22"/>
            <w:u w:val="single"/>
          </w:rPr>
          <w:t>usolie-sibirskoe.ru</w:t>
        </w:r>
      </w:hyperlink>
      <w:r w:rsidRPr="004368C3">
        <w:rPr>
          <w:rFonts w:cs="Calibri"/>
          <w:color w:val="000000"/>
          <w:kern w:val="2"/>
          <w:sz w:val="22"/>
          <w:szCs w:val="22"/>
        </w:rPr>
        <w:t>, в газете «Официальное Усолье».</w:t>
      </w:r>
    </w:p>
    <w:p w:rsidR="006E12E1" w:rsidRPr="004368C3" w:rsidRDefault="006E12E1" w:rsidP="006E12E1">
      <w:pPr>
        <w:ind w:right="283"/>
        <w:jc w:val="both"/>
        <w:rPr>
          <w:color w:val="000000"/>
          <w:sz w:val="22"/>
          <w:szCs w:val="22"/>
        </w:rPr>
      </w:pPr>
      <w:r w:rsidRPr="004368C3">
        <w:rPr>
          <w:sz w:val="22"/>
          <w:szCs w:val="22"/>
        </w:rPr>
        <w:t xml:space="preserve">      2) </w:t>
      </w:r>
      <w:proofErr w:type="gramStart"/>
      <w:r w:rsidRPr="004368C3">
        <w:rPr>
          <w:sz w:val="22"/>
          <w:szCs w:val="22"/>
        </w:rPr>
        <w:t>В</w:t>
      </w:r>
      <w:proofErr w:type="gramEnd"/>
      <w:r w:rsidRPr="004368C3">
        <w:rPr>
          <w:sz w:val="22"/>
          <w:szCs w:val="22"/>
        </w:rPr>
        <w:t xml:space="preserve"> случае признания победителем аукциона </w:t>
      </w:r>
      <w:r w:rsidRPr="004368C3">
        <w:rPr>
          <w:color w:val="000000"/>
          <w:sz w:val="22"/>
          <w:szCs w:val="22"/>
        </w:rPr>
        <w:t xml:space="preserve">заключить договор купли-продажи в течение 5 рабочих дней </w:t>
      </w:r>
      <w:r w:rsidRPr="004368C3">
        <w:rPr>
          <w:sz w:val="22"/>
          <w:szCs w:val="22"/>
        </w:rPr>
        <w:t>с даты подведения итогов аукциона</w:t>
      </w:r>
      <w:r w:rsidRPr="004368C3">
        <w:rPr>
          <w:color w:val="000000"/>
          <w:sz w:val="22"/>
          <w:szCs w:val="22"/>
        </w:rPr>
        <w:t xml:space="preserve"> и уплатить Продавцу стоимость имущества, установленную по результатам аукциона, в течение 1 (одного) дня с момента подписания договора купли-продажи.</w:t>
      </w:r>
    </w:p>
    <w:p w:rsidR="006E12E1" w:rsidRPr="004368C3" w:rsidRDefault="006E12E1" w:rsidP="006E12E1">
      <w:pPr>
        <w:ind w:right="283" w:firstLine="426"/>
        <w:jc w:val="both"/>
        <w:rPr>
          <w:color w:val="000000"/>
          <w:sz w:val="22"/>
          <w:szCs w:val="22"/>
        </w:rPr>
      </w:pPr>
    </w:p>
    <w:p w:rsidR="006E12E1" w:rsidRPr="004368C3" w:rsidRDefault="006E12E1" w:rsidP="006E12E1">
      <w:pPr>
        <w:ind w:right="283" w:firstLine="426"/>
        <w:jc w:val="both"/>
        <w:rPr>
          <w:color w:val="000000"/>
          <w:sz w:val="22"/>
          <w:szCs w:val="22"/>
        </w:rPr>
      </w:pPr>
      <w:r w:rsidRPr="004368C3">
        <w:rPr>
          <w:color w:val="000000"/>
          <w:sz w:val="22"/>
          <w:szCs w:val="22"/>
        </w:rPr>
        <w:t xml:space="preserve">Заявителю понятны все требования и положения информационного сообщения. </w:t>
      </w:r>
    </w:p>
    <w:p w:rsidR="006E12E1" w:rsidRPr="004368C3" w:rsidRDefault="006E12E1" w:rsidP="006E12E1">
      <w:pPr>
        <w:ind w:right="283" w:firstLine="426"/>
        <w:jc w:val="both"/>
        <w:rPr>
          <w:color w:val="000000"/>
          <w:sz w:val="22"/>
          <w:szCs w:val="22"/>
        </w:rPr>
      </w:pPr>
      <w:r w:rsidRPr="004368C3">
        <w:rPr>
          <w:color w:val="000000"/>
          <w:sz w:val="22"/>
          <w:szCs w:val="22"/>
        </w:rPr>
        <w:t>Заявителю известно фактическое состояние и технические характеристики Объекта, и он не имеет претензий к ним__________________________ (</w:t>
      </w:r>
      <w:r w:rsidRPr="004368C3">
        <w:rPr>
          <w:i/>
          <w:color w:val="000000"/>
          <w:sz w:val="22"/>
          <w:szCs w:val="22"/>
        </w:rPr>
        <w:t>подпись</w:t>
      </w:r>
      <w:r w:rsidRPr="004368C3">
        <w:rPr>
          <w:color w:val="000000"/>
          <w:sz w:val="22"/>
          <w:szCs w:val="22"/>
        </w:rPr>
        <w:t>)</w:t>
      </w:r>
    </w:p>
    <w:p w:rsidR="006E12E1" w:rsidRPr="004368C3" w:rsidRDefault="006E12E1" w:rsidP="006E12E1">
      <w:pPr>
        <w:tabs>
          <w:tab w:val="left" w:pos="10206"/>
        </w:tabs>
        <w:ind w:right="283" w:firstLine="567"/>
        <w:jc w:val="both"/>
        <w:rPr>
          <w:sz w:val="22"/>
          <w:szCs w:val="22"/>
        </w:rPr>
      </w:pPr>
      <w:r w:rsidRPr="004368C3">
        <w:rPr>
          <w:sz w:val="22"/>
          <w:szCs w:val="22"/>
        </w:rPr>
        <w:t xml:space="preserve"> </w:t>
      </w:r>
      <w:r w:rsidRPr="004368C3">
        <w:rPr>
          <w:b/>
          <w:sz w:val="22"/>
          <w:szCs w:val="22"/>
        </w:rPr>
        <w:t xml:space="preserve">      </w:t>
      </w:r>
    </w:p>
    <w:p w:rsidR="006E12E1" w:rsidRPr="004368C3" w:rsidRDefault="006E12E1" w:rsidP="006E12E1">
      <w:pPr>
        <w:tabs>
          <w:tab w:val="left" w:pos="10206"/>
        </w:tabs>
        <w:ind w:right="283" w:firstLine="567"/>
        <w:jc w:val="both"/>
        <w:rPr>
          <w:sz w:val="22"/>
          <w:szCs w:val="22"/>
        </w:rPr>
      </w:pPr>
      <w:r w:rsidRPr="004368C3">
        <w:rPr>
          <w:sz w:val="22"/>
          <w:szCs w:val="22"/>
        </w:rPr>
        <w:t>В соответствии с требованиями Федерального закона от 27 июля 2006 года № 152-ФЗ «О персональных данных» я, ________________________________</w:t>
      </w:r>
      <w:r w:rsidR="00F84934" w:rsidRPr="004368C3">
        <w:rPr>
          <w:sz w:val="22"/>
          <w:szCs w:val="22"/>
        </w:rPr>
        <w:t>_____________________</w:t>
      </w:r>
    </w:p>
    <w:p w:rsidR="006E12E1" w:rsidRPr="004368C3" w:rsidRDefault="006E12E1" w:rsidP="00F84934">
      <w:pPr>
        <w:tabs>
          <w:tab w:val="left" w:pos="10206"/>
        </w:tabs>
        <w:ind w:right="283"/>
        <w:jc w:val="both"/>
        <w:rPr>
          <w:sz w:val="22"/>
          <w:szCs w:val="22"/>
        </w:rPr>
      </w:pPr>
      <w:r w:rsidRPr="004368C3">
        <w:rPr>
          <w:sz w:val="22"/>
          <w:szCs w:val="22"/>
        </w:rPr>
        <w:t>_______________________________________________________</w:t>
      </w:r>
      <w:r w:rsidR="00F84934" w:rsidRPr="004368C3">
        <w:rPr>
          <w:sz w:val="22"/>
          <w:szCs w:val="22"/>
        </w:rPr>
        <w:t>________________________</w:t>
      </w:r>
    </w:p>
    <w:p w:rsidR="006E12E1" w:rsidRPr="004368C3" w:rsidRDefault="006E12E1" w:rsidP="006E12E1">
      <w:pPr>
        <w:tabs>
          <w:tab w:val="left" w:pos="10206"/>
        </w:tabs>
        <w:ind w:right="283" w:firstLine="567"/>
        <w:jc w:val="both"/>
        <w:rPr>
          <w:sz w:val="22"/>
          <w:szCs w:val="22"/>
        </w:rPr>
      </w:pPr>
      <w:r w:rsidRPr="004368C3">
        <w:rPr>
          <w:sz w:val="22"/>
          <w:szCs w:val="22"/>
        </w:rPr>
        <w:t xml:space="preserve">даю согласие на предоставление/передачу своих персональных данных в случаях, предусмотренных нормативными актами Российской Федерации с целью проверки достоверности и полноты сведений, указанных в настоящем заявлении. </w:t>
      </w:r>
    </w:p>
    <w:p w:rsidR="006E12E1" w:rsidRPr="004368C3" w:rsidRDefault="006E12E1" w:rsidP="006E12E1">
      <w:pPr>
        <w:tabs>
          <w:tab w:val="left" w:pos="10206"/>
        </w:tabs>
        <w:ind w:right="283" w:firstLine="567"/>
        <w:jc w:val="both"/>
        <w:rPr>
          <w:sz w:val="22"/>
          <w:szCs w:val="22"/>
        </w:rPr>
      </w:pPr>
      <w:r w:rsidRPr="004368C3">
        <w:rPr>
          <w:sz w:val="22"/>
          <w:szCs w:val="22"/>
        </w:rPr>
        <w:t>Также подтверждаю, что ознакомлен (а) с порядком опубликования персональных данных в связи с публикациями протоколов и итогов торгов.</w:t>
      </w:r>
    </w:p>
    <w:p w:rsidR="006E12E1" w:rsidRPr="004368C3" w:rsidRDefault="006E12E1" w:rsidP="006E12E1">
      <w:pPr>
        <w:tabs>
          <w:tab w:val="left" w:pos="10206"/>
        </w:tabs>
        <w:ind w:right="283"/>
        <w:jc w:val="both"/>
        <w:rPr>
          <w:sz w:val="22"/>
          <w:szCs w:val="22"/>
        </w:rPr>
      </w:pPr>
    </w:p>
    <w:tbl>
      <w:tblPr>
        <w:tblW w:w="9951" w:type="dxa"/>
        <w:tblLayout w:type="fixed"/>
        <w:tblCellMar>
          <w:left w:w="28" w:type="dxa"/>
          <w:right w:w="28" w:type="dxa"/>
        </w:tblCellMar>
        <w:tblLook w:val="00A0" w:firstRow="1" w:lastRow="0" w:firstColumn="1" w:lastColumn="0" w:noHBand="0" w:noVBand="0"/>
      </w:tblPr>
      <w:tblGrid>
        <w:gridCol w:w="9831"/>
        <w:gridCol w:w="120"/>
      </w:tblGrid>
      <w:tr w:rsidR="006E12E1" w:rsidRPr="004368C3" w:rsidTr="00B20D99">
        <w:trPr>
          <w:trHeight w:val="388"/>
        </w:trPr>
        <w:tc>
          <w:tcPr>
            <w:tcW w:w="9831" w:type="dxa"/>
            <w:vAlign w:val="bottom"/>
          </w:tcPr>
          <w:p w:rsidR="006E12E1" w:rsidRPr="004368C3" w:rsidRDefault="006E12E1" w:rsidP="00B20D99">
            <w:pPr>
              <w:ind w:right="283"/>
              <w:rPr>
                <w:sz w:val="22"/>
                <w:szCs w:val="22"/>
              </w:rPr>
            </w:pPr>
            <w:r w:rsidRPr="004368C3">
              <w:rPr>
                <w:sz w:val="22"/>
                <w:szCs w:val="22"/>
              </w:rPr>
              <w:t>Ответы прошу:</w:t>
            </w:r>
          </w:p>
          <w:p w:rsidR="006E12E1" w:rsidRPr="004368C3" w:rsidRDefault="006E12E1" w:rsidP="00B20D99">
            <w:pPr>
              <w:numPr>
                <w:ilvl w:val="0"/>
                <w:numId w:val="1"/>
              </w:numPr>
              <w:ind w:right="283"/>
              <w:contextualSpacing/>
              <w:rPr>
                <w:sz w:val="22"/>
                <w:szCs w:val="22"/>
              </w:rPr>
            </w:pPr>
            <w:r w:rsidRPr="004368C3">
              <w:rPr>
                <w:sz w:val="22"/>
                <w:szCs w:val="22"/>
              </w:rPr>
              <w:t>направить почтовым отправлением по адресу__________________________________________</w:t>
            </w:r>
            <w:r w:rsidR="00F84934" w:rsidRPr="004368C3">
              <w:rPr>
                <w:sz w:val="22"/>
                <w:szCs w:val="22"/>
              </w:rPr>
              <w:t>_________________________</w:t>
            </w:r>
          </w:p>
          <w:p w:rsidR="006E12E1" w:rsidRPr="004368C3" w:rsidRDefault="006E12E1" w:rsidP="00B20D99">
            <w:pPr>
              <w:ind w:left="720" w:right="283"/>
              <w:contextualSpacing/>
              <w:rPr>
                <w:i/>
                <w:sz w:val="22"/>
                <w:szCs w:val="22"/>
              </w:rPr>
            </w:pPr>
            <w:r w:rsidRPr="004368C3">
              <w:rPr>
                <w:sz w:val="22"/>
                <w:szCs w:val="22"/>
              </w:rPr>
              <w:t xml:space="preserve">                                                                                                    </w:t>
            </w:r>
            <w:r w:rsidRPr="004368C3">
              <w:rPr>
                <w:i/>
                <w:sz w:val="22"/>
                <w:szCs w:val="22"/>
              </w:rPr>
              <w:t>(указать адрес)</w:t>
            </w:r>
          </w:p>
          <w:p w:rsidR="006E12E1" w:rsidRPr="004368C3" w:rsidRDefault="006E12E1" w:rsidP="00B20D99">
            <w:pPr>
              <w:numPr>
                <w:ilvl w:val="0"/>
                <w:numId w:val="1"/>
              </w:numPr>
              <w:ind w:right="283"/>
              <w:contextualSpacing/>
              <w:rPr>
                <w:sz w:val="22"/>
                <w:szCs w:val="22"/>
              </w:rPr>
            </w:pPr>
            <w:r w:rsidRPr="004368C3">
              <w:rPr>
                <w:sz w:val="22"/>
                <w:szCs w:val="22"/>
              </w:rPr>
              <w:t>направить по адресу электронной почты__________________________________________</w:t>
            </w:r>
            <w:r w:rsidR="00F84934" w:rsidRPr="004368C3">
              <w:rPr>
                <w:sz w:val="22"/>
                <w:szCs w:val="22"/>
              </w:rPr>
              <w:t>_________________________</w:t>
            </w:r>
          </w:p>
          <w:p w:rsidR="006E12E1" w:rsidRPr="004368C3" w:rsidRDefault="006E12E1" w:rsidP="00B20D99">
            <w:pPr>
              <w:ind w:right="283"/>
              <w:jc w:val="both"/>
              <w:rPr>
                <w:i/>
                <w:sz w:val="22"/>
                <w:szCs w:val="22"/>
              </w:rPr>
            </w:pPr>
            <w:r w:rsidRPr="004368C3">
              <w:rPr>
                <w:sz w:val="22"/>
                <w:szCs w:val="22"/>
              </w:rPr>
              <w:t xml:space="preserve">                                                                                                                    </w:t>
            </w:r>
            <w:r w:rsidRPr="004368C3">
              <w:rPr>
                <w:i/>
                <w:sz w:val="22"/>
                <w:szCs w:val="22"/>
              </w:rPr>
              <w:t>(указать адрес)</w:t>
            </w:r>
          </w:p>
          <w:p w:rsidR="006E12E1" w:rsidRPr="004368C3" w:rsidRDefault="006E12E1" w:rsidP="00B20D99">
            <w:pPr>
              <w:ind w:right="283"/>
              <w:jc w:val="both"/>
              <w:rPr>
                <w:sz w:val="22"/>
                <w:szCs w:val="22"/>
              </w:rPr>
            </w:pPr>
          </w:p>
        </w:tc>
        <w:tc>
          <w:tcPr>
            <w:tcW w:w="120" w:type="dxa"/>
            <w:vAlign w:val="bottom"/>
          </w:tcPr>
          <w:p w:rsidR="006E12E1" w:rsidRPr="004368C3" w:rsidRDefault="006E12E1" w:rsidP="00B20D99">
            <w:pPr>
              <w:ind w:right="283"/>
              <w:jc w:val="center"/>
              <w:rPr>
                <w:sz w:val="22"/>
                <w:szCs w:val="22"/>
              </w:rPr>
            </w:pPr>
          </w:p>
        </w:tc>
      </w:tr>
    </w:tbl>
    <w:p w:rsidR="006E12E1" w:rsidRPr="004368C3" w:rsidRDefault="006E12E1" w:rsidP="006E12E1">
      <w:pPr>
        <w:tabs>
          <w:tab w:val="left" w:pos="10206"/>
        </w:tabs>
        <w:ind w:right="283" w:firstLine="567"/>
        <w:jc w:val="both"/>
        <w:rPr>
          <w:sz w:val="22"/>
          <w:szCs w:val="22"/>
        </w:rPr>
      </w:pPr>
      <w:r w:rsidRPr="004368C3">
        <w:rPr>
          <w:i/>
          <w:sz w:val="22"/>
          <w:szCs w:val="22"/>
        </w:rPr>
        <w:t>Я, заявитель,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утрату такой информации до ее получения, вызванную сбоями в работе электронной почты, оборудования, используемого для передачи электронных сообщений и /или каналов электронной передачи данных, не зависящих от администрации и продавца.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продавцу в настоящей заявке адрес электронной почты по усмотрению продавца может быть направлена официальная и дополнительная информация.</w:t>
      </w:r>
    </w:p>
    <w:p w:rsidR="006E12E1" w:rsidRPr="004368C3" w:rsidRDefault="006E12E1" w:rsidP="006E12E1">
      <w:pPr>
        <w:tabs>
          <w:tab w:val="left" w:pos="10206"/>
        </w:tabs>
        <w:ind w:left="567" w:right="283"/>
        <w:rPr>
          <w:sz w:val="22"/>
          <w:szCs w:val="22"/>
        </w:rPr>
      </w:pPr>
    </w:p>
    <w:p w:rsidR="006E12E1" w:rsidRPr="004368C3" w:rsidRDefault="006E12E1" w:rsidP="006E12E1">
      <w:pPr>
        <w:tabs>
          <w:tab w:val="left" w:pos="10206"/>
        </w:tabs>
        <w:ind w:right="283"/>
        <w:rPr>
          <w:sz w:val="22"/>
          <w:szCs w:val="22"/>
        </w:rPr>
      </w:pPr>
      <w:r w:rsidRPr="004368C3">
        <w:rPr>
          <w:sz w:val="22"/>
          <w:szCs w:val="22"/>
        </w:rPr>
        <w:t>Адрес места регистрации, телефон Заявителя: ___________________________________________________________________________</w:t>
      </w:r>
      <w:r w:rsidR="00F84934" w:rsidRPr="004368C3">
        <w:rPr>
          <w:sz w:val="22"/>
          <w:szCs w:val="22"/>
        </w:rPr>
        <w:t>____</w:t>
      </w:r>
    </w:p>
    <w:p w:rsidR="006E12E1" w:rsidRPr="004368C3" w:rsidRDefault="006E12E1" w:rsidP="006E12E1">
      <w:pPr>
        <w:tabs>
          <w:tab w:val="left" w:pos="10206"/>
        </w:tabs>
        <w:ind w:right="283"/>
        <w:rPr>
          <w:sz w:val="22"/>
          <w:szCs w:val="22"/>
        </w:rPr>
      </w:pPr>
      <w:r w:rsidRPr="004368C3">
        <w:rPr>
          <w:sz w:val="22"/>
          <w:szCs w:val="22"/>
        </w:rPr>
        <w:t>__________________________________________________________</w:t>
      </w:r>
      <w:r w:rsidR="00F84934" w:rsidRPr="004368C3">
        <w:rPr>
          <w:sz w:val="22"/>
          <w:szCs w:val="22"/>
        </w:rPr>
        <w:t>_____________________</w:t>
      </w:r>
    </w:p>
    <w:p w:rsidR="006E12E1" w:rsidRPr="004368C3" w:rsidRDefault="006E12E1" w:rsidP="006E12E1">
      <w:pPr>
        <w:tabs>
          <w:tab w:val="left" w:pos="10206"/>
        </w:tabs>
        <w:ind w:right="283"/>
        <w:rPr>
          <w:sz w:val="22"/>
          <w:szCs w:val="22"/>
        </w:rPr>
      </w:pPr>
    </w:p>
    <w:p w:rsidR="006E12E1" w:rsidRPr="004368C3" w:rsidRDefault="006E12E1" w:rsidP="006E12E1">
      <w:pPr>
        <w:tabs>
          <w:tab w:val="left" w:pos="10206"/>
        </w:tabs>
        <w:ind w:right="283"/>
        <w:rPr>
          <w:sz w:val="22"/>
          <w:szCs w:val="22"/>
        </w:rPr>
      </w:pPr>
      <w:r w:rsidRPr="004368C3">
        <w:rPr>
          <w:sz w:val="22"/>
          <w:szCs w:val="22"/>
        </w:rPr>
        <w:t xml:space="preserve">Банковские реквизиты для возврата задатка: </w:t>
      </w:r>
    </w:p>
    <w:p w:rsidR="006E12E1" w:rsidRPr="004368C3" w:rsidRDefault="00927718" w:rsidP="006E12E1">
      <w:pPr>
        <w:tabs>
          <w:tab w:val="left" w:pos="10206"/>
        </w:tabs>
        <w:ind w:right="283"/>
        <w:rPr>
          <w:sz w:val="22"/>
          <w:szCs w:val="22"/>
        </w:rPr>
      </w:pPr>
      <w:r w:rsidRPr="004368C3">
        <w:rPr>
          <w:sz w:val="22"/>
          <w:szCs w:val="22"/>
        </w:rPr>
        <w:t>Получатель</w:t>
      </w:r>
      <w:r w:rsidR="006E12E1" w:rsidRPr="004368C3">
        <w:rPr>
          <w:sz w:val="22"/>
          <w:szCs w:val="22"/>
        </w:rPr>
        <w:t>___________________________________________________________</w:t>
      </w:r>
      <w:r w:rsidR="00F84934" w:rsidRPr="004368C3">
        <w:rPr>
          <w:sz w:val="22"/>
          <w:szCs w:val="22"/>
        </w:rPr>
        <w:t>_________</w:t>
      </w:r>
    </w:p>
    <w:p w:rsidR="006E12E1" w:rsidRPr="004368C3" w:rsidRDefault="006E12E1" w:rsidP="006E12E1">
      <w:pPr>
        <w:tabs>
          <w:tab w:val="left" w:pos="10206"/>
        </w:tabs>
        <w:ind w:right="283"/>
        <w:rPr>
          <w:i/>
          <w:sz w:val="22"/>
          <w:szCs w:val="22"/>
        </w:rPr>
      </w:pPr>
      <w:r w:rsidRPr="004368C3">
        <w:rPr>
          <w:i/>
          <w:sz w:val="22"/>
          <w:szCs w:val="22"/>
        </w:rPr>
        <w:t xml:space="preserve">                                               (наименование, ИНН, КПП)</w:t>
      </w:r>
    </w:p>
    <w:p w:rsidR="006E12E1" w:rsidRPr="004368C3" w:rsidRDefault="006E12E1" w:rsidP="006E12E1">
      <w:pPr>
        <w:tabs>
          <w:tab w:val="left" w:pos="10206"/>
        </w:tabs>
        <w:ind w:right="283"/>
        <w:rPr>
          <w:sz w:val="22"/>
          <w:szCs w:val="22"/>
        </w:rPr>
      </w:pPr>
      <w:r w:rsidRPr="004368C3">
        <w:rPr>
          <w:sz w:val="22"/>
          <w:szCs w:val="22"/>
        </w:rPr>
        <w:t>Р/с</w:t>
      </w:r>
      <w:r w:rsidR="00F84934" w:rsidRPr="004368C3">
        <w:rPr>
          <w:sz w:val="22"/>
          <w:szCs w:val="22"/>
        </w:rPr>
        <w:t xml:space="preserve">чет </w:t>
      </w:r>
      <w:r w:rsidR="00927718" w:rsidRPr="004368C3">
        <w:rPr>
          <w:sz w:val="22"/>
          <w:szCs w:val="22"/>
        </w:rPr>
        <w:t>получателя</w:t>
      </w:r>
      <w:r w:rsidRPr="004368C3">
        <w:rPr>
          <w:sz w:val="22"/>
          <w:szCs w:val="22"/>
        </w:rPr>
        <w:t>_____________________________________</w:t>
      </w:r>
      <w:r w:rsidR="00F84934" w:rsidRPr="004368C3">
        <w:rPr>
          <w:sz w:val="22"/>
          <w:szCs w:val="22"/>
        </w:rPr>
        <w:t>__________________________</w:t>
      </w:r>
    </w:p>
    <w:p w:rsidR="006E12E1" w:rsidRPr="004368C3" w:rsidRDefault="006E12E1" w:rsidP="006E12E1">
      <w:pPr>
        <w:tabs>
          <w:tab w:val="left" w:pos="10206"/>
        </w:tabs>
        <w:ind w:right="283"/>
        <w:rPr>
          <w:sz w:val="22"/>
          <w:szCs w:val="22"/>
        </w:rPr>
      </w:pPr>
      <w:r w:rsidRPr="004368C3">
        <w:rPr>
          <w:i/>
          <w:sz w:val="22"/>
          <w:szCs w:val="22"/>
        </w:rPr>
        <w:t xml:space="preserve">                                                                           (20 знаков)</w:t>
      </w:r>
    </w:p>
    <w:p w:rsidR="006E12E1" w:rsidRPr="004368C3" w:rsidRDefault="006E12E1" w:rsidP="006E12E1">
      <w:pPr>
        <w:tabs>
          <w:tab w:val="left" w:pos="10206"/>
        </w:tabs>
        <w:ind w:right="283"/>
        <w:rPr>
          <w:sz w:val="22"/>
          <w:szCs w:val="22"/>
        </w:rPr>
      </w:pPr>
      <w:r w:rsidRPr="004368C3">
        <w:rPr>
          <w:sz w:val="22"/>
          <w:szCs w:val="22"/>
        </w:rPr>
        <w:t>Банк______________________________________________________</w:t>
      </w:r>
      <w:r w:rsidR="00F84934" w:rsidRPr="004368C3">
        <w:rPr>
          <w:sz w:val="22"/>
          <w:szCs w:val="22"/>
        </w:rPr>
        <w:t>_____________________</w:t>
      </w:r>
    </w:p>
    <w:p w:rsidR="006E12E1" w:rsidRPr="004368C3" w:rsidRDefault="006E12E1" w:rsidP="006E12E1">
      <w:pPr>
        <w:tabs>
          <w:tab w:val="left" w:pos="10206"/>
        </w:tabs>
        <w:ind w:right="283"/>
        <w:rPr>
          <w:i/>
          <w:sz w:val="22"/>
          <w:szCs w:val="22"/>
        </w:rPr>
      </w:pPr>
      <w:r w:rsidRPr="004368C3">
        <w:rPr>
          <w:i/>
          <w:sz w:val="22"/>
          <w:szCs w:val="22"/>
        </w:rPr>
        <w:t xml:space="preserve">                                    </w:t>
      </w:r>
      <w:r w:rsidR="00927718" w:rsidRPr="004368C3">
        <w:rPr>
          <w:i/>
          <w:sz w:val="22"/>
          <w:szCs w:val="22"/>
        </w:rPr>
        <w:t xml:space="preserve">    (наименование)</w:t>
      </w:r>
    </w:p>
    <w:p w:rsidR="006E12E1" w:rsidRPr="004368C3" w:rsidRDefault="006E12E1" w:rsidP="006E12E1">
      <w:pPr>
        <w:tabs>
          <w:tab w:val="left" w:pos="10206"/>
        </w:tabs>
        <w:rPr>
          <w:sz w:val="22"/>
          <w:szCs w:val="22"/>
        </w:rPr>
      </w:pPr>
      <w:r w:rsidRPr="004368C3">
        <w:rPr>
          <w:bCs/>
          <w:sz w:val="22"/>
          <w:szCs w:val="22"/>
        </w:rPr>
        <w:t>БИК</w:t>
      </w:r>
      <w:r w:rsidR="00F84934" w:rsidRPr="004368C3">
        <w:rPr>
          <w:b/>
          <w:bCs/>
          <w:sz w:val="22"/>
          <w:szCs w:val="22"/>
        </w:rPr>
        <w:t>___________________</w:t>
      </w:r>
      <w:r w:rsidR="00F84934" w:rsidRPr="004368C3">
        <w:rPr>
          <w:bCs/>
          <w:sz w:val="22"/>
          <w:szCs w:val="22"/>
        </w:rPr>
        <w:t>Кор.</w:t>
      </w:r>
      <w:r w:rsidRPr="004368C3">
        <w:rPr>
          <w:bCs/>
          <w:sz w:val="22"/>
          <w:szCs w:val="22"/>
        </w:rPr>
        <w:t>счет</w:t>
      </w:r>
      <w:r w:rsidRPr="004368C3">
        <w:rPr>
          <w:b/>
          <w:bCs/>
          <w:sz w:val="22"/>
          <w:szCs w:val="22"/>
        </w:rPr>
        <w:t>________________________________</w:t>
      </w:r>
      <w:r w:rsidR="00F84934" w:rsidRPr="004368C3">
        <w:rPr>
          <w:b/>
          <w:bCs/>
          <w:sz w:val="22"/>
          <w:szCs w:val="22"/>
        </w:rPr>
        <w:t>_________________</w:t>
      </w:r>
    </w:p>
    <w:p w:rsidR="006E12E1" w:rsidRPr="004368C3" w:rsidRDefault="006E12E1" w:rsidP="006E12E1">
      <w:pPr>
        <w:tabs>
          <w:tab w:val="left" w:pos="10206"/>
        </w:tabs>
        <w:ind w:right="283" w:firstLine="567"/>
        <w:rPr>
          <w:sz w:val="22"/>
          <w:szCs w:val="22"/>
        </w:rPr>
      </w:pPr>
    </w:p>
    <w:p w:rsidR="006E12E1" w:rsidRPr="004368C3" w:rsidRDefault="006E12E1" w:rsidP="006E12E1">
      <w:pPr>
        <w:tabs>
          <w:tab w:val="left" w:pos="10206"/>
        </w:tabs>
        <w:ind w:right="283" w:firstLine="567"/>
        <w:rPr>
          <w:sz w:val="22"/>
          <w:szCs w:val="22"/>
        </w:rPr>
      </w:pPr>
    </w:p>
    <w:p w:rsidR="006E12E1" w:rsidRPr="004368C3" w:rsidRDefault="006E12E1" w:rsidP="006E12E1">
      <w:pPr>
        <w:tabs>
          <w:tab w:val="left" w:pos="10206"/>
        </w:tabs>
        <w:ind w:right="283"/>
        <w:rPr>
          <w:sz w:val="22"/>
          <w:szCs w:val="22"/>
        </w:rPr>
      </w:pPr>
      <w:r w:rsidRPr="004368C3">
        <w:rPr>
          <w:sz w:val="22"/>
          <w:szCs w:val="22"/>
        </w:rPr>
        <w:t xml:space="preserve">Подпись Заявителя (его полномочного представителя): </w:t>
      </w:r>
    </w:p>
    <w:p w:rsidR="006E12E1" w:rsidRPr="004368C3" w:rsidRDefault="006E12E1" w:rsidP="006E12E1">
      <w:pPr>
        <w:tabs>
          <w:tab w:val="left" w:pos="10206"/>
        </w:tabs>
        <w:ind w:right="283"/>
        <w:rPr>
          <w:sz w:val="22"/>
          <w:szCs w:val="22"/>
        </w:rPr>
      </w:pPr>
    </w:p>
    <w:p w:rsidR="006E12E1" w:rsidRPr="004368C3" w:rsidRDefault="006E12E1" w:rsidP="006E12E1">
      <w:pPr>
        <w:tabs>
          <w:tab w:val="left" w:pos="10206"/>
        </w:tabs>
        <w:ind w:right="283"/>
        <w:rPr>
          <w:sz w:val="22"/>
          <w:szCs w:val="22"/>
        </w:rPr>
      </w:pPr>
      <w:r w:rsidRPr="004368C3">
        <w:rPr>
          <w:sz w:val="22"/>
          <w:szCs w:val="22"/>
        </w:rPr>
        <w:t>М.П.  ___________________________       «_____» ______________ 201__ г.</w:t>
      </w:r>
    </w:p>
    <w:p w:rsidR="006E12E1" w:rsidRPr="004368C3" w:rsidRDefault="006E12E1" w:rsidP="006E12E1">
      <w:pPr>
        <w:tabs>
          <w:tab w:val="left" w:pos="10206"/>
        </w:tabs>
        <w:jc w:val="center"/>
        <w:rPr>
          <w:b/>
          <w:i/>
          <w:sz w:val="22"/>
          <w:szCs w:val="22"/>
        </w:rPr>
      </w:pPr>
    </w:p>
    <w:p w:rsidR="006E12E1" w:rsidRPr="004368C3" w:rsidRDefault="006E12E1" w:rsidP="006E12E1">
      <w:pPr>
        <w:tabs>
          <w:tab w:val="left" w:pos="10206"/>
        </w:tabs>
        <w:rPr>
          <w:b/>
          <w:i/>
          <w:sz w:val="22"/>
          <w:szCs w:val="22"/>
        </w:rPr>
      </w:pPr>
    </w:p>
    <w:p w:rsidR="006E12E1" w:rsidRPr="004368C3" w:rsidRDefault="006E12E1" w:rsidP="006E12E1">
      <w:pPr>
        <w:jc w:val="center"/>
        <w:rPr>
          <w:rFonts w:eastAsia="MS Mincho"/>
          <w:b/>
          <w:sz w:val="22"/>
          <w:szCs w:val="22"/>
          <w:lang w:eastAsia="x-none"/>
        </w:rPr>
      </w:pPr>
      <w:r w:rsidRPr="004368C3">
        <w:rPr>
          <w:rFonts w:eastAsia="MS Mincho"/>
          <w:b/>
          <w:sz w:val="22"/>
          <w:szCs w:val="22"/>
          <w:lang w:eastAsia="x-none"/>
        </w:rPr>
        <w:t>ПЕРЕЧЕНЬ ДОКУМЕНТОВ, ПРИЛАГАЕМЫХ К ЗАЯВКЕ</w:t>
      </w:r>
    </w:p>
    <w:p w:rsidR="006E12E1" w:rsidRPr="004368C3" w:rsidRDefault="006E12E1" w:rsidP="006E12E1">
      <w:pPr>
        <w:rPr>
          <w:rFonts w:eastAsia="MS Mincho"/>
          <w:sz w:val="22"/>
          <w:szCs w:val="22"/>
          <w:lang w:eastAsia="x-none"/>
        </w:rPr>
      </w:pPr>
    </w:p>
    <w:p w:rsidR="006E12E1" w:rsidRPr="004368C3" w:rsidRDefault="006E12E1" w:rsidP="006E12E1">
      <w:pPr>
        <w:rPr>
          <w:rFonts w:eastAsia="MS Mincho"/>
          <w:sz w:val="22"/>
          <w:szCs w:val="22"/>
          <w:lang w:eastAsia="x-none"/>
        </w:rPr>
      </w:pPr>
    </w:p>
    <w:p w:rsidR="006E12E1" w:rsidRPr="004368C3" w:rsidRDefault="006E12E1" w:rsidP="006E12E1">
      <w:pPr>
        <w:rPr>
          <w:sz w:val="22"/>
          <w:szCs w:val="22"/>
        </w:rPr>
      </w:pPr>
      <w:r w:rsidRPr="004368C3">
        <w:rPr>
          <w:sz w:val="22"/>
          <w:szCs w:val="22"/>
        </w:rPr>
        <w:t>Одновременно с Заявкой на участие в аукционе Претенденты представляют электронные образы следующих документов:</w:t>
      </w:r>
    </w:p>
    <w:p w:rsidR="006E12E1" w:rsidRPr="004368C3" w:rsidRDefault="006E12E1" w:rsidP="006E12E1">
      <w:pPr>
        <w:rPr>
          <w:sz w:val="22"/>
          <w:szCs w:val="22"/>
        </w:rPr>
      </w:pPr>
    </w:p>
    <w:p w:rsidR="006E12E1" w:rsidRPr="004368C3" w:rsidRDefault="006E12E1" w:rsidP="006E12E1">
      <w:pPr>
        <w:spacing w:before="120"/>
        <w:jc w:val="both"/>
        <w:rPr>
          <w:b/>
          <w:sz w:val="22"/>
          <w:szCs w:val="22"/>
        </w:rPr>
      </w:pPr>
      <w:r w:rsidRPr="004368C3">
        <w:rPr>
          <w:b/>
          <w:sz w:val="22"/>
          <w:szCs w:val="22"/>
        </w:rPr>
        <w:t>Юридические лица:</w:t>
      </w:r>
    </w:p>
    <w:p w:rsidR="006E12E1" w:rsidRPr="004368C3" w:rsidRDefault="006E12E1" w:rsidP="006E12E1">
      <w:pPr>
        <w:tabs>
          <w:tab w:val="left" w:pos="851"/>
          <w:tab w:val="num" w:pos="1260"/>
        </w:tabs>
        <w:spacing w:before="120"/>
        <w:jc w:val="both"/>
        <w:rPr>
          <w:rFonts w:eastAsia="MS Mincho"/>
          <w:bCs/>
          <w:sz w:val="22"/>
          <w:szCs w:val="22"/>
        </w:rPr>
      </w:pPr>
      <w:r w:rsidRPr="004368C3">
        <w:rPr>
          <w:rFonts w:eastAsia="MS Mincho"/>
          <w:bCs/>
          <w:sz w:val="22"/>
          <w:szCs w:val="22"/>
        </w:rPr>
        <w:t>1) свидетельство о государственной регистрации и иные учредительные документы претендента.</w:t>
      </w:r>
    </w:p>
    <w:p w:rsidR="006E12E1" w:rsidRPr="004368C3" w:rsidRDefault="006E12E1" w:rsidP="006E12E1">
      <w:pPr>
        <w:tabs>
          <w:tab w:val="left" w:pos="851"/>
          <w:tab w:val="num" w:pos="1260"/>
        </w:tabs>
        <w:spacing w:before="120"/>
        <w:jc w:val="both"/>
        <w:rPr>
          <w:rFonts w:eastAsia="MS Mincho"/>
          <w:bCs/>
          <w:sz w:val="22"/>
          <w:szCs w:val="22"/>
        </w:rPr>
      </w:pPr>
      <w:r w:rsidRPr="004368C3">
        <w:rPr>
          <w:rFonts w:eastAsia="MS Mincho"/>
          <w:bCs/>
          <w:sz w:val="22"/>
          <w:szCs w:val="22"/>
        </w:rPr>
        <w:t xml:space="preserve">        Для иностранных организаций:</w:t>
      </w:r>
    </w:p>
    <w:p w:rsidR="006E12E1" w:rsidRPr="004368C3" w:rsidRDefault="006E12E1" w:rsidP="006E12E1">
      <w:pPr>
        <w:tabs>
          <w:tab w:val="left" w:pos="851"/>
          <w:tab w:val="num" w:pos="900"/>
        </w:tabs>
        <w:jc w:val="both"/>
        <w:rPr>
          <w:rFonts w:eastAsia="MS Mincho"/>
          <w:bCs/>
          <w:sz w:val="22"/>
          <w:szCs w:val="22"/>
        </w:rPr>
      </w:pPr>
      <w:r w:rsidRPr="004368C3">
        <w:rPr>
          <w:rFonts w:eastAsia="MS Mincho"/>
          <w:bCs/>
          <w:sz w:val="22"/>
          <w:szCs w:val="22"/>
        </w:rPr>
        <w:t>- выписка из торгового реестра или иные документы, подтверждающие правоспособность организации;</w:t>
      </w:r>
    </w:p>
    <w:p w:rsidR="006E12E1" w:rsidRPr="004368C3" w:rsidRDefault="006E12E1" w:rsidP="006E12E1">
      <w:pPr>
        <w:tabs>
          <w:tab w:val="left" w:pos="851"/>
          <w:tab w:val="num" w:pos="1260"/>
        </w:tabs>
        <w:jc w:val="both"/>
        <w:rPr>
          <w:rFonts w:eastAsia="MS Mincho"/>
          <w:bCs/>
          <w:sz w:val="22"/>
          <w:szCs w:val="22"/>
        </w:rPr>
      </w:pPr>
      <w:r w:rsidRPr="004368C3">
        <w:rPr>
          <w:rFonts w:eastAsia="MS Mincho"/>
          <w:bCs/>
          <w:sz w:val="22"/>
          <w:szCs w:val="22"/>
        </w:rPr>
        <w:t xml:space="preserve">- документ о регистрации по месту нахождения; </w:t>
      </w:r>
    </w:p>
    <w:p w:rsidR="006E12E1" w:rsidRPr="004368C3" w:rsidRDefault="006E12E1" w:rsidP="006E12E1">
      <w:pPr>
        <w:tabs>
          <w:tab w:val="left" w:pos="851"/>
          <w:tab w:val="num" w:pos="1260"/>
        </w:tabs>
        <w:jc w:val="both"/>
        <w:rPr>
          <w:rFonts w:eastAsia="MS Mincho"/>
          <w:bCs/>
          <w:sz w:val="22"/>
          <w:szCs w:val="22"/>
        </w:rPr>
      </w:pPr>
      <w:r w:rsidRPr="004368C3">
        <w:rPr>
          <w:rFonts w:eastAsia="MS Mincho"/>
          <w:bCs/>
          <w:sz w:val="22"/>
          <w:szCs w:val="22"/>
        </w:rPr>
        <w:t>- копия свидетельства о постановке на учет в налоговых органах РФ в случае если деятельность осуществляется через постоянное представительство в РФ;</w:t>
      </w:r>
    </w:p>
    <w:p w:rsidR="006E12E1" w:rsidRPr="004368C3" w:rsidRDefault="006E12E1" w:rsidP="006E12E1">
      <w:pPr>
        <w:tabs>
          <w:tab w:val="left" w:pos="851"/>
          <w:tab w:val="num" w:pos="1260"/>
        </w:tabs>
        <w:spacing w:before="120"/>
        <w:jc w:val="both"/>
        <w:rPr>
          <w:rFonts w:eastAsia="MS Mincho"/>
          <w:bCs/>
          <w:sz w:val="22"/>
          <w:szCs w:val="22"/>
        </w:rPr>
      </w:pPr>
      <w:r w:rsidRPr="004368C3">
        <w:rPr>
          <w:rFonts w:eastAsia="MS Mincho"/>
          <w:bCs/>
          <w:sz w:val="22"/>
          <w:szCs w:val="22"/>
        </w:rPr>
        <w:t xml:space="preserve">2) свидетельство о постановке на учет в налоговых органах (сертификат о </w:t>
      </w:r>
      <w:proofErr w:type="spellStart"/>
      <w:r w:rsidRPr="004368C3">
        <w:rPr>
          <w:rFonts w:eastAsia="MS Mincho"/>
          <w:bCs/>
          <w:sz w:val="22"/>
          <w:szCs w:val="22"/>
        </w:rPr>
        <w:t>резидентстве</w:t>
      </w:r>
      <w:proofErr w:type="spellEnd"/>
      <w:r w:rsidRPr="004368C3">
        <w:rPr>
          <w:rFonts w:eastAsia="MS Mincho"/>
          <w:bCs/>
          <w:sz w:val="22"/>
          <w:szCs w:val="22"/>
        </w:rPr>
        <w:t xml:space="preserve"> для нерезидентов);</w:t>
      </w:r>
    </w:p>
    <w:p w:rsidR="006E12E1" w:rsidRPr="004368C3" w:rsidRDefault="006E12E1" w:rsidP="006E12E1">
      <w:pPr>
        <w:tabs>
          <w:tab w:val="left" w:pos="851"/>
          <w:tab w:val="num" w:pos="1260"/>
        </w:tabs>
        <w:spacing w:before="120"/>
        <w:jc w:val="both"/>
        <w:rPr>
          <w:rFonts w:eastAsia="MS Mincho"/>
          <w:bCs/>
          <w:sz w:val="22"/>
          <w:szCs w:val="22"/>
        </w:rPr>
      </w:pPr>
      <w:r w:rsidRPr="004368C3">
        <w:rPr>
          <w:rFonts w:eastAsia="MS Mincho"/>
          <w:bCs/>
          <w:sz w:val="22"/>
          <w:szCs w:val="22"/>
        </w:rPr>
        <w:t xml:space="preserve">3) решение органа управления </w:t>
      </w:r>
      <w:r w:rsidRPr="004368C3">
        <w:rPr>
          <w:bCs/>
          <w:sz w:val="22"/>
          <w:szCs w:val="22"/>
        </w:rPr>
        <w:t>претендента</w:t>
      </w:r>
      <w:r w:rsidRPr="004368C3">
        <w:rPr>
          <w:rFonts w:eastAsia="MS Mincho"/>
          <w:bCs/>
          <w:sz w:val="22"/>
          <w:szCs w:val="22"/>
        </w:rPr>
        <w:t xml:space="preserve"> о совершении сделки в случаях, когда такое решение необходимо в соответствии с законодательством, учредительными документами </w:t>
      </w:r>
      <w:r w:rsidRPr="004368C3">
        <w:rPr>
          <w:bCs/>
          <w:sz w:val="22"/>
          <w:szCs w:val="22"/>
        </w:rPr>
        <w:t>Претендента</w:t>
      </w:r>
      <w:r w:rsidRPr="004368C3">
        <w:rPr>
          <w:rFonts w:eastAsia="MS Mincho"/>
          <w:bCs/>
          <w:sz w:val="22"/>
          <w:szCs w:val="22"/>
        </w:rPr>
        <w:t xml:space="preserve"> или соглашением сторон, либо письменное заявление </w:t>
      </w:r>
      <w:r w:rsidRPr="004368C3">
        <w:rPr>
          <w:bCs/>
          <w:sz w:val="22"/>
          <w:szCs w:val="22"/>
        </w:rPr>
        <w:t>Претендента</w:t>
      </w:r>
      <w:r w:rsidRPr="004368C3">
        <w:rPr>
          <w:rFonts w:eastAsia="MS Mincho"/>
          <w:bCs/>
          <w:sz w:val="22"/>
          <w:szCs w:val="22"/>
        </w:rPr>
        <w:t xml:space="preserve">, что сделка не требует одобрения органов управления; </w:t>
      </w:r>
    </w:p>
    <w:p w:rsidR="006E12E1" w:rsidRPr="004368C3" w:rsidRDefault="006E12E1" w:rsidP="006E12E1">
      <w:pPr>
        <w:tabs>
          <w:tab w:val="left" w:pos="851"/>
          <w:tab w:val="num" w:pos="1260"/>
        </w:tabs>
        <w:spacing w:before="120"/>
        <w:jc w:val="both"/>
        <w:rPr>
          <w:rFonts w:eastAsia="MS Mincho"/>
          <w:bCs/>
          <w:sz w:val="22"/>
          <w:szCs w:val="22"/>
        </w:rPr>
      </w:pPr>
      <w:r w:rsidRPr="004368C3">
        <w:rPr>
          <w:rFonts w:eastAsia="MS Mincho"/>
          <w:bCs/>
          <w:sz w:val="22"/>
          <w:szCs w:val="22"/>
        </w:rPr>
        <w:t xml:space="preserve">4) решение об избрании (назначении) единоличного исполнительного органа, принятое органом управления </w:t>
      </w:r>
      <w:r w:rsidRPr="004368C3">
        <w:rPr>
          <w:bCs/>
          <w:sz w:val="22"/>
          <w:szCs w:val="22"/>
        </w:rPr>
        <w:t>претендента</w:t>
      </w:r>
      <w:r w:rsidRPr="004368C3">
        <w:rPr>
          <w:rFonts w:eastAsia="MS Mincho"/>
          <w:bCs/>
          <w:sz w:val="22"/>
          <w:szCs w:val="22"/>
        </w:rPr>
        <w:t xml:space="preserve">, к компетенции которого уставом отнесен вопрос об избрании (назначении) единоличного исполнительного органа; </w:t>
      </w:r>
    </w:p>
    <w:p w:rsidR="006E12E1" w:rsidRPr="004368C3" w:rsidRDefault="006E12E1" w:rsidP="006E12E1">
      <w:pPr>
        <w:spacing w:before="120"/>
        <w:jc w:val="both"/>
        <w:rPr>
          <w:sz w:val="22"/>
          <w:szCs w:val="22"/>
        </w:rPr>
      </w:pPr>
      <w:r w:rsidRPr="004368C3">
        <w:rPr>
          <w:sz w:val="22"/>
          <w:szCs w:val="22"/>
        </w:rPr>
        <w:lastRenderedPageBreak/>
        <w:t>5) доверенности на участие в торгах и заключение договора, выданная в порядке, предусмотренном действующим законодательством РФ (если от имени Претендента действует его представитель по доверенности). В случае, если доверенность на осуществление действий от имени претендента подписана лицом, уполномоченным единоличным исполнительным органом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rsidR="006E12E1" w:rsidRPr="004368C3" w:rsidRDefault="006E12E1" w:rsidP="006E12E1">
      <w:pPr>
        <w:spacing w:before="120"/>
        <w:jc w:val="both"/>
        <w:rPr>
          <w:b/>
          <w:sz w:val="22"/>
          <w:szCs w:val="22"/>
        </w:rPr>
      </w:pPr>
      <w:r w:rsidRPr="004368C3">
        <w:rPr>
          <w:b/>
          <w:sz w:val="22"/>
          <w:szCs w:val="22"/>
        </w:rPr>
        <w:t>Физические лица, в том числе индивидуальные предприниматели:</w:t>
      </w:r>
    </w:p>
    <w:p w:rsidR="006E12E1" w:rsidRPr="004368C3" w:rsidRDefault="006E12E1" w:rsidP="006E12E1">
      <w:pPr>
        <w:spacing w:before="120"/>
        <w:jc w:val="both"/>
        <w:rPr>
          <w:sz w:val="22"/>
          <w:szCs w:val="22"/>
        </w:rPr>
      </w:pPr>
      <w:r w:rsidRPr="004368C3">
        <w:rPr>
          <w:sz w:val="22"/>
          <w:szCs w:val="22"/>
        </w:rPr>
        <w:t>1) копии всех листов документа, удостоверяющего личность.</w:t>
      </w:r>
    </w:p>
    <w:p w:rsidR="006E12E1" w:rsidRPr="004368C3" w:rsidRDefault="006E12E1" w:rsidP="006E12E1">
      <w:pPr>
        <w:spacing w:before="120"/>
        <w:jc w:val="both"/>
        <w:rPr>
          <w:sz w:val="22"/>
          <w:szCs w:val="22"/>
        </w:rPr>
      </w:pPr>
      <w:r w:rsidRPr="004368C3">
        <w:rPr>
          <w:sz w:val="22"/>
          <w:szCs w:val="22"/>
        </w:rPr>
        <w:t xml:space="preserve">2) доверенность на участие в торгах и заключение договора (если от имени Претендента действует его представитель по доверенности). </w:t>
      </w:r>
    </w:p>
    <w:p w:rsidR="006E12E1" w:rsidRPr="004368C3" w:rsidRDefault="006E12E1" w:rsidP="006E12E1">
      <w:pPr>
        <w:spacing w:before="120"/>
        <w:jc w:val="both"/>
        <w:rPr>
          <w:sz w:val="22"/>
          <w:szCs w:val="22"/>
        </w:rPr>
      </w:pPr>
      <w:r w:rsidRPr="004368C3">
        <w:rPr>
          <w:sz w:val="22"/>
          <w:szCs w:val="22"/>
        </w:rPr>
        <w:t xml:space="preserve">3) </w:t>
      </w:r>
      <w:r w:rsidRPr="004368C3">
        <w:rPr>
          <w:rFonts w:eastAsia="MS Mincho"/>
          <w:bCs/>
          <w:sz w:val="22"/>
          <w:szCs w:val="22"/>
        </w:rPr>
        <w:t>свидетельство о постановке на учет в налоговых органах</w:t>
      </w:r>
    </w:p>
    <w:p w:rsidR="006E12E1" w:rsidRPr="004368C3" w:rsidRDefault="006E12E1" w:rsidP="006E12E1">
      <w:pPr>
        <w:spacing w:before="120"/>
        <w:jc w:val="both"/>
        <w:rPr>
          <w:rFonts w:eastAsia="MS Mincho"/>
          <w:sz w:val="22"/>
          <w:szCs w:val="22"/>
        </w:rPr>
      </w:pPr>
      <w:r w:rsidRPr="004368C3">
        <w:rPr>
          <w:bCs/>
          <w:sz w:val="22"/>
          <w:szCs w:val="22"/>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927718" w:rsidRPr="004368C3" w:rsidRDefault="00927718" w:rsidP="005B6547">
      <w:pPr>
        <w:ind w:right="283"/>
        <w:rPr>
          <w:sz w:val="22"/>
          <w:szCs w:val="22"/>
        </w:rPr>
      </w:pPr>
    </w:p>
    <w:p w:rsidR="006E12E1" w:rsidRPr="004368C3" w:rsidRDefault="006E12E1" w:rsidP="006E12E1">
      <w:pPr>
        <w:ind w:left="-567" w:right="283"/>
        <w:jc w:val="right"/>
        <w:rPr>
          <w:bCs/>
          <w:sz w:val="22"/>
          <w:szCs w:val="22"/>
        </w:rPr>
      </w:pPr>
      <w:r w:rsidRPr="004368C3">
        <w:rPr>
          <w:sz w:val="22"/>
          <w:szCs w:val="22"/>
        </w:rPr>
        <w:t>Приложение 2</w:t>
      </w:r>
      <w:r w:rsidRPr="004368C3">
        <w:rPr>
          <w:bCs/>
          <w:sz w:val="22"/>
          <w:szCs w:val="22"/>
        </w:rPr>
        <w:t xml:space="preserve"> </w:t>
      </w:r>
    </w:p>
    <w:p w:rsidR="006E12E1" w:rsidRPr="004368C3" w:rsidRDefault="006E12E1" w:rsidP="006E12E1">
      <w:pPr>
        <w:ind w:left="-567" w:right="283"/>
        <w:jc w:val="right"/>
        <w:rPr>
          <w:bCs/>
          <w:sz w:val="22"/>
          <w:szCs w:val="22"/>
        </w:rPr>
      </w:pPr>
      <w:r w:rsidRPr="004368C3">
        <w:rPr>
          <w:bCs/>
          <w:sz w:val="22"/>
          <w:szCs w:val="22"/>
        </w:rPr>
        <w:t>к информационному сообщению</w:t>
      </w:r>
    </w:p>
    <w:p w:rsidR="00F07E19" w:rsidRPr="004368C3" w:rsidRDefault="00F07E19" w:rsidP="005B6547">
      <w:pPr>
        <w:tabs>
          <w:tab w:val="left" w:pos="0"/>
        </w:tabs>
        <w:overflowPunct/>
        <w:autoSpaceDE/>
        <w:autoSpaceDN/>
        <w:adjustRightInd/>
        <w:spacing w:before="225" w:after="225"/>
        <w:ind w:right="-1"/>
        <w:jc w:val="right"/>
        <w:textAlignment w:val="auto"/>
        <w:outlineLvl w:val="0"/>
        <w:rPr>
          <w:b/>
          <w:bCs/>
          <w:color w:val="000000"/>
          <w:kern w:val="36"/>
          <w:sz w:val="22"/>
          <w:szCs w:val="22"/>
        </w:rPr>
      </w:pPr>
      <w:r w:rsidRPr="004368C3">
        <w:rPr>
          <w:b/>
          <w:bCs/>
          <w:color w:val="000000"/>
          <w:kern w:val="36"/>
          <w:sz w:val="22"/>
          <w:szCs w:val="22"/>
        </w:rPr>
        <w:t>П</w:t>
      </w:r>
      <w:r w:rsidR="005B6547">
        <w:rPr>
          <w:b/>
          <w:bCs/>
          <w:color w:val="000000"/>
          <w:kern w:val="36"/>
          <w:sz w:val="22"/>
          <w:szCs w:val="22"/>
        </w:rPr>
        <w:t xml:space="preserve">роект договора </w:t>
      </w:r>
    </w:p>
    <w:p w:rsidR="00F07E19" w:rsidRPr="004368C3" w:rsidRDefault="00F07E19" w:rsidP="00F07E19">
      <w:pPr>
        <w:tabs>
          <w:tab w:val="left" w:pos="9639"/>
        </w:tabs>
        <w:overflowPunct/>
        <w:autoSpaceDE/>
        <w:autoSpaceDN/>
        <w:adjustRightInd/>
        <w:spacing w:before="225" w:after="225"/>
        <w:ind w:right="-1"/>
        <w:jc w:val="center"/>
        <w:textAlignment w:val="auto"/>
        <w:outlineLvl w:val="0"/>
        <w:rPr>
          <w:b/>
          <w:bCs/>
          <w:color w:val="000000"/>
          <w:kern w:val="36"/>
          <w:sz w:val="22"/>
          <w:szCs w:val="22"/>
        </w:rPr>
      </w:pPr>
      <w:r w:rsidRPr="004368C3">
        <w:rPr>
          <w:b/>
          <w:bCs/>
          <w:color w:val="000000"/>
          <w:kern w:val="36"/>
          <w:sz w:val="22"/>
          <w:szCs w:val="22"/>
        </w:rPr>
        <w:t>ДОГОВОР № ___</w:t>
      </w:r>
      <w:r w:rsidRPr="004368C3">
        <w:rPr>
          <w:b/>
          <w:bCs/>
          <w:color w:val="000000"/>
          <w:kern w:val="36"/>
          <w:sz w:val="22"/>
          <w:szCs w:val="22"/>
        </w:rPr>
        <w:br/>
        <w:t xml:space="preserve">купли-продажи муниципального имущества </w:t>
      </w:r>
    </w:p>
    <w:p w:rsidR="00F07E19" w:rsidRPr="004368C3" w:rsidRDefault="00F07E19" w:rsidP="00F07E19">
      <w:pPr>
        <w:tabs>
          <w:tab w:val="left" w:pos="9639"/>
        </w:tabs>
        <w:overflowPunct/>
        <w:autoSpaceDE/>
        <w:autoSpaceDN/>
        <w:adjustRightInd/>
        <w:spacing w:before="225" w:after="225"/>
        <w:ind w:right="-1"/>
        <w:textAlignment w:val="auto"/>
        <w:outlineLvl w:val="0"/>
        <w:rPr>
          <w:color w:val="000000"/>
          <w:sz w:val="22"/>
          <w:szCs w:val="22"/>
        </w:rPr>
      </w:pPr>
      <w:r w:rsidRPr="004368C3">
        <w:rPr>
          <w:bCs/>
          <w:color w:val="000000"/>
          <w:kern w:val="36"/>
          <w:sz w:val="22"/>
          <w:szCs w:val="22"/>
        </w:rPr>
        <w:t xml:space="preserve">г. Усолье-Сибирское                                                                      </w:t>
      </w:r>
      <w:r w:rsidR="00927718" w:rsidRPr="004368C3">
        <w:rPr>
          <w:bCs/>
          <w:color w:val="000000"/>
          <w:kern w:val="36"/>
          <w:sz w:val="22"/>
          <w:szCs w:val="22"/>
        </w:rPr>
        <w:t xml:space="preserve">     </w:t>
      </w:r>
      <w:proofErr w:type="gramStart"/>
      <w:r w:rsidR="00927718" w:rsidRPr="004368C3">
        <w:rPr>
          <w:bCs/>
          <w:color w:val="000000"/>
          <w:kern w:val="36"/>
          <w:sz w:val="22"/>
          <w:szCs w:val="22"/>
        </w:rPr>
        <w:t xml:space="preserve"> </w:t>
      </w:r>
      <w:r w:rsidRPr="004368C3">
        <w:rPr>
          <w:bCs/>
          <w:color w:val="000000"/>
          <w:kern w:val="36"/>
          <w:sz w:val="22"/>
          <w:szCs w:val="22"/>
        </w:rPr>
        <w:t xml:space="preserve">  «</w:t>
      </w:r>
      <w:proofErr w:type="gramEnd"/>
      <w:r w:rsidRPr="004368C3">
        <w:rPr>
          <w:bCs/>
          <w:color w:val="000000"/>
          <w:kern w:val="36"/>
          <w:sz w:val="22"/>
          <w:szCs w:val="22"/>
        </w:rPr>
        <w:t>___»__________2019</w:t>
      </w:r>
      <w:r w:rsidR="00927718" w:rsidRPr="004368C3">
        <w:rPr>
          <w:bCs/>
          <w:color w:val="000000"/>
          <w:kern w:val="36"/>
          <w:sz w:val="22"/>
          <w:szCs w:val="22"/>
        </w:rPr>
        <w:t xml:space="preserve"> </w:t>
      </w:r>
      <w:r w:rsidRPr="004368C3">
        <w:rPr>
          <w:bCs/>
          <w:color w:val="000000"/>
          <w:kern w:val="36"/>
          <w:sz w:val="22"/>
          <w:szCs w:val="22"/>
        </w:rPr>
        <w:t xml:space="preserve">года                                                          </w:t>
      </w:r>
    </w:p>
    <w:p w:rsidR="00F07E19" w:rsidRPr="004368C3" w:rsidRDefault="00F07E19" w:rsidP="00927718">
      <w:pPr>
        <w:tabs>
          <w:tab w:val="left" w:pos="9639"/>
        </w:tabs>
        <w:overflowPunct/>
        <w:autoSpaceDE/>
        <w:autoSpaceDN/>
        <w:adjustRightInd/>
        <w:ind w:right="-1" w:firstLine="567"/>
        <w:jc w:val="both"/>
        <w:textAlignment w:val="auto"/>
        <w:rPr>
          <w:color w:val="000000"/>
          <w:sz w:val="22"/>
          <w:szCs w:val="22"/>
        </w:rPr>
      </w:pPr>
      <w:r w:rsidRPr="004368C3">
        <w:rPr>
          <w:b/>
          <w:color w:val="000000"/>
          <w:sz w:val="22"/>
          <w:szCs w:val="22"/>
        </w:rPr>
        <w:t>Комитет по управлению муниципальным имуществом администрации города Усолье-Сибирское</w:t>
      </w:r>
      <w:r w:rsidRPr="004368C3">
        <w:rPr>
          <w:color w:val="000000"/>
          <w:sz w:val="22"/>
          <w:szCs w:val="22"/>
        </w:rPr>
        <w:t xml:space="preserve"> в лице </w:t>
      </w:r>
      <w:r w:rsidRPr="004368C3">
        <w:rPr>
          <w:rFonts w:eastAsiaTheme="minorHAnsi"/>
          <w:color w:val="000000"/>
          <w:sz w:val="22"/>
          <w:szCs w:val="22"/>
          <w:lang w:eastAsia="en-US"/>
        </w:rPr>
        <w:t xml:space="preserve">Сухановой </w:t>
      </w:r>
      <w:proofErr w:type="spellStart"/>
      <w:r w:rsidRPr="004368C3">
        <w:rPr>
          <w:rFonts w:eastAsiaTheme="minorHAnsi"/>
          <w:color w:val="000000"/>
          <w:sz w:val="22"/>
          <w:szCs w:val="22"/>
          <w:lang w:eastAsia="en-US"/>
        </w:rPr>
        <w:t>Мариеты</w:t>
      </w:r>
      <w:proofErr w:type="spellEnd"/>
      <w:r w:rsidRPr="004368C3">
        <w:rPr>
          <w:rFonts w:eastAsiaTheme="minorHAnsi"/>
          <w:color w:val="000000"/>
          <w:sz w:val="22"/>
          <w:szCs w:val="22"/>
          <w:lang w:eastAsia="en-US"/>
        </w:rPr>
        <w:t xml:space="preserve"> </w:t>
      </w:r>
      <w:proofErr w:type="spellStart"/>
      <w:r w:rsidRPr="004368C3">
        <w:rPr>
          <w:rFonts w:eastAsiaTheme="minorHAnsi"/>
          <w:color w:val="000000"/>
          <w:sz w:val="22"/>
          <w:szCs w:val="22"/>
          <w:lang w:eastAsia="en-US"/>
        </w:rPr>
        <w:t>Шуровны</w:t>
      </w:r>
      <w:proofErr w:type="spellEnd"/>
      <w:r w:rsidRPr="004368C3">
        <w:rPr>
          <w:color w:val="000000"/>
          <w:sz w:val="22"/>
          <w:szCs w:val="22"/>
        </w:rPr>
        <w:t>, действующей на основании п</w:t>
      </w:r>
      <w:r w:rsidRPr="004368C3">
        <w:rPr>
          <w:rFonts w:eastAsiaTheme="minorHAnsi"/>
          <w:sz w:val="22"/>
          <w:szCs w:val="22"/>
          <w:lang w:eastAsia="en-US"/>
        </w:rPr>
        <w:t>оложения о комитете по управлению муниципальным имуществом администрации города Усолье-Сибирское</w:t>
      </w:r>
      <w:r w:rsidRPr="004368C3">
        <w:rPr>
          <w:color w:val="000000"/>
          <w:sz w:val="22"/>
          <w:szCs w:val="22"/>
        </w:rPr>
        <w:t xml:space="preserve">, именуемый в дальнейшем «Продавец», с одной стороны, и </w:t>
      </w:r>
      <w:r w:rsidRPr="004368C3">
        <w:rPr>
          <w:rFonts w:eastAsiaTheme="minorHAnsi"/>
          <w:sz w:val="22"/>
          <w:szCs w:val="22"/>
          <w:lang w:eastAsia="en-US"/>
        </w:rPr>
        <w:t>____________________________________________________________________</w:t>
      </w:r>
      <w:r w:rsidRPr="004368C3">
        <w:rPr>
          <w:rFonts w:eastAsiaTheme="minorHAnsi"/>
          <w:bCs/>
          <w:sz w:val="22"/>
          <w:szCs w:val="22"/>
          <w:lang w:eastAsia="en-US"/>
        </w:rPr>
        <w:t xml:space="preserve">, в лице ______________________________________, </w:t>
      </w:r>
      <w:proofErr w:type="spellStart"/>
      <w:r w:rsidRPr="004368C3">
        <w:rPr>
          <w:rFonts w:eastAsiaTheme="minorHAnsi"/>
          <w:bCs/>
          <w:sz w:val="22"/>
          <w:szCs w:val="22"/>
          <w:lang w:eastAsia="en-US"/>
        </w:rPr>
        <w:t>действующ</w:t>
      </w:r>
      <w:proofErr w:type="spellEnd"/>
      <w:r w:rsidRPr="004368C3">
        <w:rPr>
          <w:rFonts w:eastAsiaTheme="minorHAnsi"/>
          <w:bCs/>
          <w:sz w:val="22"/>
          <w:szCs w:val="22"/>
          <w:lang w:eastAsia="en-US"/>
        </w:rPr>
        <w:t>_____ на основании ___________________,</w:t>
      </w:r>
      <w:r w:rsidRPr="004368C3">
        <w:rPr>
          <w:color w:val="000000"/>
          <w:sz w:val="22"/>
          <w:szCs w:val="22"/>
        </w:rPr>
        <w:t xml:space="preserve"> именуем____ в дальнейшем «Покупатель», с другой стороны, а вместе именуемые «Стороны», заключили настоящий договор о нижеследующем:</w:t>
      </w:r>
    </w:p>
    <w:p w:rsidR="00F07E19" w:rsidRPr="004368C3" w:rsidRDefault="00F07E19" w:rsidP="00F07E19">
      <w:pPr>
        <w:tabs>
          <w:tab w:val="left" w:pos="9639"/>
        </w:tabs>
        <w:overflowPunct/>
        <w:autoSpaceDE/>
        <w:autoSpaceDN/>
        <w:adjustRightInd/>
        <w:ind w:right="-1" w:firstLine="567"/>
        <w:jc w:val="center"/>
        <w:textAlignment w:val="auto"/>
        <w:outlineLvl w:val="1"/>
        <w:rPr>
          <w:b/>
          <w:bCs/>
          <w:color w:val="000000"/>
          <w:sz w:val="22"/>
          <w:szCs w:val="22"/>
        </w:rPr>
      </w:pPr>
      <w:r w:rsidRPr="004368C3">
        <w:rPr>
          <w:b/>
          <w:bCs/>
          <w:color w:val="000000"/>
          <w:sz w:val="22"/>
          <w:szCs w:val="22"/>
        </w:rPr>
        <w:t>1. ПРЕДМЕТ ДОГОВОРА</w:t>
      </w:r>
    </w:p>
    <w:p w:rsidR="00F07E19" w:rsidRPr="004368C3" w:rsidRDefault="00F07E19" w:rsidP="00F07E19">
      <w:pPr>
        <w:overflowPunct/>
        <w:autoSpaceDE/>
        <w:autoSpaceDN/>
        <w:adjustRightInd/>
        <w:ind w:firstLine="567"/>
        <w:jc w:val="both"/>
        <w:textAlignment w:val="auto"/>
        <w:rPr>
          <w:rFonts w:eastAsiaTheme="minorHAnsi"/>
          <w:color w:val="000000"/>
          <w:sz w:val="22"/>
          <w:szCs w:val="22"/>
          <w:lang w:eastAsia="en-US"/>
        </w:rPr>
      </w:pPr>
      <w:r w:rsidRPr="004368C3">
        <w:rPr>
          <w:rFonts w:eastAsiaTheme="minorHAnsi"/>
          <w:sz w:val="22"/>
          <w:szCs w:val="22"/>
        </w:rPr>
        <w:t>1.1. Продавец обязуется передать в собственность Покупателя, признанного победителем аукциона по продаже муниципального имущества (протокол об итогах аукциона от «___</w:t>
      </w:r>
      <w:proofErr w:type="gramStart"/>
      <w:r w:rsidRPr="004368C3">
        <w:rPr>
          <w:rFonts w:eastAsiaTheme="minorHAnsi"/>
          <w:sz w:val="22"/>
          <w:szCs w:val="22"/>
        </w:rPr>
        <w:t>_»_</w:t>
      </w:r>
      <w:proofErr w:type="gramEnd"/>
      <w:r w:rsidRPr="004368C3">
        <w:rPr>
          <w:rFonts w:eastAsiaTheme="minorHAnsi"/>
          <w:sz w:val="22"/>
          <w:szCs w:val="22"/>
        </w:rPr>
        <w:t xml:space="preserve">________2019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4368C3">
        <w:rPr>
          <w:rFonts w:eastAsiaTheme="minorHAnsi"/>
          <w:color w:val="000000"/>
          <w:sz w:val="22"/>
          <w:szCs w:val="22"/>
          <w:lang w:eastAsia="en-US"/>
        </w:rPr>
        <w:t>________________________________________________, расположенное по адресу: Иркутская область, г. Усолье-Сибирское, ___________________________.</w:t>
      </w:r>
    </w:p>
    <w:p w:rsidR="00F07E19" w:rsidRPr="004368C3" w:rsidRDefault="00F07E19" w:rsidP="00F07E19">
      <w:pPr>
        <w:overflowPunct/>
        <w:autoSpaceDE/>
        <w:autoSpaceDN/>
        <w:adjustRightInd/>
        <w:ind w:firstLine="567"/>
        <w:jc w:val="both"/>
        <w:textAlignment w:val="auto"/>
        <w:rPr>
          <w:sz w:val="22"/>
          <w:szCs w:val="22"/>
        </w:rPr>
      </w:pPr>
      <w:r w:rsidRPr="004368C3">
        <w:rPr>
          <w:sz w:val="22"/>
          <w:szCs w:val="22"/>
        </w:rPr>
        <w:t xml:space="preserve">1.2. Имущество принадлежит Продавцу на праве собственности, </w:t>
      </w:r>
      <w:r w:rsidRPr="004368C3">
        <w:rPr>
          <w:rFonts w:eastAsiaTheme="minorHAnsi"/>
          <w:sz w:val="22"/>
          <w:szCs w:val="22"/>
          <w:lang w:eastAsia="en-US"/>
        </w:rPr>
        <w:t>о чем в Едином государственном реестре прав на недвижимое имущество и сделок с ним __________ года сделана запись регистрации № ______________________</w:t>
      </w:r>
      <w:r w:rsidRPr="004368C3">
        <w:rPr>
          <w:sz w:val="22"/>
          <w:szCs w:val="22"/>
        </w:rPr>
        <w:t xml:space="preserve">. </w:t>
      </w:r>
    </w:p>
    <w:p w:rsidR="00F07E19" w:rsidRPr="004368C3" w:rsidRDefault="00F07E19" w:rsidP="00F07E19">
      <w:pPr>
        <w:overflowPunct/>
        <w:autoSpaceDE/>
        <w:autoSpaceDN/>
        <w:adjustRightInd/>
        <w:ind w:firstLine="567"/>
        <w:jc w:val="both"/>
        <w:textAlignment w:val="auto"/>
        <w:rPr>
          <w:color w:val="000000"/>
          <w:sz w:val="22"/>
          <w:szCs w:val="22"/>
        </w:rPr>
      </w:pPr>
      <w:r w:rsidRPr="004368C3">
        <w:rPr>
          <w:sz w:val="22"/>
          <w:szCs w:val="22"/>
        </w:rPr>
        <w:t xml:space="preserve">1.3. Продавец гарантирует, что он является единственным собственником </w:t>
      </w:r>
      <w:r w:rsidRPr="004368C3">
        <w:rPr>
          <w:color w:val="000000"/>
          <w:sz w:val="22"/>
          <w:szCs w:val="22"/>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rsidR="00F07E19" w:rsidRPr="004368C3" w:rsidRDefault="00F07E19" w:rsidP="00F07E19">
      <w:pPr>
        <w:tabs>
          <w:tab w:val="left" w:pos="9639"/>
        </w:tabs>
        <w:overflowPunct/>
        <w:autoSpaceDE/>
        <w:autoSpaceDN/>
        <w:adjustRightInd/>
        <w:ind w:right="-1" w:firstLine="567"/>
        <w:jc w:val="center"/>
        <w:textAlignment w:val="auto"/>
        <w:outlineLvl w:val="1"/>
        <w:rPr>
          <w:b/>
          <w:bCs/>
          <w:color w:val="000000"/>
          <w:sz w:val="22"/>
          <w:szCs w:val="22"/>
        </w:rPr>
      </w:pPr>
      <w:r w:rsidRPr="004368C3">
        <w:rPr>
          <w:b/>
          <w:bCs/>
          <w:color w:val="000000"/>
          <w:sz w:val="22"/>
          <w:szCs w:val="22"/>
        </w:rPr>
        <w:t>2. ЦЕНА ДОГОВОРА</w:t>
      </w:r>
    </w:p>
    <w:p w:rsidR="00F07E19" w:rsidRPr="004368C3" w:rsidRDefault="00F07E19" w:rsidP="00F07E19">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t>2.1. В соответствии с протоколом об итогах аукциона от «___» __________2019 года № ____ установленная цена указанного в п. 1.1. настоящего договора Имущества составляет _____ руб.</w:t>
      </w:r>
      <w:r w:rsidRPr="004368C3">
        <w:rPr>
          <w:sz w:val="22"/>
          <w:szCs w:val="22"/>
        </w:rPr>
        <w:t xml:space="preserve"> (</w:t>
      </w:r>
      <w:r w:rsidRPr="004368C3">
        <w:rPr>
          <w:color w:val="000000"/>
          <w:sz w:val="22"/>
          <w:szCs w:val="22"/>
        </w:rPr>
        <w:t>_____</w:t>
      </w:r>
      <w:r w:rsidRPr="004368C3">
        <w:rPr>
          <w:sz w:val="22"/>
          <w:szCs w:val="22"/>
        </w:rPr>
        <w:t xml:space="preserve"> руб. </w:t>
      </w:r>
      <w:r w:rsidRPr="004368C3">
        <w:rPr>
          <w:color w:val="000000"/>
          <w:sz w:val="22"/>
          <w:szCs w:val="22"/>
        </w:rPr>
        <w:t>_____</w:t>
      </w:r>
      <w:r w:rsidRPr="004368C3">
        <w:rPr>
          <w:sz w:val="22"/>
          <w:szCs w:val="22"/>
        </w:rPr>
        <w:t xml:space="preserve"> </w:t>
      </w:r>
      <w:r w:rsidRPr="004368C3">
        <w:rPr>
          <w:color w:val="000000"/>
          <w:sz w:val="22"/>
          <w:szCs w:val="22"/>
        </w:rPr>
        <w:t>коп.) без учёта/с НДС.</w:t>
      </w:r>
    </w:p>
    <w:p w:rsidR="00F07E19" w:rsidRPr="004368C3" w:rsidRDefault="00F07E19" w:rsidP="00F07E19">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t>2.2.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rsidR="00F07E19" w:rsidRPr="004368C3" w:rsidRDefault="00F07E19" w:rsidP="00F07E19">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lastRenderedPageBreak/>
        <w:t xml:space="preserve">2.3.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4368C3">
        <w:rPr>
          <w:i/>
          <w:color w:val="000000"/>
          <w:sz w:val="22"/>
          <w:szCs w:val="22"/>
        </w:rPr>
        <w:t>(для индивидуальных предпринимателей и юридических лиц)</w:t>
      </w:r>
      <w:r w:rsidRPr="004368C3">
        <w:rPr>
          <w:color w:val="000000"/>
          <w:sz w:val="22"/>
          <w:szCs w:val="22"/>
        </w:rPr>
        <w:t xml:space="preserve">. </w:t>
      </w:r>
    </w:p>
    <w:p w:rsidR="00F07E19" w:rsidRPr="004368C3" w:rsidRDefault="00F07E19" w:rsidP="00F07E19">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t xml:space="preserve">2.4. С учётом п. п. </w:t>
      </w:r>
      <w:proofErr w:type="gramStart"/>
      <w:r w:rsidRPr="004368C3">
        <w:rPr>
          <w:color w:val="000000"/>
          <w:sz w:val="22"/>
          <w:szCs w:val="22"/>
        </w:rPr>
        <w:t>2.1.,</w:t>
      </w:r>
      <w:proofErr w:type="gramEnd"/>
      <w:r w:rsidRPr="004368C3">
        <w:rPr>
          <w:color w:val="000000"/>
          <w:sz w:val="22"/>
          <w:szCs w:val="22"/>
        </w:rPr>
        <w:t xml:space="preserve"> 2.2. настоящего договора Покупатель обязан уплатить за Имущество денежные средства в размере _____ руб. (_____ руб. _____ коп.). </w:t>
      </w:r>
    </w:p>
    <w:p w:rsidR="00F07E19" w:rsidRPr="004368C3" w:rsidRDefault="00F07E19" w:rsidP="00F07E19">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t xml:space="preserve">2.5. Расходы по государственной регистрации не включаются в сумму, указанную в п. 2.4. настоящего договора, и уплачиваются Покупателем по мере необходимости и своевременно. </w:t>
      </w:r>
    </w:p>
    <w:p w:rsidR="00F07E19" w:rsidRPr="004368C3" w:rsidRDefault="00F07E19" w:rsidP="00F07E19">
      <w:pPr>
        <w:tabs>
          <w:tab w:val="left" w:pos="9639"/>
        </w:tabs>
        <w:overflowPunct/>
        <w:autoSpaceDE/>
        <w:autoSpaceDN/>
        <w:adjustRightInd/>
        <w:ind w:right="-1" w:firstLine="567"/>
        <w:jc w:val="center"/>
        <w:textAlignment w:val="auto"/>
        <w:outlineLvl w:val="1"/>
        <w:rPr>
          <w:b/>
          <w:bCs/>
          <w:sz w:val="22"/>
          <w:szCs w:val="22"/>
        </w:rPr>
      </w:pPr>
      <w:r w:rsidRPr="004368C3">
        <w:rPr>
          <w:b/>
          <w:bCs/>
          <w:color w:val="000000"/>
          <w:sz w:val="22"/>
          <w:szCs w:val="22"/>
        </w:rPr>
        <w:t>3. ПОРЯДОК РАСЧЕТОВ</w:t>
      </w:r>
    </w:p>
    <w:p w:rsidR="00F07E19" w:rsidRPr="004368C3" w:rsidRDefault="00F07E19" w:rsidP="00F07E19">
      <w:pPr>
        <w:tabs>
          <w:tab w:val="left" w:pos="9639"/>
        </w:tabs>
        <w:overflowPunct/>
        <w:autoSpaceDE/>
        <w:autoSpaceDN/>
        <w:adjustRightInd/>
        <w:ind w:right="-1" w:firstLine="567"/>
        <w:jc w:val="both"/>
        <w:textAlignment w:val="auto"/>
        <w:rPr>
          <w:color w:val="000000"/>
          <w:sz w:val="22"/>
          <w:szCs w:val="22"/>
        </w:rPr>
      </w:pPr>
      <w:r w:rsidRPr="004368C3">
        <w:rPr>
          <w:sz w:val="22"/>
          <w:szCs w:val="22"/>
        </w:rPr>
        <w:t xml:space="preserve">3.1. Покупатель обязуется оплатить стоимость Имущества, указанную в п. 2.4. </w:t>
      </w:r>
      <w:r w:rsidRPr="004368C3">
        <w:rPr>
          <w:color w:val="000000"/>
          <w:sz w:val="22"/>
          <w:szCs w:val="22"/>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rsidR="00F07E19" w:rsidRPr="004368C3" w:rsidRDefault="00F07E19" w:rsidP="00F07E19">
      <w:pPr>
        <w:overflowPunct/>
        <w:autoSpaceDE/>
        <w:autoSpaceDN/>
        <w:adjustRightInd/>
        <w:contextualSpacing/>
        <w:jc w:val="both"/>
        <w:textAlignment w:val="auto"/>
        <w:rPr>
          <w:rFonts w:eastAsiaTheme="minorHAnsi"/>
          <w:b/>
          <w:spacing w:val="8"/>
          <w:sz w:val="22"/>
          <w:szCs w:val="22"/>
          <w:lang w:eastAsia="en-US"/>
        </w:rPr>
      </w:pPr>
      <w:r w:rsidRPr="004368C3">
        <w:rPr>
          <w:rFonts w:eastAsiaTheme="minorHAnsi"/>
          <w:b/>
          <w:sz w:val="22"/>
          <w:szCs w:val="22"/>
          <w:u w:val="single"/>
          <w:lang w:eastAsia="en-US"/>
        </w:rPr>
        <w:t>Банк получателя</w:t>
      </w:r>
      <w:r w:rsidRPr="004368C3">
        <w:rPr>
          <w:rFonts w:eastAsiaTheme="minorHAnsi"/>
          <w:b/>
          <w:sz w:val="22"/>
          <w:szCs w:val="22"/>
          <w:lang w:eastAsia="en-US"/>
        </w:rPr>
        <w:t xml:space="preserve">: ОТДЕЛЕНИЕ ИРКУТСК, г. Иркутск; БИК 042520001; </w:t>
      </w:r>
      <w:r w:rsidRPr="004368C3">
        <w:rPr>
          <w:rFonts w:eastAsiaTheme="minorHAnsi"/>
          <w:b/>
          <w:sz w:val="22"/>
          <w:szCs w:val="22"/>
          <w:u w:val="single"/>
          <w:lang w:eastAsia="en-US"/>
        </w:rPr>
        <w:t>Получатель</w:t>
      </w:r>
      <w:r w:rsidRPr="004368C3">
        <w:rPr>
          <w:rFonts w:eastAsiaTheme="minorHAnsi"/>
          <w:b/>
          <w:sz w:val="22"/>
          <w:szCs w:val="22"/>
          <w:lang w:eastAsia="en-US"/>
        </w:rPr>
        <w:t xml:space="preserve">: УФК по Иркутской области (Комитет по управлению муниципальным имуществом), ИНН 3819003592; КПП 385101001; </w:t>
      </w:r>
      <w:r w:rsidRPr="004368C3">
        <w:rPr>
          <w:rFonts w:eastAsiaTheme="minorHAnsi"/>
          <w:b/>
          <w:sz w:val="22"/>
          <w:szCs w:val="22"/>
          <w:lang w:val="x-none" w:eastAsia="en-US"/>
        </w:rPr>
        <w:t>ОКТМО 25736000</w:t>
      </w:r>
      <w:r w:rsidRPr="004368C3">
        <w:rPr>
          <w:rFonts w:eastAsiaTheme="minorHAnsi"/>
          <w:b/>
          <w:sz w:val="22"/>
          <w:szCs w:val="22"/>
          <w:lang w:eastAsia="en-US"/>
        </w:rPr>
        <w:t>; р/</w:t>
      </w:r>
      <w:proofErr w:type="spellStart"/>
      <w:r w:rsidRPr="004368C3">
        <w:rPr>
          <w:rFonts w:eastAsiaTheme="minorHAnsi"/>
          <w:b/>
          <w:sz w:val="22"/>
          <w:szCs w:val="22"/>
          <w:lang w:eastAsia="en-US"/>
        </w:rPr>
        <w:t>сч</w:t>
      </w:r>
      <w:proofErr w:type="spellEnd"/>
      <w:r w:rsidRPr="004368C3">
        <w:rPr>
          <w:rFonts w:eastAsiaTheme="minorHAnsi"/>
          <w:b/>
          <w:sz w:val="22"/>
          <w:szCs w:val="22"/>
          <w:lang w:eastAsia="en-US"/>
        </w:rPr>
        <w:t xml:space="preserve">. </w:t>
      </w:r>
      <w:r w:rsidRPr="004368C3">
        <w:rPr>
          <w:rFonts w:eastAsiaTheme="minorHAnsi"/>
          <w:b/>
          <w:spacing w:val="8"/>
          <w:sz w:val="22"/>
          <w:szCs w:val="22"/>
          <w:lang w:eastAsia="en-US"/>
        </w:rPr>
        <w:t>40101810250048010001</w:t>
      </w:r>
      <w:r w:rsidRPr="004368C3">
        <w:rPr>
          <w:rFonts w:eastAsiaTheme="minorHAnsi"/>
          <w:b/>
          <w:sz w:val="22"/>
          <w:szCs w:val="22"/>
          <w:lang w:eastAsia="en-US"/>
        </w:rPr>
        <w:t xml:space="preserve">; КБК 90311402043040000410. Назначение платежа – оплата за _________________ по договору купли-продажи от __________ №___.     </w:t>
      </w:r>
    </w:p>
    <w:p w:rsidR="00F07E19" w:rsidRPr="004368C3" w:rsidRDefault="00F07E19" w:rsidP="00927718">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t xml:space="preserve">3.2. Обязательства Покупателя по оплате стоимости Имущества считаются выполненными с момента поступления денежных средств на счёт Продавца. </w:t>
      </w:r>
    </w:p>
    <w:p w:rsidR="00F07E19" w:rsidRPr="004368C3" w:rsidRDefault="00F07E19" w:rsidP="00F07E19">
      <w:pPr>
        <w:tabs>
          <w:tab w:val="left" w:pos="9639"/>
        </w:tabs>
        <w:overflowPunct/>
        <w:autoSpaceDE/>
        <w:autoSpaceDN/>
        <w:adjustRightInd/>
        <w:ind w:right="-1" w:firstLine="567"/>
        <w:jc w:val="center"/>
        <w:textAlignment w:val="auto"/>
        <w:outlineLvl w:val="1"/>
        <w:rPr>
          <w:b/>
          <w:bCs/>
          <w:color w:val="000000"/>
          <w:sz w:val="22"/>
          <w:szCs w:val="22"/>
        </w:rPr>
      </w:pPr>
      <w:r w:rsidRPr="004368C3">
        <w:rPr>
          <w:b/>
          <w:bCs/>
          <w:color w:val="000000"/>
          <w:sz w:val="22"/>
          <w:szCs w:val="22"/>
        </w:rPr>
        <w:t>4. ПЕРЕДАЧА ИМУЩЕСТВА</w:t>
      </w:r>
    </w:p>
    <w:p w:rsidR="00F07E19" w:rsidRPr="004368C3" w:rsidRDefault="00F07E19" w:rsidP="00F07E19">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t xml:space="preserve">4.1. Имущество передаётся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rsidR="00F07E19" w:rsidRPr="004368C3" w:rsidRDefault="00F07E19" w:rsidP="00F07E19">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t xml:space="preserve">Одновременно передаётся вся имеющаяся техническая документация на Имущество. </w:t>
      </w:r>
    </w:p>
    <w:p w:rsidR="00F07E19" w:rsidRPr="004368C3" w:rsidRDefault="00F07E19" w:rsidP="00927718">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t xml:space="preserve">4.2.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rsidR="00F07E19" w:rsidRPr="004368C3" w:rsidRDefault="00F07E19" w:rsidP="00F07E19">
      <w:pPr>
        <w:tabs>
          <w:tab w:val="left" w:pos="9639"/>
        </w:tabs>
        <w:overflowPunct/>
        <w:autoSpaceDE/>
        <w:autoSpaceDN/>
        <w:adjustRightInd/>
        <w:ind w:right="-1" w:firstLine="567"/>
        <w:jc w:val="center"/>
        <w:textAlignment w:val="auto"/>
        <w:outlineLvl w:val="1"/>
        <w:rPr>
          <w:b/>
          <w:bCs/>
          <w:color w:val="000000"/>
          <w:sz w:val="22"/>
          <w:szCs w:val="22"/>
        </w:rPr>
      </w:pPr>
      <w:r w:rsidRPr="004368C3">
        <w:rPr>
          <w:b/>
          <w:bCs/>
          <w:color w:val="000000"/>
          <w:sz w:val="22"/>
          <w:szCs w:val="22"/>
        </w:rPr>
        <w:t>5. ПРАВА И ОБЯЗАННОСТИ СТОРОН</w:t>
      </w:r>
    </w:p>
    <w:p w:rsidR="00F07E19" w:rsidRPr="004368C3" w:rsidRDefault="00F07E19" w:rsidP="00F07E19">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t>5.1. Продавец обязан:</w:t>
      </w:r>
    </w:p>
    <w:p w:rsidR="00F07E19" w:rsidRPr="004368C3" w:rsidRDefault="00F07E19" w:rsidP="00F07E19">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t xml:space="preserve">5.1.1. Передать Покупателю в собственность Имущество, являющееся предметом настоящего договора и указанное в п. 1.1. настоящего договора. </w:t>
      </w:r>
    </w:p>
    <w:p w:rsidR="00F07E19" w:rsidRPr="004368C3" w:rsidRDefault="00F07E19" w:rsidP="00F07E19">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t xml:space="preserve">5.1.2.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w:t>
      </w:r>
    </w:p>
    <w:p w:rsidR="00F07E19" w:rsidRPr="004368C3" w:rsidRDefault="00F07E19" w:rsidP="00F07E19">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t>5.2. Покупатель обязан:</w:t>
      </w:r>
    </w:p>
    <w:p w:rsidR="00F07E19" w:rsidRPr="004368C3" w:rsidRDefault="00F07E19" w:rsidP="00F07E19">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t xml:space="preserve">5.2.1. Оплатить стоимость Имущества в полном объёме в соответствии с требованиями настоящего договора. </w:t>
      </w:r>
    </w:p>
    <w:p w:rsidR="00F07E19" w:rsidRPr="004368C3" w:rsidRDefault="00F07E19" w:rsidP="00F07E19">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t xml:space="preserve">5.2.2. Принять Имущество на условиях, предусмотренных настоящим договором. </w:t>
      </w:r>
    </w:p>
    <w:p w:rsidR="00F07E19" w:rsidRPr="004368C3" w:rsidRDefault="00F07E19" w:rsidP="00F07E19">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t xml:space="preserve">5.2.3. Нести все расходы, связанные с государственной регистрацией перехода права собственности на Имущество. </w:t>
      </w:r>
    </w:p>
    <w:p w:rsidR="00F07E19" w:rsidRPr="004368C3" w:rsidRDefault="00F07E19" w:rsidP="00F07E19">
      <w:pPr>
        <w:tabs>
          <w:tab w:val="left" w:pos="9639"/>
        </w:tabs>
        <w:overflowPunct/>
        <w:autoSpaceDE/>
        <w:autoSpaceDN/>
        <w:adjustRightInd/>
        <w:ind w:right="-1" w:firstLine="567"/>
        <w:jc w:val="both"/>
        <w:textAlignment w:val="auto"/>
        <w:rPr>
          <w:rFonts w:eastAsiaTheme="minorHAnsi"/>
          <w:sz w:val="22"/>
          <w:szCs w:val="22"/>
          <w:lang w:eastAsia="en-US"/>
        </w:rPr>
      </w:pPr>
      <w:r w:rsidRPr="004368C3">
        <w:rPr>
          <w:color w:val="000000"/>
          <w:sz w:val="22"/>
          <w:szCs w:val="22"/>
        </w:rPr>
        <w:t>5.2.4.</w:t>
      </w:r>
      <w:r w:rsidRPr="004368C3">
        <w:rPr>
          <w:rFonts w:eastAsiaTheme="minorHAnsi"/>
          <w:sz w:val="22"/>
          <w:szCs w:val="22"/>
          <w:lang w:eastAsia="en-US"/>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rsidR="00F07E19" w:rsidRPr="004368C3" w:rsidRDefault="00F07E19" w:rsidP="00F07E19">
      <w:pPr>
        <w:tabs>
          <w:tab w:val="left" w:pos="9639"/>
        </w:tabs>
        <w:overflowPunct/>
        <w:autoSpaceDE/>
        <w:autoSpaceDN/>
        <w:adjustRightInd/>
        <w:ind w:right="-1" w:firstLine="567"/>
        <w:jc w:val="both"/>
        <w:textAlignment w:val="auto"/>
        <w:rPr>
          <w:color w:val="000000"/>
          <w:sz w:val="22"/>
          <w:szCs w:val="22"/>
        </w:rPr>
      </w:pPr>
      <w:r w:rsidRPr="004368C3">
        <w:rPr>
          <w:color w:val="000000"/>
          <w:sz w:val="22"/>
          <w:szCs w:val="22"/>
        </w:rPr>
        <w:t>5.2.5.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rsidR="00F07E19" w:rsidRPr="004368C3" w:rsidRDefault="00F07E19" w:rsidP="00F07E19">
      <w:pPr>
        <w:tabs>
          <w:tab w:val="left" w:pos="0"/>
        </w:tabs>
        <w:overflowPunct/>
        <w:autoSpaceDE/>
        <w:autoSpaceDN/>
        <w:adjustRightInd/>
        <w:ind w:right="-1" w:firstLine="567"/>
        <w:jc w:val="both"/>
        <w:textAlignment w:val="auto"/>
        <w:rPr>
          <w:color w:val="000000"/>
          <w:sz w:val="22"/>
          <w:szCs w:val="22"/>
        </w:rPr>
      </w:pPr>
      <w:r w:rsidRPr="004368C3">
        <w:rPr>
          <w:color w:val="000000"/>
          <w:sz w:val="22"/>
          <w:szCs w:val="22"/>
        </w:rPr>
        <w:t xml:space="preserve">5.2.6. Обеспечить постоянную сохранность Имущества с целью недопущения ухудшения его состояния. </w:t>
      </w:r>
    </w:p>
    <w:p w:rsidR="00F07E19" w:rsidRPr="004368C3" w:rsidRDefault="00F07E19" w:rsidP="00F07E19">
      <w:pPr>
        <w:tabs>
          <w:tab w:val="left" w:pos="0"/>
        </w:tabs>
        <w:overflowPunct/>
        <w:autoSpaceDE/>
        <w:autoSpaceDN/>
        <w:adjustRightInd/>
        <w:ind w:right="-1" w:firstLine="567"/>
        <w:jc w:val="both"/>
        <w:textAlignment w:val="auto"/>
        <w:rPr>
          <w:color w:val="000000"/>
          <w:sz w:val="22"/>
          <w:szCs w:val="22"/>
        </w:rPr>
      </w:pPr>
      <w:r w:rsidRPr="004368C3">
        <w:rPr>
          <w:color w:val="000000"/>
          <w:sz w:val="22"/>
          <w:szCs w:val="22"/>
        </w:rPr>
        <w:t>5.2.7. Осуществлять пользование местами общего пользования – лестницы, лестничные клетки (номера на поэтажном плане 29, 79) с учетом соблюдения требований пожарной безопасности, санитарно-гигиенических, экологических и иных требований законодательства, с учетом соблюдения прав и законных интересов третьих лиц, обеспечив в том числе свободный доступ.</w:t>
      </w:r>
    </w:p>
    <w:p w:rsidR="00F07E19" w:rsidRPr="004368C3" w:rsidRDefault="00F07E19" w:rsidP="00F07E19">
      <w:pPr>
        <w:overflowPunct/>
        <w:autoSpaceDE/>
        <w:autoSpaceDN/>
        <w:adjustRightInd/>
        <w:ind w:firstLine="567"/>
        <w:jc w:val="both"/>
        <w:textAlignment w:val="auto"/>
        <w:rPr>
          <w:rFonts w:eastAsiaTheme="minorHAnsi"/>
          <w:sz w:val="22"/>
          <w:szCs w:val="22"/>
          <w:lang w:eastAsia="en-US"/>
        </w:rPr>
      </w:pPr>
      <w:r w:rsidRPr="004368C3">
        <w:rPr>
          <w:rFonts w:eastAsiaTheme="minorHAnsi"/>
          <w:sz w:val="22"/>
          <w:szCs w:val="22"/>
          <w:lang w:eastAsia="en-US"/>
        </w:rPr>
        <w:t>5.2.8.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rsidR="00F07E19" w:rsidRPr="004368C3" w:rsidRDefault="00F07E19" w:rsidP="00927718">
      <w:pPr>
        <w:overflowPunct/>
        <w:autoSpaceDE/>
        <w:autoSpaceDN/>
        <w:adjustRightInd/>
        <w:ind w:firstLine="567"/>
        <w:jc w:val="both"/>
        <w:textAlignment w:val="auto"/>
        <w:rPr>
          <w:rFonts w:eastAsiaTheme="minorHAnsi"/>
          <w:sz w:val="22"/>
          <w:szCs w:val="22"/>
          <w:lang w:eastAsia="en-US"/>
        </w:rPr>
      </w:pPr>
      <w:r w:rsidRPr="004368C3">
        <w:rPr>
          <w:rFonts w:eastAsiaTheme="minorHAnsi"/>
          <w:sz w:val="22"/>
          <w:szCs w:val="22"/>
          <w:lang w:eastAsia="en-US"/>
        </w:rPr>
        <w:lastRenderedPageBreak/>
        <w:t>5.2.9.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без ущемления прав и свобод иных граждан.</w:t>
      </w:r>
    </w:p>
    <w:p w:rsidR="00F07E19" w:rsidRPr="004368C3" w:rsidRDefault="00F07E19" w:rsidP="00F07E19">
      <w:pPr>
        <w:overflowPunct/>
        <w:autoSpaceDE/>
        <w:autoSpaceDN/>
        <w:adjustRightInd/>
        <w:jc w:val="center"/>
        <w:textAlignment w:val="auto"/>
        <w:rPr>
          <w:rFonts w:eastAsiaTheme="minorHAnsi"/>
          <w:b/>
          <w:sz w:val="22"/>
          <w:szCs w:val="22"/>
          <w:lang w:eastAsia="en-US"/>
        </w:rPr>
      </w:pPr>
      <w:r w:rsidRPr="004368C3">
        <w:rPr>
          <w:rFonts w:eastAsiaTheme="minorHAnsi"/>
          <w:b/>
          <w:sz w:val="22"/>
          <w:szCs w:val="22"/>
          <w:lang w:eastAsia="en-US"/>
        </w:rPr>
        <w:t>6. ПЕРЕДАЧА ИМУЩЕСТВА И ПЕРЕХОД ПРАВА СОБСТВЕННОСТИ НА ИМУЩЕСТВО</w:t>
      </w:r>
    </w:p>
    <w:p w:rsidR="00F07E19" w:rsidRPr="004368C3" w:rsidRDefault="00F07E19" w:rsidP="00F07E19">
      <w:pPr>
        <w:overflowPunct/>
        <w:autoSpaceDE/>
        <w:autoSpaceDN/>
        <w:adjustRightInd/>
        <w:ind w:firstLine="567"/>
        <w:jc w:val="both"/>
        <w:textAlignment w:val="auto"/>
        <w:rPr>
          <w:rFonts w:eastAsiaTheme="minorHAnsi"/>
          <w:sz w:val="22"/>
          <w:szCs w:val="22"/>
          <w:lang w:eastAsia="en-US"/>
        </w:rPr>
      </w:pPr>
      <w:r w:rsidRPr="004368C3">
        <w:rPr>
          <w:rFonts w:eastAsiaTheme="minorHAnsi"/>
          <w:sz w:val="22"/>
          <w:szCs w:val="22"/>
          <w:lang w:eastAsia="en-US"/>
        </w:rPr>
        <w:t>6.1. Передача Имущества Продавцом и принятие их Покупателем осуществляются по подписываемому Сторонами акту приёма-передачи муниципального имущества.</w:t>
      </w:r>
    </w:p>
    <w:p w:rsidR="00F07E19" w:rsidRPr="004368C3" w:rsidRDefault="00F07E19" w:rsidP="00F07E19">
      <w:pPr>
        <w:overflowPunct/>
        <w:autoSpaceDE/>
        <w:autoSpaceDN/>
        <w:adjustRightInd/>
        <w:ind w:firstLine="567"/>
        <w:jc w:val="both"/>
        <w:textAlignment w:val="auto"/>
        <w:rPr>
          <w:rFonts w:eastAsiaTheme="minorHAnsi"/>
          <w:sz w:val="22"/>
          <w:szCs w:val="22"/>
          <w:lang w:eastAsia="en-US"/>
        </w:rPr>
      </w:pPr>
      <w:r w:rsidRPr="004368C3">
        <w:rPr>
          <w:rFonts w:eastAsiaTheme="minorHAnsi"/>
          <w:sz w:val="22"/>
          <w:szCs w:val="22"/>
          <w:lang w:eastAsia="en-US"/>
        </w:rPr>
        <w:t xml:space="preserve">6.2. Переход права собственности на Имущество подлежит государственной регистрации в соответствии с Гражданским </w:t>
      </w:r>
      <w:hyperlink r:id="rId16" w:history="1">
        <w:r w:rsidRPr="004368C3">
          <w:rPr>
            <w:rFonts w:eastAsiaTheme="minorHAnsi"/>
            <w:sz w:val="22"/>
            <w:szCs w:val="22"/>
            <w:lang w:eastAsia="en-US"/>
          </w:rPr>
          <w:t>кодексом</w:t>
        </w:r>
      </w:hyperlink>
      <w:r w:rsidRPr="004368C3">
        <w:rPr>
          <w:rFonts w:eastAsiaTheme="minorHAnsi"/>
          <w:sz w:val="22"/>
          <w:szCs w:val="22"/>
          <w:lang w:eastAsia="en-US"/>
        </w:rPr>
        <w:t xml:space="preserve"> Российской Федерации и Федеральным </w:t>
      </w:r>
      <w:hyperlink r:id="rId17" w:history="1">
        <w:r w:rsidRPr="004368C3">
          <w:rPr>
            <w:rFonts w:eastAsiaTheme="minorHAnsi"/>
            <w:sz w:val="22"/>
            <w:szCs w:val="22"/>
            <w:lang w:eastAsia="en-US"/>
          </w:rPr>
          <w:t>законом</w:t>
        </w:r>
      </w:hyperlink>
      <w:r w:rsidRPr="004368C3">
        <w:rPr>
          <w:rFonts w:eastAsiaTheme="minorHAnsi"/>
          <w:sz w:val="22"/>
          <w:szCs w:val="22"/>
          <w:lang w:eastAsia="en-US"/>
        </w:rPr>
        <w:t xml:space="preserve"> «О государственной регистрации недвижимости».</w:t>
      </w:r>
    </w:p>
    <w:p w:rsidR="00F07E19" w:rsidRPr="004368C3" w:rsidRDefault="00F07E19" w:rsidP="00F07E19">
      <w:pPr>
        <w:overflowPunct/>
        <w:autoSpaceDE/>
        <w:autoSpaceDN/>
        <w:adjustRightInd/>
        <w:ind w:firstLine="567"/>
        <w:jc w:val="both"/>
        <w:textAlignment w:val="auto"/>
        <w:rPr>
          <w:rFonts w:eastAsiaTheme="minorHAnsi"/>
          <w:sz w:val="22"/>
          <w:szCs w:val="22"/>
          <w:lang w:eastAsia="en-US"/>
        </w:rPr>
      </w:pPr>
      <w:r w:rsidRPr="004368C3">
        <w:rPr>
          <w:rFonts w:eastAsiaTheme="minorHAnsi"/>
          <w:sz w:val="22"/>
          <w:szCs w:val="22"/>
          <w:lang w:eastAsia="en-US"/>
        </w:rPr>
        <w:t>6.3. Продавец считается выполнившим свои обязательства по настоящему договору с момента фактической передачи Имущества Покупателю.</w:t>
      </w:r>
    </w:p>
    <w:p w:rsidR="00F07E19" w:rsidRPr="004368C3" w:rsidRDefault="00F07E19" w:rsidP="00927718">
      <w:pPr>
        <w:overflowPunct/>
        <w:autoSpaceDE/>
        <w:autoSpaceDN/>
        <w:adjustRightInd/>
        <w:ind w:firstLine="540"/>
        <w:jc w:val="both"/>
        <w:textAlignment w:val="auto"/>
        <w:rPr>
          <w:rFonts w:eastAsiaTheme="minorHAnsi"/>
          <w:sz w:val="22"/>
          <w:szCs w:val="22"/>
          <w:lang w:eastAsia="en-US"/>
        </w:rPr>
      </w:pPr>
      <w:r w:rsidRPr="004368C3">
        <w:rPr>
          <w:rFonts w:eastAsiaTheme="minorHAnsi"/>
          <w:sz w:val="22"/>
          <w:szCs w:val="22"/>
          <w:lang w:eastAsia="en-US"/>
        </w:rPr>
        <w:t xml:space="preserve">6.4.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8" w:history="1">
        <w:r w:rsidRPr="004368C3">
          <w:rPr>
            <w:rFonts w:eastAsiaTheme="minorHAnsi"/>
            <w:sz w:val="22"/>
            <w:szCs w:val="22"/>
            <w:lang w:eastAsia="en-US"/>
          </w:rPr>
          <w:t xml:space="preserve">пункте </w:t>
        </w:r>
      </w:hyperlink>
      <w:r w:rsidRPr="004368C3">
        <w:rPr>
          <w:rFonts w:eastAsiaTheme="minorHAnsi"/>
          <w:sz w:val="22"/>
          <w:szCs w:val="22"/>
          <w:lang w:eastAsia="en-US"/>
        </w:rPr>
        <w:t>2.4. настоящего договора, и принятия Имущества от Продавца по акту приёма-передачи муниципального имущества.</w:t>
      </w:r>
    </w:p>
    <w:p w:rsidR="00F07E19" w:rsidRPr="004368C3" w:rsidRDefault="00F07E19" w:rsidP="00F07E19">
      <w:pPr>
        <w:overflowPunct/>
        <w:autoSpaceDE/>
        <w:autoSpaceDN/>
        <w:adjustRightInd/>
        <w:ind w:left="540"/>
        <w:jc w:val="center"/>
        <w:textAlignment w:val="auto"/>
        <w:rPr>
          <w:b/>
          <w:color w:val="000000"/>
          <w:sz w:val="22"/>
          <w:szCs w:val="22"/>
        </w:rPr>
      </w:pPr>
      <w:r w:rsidRPr="004368C3">
        <w:rPr>
          <w:b/>
          <w:color w:val="000000"/>
          <w:sz w:val="22"/>
          <w:szCs w:val="22"/>
        </w:rPr>
        <w:t>7. ГАРАНТИИ И ОТВЕТСТВЕННОСТЬ</w:t>
      </w:r>
    </w:p>
    <w:p w:rsidR="00F07E19" w:rsidRPr="004368C3" w:rsidRDefault="00F07E19" w:rsidP="00F07E19">
      <w:pPr>
        <w:overflowPunct/>
        <w:autoSpaceDE/>
        <w:autoSpaceDN/>
        <w:adjustRightInd/>
        <w:ind w:firstLine="567"/>
        <w:jc w:val="both"/>
        <w:textAlignment w:val="auto"/>
        <w:rPr>
          <w:rFonts w:eastAsiaTheme="minorHAnsi"/>
          <w:sz w:val="22"/>
          <w:szCs w:val="22"/>
          <w:lang w:eastAsia="en-US"/>
        </w:rPr>
      </w:pPr>
      <w:r w:rsidRPr="004368C3">
        <w:rPr>
          <w:rFonts w:eastAsiaTheme="minorHAnsi"/>
          <w:color w:val="000000"/>
          <w:sz w:val="22"/>
          <w:szCs w:val="22"/>
          <w:lang w:eastAsia="en-US"/>
        </w:rPr>
        <w:t xml:space="preserve">7.1. </w:t>
      </w:r>
      <w:r w:rsidRPr="004368C3">
        <w:rPr>
          <w:rFonts w:eastAsiaTheme="minorHAnsi"/>
          <w:sz w:val="22"/>
          <w:szCs w:val="22"/>
          <w:lang w:eastAsia="en-US"/>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F07E19" w:rsidRPr="004368C3" w:rsidRDefault="00F07E19" w:rsidP="00F07E19">
      <w:pPr>
        <w:overflowPunct/>
        <w:autoSpaceDE/>
        <w:autoSpaceDN/>
        <w:adjustRightInd/>
        <w:ind w:firstLine="540"/>
        <w:jc w:val="both"/>
        <w:textAlignment w:val="auto"/>
        <w:rPr>
          <w:rFonts w:eastAsiaTheme="minorHAnsi"/>
          <w:color w:val="000000"/>
          <w:sz w:val="22"/>
          <w:szCs w:val="22"/>
          <w:lang w:eastAsia="en-US"/>
        </w:rPr>
      </w:pPr>
      <w:r w:rsidRPr="004368C3">
        <w:rPr>
          <w:rFonts w:eastAsiaTheme="minorHAnsi"/>
          <w:color w:val="000000"/>
          <w:sz w:val="22"/>
          <w:szCs w:val="22"/>
          <w:lang w:eastAsia="en-US"/>
        </w:rPr>
        <w:t>7.2. Лица, подписавшие настоящий договор, имеют необходимые полномочия на его подписание, и каждая из Сторон проверила эти полномочия.</w:t>
      </w:r>
    </w:p>
    <w:p w:rsidR="00F07E19" w:rsidRPr="004368C3" w:rsidRDefault="00F07E19" w:rsidP="00F07E19">
      <w:pPr>
        <w:overflowPunct/>
        <w:autoSpaceDE/>
        <w:autoSpaceDN/>
        <w:adjustRightInd/>
        <w:ind w:firstLine="540"/>
        <w:jc w:val="both"/>
        <w:textAlignment w:val="auto"/>
        <w:rPr>
          <w:rFonts w:eastAsiaTheme="minorHAnsi"/>
          <w:color w:val="000000"/>
          <w:sz w:val="22"/>
          <w:szCs w:val="22"/>
          <w:lang w:eastAsia="en-US"/>
        </w:rPr>
      </w:pPr>
      <w:r w:rsidRPr="004368C3">
        <w:rPr>
          <w:rFonts w:eastAsiaTheme="minorHAnsi"/>
          <w:color w:val="000000"/>
          <w:sz w:val="22"/>
          <w:szCs w:val="22"/>
          <w:lang w:eastAsia="en-US"/>
        </w:rPr>
        <w:t>7.3.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rsidR="00F07E19" w:rsidRPr="004368C3" w:rsidRDefault="00F07E19" w:rsidP="00F07E19">
      <w:pPr>
        <w:overflowPunct/>
        <w:autoSpaceDE/>
        <w:autoSpaceDN/>
        <w:adjustRightInd/>
        <w:ind w:firstLine="540"/>
        <w:jc w:val="both"/>
        <w:textAlignment w:val="auto"/>
        <w:rPr>
          <w:rFonts w:eastAsiaTheme="minorHAnsi"/>
          <w:color w:val="000000"/>
          <w:sz w:val="22"/>
          <w:szCs w:val="22"/>
          <w:lang w:eastAsia="en-US"/>
        </w:rPr>
      </w:pPr>
      <w:r w:rsidRPr="004368C3">
        <w:rPr>
          <w:rFonts w:eastAsiaTheme="minorHAnsi"/>
          <w:color w:val="000000"/>
          <w:sz w:val="22"/>
          <w:szCs w:val="22"/>
          <w:lang w:eastAsia="en-US"/>
        </w:rPr>
        <w:t xml:space="preserve">7.4.  </w:t>
      </w:r>
      <w:r w:rsidRPr="004368C3">
        <w:rPr>
          <w:rFonts w:eastAsiaTheme="minorHAnsi"/>
          <w:sz w:val="22"/>
          <w:szCs w:val="22"/>
          <w:lang w:eastAsia="en-US"/>
        </w:rPr>
        <w:t xml:space="preserve">В случае неисполнения или ненадлежащего исполнения со стороны Покупателя обязательств, предусмотренных пунктами </w:t>
      </w:r>
      <w:proofErr w:type="gramStart"/>
      <w:r w:rsidRPr="004368C3">
        <w:rPr>
          <w:rFonts w:eastAsiaTheme="minorHAnsi"/>
          <w:sz w:val="22"/>
          <w:szCs w:val="22"/>
          <w:lang w:eastAsia="en-US"/>
        </w:rPr>
        <w:t>5.2.1.-</w:t>
      </w:r>
      <w:proofErr w:type="gramEnd"/>
      <w:r w:rsidRPr="004368C3">
        <w:rPr>
          <w:rFonts w:eastAsiaTheme="minorHAnsi"/>
          <w:sz w:val="22"/>
          <w:szCs w:val="22"/>
          <w:lang w:eastAsia="en-US"/>
        </w:rPr>
        <w:t>5.2.8.</w:t>
      </w:r>
      <w:r w:rsidRPr="004368C3">
        <w:rPr>
          <w:rFonts w:eastAsiaTheme="minorHAnsi"/>
          <w:color w:val="FF0000"/>
          <w:sz w:val="22"/>
          <w:szCs w:val="22"/>
          <w:lang w:eastAsia="en-US"/>
        </w:rPr>
        <w:t xml:space="preserve"> </w:t>
      </w:r>
      <w:r w:rsidRPr="004368C3">
        <w:rPr>
          <w:rFonts w:eastAsiaTheme="minorHAnsi"/>
          <w:sz w:val="22"/>
          <w:szCs w:val="22"/>
          <w:lang w:eastAsia="en-US"/>
        </w:rPr>
        <w:t>настоящего договора, Покупатель уплачивает Продавцу штраф в размере 10% от стоимости Имущества, установленной п. 2.1. настоящего договора.</w:t>
      </w:r>
    </w:p>
    <w:p w:rsidR="00F07E19" w:rsidRPr="004368C3" w:rsidRDefault="00F07E19" w:rsidP="00F07E19">
      <w:pPr>
        <w:overflowPunct/>
        <w:autoSpaceDE/>
        <w:autoSpaceDN/>
        <w:adjustRightInd/>
        <w:ind w:firstLine="540"/>
        <w:jc w:val="both"/>
        <w:textAlignment w:val="auto"/>
        <w:rPr>
          <w:rFonts w:eastAsiaTheme="minorHAnsi"/>
          <w:color w:val="000000"/>
          <w:sz w:val="22"/>
          <w:szCs w:val="22"/>
          <w:lang w:eastAsia="en-US"/>
        </w:rPr>
      </w:pPr>
      <w:r w:rsidRPr="004368C3">
        <w:rPr>
          <w:rFonts w:eastAsiaTheme="minorHAnsi"/>
          <w:sz w:val="22"/>
          <w:szCs w:val="22"/>
          <w:lang w:eastAsia="en-US"/>
        </w:rPr>
        <w:t>7.5. Уплата неустойки не освобождает Покупателя от исполнения обязательств по настоящему договору.</w:t>
      </w:r>
    </w:p>
    <w:p w:rsidR="00F07E19" w:rsidRPr="004368C3" w:rsidRDefault="00F07E19" w:rsidP="00F07E19">
      <w:pPr>
        <w:overflowPunct/>
        <w:autoSpaceDE/>
        <w:autoSpaceDN/>
        <w:adjustRightInd/>
        <w:ind w:firstLine="540"/>
        <w:jc w:val="both"/>
        <w:textAlignment w:val="auto"/>
        <w:rPr>
          <w:rFonts w:eastAsiaTheme="minorHAnsi"/>
          <w:color w:val="000000"/>
          <w:sz w:val="22"/>
          <w:szCs w:val="22"/>
          <w:lang w:eastAsia="en-US"/>
        </w:rPr>
      </w:pPr>
      <w:r w:rsidRPr="004368C3">
        <w:rPr>
          <w:rFonts w:eastAsiaTheme="minorHAnsi"/>
          <w:color w:val="000000"/>
          <w:sz w:val="22"/>
          <w:szCs w:val="22"/>
          <w:lang w:eastAsia="en-US"/>
        </w:rPr>
        <w:t>7.6.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rsidR="00F07E19" w:rsidRPr="004368C3" w:rsidRDefault="00F07E19" w:rsidP="00F07E19">
      <w:pPr>
        <w:overflowPunct/>
        <w:autoSpaceDE/>
        <w:autoSpaceDN/>
        <w:adjustRightInd/>
        <w:ind w:firstLine="540"/>
        <w:jc w:val="both"/>
        <w:textAlignment w:val="auto"/>
        <w:rPr>
          <w:rFonts w:eastAsiaTheme="minorHAnsi"/>
          <w:color w:val="000000"/>
          <w:sz w:val="22"/>
          <w:szCs w:val="22"/>
          <w:lang w:eastAsia="en-US"/>
        </w:rPr>
      </w:pPr>
      <w:r w:rsidRPr="004368C3">
        <w:rPr>
          <w:rFonts w:eastAsiaTheme="minorHAnsi"/>
          <w:color w:val="000000"/>
          <w:sz w:val="22"/>
          <w:szCs w:val="22"/>
          <w:lang w:eastAsia="en-US"/>
        </w:rPr>
        <w:t xml:space="preserve">7.7.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F07E19" w:rsidRPr="004368C3" w:rsidRDefault="00F07E19" w:rsidP="00F07E19">
      <w:pPr>
        <w:overflowPunct/>
        <w:autoSpaceDE/>
        <w:autoSpaceDN/>
        <w:adjustRightInd/>
        <w:ind w:firstLine="540"/>
        <w:jc w:val="both"/>
        <w:textAlignment w:val="auto"/>
        <w:rPr>
          <w:rFonts w:eastAsiaTheme="minorHAnsi"/>
          <w:color w:val="000000"/>
          <w:sz w:val="22"/>
          <w:szCs w:val="22"/>
          <w:lang w:eastAsia="en-US"/>
        </w:rPr>
      </w:pPr>
      <w:r w:rsidRPr="004368C3">
        <w:rPr>
          <w:rFonts w:eastAsiaTheme="minorHAnsi"/>
          <w:color w:val="000000"/>
          <w:sz w:val="22"/>
          <w:szCs w:val="22"/>
          <w:lang w:eastAsia="en-US"/>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rsidR="00F07E19" w:rsidRPr="004368C3" w:rsidRDefault="00F07E19" w:rsidP="00F07E19">
      <w:pPr>
        <w:overflowPunct/>
        <w:autoSpaceDE/>
        <w:autoSpaceDN/>
        <w:adjustRightInd/>
        <w:ind w:firstLine="540"/>
        <w:jc w:val="both"/>
        <w:textAlignment w:val="auto"/>
        <w:rPr>
          <w:rFonts w:eastAsiaTheme="minorHAnsi"/>
          <w:color w:val="000000"/>
          <w:sz w:val="22"/>
          <w:szCs w:val="22"/>
          <w:lang w:eastAsia="en-US"/>
        </w:rPr>
      </w:pPr>
      <w:r w:rsidRPr="004368C3">
        <w:rPr>
          <w:rFonts w:eastAsiaTheme="minorHAnsi"/>
          <w:color w:val="000000"/>
          <w:sz w:val="22"/>
          <w:szCs w:val="22"/>
          <w:lang w:eastAsia="en-US"/>
        </w:rPr>
        <w:t>7.8.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F07E19" w:rsidRPr="004368C3" w:rsidRDefault="00F07E19" w:rsidP="00F07E19">
      <w:pPr>
        <w:overflowPunct/>
        <w:autoSpaceDE/>
        <w:autoSpaceDN/>
        <w:adjustRightInd/>
        <w:ind w:firstLine="540"/>
        <w:jc w:val="both"/>
        <w:textAlignment w:val="auto"/>
        <w:rPr>
          <w:rFonts w:eastAsiaTheme="minorHAnsi"/>
          <w:sz w:val="22"/>
          <w:szCs w:val="22"/>
          <w:lang w:eastAsia="en-US"/>
        </w:rPr>
      </w:pPr>
      <w:r w:rsidRPr="004368C3">
        <w:rPr>
          <w:rFonts w:eastAsiaTheme="minorHAnsi"/>
          <w:sz w:val="22"/>
          <w:szCs w:val="22"/>
          <w:lang w:eastAsia="en-US"/>
        </w:rPr>
        <w:t>7.9.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F07E19" w:rsidRPr="004368C3" w:rsidRDefault="00F07E19" w:rsidP="00927718">
      <w:pPr>
        <w:overflowPunct/>
        <w:autoSpaceDE/>
        <w:autoSpaceDN/>
        <w:adjustRightInd/>
        <w:ind w:firstLine="540"/>
        <w:jc w:val="both"/>
        <w:textAlignment w:val="auto"/>
        <w:rPr>
          <w:rFonts w:eastAsiaTheme="minorHAnsi"/>
          <w:sz w:val="22"/>
          <w:szCs w:val="22"/>
          <w:lang w:eastAsia="en-US"/>
        </w:rPr>
      </w:pPr>
      <w:r w:rsidRPr="004368C3">
        <w:rPr>
          <w:rFonts w:eastAsiaTheme="minorHAnsi"/>
          <w:sz w:val="22"/>
          <w:szCs w:val="22"/>
          <w:lang w:eastAsia="en-US"/>
        </w:rPr>
        <w:t>7.10. Ответственность Сторон, не урегулированная настоящим договором, устанавливается действующим законодательством.</w:t>
      </w:r>
    </w:p>
    <w:p w:rsidR="00F07E19" w:rsidRPr="004368C3" w:rsidRDefault="00F07E19" w:rsidP="00F07E19">
      <w:pPr>
        <w:overflowPunct/>
        <w:autoSpaceDE/>
        <w:autoSpaceDN/>
        <w:adjustRightInd/>
        <w:ind w:left="540"/>
        <w:jc w:val="center"/>
        <w:textAlignment w:val="auto"/>
        <w:rPr>
          <w:b/>
          <w:color w:val="000000"/>
          <w:sz w:val="22"/>
          <w:szCs w:val="22"/>
        </w:rPr>
      </w:pPr>
      <w:r w:rsidRPr="004368C3">
        <w:rPr>
          <w:b/>
          <w:color w:val="000000"/>
          <w:sz w:val="22"/>
          <w:szCs w:val="22"/>
        </w:rPr>
        <w:t>8. ПОРЯДОК РЕШЕНИЯ СПОРОВ</w:t>
      </w:r>
    </w:p>
    <w:p w:rsidR="00F07E19" w:rsidRPr="004368C3" w:rsidRDefault="00F07E19" w:rsidP="00F07E19">
      <w:pPr>
        <w:overflowPunct/>
        <w:autoSpaceDE/>
        <w:autoSpaceDN/>
        <w:adjustRightInd/>
        <w:ind w:firstLine="567"/>
        <w:jc w:val="both"/>
        <w:textAlignment w:val="auto"/>
        <w:rPr>
          <w:bCs/>
          <w:color w:val="000000"/>
          <w:sz w:val="22"/>
          <w:szCs w:val="22"/>
        </w:rPr>
      </w:pPr>
      <w:r w:rsidRPr="004368C3">
        <w:rPr>
          <w:bCs/>
          <w:color w:val="000000"/>
          <w:sz w:val="22"/>
          <w:szCs w:val="22"/>
        </w:rPr>
        <w:t xml:space="preserve">8.1.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w:t>
      </w:r>
      <w:r w:rsidRPr="004368C3">
        <w:rPr>
          <w:bCs/>
          <w:color w:val="000000"/>
          <w:sz w:val="22"/>
          <w:szCs w:val="22"/>
        </w:rPr>
        <w:lastRenderedPageBreak/>
        <w:t>При этом каждая из Сторон вправе претендовать на наличие у неё в письменном виде результатов возникших вопросов.</w:t>
      </w:r>
    </w:p>
    <w:p w:rsidR="00F07E19" w:rsidRPr="004368C3" w:rsidRDefault="00F07E19" w:rsidP="00927718">
      <w:pPr>
        <w:overflowPunct/>
        <w:autoSpaceDE/>
        <w:autoSpaceDN/>
        <w:adjustRightInd/>
        <w:ind w:firstLine="567"/>
        <w:jc w:val="both"/>
        <w:textAlignment w:val="auto"/>
        <w:rPr>
          <w:color w:val="000000"/>
          <w:sz w:val="22"/>
          <w:szCs w:val="22"/>
        </w:rPr>
      </w:pPr>
      <w:r w:rsidRPr="004368C3">
        <w:rPr>
          <w:bCs/>
          <w:color w:val="000000"/>
          <w:sz w:val="22"/>
          <w:szCs w:val="22"/>
        </w:rPr>
        <w:t xml:space="preserve">8.2.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4368C3">
        <w:rPr>
          <w:color w:val="000000"/>
          <w:sz w:val="22"/>
          <w:szCs w:val="22"/>
        </w:rPr>
        <w:t>Российской Федерации.</w:t>
      </w:r>
    </w:p>
    <w:p w:rsidR="00F07E19" w:rsidRPr="004368C3" w:rsidRDefault="00F07E19" w:rsidP="00F07E19">
      <w:pPr>
        <w:overflowPunct/>
        <w:autoSpaceDE/>
        <w:autoSpaceDN/>
        <w:adjustRightInd/>
        <w:ind w:firstLine="540"/>
        <w:jc w:val="center"/>
        <w:textAlignment w:val="auto"/>
        <w:rPr>
          <w:b/>
          <w:bCs/>
          <w:color w:val="000000"/>
          <w:sz w:val="22"/>
          <w:szCs w:val="22"/>
        </w:rPr>
      </w:pPr>
      <w:r w:rsidRPr="004368C3">
        <w:rPr>
          <w:b/>
          <w:bCs/>
          <w:color w:val="000000"/>
          <w:sz w:val="22"/>
          <w:szCs w:val="22"/>
        </w:rPr>
        <w:t>9. ИЗМЕНЕНИЕ, ДОПОЛНЕНИЕ И РАСТОРЖЕНИЕ ДОГОВОРА</w:t>
      </w:r>
    </w:p>
    <w:p w:rsidR="00F07E19" w:rsidRPr="004368C3" w:rsidRDefault="00F07E19" w:rsidP="00F07E19">
      <w:pPr>
        <w:overflowPunct/>
        <w:autoSpaceDE/>
        <w:autoSpaceDN/>
        <w:adjustRightInd/>
        <w:ind w:firstLine="540"/>
        <w:jc w:val="both"/>
        <w:textAlignment w:val="auto"/>
        <w:rPr>
          <w:b/>
          <w:bCs/>
          <w:color w:val="000000"/>
          <w:sz w:val="22"/>
          <w:szCs w:val="22"/>
        </w:rPr>
      </w:pPr>
      <w:r w:rsidRPr="004368C3">
        <w:rPr>
          <w:color w:val="000000"/>
          <w:sz w:val="22"/>
          <w:szCs w:val="22"/>
        </w:rPr>
        <w:t>9.1.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F07E19" w:rsidRPr="004368C3" w:rsidRDefault="00F07E19" w:rsidP="00F07E19">
      <w:pPr>
        <w:overflowPunct/>
        <w:autoSpaceDE/>
        <w:autoSpaceDN/>
        <w:adjustRightInd/>
        <w:ind w:firstLine="567"/>
        <w:jc w:val="both"/>
        <w:textAlignment w:val="auto"/>
        <w:rPr>
          <w:color w:val="000000"/>
          <w:sz w:val="22"/>
          <w:szCs w:val="22"/>
        </w:rPr>
      </w:pPr>
      <w:r w:rsidRPr="004368C3">
        <w:rPr>
          <w:color w:val="000000"/>
          <w:sz w:val="22"/>
          <w:szCs w:val="22"/>
        </w:rPr>
        <w:t>9.2.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F07E19" w:rsidRPr="004368C3" w:rsidRDefault="00F07E19" w:rsidP="00F07E19">
      <w:pPr>
        <w:overflowPunct/>
        <w:autoSpaceDE/>
        <w:autoSpaceDN/>
        <w:adjustRightInd/>
        <w:ind w:firstLine="567"/>
        <w:jc w:val="both"/>
        <w:textAlignment w:val="auto"/>
        <w:rPr>
          <w:color w:val="000000"/>
          <w:sz w:val="22"/>
          <w:szCs w:val="22"/>
        </w:rPr>
      </w:pPr>
      <w:r w:rsidRPr="004368C3">
        <w:rPr>
          <w:color w:val="000000"/>
          <w:sz w:val="22"/>
          <w:szCs w:val="22"/>
        </w:rPr>
        <w:t>9.3.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F07E19" w:rsidRPr="004368C3" w:rsidRDefault="00F07E19" w:rsidP="00F07E19">
      <w:pPr>
        <w:overflowPunct/>
        <w:autoSpaceDE/>
        <w:autoSpaceDN/>
        <w:adjustRightInd/>
        <w:ind w:firstLine="567"/>
        <w:jc w:val="both"/>
        <w:textAlignment w:val="auto"/>
        <w:rPr>
          <w:color w:val="000000"/>
          <w:sz w:val="22"/>
          <w:szCs w:val="22"/>
        </w:rPr>
      </w:pPr>
      <w:r w:rsidRPr="004368C3">
        <w:rPr>
          <w:color w:val="000000"/>
          <w:sz w:val="22"/>
          <w:szCs w:val="22"/>
        </w:rPr>
        <w:t>9.4.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F07E19" w:rsidRPr="004368C3" w:rsidRDefault="00F07E19" w:rsidP="00927718">
      <w:pPr>
        <w:overflowPunct/>
        <w:autoSpaceDE/>
        <w:autoSpaceDN/>
        <w:adjustRightInd/>
        <w:ind w:firstLine="567"/>
        <w:jc w:val="both"/>
        <w:textAlignment w:val="auto"/>
        <w:rPr>
          <w:color w:val="000000"/>
          <w:sz w:val="22"/>
          <w:szCs w:val="22"/>
        </w:rPr>
      </w:pPr>
      <w:r w:rsidRPr="004368C3">
        <w:rPr>
          <w:color w:val="000000"/>
          <w:sz w:val="22"/>
          <w:szCs w:val="22"/>
        </w:rPr>
        <w:t>9.5.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rsidR="00F07E19" w:rsidRPr="004368C3" w:rsidRDefault="00F07E19" w:rsidP="00F07E19">
      <w:pPr>
        <w:overflowPunct/>
        <w:autoSpaceDE/>
        <w:autoSpaceDN/>
        <w:adjustRightInd/>
        <w:ind w:firstLine="540"/>
        <w:jc w:val="center"/>
        <w:textAlignment w:val="auto"/>
        <w:rPr>
          <w:b/>
          <w:bCs/>
          <w:color w:val="000000"/>
          <w:sz w:val="22"/>
          <w:szCs w:val="22"/>
        </w:rPr>
      </w:pPr>
      <w:r w:rsidRPr="004368C3">
        <w:rPr>
          <w:b/>
          <w:bCs/>
          <w:color w:val="000000"/>
          <w:sz w:val="22"/>
          <w:szCs w:val="22"/>
        </w:rPr>
        <w:t>10. ЮРИДИЧЕСКИЕ АДРЕСА И РЕКВИЗИТЫ СТОРОН</w:t>
      </w:r>
    </w:p>
    <w:p w:rsidR="00F07E19" w:rsidRPr="004368C3" w:rsidRDefault="00F07E19" w:rsidP="00F07E19">
      <w:pPr>
        <w:overflowPunct/>
        <w:autoSpaceDE/>
        <w:autoSpaceDN/>
        <w:adjustRightInd/>
        <w:ind w:firstLine="540"/>
        <w:jc w:val="center"/>
        <w:textAlignment w:val="auto"/>
        <w:rPr>
          <w:b/>
          <w:bCs/>
          <w:color w:val="000000"/>
          <w:sz w:val="22"/>
          <w:szCs w:val="22"/>
        </w:rPr>
      </w:pPr>
    </w:p>
    <w:p w:rsidR="00F07E19" w:rsidRPr="004368C3" w:rsidRDefault="00F07E19" w:rsidP="00F07E19">
      <w:pPr>
        <w:overflowPunct/>
        <w:autoSpaceDE/>
        <w:autoSpaceDN/>
        <w:adjustRightInd/>
        <w:ind w:firstLine="540"/>
        <w:jc w:val="both"/>
        <w:textAlignment w:val="auto"/>
        <w:rPr>
          <w:b/>
          <w:color w:val="000000"/>
          <w:sz w:val="22"/>
          <w:szCs w:val="22"/>
        </w:rPr>
      </w:pPr>
      <w:r w:rsidRPr="004368C3">
        <w:rPr>
          <w:color w:val="000000"/>
          <w:sz w:val="22"/>
          <w:szCs w:val="22"/>
        </w:rPr>
        <w:t xml:space="preserve">10.1. </w:t>
      </w:r>
      <w:r w:rsidRPr="004368C3">
        <w:rPr>
          <w:b/>
          <w:color w:val="000000"/>
          <w:sz w:val="22"/>
          <w:szCs w:val="22"/>
        </w:rPr>
        <w:t xml:space="preserve">Продавец: </w:t>
      </w:r>
    </w:p>
    <w:p w:rsidR="00F07E19" w:rsidRPr="004368C3" w:rsidRDefault="00F07E19" w:rsidP="00F07E19">
      <w:pPr>
        <w:overflowPunct/>
        <w:autoSpaceDE/>
        <w:autoSpaceDN/>
        <w:adjustRightInd/>
        <w:ind w:firstLine="540"/>
        <w:jc w:val="both"/>
        <w:textAlignment w:val="auto"/>
        <w:rPr>
          <w:rFonts w:eastAsiaTheme="minorHAnsi"/>
          <w:sz w:val="22"/>
          <w:szCs w:val="22"/>
          <w:lang w:eastAsia="en-US"/>
        </w:rPr>
      </w:pPr>
      <w:r w:rsidRPr="004368C3">
        <w:rPr>
          <w:rFonts w:eastAsiaTheme="minorHAnsi"/>
          <w:sz w:val="22"/>
          <w:szCs w:val="22"/>
          <w:lang w:eastAsia="en-US"/>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rsidR="00F07E19" w:rsidRPr="004368C3" w:rsidRDefault="00F07E19" w:rsidP="00F07E19">
      <w:pPr>
        <w:overflowPunct/>
        <w:autoSpaceDE/>
        <w:autoSpaceDN/>
        <w:adjustRightInd/>
        <w:jc w:val="both"/>
        <w:textAlignment w:val="auto"/>
        <w:rPr>
          <w:sz w:val="22"/>
          <w:szCs w:val="22"/>
        </w:rPr>
      </w:pPr>
      <w:r w:rsidRPr="004368C3">
        <w:rPr>
          <w:color w:val="000000"/>
          <w:sz w:val="22"/>
          <w:szCs w:val="22"/>
        </w:rPr>
        <w:t xml:space="preserve">                                                                   </w:t>
      </w:r>
      <w:r w:rsidRPr="004368C3">
        <w:rPr>
          <w:b/>
          <w:sz w:val="22"/>
          <w:szCs w:val="22"/>
        </w:rPr>
        <w:tab/>
      </w:r>
      <w:r w:rsidRPr="004368C3">
        <w:rPr>
          <w:b/>
          <w:sz w:val="22"/>
          <w:szCs w:val="22"/>
        </w:rPr>
        <w:tab/>
      </w:r>
      <w:r w:rsidRPr="004368C3">
        <w:rPr>
          <w:b/>
          <w:sz w:val="22"/>
          <w:szCs w:val="22"/>
        </w:rPr>
        <w:tab/>
      </w:r>
      <w:r w:rsidRPr="004368C3">
        <w:rPr>
          <w:b/>
          <w:sz w:val="22"/>
          <w:szCs w:val="22"/>
        </w:rPr>
        <w:tab/>
      </w:r>
    </w:p>
    <w:p w:rsidR="00F07E19" w:rsidRPr="004368C3" w:rsidRDefault="00F07E19" w:rsidP="00F07E19">
      <w:pPr>
        <w:overflowPunct/>
        <w:autoSpaceDE/>
        <w:autoSpaceDN/>
        <w:adjustRightInd/>
        <w:jc w:val="both"/>
        <w:textAlignment w:val="auto"/>
        <w:rPr>
          <w:sz w:val="22"/>
          <w:szCs w:val="22"/>
        </w:rPr>
      </w:pPr>
      <w:r w:rsidRPr="004368C3">
        <w:rPr>
          <w:sz w:val="22"/>
          <w:szCs w:val="22"/>
        </w:rPr>
        <w:t xml:space="preserve">                                                                </w:t>
      </w:r>
      <w:r w:rsidR="00927718" w:rsidRPr="004368C3">
        <w:rPr>
          <w:sz w:val="22"/>
          <w:szCs w:val="22"/>
        </w:rPr>
        <w:t xml:space="preserve">                           </w:t>
      </w:r>
      <w:r w:rsidRPr="004368C3">
        <w:rPr>
          <w:sz w:val="22"/>
          <w:szCs w:val="22"/>
        </w:rPr>
        <w:t xml:space="preserve">    МП________________ М.Ш. Суханова                  </w:t>
      </w:r>
      <w:r w:rsidRPr="004368C3">
        <w:rPr>
          <w:color w:val="000000"/>
          <w:sz w:val="22"/>
          <w:szCs w:val="22"/>
        </w:rPr>
        <w:t xml:space="preserve">           </w:t>
      </w:r>
    </w:p>
    <w:p w:rsidR="00F07E19" w:rsidRPr="004368C3" w:rsidRDefault="00F07E19" w:rsidP="00F07E19">
      <w:pPr>
        <w:overflowPunct/>
        <w:autoSpaceDE/>
        <w:autoSpaceDN/>
        <w:adjustRightInd/>
        <w:ind w:firstLine="540"/>
        <w:jc w:val="both"/>
        <w:textAlignment w:val="auto"/>
        <w:rPr>
          <w:b/>
          <w:color w:val="000000"/>
          <w:sz w:val="22"/>
          <w:szCs w:val="22"/>
        </w:rPr>
      </w:pPr>
      <w:r w:rsidRPr="004368C3">
        <w:rPr>
          <w:color w:val="000000"/>
          <w:sz w:val="22"/>
          <w:szCs w:val="22"/>
        </w:rPr>
        <w:t xml:space="preserve">10.2. </w:t>
      </w:r>
      <w:r w:rsidRPr="004368C3">
        <w:rPr>
          <w:b/>
          <w:color w:val="000000"/>
          <w:sz w:val="22"/>
          <w:szCs w:val="22"/>
        </w:rPr>
        <w:t>Покупатель:</w:t>
      </w:r>
    </w:p>
    <w:p w:rsidR="00F07E19" w:rsidRPr="004368C3" w:rsidRDefault="00F07E19" w:rsidP="00F07E19">
      <w:pPr>
        <w:overflowPunct/>
        <w:autoSpaceDE/>
        <w:autoSpaceDN/>
        <w:adjustRightInd/>
        <w:jc w:val="both"/>
        <w:textAlignment w:val="auto"/>
        <w:rPr>
          <w:bCs/>
          <w:sz w:val="22"/>
          <w:szCs w:val="22"/>
        </w:rPr>
      </w:pPr>
      <w:r w:rsidRPr="004368C3">
        <w:rPr>
          <w:bCs/>
          <w:sz w:val="22"/>
          <w:szCs w:val="22"/>
        </w:rPr>
        <w:t>__________________________________________________________________________________________________________________________________________________________________</w:t>
      </w:r>
    </w:p>
    <w:p w:rsidR="00927718" w:rsidRPr="004368C3" w:rsidRDefault="00F07E19" w:rsidP="00F07E19">
      <w:pPr>
        <w:overflowPunct/>
        <w:autoSpaceDE/>
        <w:autoSpaceDN/>
        <w:adjustRightInd/>
        <w:jc w:val="both"/>
        <w:textAlignment w:val="auto"/>
        <w:rPr>
          <w:rFonts w:asciiTheme="minorHAnsi" w:eastAsiaTheme="minorHAnsi" w:hAnsiTheme="minorHAnsi" w:cstheme="minorBidi"/>
          <w:b/>
          <w:sz w:val="22"/>
          <w:szCs w:val="22"/>
          <w:lang w:eastAsia="en-US"/>
        </w:rPr>
      </w:pPr>
      <w:r w:rsidRPr="004368C3">
        <w:rPr>
          <w:rFonts w:asciiTheme="minorHAnsi" w:eastAsiaTheme="minorHAnsi" w:hAnsiTheme="minorHAnsi" w:cstheme="minorBidi"/>
          <w:b/>
          <w:sz w:val="22"/>
          <w:szCs w:val="22"/>
          <w:lang w:eastAsia="en-US"/>
        </w:rPr>
        <w:t xml:space="preserve">                                                                                          </w:t>
      </w:r>
    </w:p>
    <w:p w:rsidR="00F07E19" w:rsidRPr="004368C3" w:rsidRDefault="00F07E19" w:rsidP="00927718">
      <w:pPr>
        <w:overflowPunct/>
        <w:autoSpaceDE/>
        <w:autoSpaceDN/>
        <w:adjustRightInd/>
        <w:jc w:val="right"/>
        <w:textAlignment w:val="auto"/>
        <w:rPr>
          <w:sz w:val="22"/>
          <w:szCs w:val="22"/>
        </w:rPr>
      </w:pPr>
      <w:r w:rsidRPr="004368C3">
        <w:rPr>
          <w:rFonts w:asciiTheme="minorHAnsi" w:eastAsiaTheme="minorHAnsi" w:hAnsiTheme="minorHAnsi" w:cstheme="minorBidi"/>
          <w:sz w:val="22"/>
          <w:szCs w:val="22"/>
          <w:lang w:eastAsia="en-US"/>
        </w:rPr>
        <w:t>_________________/__________________/</w:t>
      </w:r>
      <w:r w:rsidRPr="004368C3">
        <w:rPr>
          <w:color w:val="000000"/>
          <w:sz w:val="22"/>
          <w:szCs w:val="22"/>
        </w:rPr>
        <w:t xml:space="preserve"> </w:t>
      </w:r>
    </w:p>
    <w:p w:rsidR="00F07E19" w:rsidRPr="004368C3" w:rsidRDefault="00F07E19" w:rsidP="00F07E19">
      <w:pPr>
        <w:overflowPunct/>
        <w:autoSpaceDE/>
        <w:autoSpaceDN/>
        <w:adjustRightInd/>
        <w:jc w:val="both"/>
        <w:textAlignment w:val="auto"/>
        <w:rPr>
          <w:sz w:val="22"/>
          <w:szCs w:val="22"/>
        </w:rPr>
      </w:pPr>
      <w:r w:rsidRPr="004368C3">
        <w:rPr>
          <w:sz w:val="22"/>
          <w:szCs w:val="22"/>
        </w:rPr>
        <w:t xml:space="preserve">                                </w:t>
      </w:r>
    </w:p>
    <w:p w:rsidR="00F07E19" w:rsidRPr="004368C3" w:rsidRDefault="00F07E19" w:rsidP="00F07E19">
      <w:pPr>
        <w:overflowPunct/>
        <w:autoSpaceDE/>
        <w:autoSpaceDN/>
        <w:adjustRightInd/>
        <w:jc w:val="both"/>
        <w:textAlignment w:val="auto"/>
        <w:rPr>
          <w:bCs/>
          <w:sz w:val="22"/>
          <w:szCs w:val="22"/>
        </w:rPr>
      </w:pPr>
    </w:p>
    <w:p w:rsidR="00F07E19" w:rsidRPr="004368C3" w:rsidRDefault="00F07E19" w:rsidP="00F07E19">
      <w:pPr>
        <w:overflowPunct/>
        <w:autoSpaceDE/>
        <w:autoSpaceDN/>
        <w:adjustRightInd/>
        <w:jc w:val="both"/>
        <w:textAlignment w:val="auto"/>
        <w:rPr>
          <w:bCs/>
          <w:sz w:val="22"/>
          <w:szCs w:val="22"/>
        </w:rPr>
      </w:pPr>
      <w:r w:rsidRPr="004368C3">
        <w:rPr>
          <w:bCs/>
          <w:sz w:val="22"/>
          <w:szCs w:val="22"/>
        </w:rPr>
        <w:t>Приложение к договору:</w:t>
      </w:r>
    </w:p>
    <w:p w:rsidR="00F07E19" w:rsidRPr="004368C3" w:rsidRDefault="00F07E19" w:rsidP="00F07E19">
      <w:pPr>
        <w:widowControl w:val="0"/>
        <w:overflowPunct/>
        <w:jc w:val="both"/>
        <w:textAlignment w:val="auto"/>
        <w:rPr>
          <w:sz w:val="22"/>
          <w:szCs w:val="22"/>
        </w:rPr>
      </w:pPr>
      <w:r w:rsidRPr="004368C3">
        <w:rPr>
          <w:sz w:val="22"/>
          <w:szCs w:val="22"/>
        </w:rPr>
        <w:t>- Акт приёма-передачи муниципального имущества (Приложение № 1).</w:t>
      </w:r>
    </w:p>
    <w:p w:rsidR="00F07E19" w:rsidRPr="004368C3" w:rsidRDefault="00F07E19" w:rsidP="00F07E19">
      <w:pPr>
        <w:widowControl w:val="0"/>
        <w:overflowPunct/>
        <w:jc w:val="both"/>
        <w:textAlignment w:val="auto"/>
        <w:rPr>
          <w:sz w:val="22"/>
          <w:szCs w:val="22"/>
        </w:rPr>
      </w:pPr>
    </w:p>
    <w:p w:rsidR="00F07E19" w:rsidRPr="004368C3" w:rsidRDefault="00F07E19" w:rsidP="00F07E19">
      <w:pPr>
        <w:widowControl w:val="0"/>
        <w:overflowPunct/>
        <w:jc w:val="both"/>
        <w:textAlignment w:val="auto"/>
        <w:rPr>
          <w:sz w:val="22"/>
          <w:szCs w:val="22"/>
        </w:rPr>
      </w:pPr>
    </w:p>
    <w:p w:rsidR="00F07E19" w:rsidRPr="004368C3" w:rsidRDefault="00F07E19" w:rsidP="00F07E19">
      <w:pPr>
        <w:widowControl w:val="0"/>
        <w:overflowPunct/>
        <w:jc w:val="both"/>
        <w:textAlignment w:val="auto"/>
        <w:rPr>
          <w:sz w:val="22"/>
          <w:szCs w:val="22"/>
        </w:rPr>
      </w:pPr>
      <w:r w:rsidRPr="004368C3">
        <w:rPr>
          <w:sz w:val="22"/>
          <w:szCs w:val="22"/>
        </w:rPr>
        <w:t xml:space="preserve">                                                                                           </w:t>
      </w:r>
      <w:r w:rsidRPr="004368C3">
        <w:rPr>
          <w:sz w:val="22"/>
          <w:szCs w:val="22"/>
        </w:rPr>
        <w:tab/>
        <w:t>Приложение № 1 к договору</w:t>
      </w:r>
    </w:p>
    <w:p w:rsidR="00F07E19" w:rsidRPr="004368C3" w:rsidRDefault="00F07E19" w:rsidP="00F07E19">
      <w:pPr>
        <w:overflowPunct/>
        <w:autoSpaceDE/>
        <w:autoSpaceDN/>
        <w:adjustRightInd/>
        <w:textAlignment w:val="auto"/>
        <w:rPr>
          <w:rFonts w:eastAsiaTheme="minorHAnsi"/>
          <w:sz w:val="22"/>
          <w:szCs w:val="22"/>
          <w:lang w:eastAsia="en-US"/>
        </w:rPr>
      </w:pPr>
      <w:r w:rsidRPr="004368C3">
        <w:rPr>
          <w:rFonts w:eastAsiaTheme="minorHAnsi"/>
          <w:sz w:val="22"/>
          <w:szCs w:val="22"/>
          <w:lang w:eastAsia="en-US"/>
        </w:rPr>
        <w:t xml:space="preserve">                                                                                             </w:t>
      </w:r>
      <w:r w:rsidRPr="004368C3">
        <w:rPr>
          <w:rFonts w:eastAsiaTheme="minorHAnsi"/>
          <w:sz w:val="22"/>
          <w:szCs w:val="22"/>
          <w:lang w:eastAsia="en-US"/>
        </w:rPr>
        <w:tab/>
        <w:t>купли-продажи имущества</w:t>
      </w:r>
    </w:p>
    <w:p w:rsidR="00F07E19" w:rsidRPr="004368C3" w:rsidRDefault="00F07E19" w:rsidP="00F07E19">
      <w:pPr>
        <w:overflowPunct/>
        <w:autoSpaceDE/>
        <w:autoSpaceDN/>
        <w:adjustRightInd/>
        <w:jc w:val="both"/>
        <w:textAlignment w:val="auto"/>
        <w:rPr>
          <w:sz w:val="22"/>
          <w:szCs w:val="22"/>
        </w:rPr>
      </w:pPr>
      <w:r w:rsidRPr="004368C3">
        <w:rPr>
          <w:bCs/>
          <w:sz w:val="22"/>
          <w:szCs w:val="22"/>
        </w:rPr>
        <w:tab/>
      </w:r>
      <w:r w:rsidRPr="004368C3">
        <w:rPr>
          <w:bCs/>
          <w:sz w:val="22"/>
          <w:szCs w:val="22"/>
        </w:rPr>
        <w:tab/>
      </w:r>
      <w:r w:rsidRPr="004368C3">
        <w:rPr>
          <w:bCs/>
          <w:sz w:val="22"/>
          <w:szCs w:val="22"/>
        </w:rPr>
        <w:tab/>
      </w:r>
      <w:r w:rsidRPr="004368C3">
        <w:rPr>
          <w:bCs/>
          <w:sz w:val="22"/>
          <w:szCs w:val="22"/>
        </w:rPr>
        <w:tab/>
      </w:r>
      <w:r w:rsidRPr="004368C3">
        <w:rPr>
          <w:bCs/>
          <w:sz w:val="22"/>
          <w:szCs w:val="22"/>
        </w:rPr>
        <w:tab/>
      </w:r>
      <w:r w:rsidRPr="004368C3">
        <w:rPr>
          <w:bCs/>
          <w:sz w:val="22"/>
          <w:szCs w:val="22"/>
        </w:rPr>
        <w:tab/>
      </w:r>
      <w:r w:rsidRPr="004368C3">
        <w:rPr>
          <w:bCs/>
          <w:sz w:val="22"/>
          <w:szCs w:val="22"/>
        </w:rPr>
        <w:tab/>
      </w:r>
      <w:r w:rsidRPr="004368C3">
        <w:rPr>
          <w:bCs/>
          <w:sz w:val="22"/>
          <w:szCs w:val="22"/>
        </w:rPr>
        <w:tab/>
        <w:t xml:space="preserve">от </w:t>
      </w:r>
      <w:r w:rsidRPr="004368C3">
        <w:rPr>
          <w:sz w:val="22"/>
          <w:szCs w:val="22"/>
        </w:rPr>
        <w:t>«__</w:t>
      </w:r>
      <w:proofErr w:type="gramStart"/>
      <w:r w:rsidRPr="004368C3">
        <w:rPr>
          <w:sz w:val="22"/>
          <w:szCs w:val="22"/>
        </w:rPr>
        <w:t>_»_</w:t>
      </w:r>
      <w:proofErr w:type="gramEnd"/>
      <w:r w:rsidRPr="004368C3">
        <w:rPr>
          <w:sz w:val="22"/>
          <w:szCs w:val="22"/>
        </w:rPr>
        <w:t>_______2019 года №____</w:t>
      </w:r>
    </w:p>
    <w:p w:rsidR="00F07E19" w:rsidRPr="004368C3" w:rsidRDefault="00F07E19" w:rsidP="00F07E19">
      <w:pPr>
        <w:overflowPunct/>
        <w:autoSpaceDE/>
        <w:autoSpaceDN/>
        <w:adjustRightInd/>
        <w:spacing w:after="160" w:line="259" w:lineRule="auto"/>
        <w:textAlignment w:val="auto"/>
        <w:rPr>
          <w:rFonts w:eastAsiaTheme="minorHAnsi"/>
          <w:bCs/>
          <w:sz w:val="22"/>
          <w:szCs w:val="22"/>
          <w:lang w:eastAsia="en-US"/>
        </w:rPr>
      </w:pPr>
      <w:r w:rsidRPr="004368C3">
        <w:rPr>
          <w:rFonts w:eastAsiaTheme="minorHAnsi"/>
          <w:bCs/>
          <w:sz w:val="22"/>
          <w:szCs w:val="22"/>
          <w:lang w:eastAsia="en-US"/>
        </w:rPr>
        <w:t xml:space="preserve">                                                                       </w:t>
      </w:r>
    </w:p>
    <w:p w:rsidR="00F07E19" w:rsidRPr="004368C3" w:rsidRDefault="00F07E19" w:rsidP="00F07E19">
      <w:pPr>
        <w:overflowPunct/>
        <w:autoSpaceDE/>
        <w:autoSpaceDN/>
        <w:adjustRightInd/>
        <w:jc w:val="center"/>
        <w:textAlignment w:val="auto"/>
        <w:rPr>
          <w:rFonts w:eastAsiaTheme="minorHAnsi"/>
          <w:b/>
          <w:sz w:val="22"/>
          <w:szCs w:val="22"/>
          <w:lang w:eastAsia="en-US"/>
        </w:rPr>
      </w:pPr>
      <w:r w:rsidRPr="004368C3">
        <w:rPr>
          <w:rFonts w:eastAsiaTheme="minorHAnsi"/>
          <w:b/>
          <w:sz w:val="22"/>
          <w:szCs w:val="22"/>
          <w:lang w:eastAsia="en-US"/>
        </w:rPr>
        <w:t>АКТ</w:t>
      </w:r>
    </w:p>
    <w:p w:rsidR="00F07E19" w:rsidRPr="004368C3" w:rsidRDefault="00F07E19" w:rsidP="00F07E19">
      <w:pPr>
        <w:overflowPunct/>
        <w:autoSpaceDE/>
        <w:autoSpaceDN/>
        <w:adjustRightInd/>
        <w:jc w:val="center"/>
        <w:textAlignment w:val="auto"/>
        <w:rPr>
          <w:rFonts w:eastAsiaTheme="minorHAnsi"/>
          <w:b/>
          <w:sz w:val="22"/>
          <w:szCs w:val="22"/>
          <w:lang w:eastAsia="en-US"/>
        </w:rPr>
      </w:pPr>
      <w:r w:rsidRPr="004368C3">
        <w:rPr>
          <w:rFonts w:eastAsiaTheme="minorHAnsi"/>
          <w:b/>
          <w:sz w:val="22"/>
          <w:szCs w:val="22"/>
          <w:lang w:eastAsia="en-US"/>
        </w:rPr>
        <w:t>приёма-передачи муниципального имущества</w:t>
      </w:r>
    </w:p>
    <w:p w:rsidR="00F07E19" w:rsidRPr="004368C3" w:rsidRDefault="00F07E19" w:rsidP="00F07E19">
      <w:pPr>
        <w:overflowPunct/>
        <w:autoSpaceDE/>
        <w:autoSpaceDN/>
        <w:adjustRightInd/>
        <w:jc w:val="center"/>
        <w:textAlignment w:val="auto"/>
        <w:rPr>
          <w:rFonts w:eastAsiaTheme="minorHAnsi"/>
          <w:b/>
          <w:sz w:val="22"/>
          <w:szCs w:val="22"/>
          <w:lang w:eastAsia="en-US"/>
        </w:rPr>
      </w:pPr>
    </w:p>
    <w:p w:rsidR="00F07E19" w:rsidRPr="004368C3" w:rsidRDefault="00F07E19" w:rsidP="00F07E19">
      <w:pPr>
        <w:tabs>
          <w:tab w:val="left" w:pos="9639"/>
        </w:tabs>
        <w:overflowPunct/>
        <w:autoSpaceDE/>
        <w:autoSpaceDN/>
        <w:adjustRightInd/>
        <w:spacing w:before="225" w:after="225"/>
        <w:ind w:right="-1"/>
        <w:textAlignment w:val="auto"/>
        <w:outlineLvl w:val="0"/>
        <w:rPr>
          <w:color w:val="000000"/>
          <w:sz w:val="22"/>
          <w:szCs w:val="22"/>
        </w:rPr>
      </w:pPr>
      <w:r w:rsidRPr="004368C3">
        <w:rPr>
          <w:bCs/>
          <w:color w:val="000000"/>
          <w:kern w:val="36"/>
          <w:sz w:val="22"/>
          <w:szCs w:val="22"/>
        </w:rPr>
        <w:t xml:space="preserve">г. Усолье-Сибирское                                                              </w:t>
      </w:r>
      <w:proofErr w:type="gramStart"/>
      <w:r w:rsidRPr="004368C3">
        <w:rPr>
          <w:bCs/>
          <w:color w:val="000000"/>
          <w:kern w:val="36"/>
          <w:sz w:val="22"/>
          <w:szCs w:val="22"/>
        </w:rPr>
        <w:t xml:space="preserve">   «</w:t>
      </w:r>
      <w:proofErr w:type="gramEnd"/>
      <w:r w:rsidRPr="004368C3">
        <w:rPr>
          <w:bCs/>
          <w:color w:val="000000"/>
          <w:kern w:val="36"/>
          <w:sz w:val="22"/>
          <w:szCs w:val="22"/>
        </w:rPr>
        <w:t xml:space="preserve">___»__________2019года                                                                     </w:t>
      </w:r>
    </w:p>
    <w:p w:rsidR="00F07E19" w:rsidRPr="004368C3" w:rsidRDefault="00F07E19" w:rsidP="00F07E19">
      <w:pPr>
        <w:overflowPunct/>
        <w:autoSpaceDE/>
        <w:autoSpaceDN/>
        <w:adjustRightInd/>
        <w:ind w:firstLine="708"/>
        <w:jc w:val="both"/>
        <w:textAlignment w:val="auto"/>
        <w:rPr>
          <w:bCs/>
          <w:sz w:val="22"/>
          <w:szCs w:val="22"/>
        </w:rPr>
      </w:pPr>
      <w:r w:rsidRPr="004368C3">
        <w:rPr>
          <w:b/>
          <w:bCs/>
          <w:color w:val="000000"/>
          <w:sz w:val="22"/>
          <w:szCs w:val="22"/>
        </w:rPr>
        <w:t>Комитет по управлению муниципальным имуществом администрации города Усолье-Сибирское</w:t>
      </w:r>
      <w:r w:rsidRPr="004368C3">
        <w:rPr>
          <w:bCs/>
          <w:color w:val="000000"/>
          <w:sz w:val="22"/>
          <w:szCs w:val="22"/>
        </w:rPr>
        <w:t xml:space="preserve"> в лице Сухановой </w:t>
      </w:r>
      <w:proofErr w:type="spellStart"/>
      <w:r w:rsidRPr="004368C3">
        <w:rPr>
          <w:bCs/>
          <w:color w:val="000000"/>
          <w:sz w:val="22"/>
          <w:szCs w:val="22"/>
        </w:rPr>
        <w:t>Мариеты</w:t>
      </w:r>
      <w:proofErr w:type="spellEnd"/>
      <w:r w:rsidRPr="004368C3">
        <w:rPr>
          <w:bCs/>
          <w:color w:val="000000"/>
          <w:sz w:val="22"/>
          <w:szCs w:val="22"/>
        </w:rPr>
        <w:t xml:space="preserve"> </w:t>
      </w:r>
      <w:proofErr w:type="spellStart"/>
      <w:r w:rsidRPr="004368C3">
        <w:rPr>
          <w:bCs/>
          <w:color w:val="000000"/>
          <w:sz w:val="22"/>
          <w:szCs w:val="22"/>
        </w:rPr>
        <w:t>Шуровны</w:t>
      </w:r>
      <w:proofErr w:type="spellEnd"/>
      <w:r w:rsidRPr="004368C3">
        <w:rPr>
          <w:bCs/>
          <w:color w:val="000000"/>
          <w:sz w:val="22"/>
          <w:szCs w:val="22"/>
        </w:rPr>
        <w:t xml:space="preserve"> действующей на основании п</w:t>
      </w:r>
      <w:r w:rsidRPr="004368C3">
        <w:rPr>
          <w:bCs/>
          <w:sz w:val="22"/>
          <w:szCs w:val="22"/>
        </w:rPr>
        <w:t>оложения о комитете по управлению муниципальным имуществом администрации города Усолье-Сибирское</w:t>
      </w:r>
      <w:r w:rsidRPr="004368C3">
        <w:rPr>
          <w:bCs/>
          <w:color w:val="000000"/>
          <w:sz w:val="22"/>
          <w:szCs w:val="22"/>
        </w:rPr>
        <w:t xml:space="preserve">, именуемый в дальнейшем «Продавец», с одной стороны, и </w:t>
      </w:r>
      <w:r w:rsidRPr="004368C3">
        <w:rPr>
          <w:bCs/>
          <w:sz w:val="22"/>
          <w:szCs w:val="22"/>
        </w:rPr>
        <w:t xml:space="preserve">____________________________________________________________________, в лице </w:t>
      </w:r>
      <w:r w:rsidRPr="004368C3">
        <w:rPr>
          <w:sz w:val="22"/>
          <w:szCs w:val="22"/>
        </w:rPr>
        <w:t>______________________________________</w:t>
      </w:r>
      <w:r w:rsidRPr="004368C3">
        <w:rPr>
          <w:bCs/>
          <w:sz w:val="22"/>
          <w:szCs w:val="22"/>
        </w:rPr>
        <w:t xml:space="preserve">, </w:t>
      </w:r>
      <w:proofErr w:type="spellStart"/>
      <w:r w:rsidRPr="004368C3">
        <w:rPr>
          <w:bCs/>
          <w:sz w:val="22"/>
          <w:szCs w:val="22"/>
        </w:rPr>
        <w:t>действующ</w:t>
      </w:r>
      <w:proofErr w:type="spellEnd"/>
      <w:r w:rsidRPr="004368C3">
        <w:rPr>
          <w:sz w:val="22"/>
          <w:szCs w:val="22"/>
        </w:rPr>
        <w:t>_____</w:t>
      </w:r>
      <w:r w:rsidRPr="004368C3">
        <w:rPr>
          <w:bCs/>
          <w:sz w:val="22"/>
          <w:szCs w:val="22"/>
        </w:rPr>
        <w:t xml:space="preserve"> на основании </w:t>
      </w:r>
      <w:r w:rsidRPr="004368C3">
        <w:rPr>
          <w:sz w:val="22"/>
          <w:szCs w:val="22"/>
        </w:rPr>
        <w:t>___________________</w:t>
      </w:r>
      <w:r w:rsidRPr="004368C3">
        <w:rPr>
          <w:bCs/>
          <w:sz w:val="22"/>
          <w:szCs w:val="22"/>
        </w:rPr>
        <w:t>,</w:t>
      </w:r>
      <w:r w:rsidRPr="004368C3">
        <w:rPr>
          <w:bCs/>
          <w:color w:val="000000"/>
          <w:sz w:val="22"/>
          <w:szCs w:val="22"/>
        </w:rPr>
        <w:t xml:space="preserve"> именуем____ в дальнейшем «Покупатель», с другой стороны, а вместе именуемые «Стороны»</w:t>
      </w:r>
      <w:r w:rsidRPr="004368C3">
        <w:rPr>
          <w:bCs/>
          <w:sz w:val="22"/>
          <w:szCs w:val="22"/>
        </w:rPr>
        <w:t>, составили настоящий акт о нижеследующем:</w:t>
      </w:r>
    </w:p>
    <w:p w:rsidR="00F07E19" w:rsidRPr="004368C3" w:rsidRDefault="00F07E19" w:rsidP="00F07E19">
      <w:pPr>
        <w:overflowPunct/>
        <w:autoSpaceDE/>
        <w:autoSpaceDN/>
        <w:adjustRightInd/>
        <w:ind w:firstLine="708"/>
        <w:jc w:val="both"/>
        <w:textAlignment w:val="auto"/>
        <w:rPr>
          <w:rFonts w:eastAsiaTheme="minorHAnsi"/>
          <w:sz w:val="22"/>
          <w:szCs w:val="22"/>
          <w:lang w:eastAsia="en-US"/>
        </w:rPr>
      </w:pPr>
      <w:r w:rsidRPr="004368C3">
        <w:rPr>
          <w:rFonts w:eastAsiaTheme="minorHAnsi"/>
          <w:sz w:val="22"/>
          <w:szCs w:val="22"/>
          <w:lang w:eastAsia="en-US"/>
        </w:rPr>
        <w:lastRenderedPageBreak/>
        <w:t xml:space="preserve">Продавец передал, а Покупатель принял в собственность Имущество: </w:t>
      </w:r>
      <w:r w:rsidRPr="004368C3">
        <w:rPr>
          <w:rFonts w:eastAsiaTheme="minorHAnsi"/>
          <w:color w:val="000000"/>
          <w:sz w:val="22"/>
          <w:szCs w:val="22"/>
          <w:lang w:eastAsia="en-US"/>
        </w:rPr>
        <w:t>_____________________________________________________________________________</w:t>
      </w:r>
    </w:p>
    <w:p w:rsidR="00F07E19" w:rsidRPr="004368C3" w:rsidRDefault="00F07E19" w:rsidP="00F07E19">
      <w:pPr>
        <w:overflowPunct/>
        <w:autoSpaceDE/>
        <w:autoSpaceDN/>
        <w:adjustRightInd/>
        <w:jc w:val="both"/>
        <w:textAlignment w:val="auto"/>
        <w:rPr>
          <w:rFonts w:eastAsiaTheme="minorHAnsi"/>
          <w:color w:val="000000"/>
          <w:sz w:val="22"/>
          <w:szCs w:val="22"/>
          <w:lang w:eastAsia="en-US"/>
        </w:rPr>
      </w:pPr>
      <w:r w:rsidRPr="004368C3">
        <w:rPr>
          <w:rFonts w:eastAsiaTheme="minorHAnsi"/>
          <w:color w:val="000000"/>
          <w:sz w:val="22"/>
          <w:szCs w:val="22"/>
          <w:lang w:eastAsia="en-US"/>
        </w:rPr>
        <w:t>_____________________________________________________________________________, расположенное по адресу: Иркутская область, г. Усолье-Сибирское, ______________________.</w:t>
      </w:r>
    </w:p>
    <w:p w:rsidR="00F07E19" w:rsidRPr="004368C3" w:rsidRDefault="00F07E19" w:rsidP="00F07E19">
      <w:pPr>
        <w:overflowPunct/>
        <w:autoSpaceDE/>
        <w:autoSpaceDN/>
        <w:adjustRightInd/>
        <w:ind w:firstLine="708"/>
        <w:jc w:val="both"/>
        <w:textAlignment w:val="auto"/>
        <w:rPr>
          <w:rFonts w:eastAsiaTheme="minorHAnsi"/>
          <w:sz w:val="22"/>
          <w:szCs w:val="22"/>
          <w:lang w:eastAsia="en-US"/>
        </w:rPr>
      </w:pPr>
      <w:r w:rsidRPr="004368C3">
        <w:rPr>
          <w:rFonts w:eastAsiaTheme="minorHAnsi"/>
          <w:color w:val="000000"/>
          <w:sz w:val="22"/>
          <w:szCs w:val="22"/>
          <w:lang w:eastAsia="en-US"/>
        </w:rPr>
        <w:t>Переданное Имущество на момент приёма-передачи находится в состоянии, удовлетворяющем Покупателя.</w:t>
      </w:r>
    </w:p>
    <w:p w:rsidR="00F07E19" w:rsidRPr="004368C3" w:rsidRDefault="00F07E19" w:rsidP="00F07E19">
      <w:pPr>
        <w:overflowPunct/>
        <w:autoSpaceDE/>
        <w:autoSpaceDN/>
        <w:adjustRightInd/>
        <w:ind w:firstLine="708"/>
        <w:textAlignment w:val="auto"/>
        <w:rPr>
          <w:rFonts w:eastAsiaTheme="minorHAnsi"/>
          <w:sz w:val="22"/>
          <w:szCs w:val="22"/>
          <w:lang w:eastAsia="en-US"/>
        </w:rPr>
      </w:pPr>
      <w:r w:rsidRPr="004368C3">
        <w:rPr>
          <w:rFonts w:eastAsiaTheme="minorHAnsi"/>
          <w:sz w:val="22"/>
          <w:szCs w:val="22"/>
          <w:lang w:eastAsia="en-US"/>
        </w:rPr>
        <w:t>Стороны взаимных претензий друг к другу не имеют.</w:t>
      </w:r>
    </w:p>
    <w:p w:rsidR="00F07E19" w:rsidRPr="004368C3" w:rsidRDefault="00F07E19" w:rsidP="00F07E19">
      <w:pPr>
        <w:overflowPunct/>
        <w:autoSpaceDE/>
        <w:autoSpaceDN/>
        <w:adjustRightInd/>
        <w:ind w:firstLine="708"/>
        <w:jc w:val="both"/>
        <w:textAlignment w:val="auto"/>
        <w:rPr>
          <w:rFonts w:eastAsiaTheme="minorHAnsi"/>
          <w:sz w:val="22"/>
          <w:szCs w:val="22"/>
          <w:lang w:eastAsia="en-US"/>
        </w:rPr>
      </w:pPr>
      <w:r w:rsidRPr="004368C3">
        <w:rPr>
          <w:rFonts w:eastAsiaTheme="minorHAnsi"/>
          <w:sz w:val="22"/>
          <w:szCs w:val="22"/>
          <w:lang w:eastAsia="en-US"/>
        </w:rPr>
        <w:t>Настоящий акт является неотъемлемой частью договора купли-продажи муниципального имущества, составлен в трёх подлинных экземплярах на русском языке по одному экземпляру для каждой из Сторон и один экземпляр для органа государственной регистрации.</w:t>
      </w:r>
    </w:p>
    <w:p w:rsidR="00F07E19" w:rsidRPr="004368C3" w:rsidRDefault="00F07E19" w:rsidP="00F07E19">
      <w:pPr>
        <w:overflowPunct/>
        <w:autoSpaceDE/>
        <w:autoSpaceDN/>
        <w:adjustRightInd/>
        <w:ind w:firstLine="540"/>
        <w:jc w:val="both"/>
        <w:textAlignment w:val="auto"/>
        <w:rPr>
          <w:bCs/>
          <w:sz w:val="22"/>
          <w:szCs w:val="22"/>
        </w:rPr>
      </w:pPr>
    </w:p>
    <w:p w:rsidR="00F07E19" w:rsidRPr="004368C3" w:rsidRDefault="00F07E19" w:rsidP="00F07E19">
      <w:pPr>
        <w:overflowPunct/>
        <w:autoSpaceDE/>
        <w:autoSpaceDN/>
        <w:adjustRightInd/>
        <w:textAlignment w:val="auto"/>
        <w:rPr>
          <w:rFonts w:eastAsiaTheme="minorHAnsi"/>
          <w:sz w:val="22"/>
          <w:szCs w:val="22"/>
          <w:lang w:eastAsia="en-US"/>
        </w:rPr>
      </w:pPr>
    </w:p>
    <w:p w:rsidR="00F07E19" w:rsidRPr="004368C3" w:rsidRDefault="00F07E19" w:rsidP="00F07E19">
      <w:pPr>
        <w:overflowPunct/>
        <w:autoSpaceDE/>
        <w:autoSpaceDN/>
        <w:adjustRightInd/>
        <w:textAlignment w:val="auto"/>
        <w:rPr>
          <w:rFonts w:eastAsiaTheme="minorHAnsi"/>
          <w:b/>
          <w:sz w:val="22"/>
          <w:szCs w:val="22"/>
          <w:lang w:eastAsia="en-US"/>
        </w:rPr>
      </w:pPr>
      <w:r w:rsidRPr="004368C3">
        <w:rPr>
          <w:rFonts w:eastAsiaTheme="minorHAnsi"/>
          <w:b/>
          <w:sz w:val="22"/>
          <w:szCs w:val="22"/>
          <w:lang w:eastAsia="en-US"/>
        </w:rPr>
        <w:t>Передал:</w:t>
      </w:r>
    </w:p>
    <w:p w:rsidR="00F07E19" w:rsidRPr="004368C3" w:rsidRDefault="00F07E19" w:rsidP="00F07E19">
      <w:pPr>
        <w:overflowPunct/>
        <w:autoSpaceDE/>
        <w:autoSpaceDN/>
        <w:adjustRightInd/>
        <w:textAlignment w:val="auto"/>
        <w:rPr>
          <w:rFonts w:eastAsiaTheme="minorHAnsi"/>
          <w:b/>
          <w:sz w:val="22"/>
          <w:szCs w:val="22"/>
          <w:lang w:eastAsia="en-US"/>
        </w:rPr>
      </w:pPr>
      <w:r w:rsidRPr="004368C3">
        <w:rPr>
          <w:rFonts w:eastAsiaTheme="minorHAnsi"/>
          <w:b/>
          <w:sz w:val="22"/>
          <w:szCs w:val="22"/>
          <w:lang w:eastAsia="en-US"/>
        </w:rPr>
        <w:t xml:space="preserve">Продавец </w:t>
      </w:r>
      <w:r w:rsidRPr="004368C3">
        <w:rPr>
          <w:rFonts w:eastAsiaTheme="minorHAnsi"/>
          <w:b/>
          <w:sz w:val="22"/>
          <w:szCs w:val="22"/>
          <w:lang w:eastAsia="en-US"/>
        </w:rPr>
        <w:tab/>
      </w:r>
      <w:r w:rsidRPr="004368C3">
        <w:rPr>
          <w:rFonts w:eastAsiaTheme="minorHAnsi"/>
          <w:b/>
          <w:sz w:val="22"/>
          <w:szCs w:val="22"/>
          <w:lang w:eastAsia="en-US"/>
        </w:rPr>
        <w:tab/>
      </w:r>
      <w:r w:rsidRPr="004368C3">
        <w:rPr>
          <w:rFonts w:eastAsiaTheme="minorHAnsi"/>
          <w:b/>
          <w:sz w:val="22"/>
          <w:szCs w:val="22"/>
          <w:lang w:eastAsia="en-US"/>
        </w:rPr>
        <w:tab/>
      </w:r>
      <w:r w:rsidRPr="004368C3">
        <w:rPr>
          <w:rFonts w:eastAsiaTheme="minorHAnsi"/>
          <w:b/>
          <w:sz w:val="22"/>
          <w:szCs w:val="22"/>
          <w:lang w:eastAsia="en-US"/>
        </w:rPr>
        <w:tab/>
        <w:t xml:space="preserve">     </w:t>
      </w:r>
      <w:r w:rsidR="005B6547">
        <w:rPr>
          <w:rFonts w:eastAsiaTheme="minorHAnsi"/>
          <w:b/>
          <w:sz w:val="22"/>
          <w:szCs w:val="22"/>
          <w:lang w:eastAsia="en-US"/>
        </w:rPr>
        <w:t xml:space="preserve"> </w:t>
      </w:r>
      <w:r w:rsidRPr="004368C3">
        <w:rPr>
          <w:rFonts w:eastAsiaTheme="minorHAnsi"/>
          <w:b/>
          <w:sz w:val="22"/>
          <w:szCs w:val="22"/>
          <w:lang w:eastAsia="en-US"/>
        </w:rPr>
        <w:t xml:space="preserve">  </w:t>
      </w:r>
      <w:r w:rsidRPr="004368C3">
        <w:rPr>
          <w:rFonts w:eastAsiaTheme="minorHAnsi"/>
          <w:sz w:val="22"/>
          <w:szCs w:val="22"/>
          <w:lang w:eastAsia="en-US"/>
        </w:rPr>
        <w:t>________________</w:t>
      </w:r>
      <w:r w:rsidRPr="004368C3">
        <w:rPr>
          <w:rFonts w:eastAsiaTheme="minorHAnsi"/>
          <w:b/>
          <w:sz w:val="22"/>
          <w:szCs w:val="22"/>
          <w:lang w:eastAsia="en-US"/>
        </w:rPr>
        <w:t xml:space="preserve"> М.Ш. Суханова</w:t>
      </w:r>
    </w:p>
    <w:p w:rsidR="00F07E19" w:rsidRPr="004368C3" w:rsidRDefault="00F07E19" w:rsidP="00F07E19">
      <w:pPr>
        <w:overflowPunct/>
        <w:autoSpaceDE/>
        <w:autoSpaceDN/>
        <w:adjustRightInd/>
        <w:textAlignment w:val="auto"/>
        <w:rPr>
          <w:rFonts w:eastAsiaTheme="minorHAnsi"/>
          <w:sz w:val="22"/>
          <w:szCs w:val="22"/>
          <w:lang w:eastAsia="en-US"/>
        </w:rPr>
      </w:pPr>
      <w:r w:rsidRPr="004368C3">
        <w:rPr>
          <w:rFonts w:eastAsiaTheme="minorHAnsi"/>
          <w:b/>
          <w:sz w:val="22"/>
          <w:szCs w:val="22"/>
          <w:lang w:eastAsia="en-US"/>
        </w:rPr>
        <w:tab/>
      </w:r>
      <w:r w:rsidRPr="004368C3">
        <w:rPr>
          <w:rFonts w:eastAsiaTheme="minorHAnsi"/>
          <w:b/>
          <w:sz w:val="22"/>
          <w:szCs w:val="22"/>
          <w:lang w:eastAsia="en-US"/>
        </w:rPr>
        <w:tab/>
      </w:r>
      <w:r w:rsidRPr="004368C3">
        <w:rPr>
          <w:rFonts w:eastAsiaTheme="minorHAnsi"/>
          <w:b/>
          <w:sz w:val="22"/>
          <w:szCs w:val="22"/>
          <w:lang w:eastAsia="en-US"/>
        </w:rPr>
        <w:tab/>
      </w:r>
      <w:r w:rsidRPr="004368C3">
        <w:rPr>
          <w:rFonts w:eastAsiaTheme="minorHAnsi"/>
          <w:b/>
          <w:sz w:val="22"/>
          <w:szCs w:val="22"/>
          <w:lang w:eastAsia="en-US"/>
        </w:rPr>
        <w:tab/>
      </w:r>
      <w:r w:rsidRPr="004368C3">
        <w:rPr>
          <w:rFonts w:eastAsiaTheme="minorHAnsi"/>
          <w:b/>
          <w:sz w:val="22"/>
          <w:szCs w:val="22"/>
          <w:lang w:eastAsia="en-US"/>
        </w:rPr>
        <w:tab/>
      </w:r>
      <w:r w:rsidRPr="004368C3">
        <w:rPr>
          <w:rFonts w:eastAsiaTheme="minorHAnsi"/>
          <w:sz w:val="22"/>
          <w:szCs w:val="22"/>
          <w:lang w:eastAsia="en-US"/>
        </w:rPr>
        <w:t>МП</w:t>
      </w:r>
    </w:p>
    <w:p w:rsidR="00F07E19" w:rsidRPr="004368C3" w:rsidRDefault="00F07E19" w:rsidP="00F07E19">
      <w:pPr>
        <w:overflowPunct/>
        <w:autoSpaceDE/>
        <w:autoSpaceDN/>
        <w:adjustRightInd/>
        <w:textAlignment w:val="auto"/>
        <w:rPr>
          <w:rFonts w:eastAsiaTheme="minorHAnsi"/>
          <w:sz w:val="22"/>
          <w:szCs w:val="22"/>
          <w:lang w:eastAsia="en-US"/>
        </w:rPr>
      </w:pPr>
    </w:p>
    <w:p w:rsidR="00F07E19" w:rsidRPr="004368C3" w:rsidRDefault="00F07E19" w:rsidP="00F07E19">
      <w:pPr>
        <w:overflowPunct/>
        <w:autoSpaceDE/>
        <w:autoSpaceDN/>
        <w:adjustRightInd/>
        <w:textAlignment w:val="auto"/>
        <w:rPr>
          <w:rFonts w:eastAsiaTheme="minorHAnsi"/>
          <w:b/>
          <w:sz w:val="22"/>
          <w:szCs w:val="22"/>
          <w:lang w:eastAsia="en-US"/>
        </w:rPr>
      </w:pPr>
      <w:r w:rsidRPr="004368C3">
        <w:rPr>
          <w:rFonts w:eastAsiaTheme="minorHAnsi"/>
          <w:b/>
          <w:sz w:val="22"/>
          <w:szCs w:val="22"/>
          <w:lang w:eastAsia="en-US"/>
        </w:rPr>
        <w:t>Принял:</w:t>
      </w:r>
    </w:p>
    <w:p w:rsidR="00F07E19" w:rsidRPr="004368C3" w:rsidRDefault="00F07E19" w:rsidP="00F07E19">
      <w:pPr>
        <w:overflowPunct/>
        <w:autoSpaceDE/>
        <w:autoSpaceDN/>
        <w:adjustRightInd/>
        <w:textAlignment w:val="auto"/>
        <w:rPr>
          <w:rFonts w:eastAsiaTheme="minorHAnsi"/>
          <w:b/>
          <w:sz w:val="22"/>
          <w:szCs w:val="22"/>
          <w:lang w:eastAsia="en-US"/>
        </w:rPr>
      </w:pPr>
      <w:r w:rsidRPr="004368C3">
        <w:rPr>
          <w:rFonts w:eastAsiaTheme="minorHAnsi"/>
          <w:b/>
          <w:sz w:val="22"/>
          <w:szCs w:val="22"/>
          <w:lang w:eastAsia="en-US"/>
        </w:rPr>
        <w:t>Покупатель</w:t>
      </w:r>
      <w:r w:rsidRPr="004368C3">
        <w:rPr>
          <w:rFonts w:eastAsiaTheme="minorHAnsi"/>
          <w:b/>
          <w:sz w:val="22"/>
          <w:szCs w:val="22"/>
          <w:lang w:eastAsia="en-US"/>
        </w:rPr>
        <w:tab/>
      </w:r>
      <w:r w:rsidRPr="004368C3">
        <w:rPr>
          <w:rFonts w:eastAsiaTheme="minorHAnsi"/>
          <w:b/>
          <w:sz w:val="22"/>
          <w:szCs w:val="22"/>
          <w:lang w:eastAsia="en-US"/>
        </w:rPr>
        <w:tab/>
      </w:r>
      <w:r w:rsidRPr="004368C3">
        <w:rPr>
          <w:rFonts w:eastAsiaTheme="minorHAnsi"/>
          <w:b/>
          <w:sz w:val="22"/>
          <w:szCs w:val="22"/>
          <w:lang w:eastAsia="en-US"/>
        </w:rPr>
        <w:tab/>
      </w:r>
      <w:r w:rsidRPr="004368C3">
        <w:rPr>
          <w:rFonts w:eastAsiaTheme="minorHAnsi"/>
          <w:b/>
          <w:sz w:val="22"/>
          <w:szCs w:val="22"/>
          <w:lang w:eastAsia="en-US"/>
        </w:rPr>
        <w:tab/>
      </w:r>
      <w:r w:rsidRPr="004368C3">
        <w:rPr>
          <w:rFonts w:eastAsiaTheme="minorHAnsi"/>
          <w:b/>
          <w:sz w:val="22"/>
          <w:szCs w:val="22"/>
          <w:lang w:eastAsia="en-US"/>
        </w:rPr>
        <w:tab/>
      </w:r>
      <w:r w:rsidRPr="004368C3">
        <w:rPr>
          <w:rFonts w:eastAsiaTheme="minorHAnsi"/>
          <w:sz w:val="22"/>
          <w:szCs w:val="22"/>
          <w:lang w:eastAsia="en-US"/>
        </w:rPr>
        <w:t>________________/ _________________/</w:t>
      </w:r>
    </w:p>
    <w:p w:rsidR="00F07E19" w:rsidRPr="004368C3" w:rsidRDefault="00F07E19" w:rsidP="00F07E19">
      <w:pPr>
        <w:overflowPunct/>
        <w:autoSpaceDE/>
        <w:autoSpaceDN/>
        <w:adjustRightInd/>
        <w:textAlignment w:val="auto"/>
        <w:rPr>
          <w:rFonts w:asciiTheme="minorHAnsi" w:eastAsiaTheme="minorHAnsi" w:hAnsiTheme="minorHAnsi" w:cstheme="minorBidi"/>
          <w:sz w:val="22"/>
          <w:szCs w:val="22"/>
          <w:lang w:eastAsia="en-US"/>
        </w:rPr>
      </w:pPr>
      <w:r w:rsidRPr="004368C3">
        <w:rPr>
          <w:rFonts w:eastAsiaTheme="minorHAnsi"/>
          <w:b/>
          <w:sz w:val="22"/>
          <w:szCs w:val="22"/>
          <w:lang w:eastAsia="en-US"/>
        </w:rPr>
        <w:tab/>
      </w:r>
      <w:r w:rsidRPr="004368C3">
        <w:rPr>
          <w:rFonts w:eastAsiaTheme="minorHAnsi"/>
          <w:b/>
          <w:sz w:val="22"/>
          <w:szCs w:val="22"/>
          <w:lang w:eastAsia="en-US"/>
        </w:rPr>
        <w:tab/>
      </w:r>
      <w:r w:rsidRPr="004368C3">
        <w:rPr>
          <w:rFonts w:eastAsiaTheme="minorHAnsi"/>
          <w:b/>
          <w:sz w:val="22"/>
          <w:szCs w:val="22"/>
          <w:lang w:eastAsia="en-US"/>
        </w:rPr>
        <w:tab/>
      </w:r>
      <w:r w:rsidRPr="004368C3">
        <w:rPr>
          <w:rFonts w:eastAsiaTheme="minorHAnsi"/>
          <w:b/>
          <w:sz w:val="22"/>
          <w:szCs w:val="22"/>
          <w:lang w:eastAsia="en-US"/>
        </w:rPr>
        <w:tab/>
      </w:r>
      <w:r w:rsidRPr="004368C3">
        <w:rPr>
          <w:rFonts w:eastAsiaTheme="minorHAnsi"/>
          <w:b/>
          <w:sz w:val="22"/>
          <w:szCs w:val="22"/>
          <w:lang w:eastAsia="en-US"/>
        </w:rPr>
        <w:tab/>
      </w:r>
      <w:r w:rsidRPr="004368C3">
        <w:rPr>
          <w:rFonts w:eastAsiaTheme="minorHAnsi"/>
          <w:b/>
          <w:sz w:val="22"/>
          <w:szCs w:val="22"/>
          <w:lang w:eastAsia="en-US"/>
        </w:rPr>
        <w:tab/>
      </w:r>
      <w:r w:rsidRPr="004368C3">
        <w:rPr>
          <w:rFonts w:eastAsiaTheme="minorHAnsi"/>
          <w:b/>
          <w:sz w:val="22"/>
          <w:szCs w:val="22"/>
          <w:lang w:eastAsia="en-US"/>
        </w:rPr>
        <w:tab/>
      </w:r>
      <w:r w:rsidRPr="004368C3">
        <w:rPr>
          <w:rFonts w:eastAsiaTheme="minorHAnsi"/>
          <w:b/>
          <w:sz w:val="22"/>
          <w:szCs w:val="22"/>
          <w:lang w:eastAsia="en-US"/>
        </w:rPr>
        <w:tab/>
      </w:r>
    </w:p>
    <w:p w:rsidR="006E12E1" w:rsidRPr="004368C3" w:rsidRDefault="006E12E1" w:rsidP="006E12E1">
      <w:pPr>
        <w:overflowPunct/>
        <w:autoSpaceDE/>
        <w:autoSpaceDN/>
        <w:adjustRightInd/>
        <w:ind w:firstLine="708"/>
        <w:jc w:val="both"/>
        <w:textAlignment w:val="auto"/>
        <w:rPr>
          <w:b/>
          <w:color w:val="000000"/>
          <w:sz w:val="22"/>
          <w:szCs w:val="22"/>
        </w:rPr>
      </w:pPr>
    </w:p>
    <w:p w:rsidR="006E12E1" w:rsidRPr="004368C3" w:rsidRDefault="006E12E1" w:rsidP="006E12E1">
      <w:pPr>
        <w:ind w:firstLine="709"/>
        <w:jc w:val="both"/>
        <w:rPr>
          <w:sz w:val="22"/>
          <w:szCs w:val="22"/>
        </w:rPr>
      </w:pPr>
    </w:p>
    <w:p w:rsidR="006E12E1" w:rsidRPr="004368C3" w:rsidRDefault="006E12E1" w:rsidP="006E12E1">
      <w:pPr>
        <w:jc w:val="both"/>
        <w:rPr>
          <w:sz w:val="22"/>
          <w:szCs w:val="22"/>
        </w:rPr>
      </w:pPr>
      <w:r w:rsidRPr="004368C3">
        <w:rPr>
          <w:sz w:val="22"/>
          <w:szCs w:val="22"/>
        </w:rPr>
        <w:t xml:space="preserve"> Председателя   Комитета                                                                         </w:t>
      </w:r>
      <w:r w:rsidR="00927718" w:rsidRPr="004368C3">
        <w:rPr>
          <w:sz w:val="22"/>
          <w:szCs w:val="22"/>
        </w:rPr>
        <w:t xml:space="preserve">     </w:t>
      </w:r>
      <w:r w:rsidRPr="004368C3">
        <w:rPr>
          <w:sz w:val="22"/>
          <w:szCs w:val="22"/>
        </w:rPr>
        <w:t xml:space="preserve">       М.Ш. Суханова</w:t>
      </w:r>
    </w:p>
    <w:p w:rsidR="00B20D99" w:rsidRPr="004368C3" w:rsidRDefault="00B20D99">
      <w:pPr>
        <w:rPr>
          <w:sz w:val="22"/>
          <w:szCs w:val="22"/>
        </w:rPr>
      </w:pPr>
    </w:p>
    <w:p w:rsidR="00234FF9" w:rsidRPr="004368C3" w:rsidRDefault="00234FF9">
      <w:pPr>
        <w:rPr>
          <w:sz w:val="22"/>
          <w:szCs w:val="22"/>
        </w:rPr>
      </w:pPr>
    </w:p>
    <w:sectPr w:rsidR="00234FF9" w:rsidRPr="004368C3" w:rsidSect="005B6547">
      <w:pgSz w:w="11906" w:h="16838"/>
      <w:pgMar w:top="1134" w:right="707" w:bottom="851" w:left="1276"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E93" w:rsidRDefault="00BE1E93" w:rsidP="00F07E19">
      <w:r>
        <w:separator/>
      </w:r>
    </w:p>
  </w:endnote>
  <w:endnote w:type="continuationSeparator" w:id="0">
    <w:p w:rsidR="00BE1E93" w:rsidRDefault="00BE1E93" w:rsidP="00F0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PS">
    <w:panose1 w:val="00000000000000000000"/>
    <w:charset w:val="02"/>
    <w:family w:val="decorative"/>
    <w:notTrueType/>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E93" w:rsidRDefault="00BE1E93" w:rsidP="00F07E19">
      <w:r>
        <w:separator/>
      </w:r>
    </w:p>
  </w:footnote>
  <w:footnote w:type="continuationSeparator" w:id="0">
    <w:p w:rsidR="00BE1E93" w:rsidRDefault="00BE1E93" w:rsidP="00F07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E1"/>
    <w:rsid w:val="000051F1"/>
    <w:rsid w:val="0002391F"/>
    <w:rsid w:val="0022161B"/>
    <w:rsid w:val="00234FF9"/>
    <w:rsid w:val="00316084"/>
    <w:rsid w:val="003348A1"/>
    <w:rsid w:val="004368C3"/>
    <w:rsid w:val="00452901"/>
    <w:rsid w:val="005908E0"/>
    <w:rsid w:val="005B6547"/>
    <w:rsid w:val="006E12E1"/>
    <w:rsid w:val="00842818"/>
    <w:rsid w:val="00901111"/>
    <w:rsid w:val="00927718"/>
    <w:rsid w:val="00971396"/>
    <w:rsid w:val="009B4F4E"/>
    <w:rsid w:val="00AC6A48"/>
    <w:rsid w:val="00AE4A3C"/>
    <w:rsid w:val="00AE5BCC"/>
    <w:rsid w:val="00B20D99"/>
    <w:rsid w:val="00B45D1F"/>
    <w:rsid w:val="00BE13B7"/>
    <w:rsid w:val="00BE1E93"/>
    <w:rsid w:val="00C045B6"/>
    <w:rsid w:val="00DE438D"/>
    <w:rsid w:val="00E42758"/>
    <w:rsid w:val="00F0029A"/>
    <w:rsid w:val="00F07E19"/>
    <w:rsid w:val="00F84934"/>
    <w:rsid w:val="00FF1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23D2A59-72D1-42C3-8E6A-6DDEC54A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2E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12E1"/>
    <w:rPr>
      <w:color w:val="0000FF"/>
      <w:u w:val="single"/>
    </w:rPr>
  </w:style>
  <w:style w:type="paragraph" w:styleId="a4">
    <w:name w:val="header"/>
    <w:basedOn w:val="a"/>
    <w:link w:val="a5"/>
    <w:uiPriority w:val="99"/>
    <w:unhideWhenUsed/>
    <w:rsid w:val="00F07E19"/>
    <w:pPr>
      <w:tabs>
        <w:tab w:val="center" w:pos="4677"/>
        <w:tab w:val="right" w:pos="9355"/>
      </w:tabs>
    </w:pPr>
  </w:style>
  <w:style w:type="character" w:customStyle="1" w:styleId="a5">
    <w:name w:val="Верхний колонтитул Знак"/>
    <w:basedOn w:val="a0"/>
    <w:link w:val="a4"/>
    <w:uiPriority w:val="99"/>
    <w:rsid w:val="00F07E1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F07E19"/>
    <w:pPr>
      <w:tabs>
        <w:tab w:val="center" w:pos="4677"/>
        <w:tab w:val="right" w:pos="9355"/>
      </w:tabs>
    </w:pPr>
  </w:style>
  <w:style w:type="character" w:customStyle="1" w:styleId="a7">
    <w:name w:val="Нижний колонтитул Знак"/>
    <w:basedOn w:val="a0"/>
    <w:link w:val="a6"/>
    <w:uiPriority w:val="99"/>
    <w:rsid w:val="00F07E1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B20D99"/>
    <w:rPr>
      <w:rFonts w:ascii="Segoe UI" w:hAnsi="Segoe UI" w:cs="Segoe UI"/>
      <w:sz w:val="18"/>
      <w:szCs w:val="18"/>
    </w:rPr>
  </w:style>
  <w:style w:type="character" w:customStyle="1" w:styleId="a9">
    <w:name w:val="Текст выноски Знак"/>
    <w:basedOn w:val="a0"/>
    <w:link w:val="a8"/>
    <w:uiPriority w:val="99"/>
    <w:semiHidden/>
    <w:rsid w:val="00B20D9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upport@rts-tender.ru" TargetMode="External"/><Relationship Id="rId13" Type="http://schemas.openxmlformats.org/officeDocument/2006/relationships/hyperlink" Target="https://www.rts-tender.ru/" TargetMode="External"/><Relationship Id="rId18" Type="http://schemas.openxmlformats.org/officeDocument/2006/relationships/hyperlink" Target="consultantplus://offline/ref=53B3D53B6438C04BFA75D41659A71635E8D05E419E93B5995C08649E281BFBB02A8D9CD3DD852CG7Q3D" TargetMode="Externa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hyperlink" Target="http://www.rts-tender.ru" TargetMode="External"/><Relationship Id="rId17" Type="http://schemas.openxmlformats.org/officeDocument/2006/relationships/hyperlink" Target="consultantplus://offline/ref=53B3D53B6438C04BFA75C8165EA71635E8D85C479F91E8935451689C2FG1Q4D" TargetMode="External"/><Relationship Id="rId2" Type="http://schemas.openxmlformats.org/officeDocument/2006/relationships/styles" Target="styles.xml"/><Relationship Id="rId16" Type="http://schemas.openxmlformats.org/officeDocument/2006/relationships/hyperlink" Target="consultantplus://offline/ref=53B3D53B6438C04BFA75C8165EA71635E8DB5947959DE8935451689C2FG1Q4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7DA40385C4FE2E6FD40B5089D57F94D6AD00E2061C6EACBDAF54FAEE3a8QBE" TargetMode="External"/><Relationship Id="rId5" Type="http://schemas.openxmlformats.org/officeDocument/2006/relationships/footnotes" Target="footnotes.xml"/><Relationship Id="rId15" Type="http://schemas.openxmlformats.org/officeDocument/2006/relationships/hyperlink" Target="http://www.bratsk-city.ru/" TargetMode="External"/><Relationship Id="rId10" Type="http://schemas.openxmlformats.org/officeDocument/2006/relationships/hyperlink" Target="https://www.rts-tender.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elp.rts-tender.ru/" TargetMode="External"/><Relationship Id="rId14" Type="http://schemas.openxmlformats.org/officeDocument/2006/relationships/hyperlink" Target="http://www.brat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5689</Words>
  <Characters>32428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5</cp:revision>
  <cp:lastPrinted>2019-11-20T01:39:00Z</cp:lastPrinted>
  <dcterms:created xsi:type="dcterms:W3CDTF">2019-11-16T05:12:00Z</dcterms:created>
  <dcterms:modified xsi:type="dcterms:W3CDTF">2019-11-20T01:41:00Z</dcterms:modified>
</cp:coreProperties>
</file>