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3B" w:rsidRDefault="00174C3B" w:rsidP="00174C3B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174C3B" w:rsidRDefault="00174C3B" w:rsidP="00174C3B">
      <w:pPr>
        <w:autoSpaceDE w:val="0"/>
        <w:autoSpaceDN w:val="0"/>
        <w:adjustRightInd w:val="0"/>
        <w:spacing w:before="240"/>
        <w:jc w:val="both"/>
        <w:outlineLvl w:val="1"/>
      </w:pPr>
      <w:r>
        <w:rPr>
          <w:color w:val="000000"/>
        </w:rPr>
        <w:t xml:space="preserve">             На основании протокола </w:t>
      </w:r>
      <w:r>
        <w:t xml:space="preserve">комиссии </w:t>
      </w:r>
      <w:r>
        <w:rPr>
          <w:color w:val="000000"/>
        </w:rPr>
        <w:t>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</w:t>
      </w:r>
      <w:r>
        <w:t xml:space="preserve">, </w:t>
      </w:r>
      <w:r>
        <w:rPr>
          <w:color w:val="000000"/>
        </w:rPr>
        <w:t xml:space="preserve">от 11.11.2016 года № 6, признан </w:t>
      </w:r>
      <w:r>
        <w:rPr>
          <w:b/>
          <w:color w:val="000000"/>
        </w:rPr>
        <w:t xml:space="preserve">несостоявшимся в связи с отсутствием заявок </w:t>
      </w:r>
      <w:r>
        <w:rPr>
          <w:color w:val="000000"/>
        </w:rPr>
        <w:t>аукцион, назначенный на 15.11.2016</w:t>
      </w:r>
      <w:r>
        <w:t xml:space="preserve"> года,</w:t>
      </w:r>
      <w:r>
        <w:rPr>
          <w:color w:val="000000"/>
        </w:rPr>
        <w:t xml:space="preserve"> по продаже муниципального имущества:</w:t>
      </w:r>
    </w:p>
    <w:p w:rsidR="00174C3B" w:rsidRDefault="00174C3B" w:rsidP="00174C3B">
      <w:pPr>
        <w:ind w:firstLine="708"/>
        <w:jc w:val="both"/>
        <w:rPr>
          <w:color w:val="000000"/>
        </w:rPr>
      </w:pPr>
      <w:r>
        <w:rPr>
          <w:b/>
          <w:color w:val="000000"/>
          <w:u w:val="single"/>
        </w:rPr>
        <w:t>Лот № 1</w:t>
      </w:r>
      <w:r>
        <w:rPr>
          <w:color w:val="000000"/>
        </w:rPr>
        <w:t xml:space="preserve"> – нежилое помещение, расположенное на 1 этаже 2-этажного шлакоблочного жилого дома, общая площадь 148,99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(номер</w:t>
      </w:r>
      <w:r w:rsidR="00B026C1">
        <w:rPr>
          <w:color w:val="000000"/>
        </w:rPr>
        <w:t>а</w:t>
      </w:r>
      <w:r>
        <w:rPr>
          <w:color w:val="000000"/>
        </w:rPr>
        <w:t xml:space="preserve"> на поэтажном плане 1-34), расположенное по адресу: Иркутская область, г. Усолье-Сибирское, ул. </w:t>
      </w:r>
      <w:proofErr w:type="spellStart"/>
      <w:r>
        <w:rPr>
          <w:color w:val="000000"/>
        </w:rPr>
        <w:t>Толбухина</w:t>
      </w:r>
      <w:proofErr w:type="spellEnd"/>
      <w:r>
        <w:rPr>
          <w:color w:val="000000"/>
        </w:rPr>
        <w:t>, д. 20</w:t>
      </w:r>
      <w:r>
        <w:t>.</w:t>
      </w:r>
    </w:p>
    <w:p w:rsidR="00174C3B" w:rsidRDefault="00174C3B" w:rsidP="00174C3B">
      <w:pPr>
        <w:ind w:firstLine="708"/>
        <w:jc w:val="both"/>
        <w:rPr>
          <w:b/>
        </w:rPr>
      </w:pPr>
      <w:r>
        <w:t>Начальная цена – 2 019 000,00 руб. (Два миллиона девятнадцать тысяч руб. 00 коп.).</w:t>
      </w:r>
    </w:p>
    <w:p w:rsidR="00174C3B" w:rsidRDefault="00174C3B" w:rsidP="00174C3B">
      <w:pPr>
        <w:ind w:right="72" w:firstLine="708"/>
        <w:jc w:val="both"/>
        <w:rPr>
          <w:color w:val="000000"/>
        </w:rPr>
      </w:pPr>
      <w:r>
        <w:rPr>
          <w:b/>
          <w:color w:val="000000"/>
          <w:u w:val="single"/>
        </w:rPr>
        <w:t>Лот № 2</w:t>
      </w:r>
      <w:r>
        <w:rPr>
          <w:color w:val="000000"/>
        </w:rPr>
        <w:t xml:space="preserve"> – Объект незавершенного строительством, назначение – нежилое, площадь застройки 478,4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степень готовности 72%, расположенный по адресу: Иркутская область, </w:t>
      </w:r>
      <w:bookmarkStart w:id="0" w:name="_GoBack"/>
      <w:bookmarkEnd w:id="0"/>
      <w:r>
        <w:rPr>
          <w:color w:val="000000"/>
        </w:rPr>
        <w:t xml:space="preserve">г. Усолье-Сибирское, ул. Молотовая, д. 92Г, </w:t>
      </w:r>
      <w:r>
        <w:t>совместно с земельным участком с кадастровым номером 38:31:000041:1963, площадью 562 м</w:t>
      </w:r>
      <w:r>
        <w:rPr>
          <w:vertAlign w:val="superscript"/>
        </w:rPr>
        <w:t>2</w:t>
      </w:r>
      <w:r>
        <w:t>,</w:t>
      </w:r>
      <w:r>
        <w:rPr>
          <w:color w:val="000000"/>
        </w:rPr>
        <w:t xml:space="preserve"> расположенным по адресу: Иркутская область,      г. Усолье-Сибирское, ул. Молотовая, 92Г</w:t>
      </w:r>
      <w:r>
        <w:t>.</w:t>
      </w:r>
    </w:p>
    <w:p w:rsidR="00174C3B" w:rsidRDefault="00174C3B" w:rsidP="00174C3B">
      <w:pPr>
        <w:ind w:right="72" w:firstLine="708"/>
        <w:jc w:val="both"/>
      </w:pPr>
      <w:r>
        <w:t>Начальная цена – 2 683 000,00 руб. (Два миллиона шестьсот восемьдесят три тысячи руб. 00 коп.).</w:t>
      </w:r>
    </w:p>
    <w:p w:rsidR="00174C3B" w:rsidRDefault="00174C3B" w:rsidP="00174C3B">
      <w:pPr>
        <w:ind w:right="72" w:firstLine="708"/>
        <w:jc w:val="both"/>
      </w:pPr>
      <w:r>
        <w:rPr>
          <w:b/>
          <w:color w:val="000000"/>
          <w:u w:val="single"/>
        </w:rPr>
        <w:t>Лот № 3</w:t>
      </w:r>
      <w:r>
        <w:rPr>
          <w:color w:val="000000"/>
        </w:rPr>
        <w:t xml:space="preserve"> – Объект незавершенного строительством - спортзал, назначение – объект незавершенного строительства, 1-2-этажный, площадь застройки 1061,91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степень готовности 88%, расположенный по адресу: Иркутская область, г. Усолье-Сибирское, ул. Восточная, д. 29, </w:t>
      </w:r>
      <w:r>
        <w:t>совместно с земельным участком с кадастровым номером 38:31:000045:8, площадью 2925 м</w:t>
      </w:r>
      <w:r>
        <w:rPr>
          <w:vertAlign w:val="superscript"/>
        </w:rPr>
        <w:t>2</w:t>
      </w:r>
      <w:r>
        <w:t>,</w:t>
      </w:r>
      <w:r>
        <w:rPr>
          <w:color w:val="000000"/>
        </w:rPr>
        <w:t xml:space="preserve"> расположенным по адресу: Иркутская область, г. Усолье-Сибирское, ул. Восточная, 29</w:t>
      </w:r>
      <w:r>
        <w:t>.</w:t>
      </w:r>
    </w:p>
    <w:p w:rsidR="00174C3B" w:rsidRDefault="00174C3B" w:rsidP="00174C3B">
      <w:pPr>
        <w:ind w:firstLine="708"/>
        <w:jc w:val="both"/>
      </w:pPr>
      <w:r>
        <w:t>Начальная цена – 2 131 000,00 руб. (Два миллиона сто тридцать одна тысяча руб. 00 коп.).</w:t>
      </w:r>
    </w:p>
    <w:p w:rsidR="00174C3B" w:rsidRDefault="00174C3B" w:rsidP="00174C3B">
      <w:pPr>
        <w:ind w:right="72" w:firstLine="708"/>
        <w:jc w:val="both"/>
        <w:rPr>
          <w:color w:val="000000"/>
        </w:rPr>
      </w:pPr>
      <w:r>
        <w:rPr>
          <w:b/>
          <w:color w:val="000000"/>
          <w:u w:val="single"/>
        </w:rPr>
        <w:t>Лот № 4</w:t>
      </w:r>
      <w:r>
        <w:rPr>
          <w:color w:val="000000"/>
        </w:rPr>
        <w:t xml:space="preserve"> – Объект незавершенного строительства, общая площадь застройки 1282,8 м</w:t>
      </w:r>
      <w:r>
        <w:rPr>
          <w:color w:val="000000"/>
          <w:vertAlign w:val="superscript"/>
        </w:rPr>
        <w:t>2</w:t>
      </w:r>
      <w:r>
        <w:rPr>
          <w:color w:val="000000"/>
        </w:rPr>
        <w:t>, степень готовности объекта 46%, расположенный по адресу: Иркутская область, г. Усолье-Сибирское, ул. Крупской</w:t>
      </w:r>
      <w:r>
        <w:t>, совместно с земельным участком с кадастровым номером 38:31:000004:101, площадью 33 140 м</w:t>
      </w:r>
      <w:r>
        <w:rPr>
          <w:vertAlign w:val="superscript"/>
        </w:rPr>
        <w:t>2</w:t>
      </w:r>
      <w:r>
        <w:t>, расположенным по</w:t>
      </w:r>
      <w:r>
        <w:rPr>
          <w:color w:val="000000"/>
        </w:rPr>
        <w:t xml:space="preserve"> адресу: Иркутская область, г. Усолье-Сибирское, ул. Крупской</w:t>
      </w:r>
      <w:r>
        <w:t>.</w:t>
      </w:r>
    </w:p>
    <w:p w:rsidR="00174C3B" w:rsidRDefault="00174C3B" w:rsidP="00174C3B">
      <w:pPr>
        <w:ind w:firstLine="708"/>
        <w:jc w:val="both"/>
      </w:pPr>
      <w:r>
        <w:t>Начальная цена – 2 973 000,00 руб. (Два миллиона девятьсот семьдесят три тысячи руб.     00 коп.).</w:t>
      </w:r>
    </w:p>
    <w:p w:rsidR="00174C3B" w:rsidRDefault="00174C3B" w:rsidP="00174C3B">
      <w:pPr>
        <w:ind w:right="72" w:firstLine="708"/>
        <w:jc w:val="both"/>
        <w:rPr>
          <w:color w:val="000000"/>
        </w:rPr>
      </w:pPr>
      <w:r>
        <w:rPr>
          <w:b/>
          <w:color w:val="000000"/>
          <w:u w:val="single"/>
        </w:rPr>
        <w:t>Лот № 5</w:t>
      </w:r>
      <w:r>
        <w:rPr>
          <w:color w:val="000000"/>
        </w:rPr>
        <w:t xml:space="preserve"> – Нежилое здание – двухэтажное, панельное с кирпичными вставками, </w:t>
      </w:r>
      <w:proofErr w:type="spellStart"/>
      <w:r>
        <w:rPr>
          <w:color w:val="000000"/>
        </w:rPr>
        <w:t>полублагоустроенное</w:t>
      </w:r>
      <w:proofErr w:type="spellEnd"/>
      <w:r>
        <w:rPr>
          <w:color w:val="000000"/>
        </w:rPr>
        <w:t>, без подвала, общей площадью 1124,57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расположенное по адресу: Иркутская область, г. Усолье-Сибирское, ул. Калинина, д. 74, </w:t>
      </w:r>
      <w:r>
        <w:t>совместно с земельным участком с кадастровым номером 38:31:000008:1381, площадью 1361 м</w:t>
      </w:r>
      <w:r>
        <w:rPr>
          <w:vertAlign w:val="superscript"/>
        </w:rPr>
        <w:t>2</w:t>
      </w:r>
      <w:r>
        <w:t>,</w:t>
      </w:r>
      <w:r>
        <w:rPr>
          <w:color w:val="000000"/>
        </w:rPr>
        <w:t xml:space="preserve"> расположенным по адресу: Иркутская область, г. Усолье-Сибирское, ул. Калинина, 74</w:t>
      </w:r>
      <w:r>
        <w:t>.</w:t>
      </w:r>
    </w:p>
    <w:p w:rsidR="00174C3B" w:rsidRDefault="00174C3B" w:rsidP="00174C3B">
      <w:pPr>
        <w:ind w:right="72" w:firstLine="708"/>
        <w:jc w:val="both"/>
        <w:rPr>
          <w:color w:val="FF0000"/>
        </w:rPr>
      </w:pPr>
      <w:r>
        <w:t>Начальная цена – 2 053 000,00 руб. (Два миллиона пятьдесят три тысячи руб. 00 коп.).</w:t>
      </w:r>
    </w:p>
    <w:p w:rsidR="00174C3B" w:rsidRDefault="00174C3B" w:rsidP="00174C3B">
      <w:pPr>
        <w:rPr>
          <w:b/>
        </w:rPr>
      </w:pPr>
    </w:p>
    <w:p w:rsidR="00174C3B" w:rsidRDefault="00174C3B" w:rsidP="00174C3B">
      <w:pPr>
        <w:jc w:val="both"/>
      </w:pPr>
    </w:p>
    <w:p w:rsidR="00174C3B" w:rsidRDefault="00174C3B" w:rsidP="00174C3B">
      <w:pPr>
        <w:rPr>
          <w:b/>
        </w:rPr>
      </w:pPr>
      <w:r>
        <w:rPr>
          <w:b/>
        </w:rPr>
        <w:t>Председатель КУМИ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Л.Р. </w:t>
      </w:r>
      <w:proofErr w:type="spellStart"/>
      <w:r>
        <w:rPr>
          <w:b/>
        </w:rPr>
        <w:t>Шаипова</w:t>
      </w:r>
      <w:proofErr w:type="spellEnd"/>
    </w:p>
    <w:p w:rsidR="001C6E68" w:rsidRDefault="001C6E68"/>
    <w:sectPr w:rsidR="001C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6C"/>
    <w:rsid w:val="00174C3B"/>
    <w:rsid w:val="001C6E68"/>
    <w:rsid w:val="00B026C1"/>
    <w:rsid w:val="00E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5A87E-69E2-4041-A163-F5AB4E2B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Коробицына Александра Павловна</cp:lastModifiedBy>
  <cp:revision>3</cp:revision>
  <dcterms:created xsi:type="dcterms:W3CDTF">2016-11-13T15:10:00Z</dcterms:created>
  <dcterms:modified xsi:type="dcterms:W3CDTF">2016-11-14T01:47:00Z</dcterms:modified>
</cp:coreProperties>
</file>