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BDAD" w14:textId="3386734F" w:rsidR="00DB0898" w:rsidRDefault="00DB0898" w:rsidP="00B46526">
      <w:pPr>
        <w:tabs>
          <w:tab w:val="left" w:pos="3330"/>
        </w:tabs>
        <w:spacing w:after="0" w:line="240" w:lineRule="auto"/>
        <w:rPr>
          <w:rFonts w:ascii="Times New Roman" w:eastAsia="Times New Roman" w:hAnsi="Times New Roman" w:cs="Times New Roman"/>
          <w:b/>
          <w:sz w:val="28"/>
          <w:szCs w:val="28"/>
          <w:lang w:eastAsia="ru-RU"/>
        </w:rPr>
      </w:pPr>
      <w:bookmarkStart w:id="0" w:name="_Hlk64294022"/>
    </w:p>
    <w:p w14:paraId="698C65D4" w14:textId="2626DF24" w:rsidR="00D13217" w:rsidRPr="00CC4F90" w:rsidRDefault="00D13217" w:rsidP="00D13217">
      <w:pPr>
        <w:spacing w:after="0" w:line="240" w:lineRule="auto"/>
        <w:jc w:val="center"/>
        <w:rPr>
          <w:rFonts w:ascii="Times New Roman" w:eastAsia="Times New Roman" w:hAnsi="Times New Roman" w:cs="Times New Roman"/>
          <w:sz w:val="24"/>
          <w:szCs w:val="24"/>
          <w:lang w:eastAsia="ru-RU"/>
        </w:rPr>
      </w:pPr>
      <w:bookmarkStart w:id="1" w:name="_Hlk109049259"/>
      <w:bookmarkStart w:id="2" w:name="_Hlk142646199"/>
      <w:r w:rsidRPr="00CC4F90">
        <w:rPr>
          <w:rFonts w:ascii="Times New Roman" w:eastAsia="Times New Roman" w:hAnsi="Times New Roman" w:cs="Times New Roman"/>
          <w:b/>
          <w:sz w:val="24"/>
          <w:szCs w:val="24"/>
          <w:lang w:eastAsia="ru-RU"/>
        </w:rPr>
        <w:t>ИНФОРМАЦИОННОЕ СООБЩЕНИЕ</w:t>
      </w:r>
    </w:p>
    <w:p w14:paraId="7BC5A92A" w14:textId="1BA41F2E" w:rsidR="00D13217" w:rsidRDefault="001F07A5" w:rsidP="001F07A5">
      <w:pPr>
        <w:spacing w:after="0" w:line="240" w:lineRule="auto"/>
        <w:jc w:val="center"/>
        <w:rPr>
          <w:rFonts w:ascii="Times New Roman" w:eastAsia="Times New Roman" w:hAnsi="Times New Roman" w:cs="Times New Roman"/>
          <w:b/>
          <w:color w:val="000000"/>
          <w:sz w:val="24"/>
          <w:szCs w:val="24"/>
          <w:lang w:eastAsia="ru-RU"/>
        </w:rPr>
      </w:pPr>
      <w:r w:rsidRPr="001F07A5">
        <w:rPr>
          <w:rFonts w:ascii="Times New Roman" w:eastAsia="Times New Roman" w:hAnsi="Times New Roman" w:cs="Times New Roman"/>
          <w:b/>
          <w:color w:val="000000"/>
          <w:sz w:val="24"/>
          <w:szCs w:val="24"/>
          <w:lang w:eastAsia="ru-RU"/>
        </w:rPr>
        <w:t>на право заключения договора аренды земельного участка в электронной форме</w:t>
      </w:r>
    </w:p>
    <w:p w14:paraId="36AF3E94" w14:textId="77777777" w:rsidR="00267EF7" w:rsidRDefault="00267EF7" w:rsidP="001F07A5">
      <w:pPr>
        <w:spacing w:after="0" w:line="240" w:lineRule="auto"/>
        <w:jc w:val="center"/>
        <w:rPr>
          <w:rFonts w:ascii="Times New Roman" w:eastAsia="Times New Roman" w:hAnsi="Times New Roman" w:cs="Times New Roman"/>
          <w:b/>
          <w:color w:val="000000"/>
          <w:sz w:val="24"/>
          <w:szCs w:val="24"/>
          <w:lang w:eastAsia="ru-RU"/>
        </w:rPr>
      </w:pPr>
    </w:p>
    <w:p w14:paraId="2B7D963B" w14:textId="7016C776" w:rsidR="00267EF7" w:rsidRDefault="00267EF7" w:rsidP="00267EF7">
      <w:pPr>
        <w:spacing w:after="0" w:line="240" w:lineRule="auto"/>
        <w:jc w:val="both"/>
        <w:rPr>
          <w:rFonts w:ascii="Times New Roman" w:eastAsia="Times New Roman" w:hAnsi="Times New Roman" w:cs="Times New Roman"/>
          <w:lang w:eastAsia="ru-RU"/>
        </w:rPr>
      </w:pPr>
      <w:bookmarkStart w:id="3" w:name="_Hlk132299564"/>
      <w:bookmarkEnd w:id="0"/>
      <w:bookmarkEnd w:id="1"/>
      <w:r w:rsidRPr="00705844">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на основании протоколов заседания комиссии по проведению торгов на право заключения договоров аренды и купли-продажи земельных участков, находящихся в муниципальной собственности, а также земельных участков государственная собственность на которые не разграничена от </w:t>
      </w:r>
      <w:r w:rsidR="007B4AE6">
        <w:rPr>
          <w:rFonts w:ascii="Times New Roman" w:eastAsia="Times New Roman" w:hAnsi="Times New Roman" w:cs="Times New Roman"/>
          <w:lang w:eastAsia="ru-RU"/>
        </w:rPr>
        <w:t>20</w:t>
      </w:r>
      <w:r w:rsidRPr="00705844">
        <w:rPr>
          <w:rFonts w:ascii="Times New Roman" w:eastAsia="Times New Roman" w:hAnsi="Times New Roman" w:cs="Times New Roman"/>
          <w:lang w:eastAsia="ru-RU"/>
        </w:rPr>
        <w:t>.</w:t>
      </w:r>
      <w:r w:rsidR="007B4AE6">
        <w:rPr>
          <w:rFonts w:ascii="Times New Roman" w:eastAsia="Times New Roman" w:hAnsi="Times New Roman" w:cs="Times New Roman"/>
          <w:lang w:eastAsia="ru-RU"/>
        </w:rPr>
        <w:t>0</w:t>
      </w:r>
      <w:r w:rsidR="00705844" w:rsidRPr="00705844">
        <w:rPr>
          <w:rFonts w:ascii="Times New Roman" w:eastAsia="Times New Roman" w:hAnsi="Times New Roman" w:cs="Times New Roman"/>
          <w:lang w:eastAsia="ru-RU"/>
        </w:rPr>
        <w:t>1</w:t>
      </w:r>
      <w:r w:rsidRPr="00705844">
        <w:rPr>
          <w:rFonts w:ascii="Times New Roman" w:eastAsia="Times New Roman" w:hAnsi="Times New Roman" w:cs="Times New Roman"/>
          <w:lang w:eastAsia="ru-RU"/>
        </w:rPr>
        <w:t>.202</w:t>
      </w:r>
      <w:r w:rsidR="007B4AE6">
        <w:rPr>
          <w:rFonts w:ascii="Times New Roman" w:eastAsia="Times New Roman" w:hAnsi="Times New Roman" w:cs="Times New Roman"/>
          <w:lang w:eastAsia="ru-RU"/>
        </w:rPr>
        <w:t>5</w:t>
      </w:r>
      <w:r w:rsidRPr="00705844">
        <w:rPr>
          <w:rFonts w:ascii="Times New Roman" w:eastAsia="Times New Roman" w:hAnsi="Times New Roman" w:cs="Times New Roman"/>
          <w:lang w:eastAsia="ru-RU"/>
        </w:rPr>
        <w:t xml:space="preserve"> № </w:t>
      </w:r>
      <w:r w:rsidR="00705844" w:rsidRPr="005538AE">
        <w:rPr>
          <w:rFonts w:ascii="Times New Roman" w:eastAsia="Times New Roman" w:hAnsi="Times New Roman" w:cs="Times New Roman"/>
          <w:lang w:eastAsia="ru-RU"/>
        </w:rPr>
        <w:t>1</w:t>
      </w:r>
      <w:r w:rsidRPr="005538AE">
        <w:rPr>
          <w:rFonts w:ascii="Times New Roman" w:eastAsia="Times New Roman" w:hAnsi="Times New Roman" w:cs="Times New Roman"/>
          <w:lang w:eastAsia="ru-RU"/>
        </w:rPr>
        <w:t xml:space="preserve">, распоряжения комитета по управлению муниципальным имуществом администрации </w:t>
      </w:r>
      <w:r w:rsidRPr="00BE3F17">
        <w:rPr>
          <w:rFonts w:ascii="Times New Roman" w:eastAsia="Times New Roman" w:hAnsi="Times New Roman" w:cs="Times New Roman"/>
          <w:lang w:eastAsia="ru-RU"/>
        </w:rPr>
        <w:t xml:space="preserve">города от </w:t>
      </w:r>
      <w:r w:rsidR="00BE3F17" w:rsidRPr="00BE3F17">
        <w:rPr>
          <w:rFonts w:ascii="Times New Roman" w:eastAsia="Times New Roman" w:hAnsi="Times New Roman" w:cs="Times New Roman"/>
          <w:lang w:eastAsia="ru-RU"/>
        </w:rPr>
        <w:t>2</w:t>
      </w:r>
      <w:r w:rsidR="005538AE" w:rsidRPr="00BE3F17">
        <w:rPr>
          <w:rFonts w:ascii="Times New Roman" w:eastAsia="Times New Roman" w:hAnsi="Times New Roman" w:cs="Times New Roman"/>
          <w:lang w:eastAsia="ru-RU"/>
        </w:rPr>
        <w:t>0</w:t>
      </w:r>
      <w:r w:rsidRPr="00BE3F17">
        <w:rPr>
          <w:rFonts w:ascii="Times New Roman" w:eastAsia="Times New Roman" w:hAnsi="Times New Roman" w:cs="Times New Roman"/>
          <w:lang w:eastAsia="ru-RU"/>
        </w:rPr>
        <w:t>.</w:t>
      </w:r>
      <w:r w:rsidR="00BE3F17" w:rsidRPr="00BE3F17">
        <w:rPr>
          <w:rFonts w:ascii="Times New Roman" w:eastAsia="Times New Roman" w:hAnsi="Times New Roman" w:cs="Times New Roman"/>
          <w:lang w:eastAsia="ru-RU"/>
        </w:rPr>
        <w:t>0</w:t>
      </w:r>
      <w:r w:rsidR="005538AE" w:rsidRPr="00BE3F17">
        <w:rPr>
          <w:rFonts w:ascii="Times New Roman" w:eastAsia="Times New Roman" w:hAnsi="Times New Roman" w:cs="Times New Roman"/>
          <w:lang w:eastAsia="ru-RU"/>
        </w:rPr>
        <w:t>1</w:t>
      </w:r>
      <w:r w:rsidRPr="00BE3F17">
        <w:rPr>
          <w:rFonts w:ascii="Times New Roman" w:eastAsia="Times New Roman" w:hAnsi="Times New Roman" w:cs="Times New Roman"/>
          <w:lang w:eastAsia="ru-RU"/>
        </w:rPr>
        <w:t>.202</w:t>
      </w:r>
      <w:r w:rsidR="00BE3F17" w:rsidRPr="00BE3F17">
        <w:rPr>
          <w:rFonts w:ascii="Times New Roman" w:eastAsia="Times New Roman" w:hAnsi="Times New Roman" w:cs="Times New Roman"/>
          <w:lang w:eastAsia="ru-RU"/>
        </w:rPr>
        <w:t>5</w:t>
      </w:r>
      <w:r w:rsidRPr="00BE3F17">
        <w:rPr>
          <w:rFonts w:ascii="Times New Roman" w:eastAsia="Times New Roman" w:hAnsi="Times New Roman" w:cs="Times New Roman"/>
          <w:lang w:eastAsia="ru-RU"/>
        </w:rPr>
        <w:t xml:space="preserve"> года № КУМИ-</w:t>
      </w:r>
      <w:r w:rsidR="00BE3F17" w:rsidRPr="00BE3F17">
        <w:rPr>
          <w:rFonts w:ascii="Times New Roman" w:eastAsia="Times New Roman" w:hAnsi="Times New Roman" w:cs="Times New Roman"/>
          <w:lang w:eastAsia="ru-RU"/>
        </w:rPr>
        <w:t>4</w:t>
      </w:r>
      <w:r w:rsidRPr="00BE3F17">
        <w:rPr>
          <w:rFonts w:ascii="Times New Roman" w:eastAsia="Times New Roman" w:hAnsi="Times New Roman" w:cs="Times New Roman"/>
          <w:lang w:eastAsia="ru-RU"/>
        </w:rPr>
        <w:t xml:space="preserve">-р, </w:t>
      </w:r>
      <w:r w:rsidR="007B4AE6" w:rsidRPr="00BE3F17">
        <w:rPr>
          <w:rFonts w:ascii="Times New Roman" w:eastAsia="Times New Roman" w:hAnsi="Times New Roman" w:cs="Times New Roman"/>
          <w:b/>
          <w:lang w:eastAsia="ru-RU"/>
        </w:rPr>
        <w:t>0</w:t>
      </w:r>
      <w:r w:rsidR="005538AE" w:rsidRPr="00BE3F17">
        <w:rPr>
          <w:rFonts w:ascii="Times New Roman" w:eastAsia="Times New Roman" w:hAnsi="Times New Roman" w:cs="Times New Roman"/>
          <w:b/>
          <w:lang w:eastAsia="ru-RU"/>
        </w:rPr>
        <w:t>3</w:t>
      </w:r>
      <w:r w:rsidRPr="005538AE">
        <w:rPr>
          <w:rFonts w:ascii="Times New Roman" w:eastAsia="Times New Roman" w:hAnsi="Times New Roman" w:cs="Times New Roman"/>
          <w:b/>
          <w:lang w:eastAsia="ru-RU"/>
        </w:rPr>
        <w:t>.</w:t>
      </w:r>
      <w:r w:rsidR="007B4AE6">
        <w:rPr>
          <w:rFonts w:ascii="Times New Roman" w:eastAsia="Times New Roman" w:hAnsi="Times New Roman" w:cs="Times New Roman"/>
          <w:b/>
          <w:lang w:eastAsia="ru-RU"/>
        </w:rPr>
        <w:t>03</w:t>
      </w:r>
      <w:r w:rsidRPr="005538AE">
        <w:rPr>
          <w:rFonts w:ascii="Times New Roman" w:eastAsia="Times New Roman" w:hAnsi="Times New Roman" w:cs="Times New Roman"/>
          <w:b/>
          <w:lang w:eastAsia="ru-RU"/>
        </w:rPr>
        <w:t>.202</w:t>
      </w:r>
      <w:r w:rsidR="007B4AE6">
        <w:rPr>
          <w:rFonts w:ascii="Times New Roman" w:eastAsia="Times New Roman" w:hAnsi="Times New Roman" w:cs="Times New Roman"/>
          <w:b/>
          <w:lang w:eastAsia="ru-RU"/>
        </w:rPr>
        <w:t>5</w:t>
      </w:r>
      <w:r w:rsidRPr="005538AE">
        <w:rPr>
          <w:rFonts w:ascii="Times New Roman" w:eastAsia="Times New Roman" w:hAnsi="Times New Roman" w:cs="Times New Roman"/>
          <w:lang w:eastAsia="ru-RU"/>
        </w:rPr>
        <w:t xml:space="preserve"> </w:t>
      </w:r>
      <w:r w:rsidRPr="005538AE">
        <w:rPr>
          <w:rFonts w:ascii="Times New Roman" w:eastAsia="Times New Roman" w:hAnsi="Times New Roman" w:cs="Times New Roman"/>
          <w:b/>
          <w:bCs/>
          <w:lang w:eastAsia="ru-RU"/>
        </w:rPr>
        <w:t>года в</w:t>
      </w:r>
      <w:r w:rsidRPr="005538AE">
        <w:rPr>
          <w:rFonts w:ascii="Times New Roman" w:eastAsia="Times New Roman" w:hAnsi="Times New Roman" w:cs="Times New Roman"/>
          <w:lang w:eastAsia="ru-RU"/>
        </w:rPr>
        <w:t xml:space="preserve"> </w:t>
      </w:r>
      <w:r w:rsidRPr="005538AE">
        <w:rPr>
          <w:rFonts w:ascii="Times New Roman" w:eastAsia="Times New Roman" w:hAnsi="Times New Roman" w:cs="Times New Roman"/>
          <w:b/>
          <w:bCs/>
          <w:lang w:eastAsia="ru-RU"/>
        </w:rPr>
        <w:t>10-00 час</w:t>
      </w:r>
      <w:r w:rsidRPr="005538AE">
        <w:rPr>
          <w:rFonts w:ascii="Times New Roman" w:eastAsia="Times New Roman" w:hAnsi="Times New Roman" w:cs="Times New Roman"/>
          <w:lang w:eastAsia="ru-RU"/>
        </w:rPr>
        <w:t>. проводит аукцион, открытый по составу участников и форме подачи предложений</w:t>
      </w:r>
      <w:r w:rsidRPr="00705844">
        <w:rPr>
          <w:rFonts w:ascii="Times New Roman" w:eastAsia="Times New Roman" w:hAnsi="Times New Roman" w:cs="Times New Roman"/>
          <w:lang w:eastAsia="ru-RU"/>
        </w:rPr>
        <w:t xml:space="preserve"> по цене, на право заключения договора аренды земельного участка в электронной форме:</w:t>
      </w:r>
    </w:p>
    <w:p w14:paraId="62678A61" w14:textId="77777777" w:rsidR="007B4AE6" w:rsidRPr="00705844" w:rsidRDefault="007B4AE6" w:rsidP="00267EF7">
      <w:pPr>
        <w:spacing w:after="0" w:line="240" w:lineRule="auto"/>
        <w:jc w:val="both"/>
        <w:rPr>
          <w:rFonts w:ascii="Times New Roman" w:eastAsia="Times New Roman" w:hAnsi="Times New Roman" w:cs="Times New Roman"/>
          <w:lang w:eastAsia="ru-RU"/>
        </w:rPr>
      </w:pPr>
    </w:p>
    <w:p w14:paraId="0BF911D4" w14:textId="77777777" w:rsidR="00267EF7" w:rsidRPr="00267EF7" w:rsidRDefault="00267EF7" w:rsidP="00267EF7">
      <w:pPr>
        <w:suppressAutoHyphens/>
        <w:spacing w:after="0" w:line="200" w:lineRule="atLeast"/>
        <w:ind w:firstLine="708"/>
        <w:jc w:val="both"/>
        <w:rPr>
          <w:rFonts w:ascii="Times New Roman" w:eastAsia="Calibri" w:hAnsi="Times New Roman" w:cs="Times New Roman"/>
          <w:color w:val="000000"/>
          <w:lang w:eastAsia="zh-CN" w:bidi="hi-IN"/>
        </w:rPr>
      </w:pPr>
      <w:r w:rsidRPr="00705844">
        <w:rPr>
          <w:rFonts w:ascii="Times New Roman" w:eastAsia="Calibri" w:hAnsi="Times New Roman" w:cs="Times New Roman"/>
          <w:bCs/>
          <w:color w:val="000000"/>
          <w:lang w:eastAsia="zh-CN" w:bidi="hi-IN"/>
        </w:rPr>
        <w:t>Организатор аукциона: Комитет по управлению муниципальным имуществом администрации города Усолье-Сибирское</w:t>
      </w:r>
    </w:p>
    <w:p w14:paraId="6D2DB4ED" w14:textId="77777777" w:rsidR="00267EF7" w:rsidRPr="00267EF7" w:rsidRDefault="00267EF7" w:rsidP="00267EF7">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kern w:val="2"/>
          <w:lang w:eastAsia="zh-CN"/>
        </w:rPr>
      </w:pPr>
      <w:r w:rsidRPr="00267EF7">
        <w:rPr>
          <w:rFonts w:ascii="Times New Roman" w:eastAsia="Times New Roman" w:hAnsi="Times New Roman" w:cs="Times New Roman"/>
          <w:bCs/>
          <w:kern w:val="2"/>
          <w:lang w:eastAsia="zh-CN"/>
        </w:rPr>
        <w:t xml:space="preserve">Место нахождения: </w:t>
      </w:r>
      <w:r w:rsidRPr="00267EF7">
        <w:rPr>
          <w:rFonts w:ascii="Times New Roman" w:eastAsia="Times New Roman" w:hAnsi="Times New Roman" w:cs="Times New Roman"/>
          <w:kern w:val="2"/>
          <w:lang w:eastAsia="zh-CN"/>
        </w:rPr>
        <w:t>665452, Иркутская область, г. Усолье-Сибирское, ул. Ватутина, 10;</w:t>
      </w:r>
    </w:p>
    <w:p w14:paraId="0D82C9CF" w14:textId="77777777" w:rsidR="00267EF7" w:rsidRPr="00267EF7" w:rsidRDefault="00267EF7" w:rsidP="00267EF7">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kern w:val="2"/>
          <w:lang w:eastAsia="zh-CN"/>
        </w:rPr>
      </w:pPr>
      <w:r w:rsidRPr="00267EF7">
        <w:rPr>
          <w:rFonts w:ascii="Times New Roman" w:eastAsia="Times New Roman" w:hAnsi="Times New Roman" w:cs="Times New Roman"/>
          <w:bCs/>
          <w:kern w:val="2"/>
          <w:lang w:eastAsia="zh-CN"/>
        </w:rPr>
        <w:t xml:space="preserve">Почтовый адрес: </w:t>
      </w:r>
      <w:r w:rsidRPr="00267EF7">
        <w:rPr>
          <w:rFonts w:ascii="Times New Roman" w:eastAsia="Times New Roman" w:hAnsi="Times New Roman" w:cs="Times New Roman"/>
          <w:kern w:val="2"/>
          <w:lang w:eastAsia="zh-CN"/>
        </w:rPr>
        <w:t>665452, Иркутская область, г. Усолье-Сибирское, ул. Ватутина, 10;</w:t>
      </w:r>
    </w:p>
    <w:p w14:paraId="6D84B847" w14:textId="77777777" w:rsidR="00267EF7" w:rsidRPr="00267EF7" w:rsidRDefault="00267EF7" w:rsidP="00267EF7">
      <w:pPr>
        <w:suppressAutoHyphens/>
        <w:spacing w:after="0" w:line="200" w:lineRule="atLeast"/>
        <w:jc w:val="both"/>
        <w:rPr>
          <w:rFonts w:ascii="Times New Roman" w:eastAsia="Calibri" w:hAnsi="Times New Roman" w:cs="Times New Roman"/>
          <w:color w:val="000000"/>
          <w:lang w:eastAsia="zh-CN" w:bidi="hi-IN"/>
        </w:rPr>
      </w:pPr>
      <w:r w:rsidRPr="00267EF7">
        <w:rPr>
          <w:rFonts w:ascii="Times New Roman" w:eastAsia="Calibri" w:hAnsi="Times New Roman" w:cs="Times New Roman"/>
          <w:bCs/>
          <w:color w:val="000000"/>
          <w:lang w:eastAsia="zh-CN" w:bidi="hi-IN"/>
        </w:rPr>
        <w:t>Ответственное лицо Продавца по вопросам проведения а</w:t>
      </w:r>
      <w:r w:rsidRPr="00267EF7">
        <w:rPr>
          <w:rFonts w:ascii="Times New Roman" w:eastAsia="Calibri" w:hAnsi="Times New Roman" w:cs="Times New Roman"/>
          <w:color w:val="000000"/>
          <w:lang w:eastAsia="zh-CN" w:bidi="hi-IN"/>
        </w:rPr>
        <w:t>укциона</w:t>
      </w:r>
      <w:r w:rsidRPr="00267EF7">
        <w:rPr>
          <w:rFonts w:ascii="Times New Roman" w:eastAsia="Calibri" w:hAnsi="Times New Roman" w:cs="Times New Roman"/>
          <w:bCs/>
          <w:color w:val="000000"/>
          <w:lang w:eastAsia="zh-CN" w:bidi="hi-IN"/>
        </w:rPr>
        <w:t>:</w:t>
      </w:r>
    </w:p>
    <w:p w14:paraId="179E70D5" w14:textId="77777777" w:rsidR="00267EF7" w:rsidRPr="00267EF7" w:rsidRDefault="00267EF7" w:rsidP="00267EF7">
      <w:pPr>
        <w:suppressAutoHyphens/>
        <w:spacing w:after="0" w:line="200" w:lineRule="atLeast"/>
        <w:jc w:val="both"/>
        <w:rPr>
          <w:rFonts w:ascii="Times New Roman" w:eastAsia="Calibri" w:hAnsi="Times New Roman" w:cs="Times New Roman"/>
          <w:color w:val="000000"/>
          <w:lang w:eastAsia="zh-CN" w:bidi="hi-IN"/>
        </w:rPr>
      </w:pPr>
      <w:r w:rsidRPr="00267EF7">
        <w:rPr>
          <w:rFonts w:ascii="Times New Roman" w:eastAsia="Calibri" w:hAnsi="Times New Roman" w:cs="Times New Roman"/>
          <w:bCs/>
          <w:color w:val="000000"/>
          <w:lang w:eastAsia="zh-CN" w:bidi="hi-IN"/>
        </w:rPr>
        <w:t>Горр Ирина Сергеевна</w:t>
      </w:r>
    </w:p>
    <w:p w14:paraId="345B6ABB" w14:textId="77777777" w:rsidR="00267EF7" w:rsidRPr="00C85DC6" w:rsidRDefault="00267EF7" w:rsidP="00267EF7">
      <w:pPr>
        <w:suppressAutoHyphens/>
        <w:spacing w:after="0" w:line="200" w:lineRule="atLeast"/>
        <w:jc w:val="both"/>
        <w:rPr>
          <w:rFonts w:ascii="Times New Roman" w:eastAsia="Calibri" w:hAnsi="Times New Roman" w:cs="Times New Roman"/>
          <w:bCs/>
          <w:color w:val="1C1C1C"/>
          <w:lang w:eastAsia="zh-CN" w:bidi="hi-IN"/>
        </w:rPr>
      </w:pPr>
      <w:r w:rsidRPr="00267EF7">
        <w:rPr>
          <w:rFonts w:ascii="Times New Roman" w:eastAsia="Calibri" w:hAnsi="Times New Roman" w:cs="Times New Roman"/>
          <w:bCs/>
          <w:lang w:eastAsia="zh-CN" w:bidi="hi-IN"/>
        </w:rPr>
        <w:t>тел</w:t>
      </w:r>
      <w:r w:rsidRPr="00C85DC6">
        <w:rPr>
          <w:rFonts w:ascii="Times New Roman" w:eastAsia="Calibri" w:hAnsi="Times New Roman" w:cs="Times New Roman"/>
          <w:bCs/>
          <w:lang w:eastAsia="zh-CN" w:bidi="hi-IN"/>
        </w:rPr>
        <w:t xml:space="preserve">. + 7 (39543) 6-27-69, </w:t>
      </w:r>
      <w:r w:rsidRPr="00267EF7">
        <w:rPr>
          <w:rFonts w:ascii="Times New Roman" w:eastAsia="Calibri" w:hAnsi="Times New Roman" w:cs="Times New Roman"/>
          <w:bCs/>
          <w:lang w:val="en-US" w:eastAsia="zh-CN" w:bidi="hi-IN"/>
        </w:rPr>
        <w:t>e</w:t>
      </w:r>
      <w:r w:rsidRPr="00C85DC6">
        <w:rPr>
          <w:rFonts w:ascii="Times New Roman" w:eastAsia="Calibri" w:hAnsi="Times New Roman" w:cs="Times New Roman"/>
          <w:bCs/>
          <w:lang w:eastAsia="zh-CN" w:bidi="hi-IN"/>
        </w:rPr>
        <w:t>-</w:t>
      </w:r>
      <w:r w:rsidRPr="00267EF7">
        <w:rPr>
          <w:rFonts w:ascii="Times New Roman" w:eastAsia="Calibri" w:hAnsi="Times New Roman" w:cs="Times New Roman"/>
          <w:bCs/>
          <w:lang w:val="en-US" w:eastAsia="zh-CN" w:bidi="hi-IN"/>
        </w:rPr>
        <w:t>mail</w:t>
      </w:r>
      <w:r w:rsidRPr="00C85DC6">
        <w:rPr>
          <w:rFonts w:ascii="Times New Roman" w:eastAsia="Calibri" w:hAnsi="Times New Roman" w:cs="Times New Roman"/>
          <w:bCs/>
          <w:lang w:eastAsia="zh-CN" w:bidi="hi-IN"/>
        </w:rPr>
        <w:t>:</w:t>
      </w:r>
      <w:r w:rsidRPr="00C85DC6">
        <w:rPr>
          <w:rFonts w:ascii="Times New Roman" w:eastAsia="Calibri" w:hAnsi="Times New Roman" w:cs="Times New Roman"/>
          <w:bCs/>
          <w:color w:val="1C1C1C"/>
          <w:lang w:eastAsia="zh-CN" w:bidi="hi-IN"/>
        </w:rPr>
        <w:t xml:space="preserve"> </w:t>
      </w:r>
      <w:r w:rsidRPr="00267EF7">
        <w:rPr>
          <w:rFonts w:ascii="Times New Roman" w:eastAsia="Calibri" w:hAnsi="Times New Roman" w:cs="Times New Roman"/>
          <w:color w:val="000000"/>
          <w:lang w:val="en-US" w:eastAsia="zh-CN" w:bidi="hi-IN"/>
        </w:rPr>
        <w:t>kumi</w:t>
      </w:r>
      <w:r w:rsidRPr="00C85DC6">
        <w:rPr>
          <w:rFonts w:ascii="Times New Roman" w:eastAsia="Calibri" w:hAnsi="Times New Roman" w:cs="Times New Roman"/>
          <w:color w:val="000000"/>
          <w:lang w:eastAsia="zh-CN" w:bidi="hi-IN"/>
        </w:rPr>
        <w:t>37@</w:t>
      </w:r>
      <w:r w:rsidRPr="00267EF7">
        <w:rPr>
          <w:rFonts w:ascii="Times New Roman" w:eastAsia="Calibri" w:hAnsi="Times New Roman" w:cs="Times New Roman"/>
          <w:color w:val="000000"/>
          <w:lang w:val="en-US" w:eastAsia="zh-CN" w:bidi="hi-IN"/>
        </w:rPr>
        <w:t>yandex</w:t>
      </w:r>
      <w:r w:rsidRPr="00C85DC6">
        <w:rPr>
          <w:rFonts w:ascii="Times New Roman" w:eastAsia="Calibri" w:hAnsi="Times New Roman" w:cs="Times New Roman"/>
          <w:color w:val="000000"/>
          <w:lang w:eastAsia="zh-CN" w:bidi="hi-IN"/>
        </w:rPr>
        <w:t>.</w:t>
      </w:r>
      <w:r w:rsidRPr="00267EF7">
        <w:rPr>
          <w:rFonts w:ascii="Times New Roman" w:eastAsia="Calibri" w:hAnsi="Times New Roman" w:cs="Times New Roman"/>
          <w:color w:val="000000"/>
          <w:lang w:val="en-US" w:eastAsia="zh-CN" w:bidi="hi-IN"/>
        </w:rPr>
        <w:t>ru</w:t>
      </w:r>
    </w:p>
    <w:p w14:paraId="321A491F" w14:textId="77777777" w:rsidR="00267EF7" w:rsidRPr="00267EF7" w:rsidRDefault="00267EF7" w:rsidP="00267EF7">
      <w:pPr>
        <w:suppressAutoHyphens/>
        <w:spacing w:after="0" w:line="200" w:lineRule="atLeast"/>
        <w:jc w:val="both"/>
        <w:rPr>
          <w:rFonts w:ascii="Times New Roman" w:eastAsia="Calibri" w:hAnsi="Times New Roman" w:cs="Times New Roman"/>
          <w:lang w:eastAsia="zh-CN" w:bidi="hi-IN"/>
        </w:rPr>
      </w:pPr>
      <w:r w:rsidRPr="00267EF7">
        <w:rPr>
          <w:rFonts w:ascii="Times New Roman" w:eastAsia="Calibri" w:hAnsi="Times New Roman" w:cs="Times New Roman"/>
          <w:bCs/>
          <w:lang w:eastAsia="zh-CN" w:bidi="hi-IN"/>
        </w:rPr>
        <w:t xml:space="preserve">График работы: ежедневно с 08.00 до 17.00 (кроме субботы, воскресенья), </w:t>
      </w:r>
    </w:p>
    <w:p w14:paraId="35740527" w14:textId="77777777" w:rsidR="00267EF7" w:rsidRPr="00267EF7" w:rsidRDefault="00267EF7" w:rsidP="00267EF7">
      <w:pPr>
        <w:suppressAutoHyphens/>
        <w:spacing w:after="0" w:line="200" w:lineRule="atLeast"/>
        <w:jc w:val="both"/>
        <w:rPr>
          <w:rFonts w:ascii="Times New Roman" w:eastAsia="Calibri" w:hAnsi="Times New Roman" w:cs="Times New Roman"/>
          <w:lang w:eastAsia="zh-CN" w:bidi="hi-IN"/>
        </w:rPr>
      </w:pPr>
      <w:r w:rsidRPr="00267EF7">
        <w:rPr>
          <w:rFonts w:ascii="Times New Roman" w:eastAsia="Calibri" w:hAnsi="Times New Roman" w:cs="Times New Roman"/>
          <w:bCs/>
          <w:lang w:eastAsia="zh-CN" w:bidi="hi-IN"/>
        </w:rPr>
        <w:t>перерыв с 12.00 до 13.00.</w:t>
      </w:r>
    </w:p>
    <w:p w14:paraId="3EF6694F"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ООО «РТС - тендер». </w:t>
      </w:r>
    </w:p>
    <w:p w14:paraId="0E32C1C3"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Место нахождения: 127006, г. Москва, ул. Долгоруковская, д. 38, стр. 1.</w:t>
      </w:r>
    </w:p>
    <w:p w14:paraId="4C4002F2"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Сайт: </w:t>
      </w:r>
      <w:hyperlink r:id="rId7" w:history="1">
        <w:r w:rsidRPr="00267EF7">
          <w:rPr>
            <w:rFonts w:ascii="Times New Roman" w:eastAsia="Times New Roman" w:hAnsi="Times New Roman" w:cs="Times New Roman"/>
            <w:lang w:eastAsia="ru-RU"/>
          </w:rPr>
          <w:t>www.rts-tender.ru</w:t>
        </w:r>
      </w:hyperlink>
      <w:r w:rsidRPr="00267EF7">
        <w:rPr>
          <w:rFonts w:ascii="Times New Roman" w:eastAsia="Times New Roman" w:hAnsi="Times New Roman" w:cs="Times New Roman"/>
          <w:lang w:eastAsia="ru-RU"/>
        </w:rPr>
        <w:t xml:space="preserve"> </w:t>
      </w:r>
    </w:p>
    <w:p w14:paraId="4EBDE517"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Адрес электронной почты: </w:t>
      </w:r>
      <w:hyperlink r:id="rId8" w:history="1">
        <w:r w:rsidRPr="00267EF7">
          <w:rPr>
            <w:rFonts w:ascii="Times New Roman" w:eastAsia="Times New Roman" w:hAnsi="Times New Roman" w:cs="Times New Roman"/>
            <w:lang w:eastAsia="ru-RU"/>
          </w:rPr>
          <w:t>iSupport@rts-tender.ru</w:t>
        </w:r>
      </w:hyperlink>
      <w:r w:rsidRPr="00267EF7">
        <w:rPr>
          <w:rFonts w:ascii="Times New Roman" w:eastAsia="Times New Roman" w:hAnsi="Times New Roman" w:cs="Times New Roman"/>
          <w:lang w:eastAsia="ru-RU"/>
        </w:rPr>
        <w:t xml:space="preserve"> </w:t>
      </w:r>
    </w:p>
    <w:p w14:paraId="19013F97" w14:textId="2F951A1E" w:rsidR="00183865" w:rsidRPr="00AC05F7" w:rsidRDefault="00267EF7" w:rsidP="00AC05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тел.: +7 (499) 653-55-00, +7 (800) 500-7-500, факс: +7 (495) 733-95-19.</w:t>
      </w:r>
      <w:bookmarkStart w:id="4" w:name="_Hlk174447352"/>
    </w:p>
    <w:bookmarkEnd w:id="4"/>
    <w:p w14:paraId="5B93FE76" w14:textId="5CD369AC" w:rsidR="00267EF7" w:rsidRPr="007263E0" w:rsidRDefault="00267EF7" w:rsidP="00267EF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p>
    <w:p w14:paraId="577CE938" w14:textId="357DA0F8" w:rsidR="00AC05F7" w:rsidRPr="00AC05F7" w:rsidRDefault="00183865" w:rsidP="00AC05F7">
      <w:pPr>
        <w:spacing w:after="0" w:line="240" w:lineRule="auto"/>
        <w:jc w:val="center"/>
        <w:rPr>
          <w:rFonts w:ascii="Times New Roman" w:eastAsia="Times New Roman" w:hAnsi="Times New Roman" w:cs="Times New Roman"/>
          <w:b/>
          <w:bCs/>
          <w:color w:val="000000"/>
          <w:lang w:eastAsia="ru-RU"/>
        </w:rPr>
      </w:pPr>
      <w:bookmarkStart w:id="5" w:name="_Hlk174460817"/>
      <w:bookmarkStart w:id="6" w:name="_Hlk132130684"/>
      <w:r w:rsidRPr="00AC05F7">
        <w:rPr>
          <w:rFonts w:ascii="Times New Roman" w:eastAsia="Times New Roman" w:hAnsi="Times New Roman" w:cs="Times New Roman"/>
          <w:b/>
          <w:bCs/>
          <w:color w:val="000000"/>
          <w:lang w:eastAsia="ru-RU"/>
        </w:rPr>
        <w:t>Лот № 1</w:t>
      </w:r>
    </w:p>
    <w:p w14:paraId="09B9FC68" w14:textId="5B3C5B0B" w:rsidR="00183865" w:rsidRPr="00183865" w:rsidRDefault="00183865" w:rsidP="00183865">
      <w:pPr>
        <w:spacing w:after="0" w:line="240" w:lineRule="auto"/>
        <w:jc w:val="both"/>
        <w:rPr>
          <w:rFonts w:ascii="Times New Roman" w:eastAsia="Times New Roman" w:hAnsi="Times New Roman" w:cs="Times New Roman"/>
          <w:color w:val="000000"/>
          <w:lang w:eastAsia="ru-RU"/>
        </w:rPr>
      </w:pPr>
      <w:r w:rsidRPr="00183865">
        <w:rPr>
          <w:rFonts w:ascii="Times New Roman" w:eastAsia="Times New Roman" w:hAnsi="Times New Roman" w:cs="Times New Roman"/>
          <w:color w:val="000000"/>
          <w:lang w:eastAsia="ru-RU"/>
        </w:rPr>
        <w:t>земельный участок с кадастровым номером 38:31:000004:1225, расположенный по адресу: Российская Федерация, Иркутская область, городской округ город Усолье-сибирское, муниципальное образование "город Усолье-Сибирское", г. Усолье-Сибирское, ул. Крупской площадь – 3309 кв.м., разрешенное использование – животноводство 1.7 (выпас сельскохозяйственных животных).</w:t>
      </w:r>
    </w:p>
    <w:p w14:paraId="3F14E897" w14:textId="77777777" w:rsidR="00183865" w:rsidRPr="00183865" w:rsidRDefault="00183865" w:rsidP="00183865">
      <w:pPr>
        <w:spacing w:after="0" w:line="240" w:lineRule="auto"/>
        <w:jc w:val="both"/>
        <w:rPr>
          <w:rFonts w:ascii="Times New Roman" w:eastAsia="Times New Roman" w:hAnsi="Times New Roman" w:cs="Times New Roman"/>
          <w:color w:val="000000"/>
          <w:lang w:eastAsia="ru-RU"/>
        </w:rPr>
      </w:pPr>
      <w:r w:rsidRPr="00183865">
        <w:rPr>
          <w:rFonts w:ascii="Times New Roman" w:eastAsia="Times New Roman" w:hAnsi="Times New Roman" w:cs="Times New Roman"/>
          <w:color w:val="000000"/>
          <w:lang w:eastAsia="ru-RU"/>
        </w:rPr>
        <w:t>Начальная цена (размер ежегодной арендной платы) – 10 000,00 руб. (Десять тысяч руб. 00 коп.)</w:t>
      </w:r>
    </w:p>
    <w:p w14:paraId="202BB549" w14:textId="77777777" w:rsidR="00183865" w:rsidRPr="00183865" w:rsidRDefault="00183865" w:rsidP="00183865">
      <w:pPr>
        <w:spacing w:after="0" w:line="240" w:lineRule="auto"/>
        <w:jc w:val="both"/>
        <w:rPr>
          <w:rFonts w:ascii="Times New Roman" w:eastAsia="Times New Roman" w:hAnsi="Times New Roman" w:cs="Times New Roman"/>
          <w:color w:val="000000"/>
          <w:lang w:eastAsia="ru-RU"/>
        </w:rPr>
      </w:pPr>
      <w:r w:rsidRPr="00183865">
        <w:rPr>
          <w:rFonts w:ascii="Times New Roman" w:eastAsia="Times New Roman" w:hAnsi="Times New Roman" w:cs="Times New Roman"/>
          <w:color w:val="000000"/>
          <w:lang w:eastAsia="ru-RU"/>
        </w:rPr>
        <w:t>Размер задатка – 2 000,00 руб. (Две тысячи руб. 00 коп.)</w:t>
      </w:r>
    </w:p>
    <w:p w14:paraId="47D66F7C" w14:textId="77777777" w:rsidR="00183865" w:rsidRPr="00183865" w:rsidRDefault="00183865" w:rsidP="00183865">
      <w:pPr>
        <w:spacing w:after="0" w:line="240" w:lineRule="auto"/>
        <w:jc w:val="both"/>
        <w:rPr>
          <w:rFonts w:ascii="Times New Roman" w:eastAsia="Times New Roman" w:hAnsi="Times New Roman" w:cs="Times New Roman"/>
          <w:color w:val="000000"/>
          <w:lang w:eastAsia="ru-RU"/>
        </w:rPr>
      </w:pPr>
      <w:r w:rsidRPr="00183865">
        <w:rPr>
          <w:rFonts w:ascii="Times New Roman" w:eastAsia="Times New Roman" w:hAnsi="Times New Roman" w:cs="Times New Roman"/>
          <w:color w:val="000000"/>
          <w:lang w:eastAsia="ru-RU"/>
        </w:rPr>
        <w:t>Шаг аукциона – 300, 00 руб. (Триста руб. 00 коп.)</w:t>
      </w:r>
    </w:p>
    <w:p w14:paraId="087FCA35" w14:textId="77777777" w:rsidR="00183865" w:rsidRPr="00183865" w:rsidRDefault="00183865" w:rsidP="00183865">
      <w:pPr>
        <w:spacing w:after="0" w:line="240" w:lineRule="auto"/>
        <w:jc w:val="both"/>
        <w:rPr>
          <w:rFonts w:ascii="Times New Roman" w:eastAsia="Times New Roman" w:hAnsi="Times New Roman" w:cs="Times New Roman"/>
          <w:color w:val="000000"/>
          <w:lang w:eastAsia="ru-RU"/>
        </w:rPr>
      </w:pPr>
      <w:r w:rsidRPr="00183865">
        <w:rPr>
          <w:rFonts w:ascii="Times New Roman" w:eastAsia="Times New Roman" w:hAnsi="Times New Roman" w:cs="Times New Roman"/>
          <w:color w:val="000000"/>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97D04C9" w14:textId="77777777" w:rsidR="00183865" w:rsidRPr="00183865" w:rsidRDefault="00183865" w:rsidP="00183865">
      <w:pPr>
        <w:spacing w:after="0" w:line="240" w:lineRule="auto"/>
        <w:jc w:val="both"/>
        <w:rPr>
          <w:rFonts w:ascii="Times New Roman" w:eastAsia="Times New Roman" w:hAnsi="Times New Roman" w:cs="Times New Roman"/>
          <w:color w:val="000000"/>
          <w:lang w:eastAsia="ru-RU"/>
        </w:rPr>
      </w:pPr>
      <w:r w:rsidRPr="00183865">
        <w:rPr>
          <w:rFonts w:ascii="Times New Roman" w:eastAsia="Times New Roman" w:hAnsi="Times New Roman" w:cs="Times New Roman"/>
          <w:color w:val="000000"/>
          <w:lang w:eastAsia="ru-RU"/>
        </w:rPr>
        <w:t>Срок аренды – 5 лет с момента заключения договора аренды земельного участка.</w:t>
      </w:r>
    </w:p>
    <w:p w14:paraId="3C2D48F8" w14:textId="77777777" w:rsidR="00183865" w:rsidRPr="00183865" w:rsidRDefault="00183865" w:rsidP="00183865">
      <w:pPr>
        <w:spacing w:after="0" w:line="240" w:lineRule="auto"/>
        <w:jc w:val="both"/>
        <w:rPr>
          <w:rFonts w:ascii="Times New Roman" w:eastAsia="Times New Roman" w:hAnsi="Times New Roman" w:cs="Times New Roman"/>
          <w:color w:val="000000"/>
          <w:lang w:eastAsia="ru-RU"/>
        </w:rPr>
      </w:pPr>
      <w:r w:rsidRPr="00183865">
        <w:rPr>
          <w:rFonts w:ascii="Times New Roman" w:eastAsia="Times New Roman" w:hAnsi="Times New Roman" w:cs="Times New Roman"/>
          <w:color w:val="000000"/>
          <w:lang w:eastAsia="ru-RU"/>
        </w:rPr>
        <w:t>Обременения и ограничения прав на земельный участок: отсутствуют.</w:t>
      </w:r>
    </w:p>
    <w:p w14:paraId="5DA62AC5" w14:textId="77777777" w:rsidR="00183865" w:rsidRDefault="00183865" w:rsidP="00183865">
      <w:pPr>
        <w:spacing w:after="0" w:line="240" w:lineRule="auto"/>
        <w:jc w:val="both"/>
        <w:rPr>
          <w:rFonts w:ascii="Times New Roman" w:eastAsia="Times New Roman" w:hAnsi="Times New Roman" w:cs="Times New Roman"/>
          <w:color w:val="000000"/>
          <w:lang w:eastAsia="ru-RU"/>
        </w:rPr>
      </w:pPr>
      <w:r w:rsidRPr="00183865">
        <w:rPr>
          <w:rFonts w:ascii="Times New Roman" w:eastAsia="Times New Roman" w:hAnsi="Times New Roman" w:cs="Times New Roman"/>
          <w:color w:val="000000"/>
          <w:lang w:eastAsia="ru-RU"/>
        </w:rPr>
        <w:t>Строительство объектов капитального строительства для данного вида разрешенного использования земельного участка не предусмотрено.</w:t>
      </w:r>
    </w:p>
    <w:p w14:paraId="24BF1700" w14:textId="4D414FFB" w:rsidR="007263E0" w:rsidRDefault="00EE50BC" w:rsidP="00183865">
      <w:pPr>
        <w:spacing w:after="0" w:line="240" w:lineRule="auto"/>
        <w:jc w:val="both"/>
        <w:rPr>
          <w:rFonts w:ascii="Times New Roman" w:eastAsia="Times New Roman" w:hAnsi="Times New Roman" w:cs="Times New Roman"/>
          <w:b/>
          <w:bCs/>
          <w:lang w:eastAsia="ru-RU"/>
        </w:rPr>
      </w:pPr>
      <w:r w:rsidRPr="00464737">
        <w:rPr>
          <w:rFonts w:ascii="Times New Roman" w:eastAsia="Times New Roman" w:hAnsi="Times New Roman" w:cs="Times New Roman"/>
          <w:b/>
          <w:bCs/>
          <w:lang w:eastAsia="ru-RU"/>
        </w:rPr>
        <w:t>Строительство объектов капитального строительства для данного вида разрешенного использования земельного участка не предусмотрено.</w:t>
      </w:r>
    </w:p>
    <w:bookmarkEnd w:id="5"/>
    <w:p w14:paraId="7CA34C9C" w14:textId="77777777" w:rsidR="00464737" w:rsidRPr="00464737" w:rsidRDefault="00464737" w:rsidP="00464737">
      <w:pPr>
        <w:spacing w:after="0" w:line="240" w:lineRule="auto"/>
        <w:ind w:firstLine="708"/>
        <w:jc w:val="both"/>
        <w:rPr>
          <w:rFonts w:ascii="Times New Roman" w:eastAsia="Times New Roman" w:hAnsi="Times New Roman" w:cs="Times New Roman"/>
          <w:b/>
          <w:bCs/>
          <w:lang w:eastAsia="ru-RU"/>
        </w:rPr>
      </w:pPr>
    </w:p>
    <w:p w14:paraId="3483D4F8" w14:textId="202774F8" w:rsidR="00267EF7" w:rsidRPr="00EE50BC" w:rsidRDefault="00267EF7" w:rsidP="00267EF7">
      <w:pPr>
        <w:shd w:val="clear" w:color="auto" w:fill="FFFFFF"/>
        <w:spacing w:after="0" w:line="240" w:lineRule="auto"/>
        <w:ind w:right="23" w:firstLine="708"/>
        <w:jc w:val="center"/>
        <w:rPr>
          <w:rFonts w:ascii="Times New Roman" w:eastAsia="Times New Roman" w:hAnsi="Times New Roman" w:cs="Times New Roman"/>
          <w:color w:val="000000"/>
          <w:lang w:eastAsia="ru-RU"/>
        </w:rPr>
      </w:pPr>
      <w:r w:rsidRPr="00EE50BC">
        <w:rPr>
          <w:rFonts w:ascii="Times New Roman" w:eastAsia="Times New Roman" w:hAnsi="Times New Roman" w:cs="Times New Roman"/>
          <w:b/>
          <w:color w:val="000000"/>
          <w:lang w:eastAsia="ru-RU"/>
        </w:rPr>
        <w:t>Лот № 2</w:t>
      </w:r>
    </w:p>
    <w:p w14:paraId="3ED86470" w14:textId="2E70426E"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 xml:space="preserve"> земельный участок с кадастровым номером 38:31:000004:1121, расположенный по адресу: Российская Федерация, Иркутская область, г. Усолье-Сибирское, ул. Крупской, з/у 69, площадь – 3628 кв.м., разрешенное использование – нефтехимическая промышленность.</w:t>
      </w:r>
    </w:p>
    <w:p w14:paraId="0E91F674"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 xml:space="preserve">Начальная цена (размер ежегодной арендной платы) – 232 000,00 руб. (Двести тридцать две тысячи руб. 00 коп.) </w:t>
      </w:r>
    </w:p>
    <w:p w14:paraId="10A88AD9"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Размер задатка – 46 400,00 руб. (Сорок шесть тысяч четыреста руб. 00 коп.)</w:t>
      </w:r>
    </w:p>
    <w:p w14:paraId="2CE35DFB"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Шаг аукциона – 6 960, 00 руб. (Шесть тысяч девятьсот шестьдесят руб. 00 коп.)</w:t>
      </w:r>
    </w:p>
    <w:p w14:paraId="29993409"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756E0C8A"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Срок аренды – 9 лет с момента заключения договора аренды земельного участка.</w:t>
      </w:r>
    </w:p>
    <w:p w14:paraId="19E41115"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Ограничение на участие в аукционе – участниками аукциона могут являться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14:paraId="61416052" w14:textId="77777777" w:rsidR="00183865" w:rsidRDefault="00183865" w:rsidP="00183865">
      <w:pPr>
        <w:shd w:val="clear" w:color="auto" w:fill="FFFFFF"/>
        <w:spacing w:after="0" w:line="240" w:lineRule="auto"/>
        <w:ind w:right="23"/>
        <w:jc w:val="both"/>
        <w:rPr>
          <w:rFonts w:ascii="Times New Roman" w:eastAsia="Times New Roman" w:hAnsi="Times New Roman" w:cs="Times New Roman"/>
          <w:bCs/>
          <w:color w:val="000000"/>
          <w:sz w:val="24"/>
          <w:szCs w:val="24"/>
          <w:lang w:eastAsia="ru-RU"/>
        </w:rPr>
      </w:pPr>
      <w:r w:rsidRPr="00183865">
        <w:rPr>
          <w:rFonts w:ascii="Times New Roman" w:eastAsia="Times New Roman" w:hAnsi="Times New Roman" w:cs="Times New Roman"/>
          <w:color w:val="000000"/>
          <w:sz w:val="23"/>
          <w:szCs w:val="23"/>
          <w:lang w:eastAsia="ru-RU"/>
        </w:rPr>
        <w:t>Обременения и ограничения прав на земельный участок: отсутствуют.</w:t>
      </w:r>
      <w:r w:rsidR="00464737">
        <w:rPr>
          <w:rFonts w:ascii="Times New Roman" w:eastAsia="Times New Roman" w:hAnsi="Times New Roman" w:cs="Times New Roman"/>
          <w:bCs/>
          <w:color w:val="000000"/>
          <w:sz w:val="24"/>
          <w:szCs w:val="24"/>
          <w:lang w:eastAsia="ru-RU"/>
        </w:rPr>
        <w:t xml:space="preserve">    </w:t>
      </w:r>
    </w:p>
    <w:p w14:paraId="5F9026CB" w14:textId="24190B93" w:rsidR="00464737" w:rsidRPr="00464737" w:rsidRDefault="00464737" w:rsidP="00183865">
      <w:pPr>
        <w:shd w:val="clear" w:color="auto" w:fill="FFFFFF"/>
        <w:spacing w:after="0" w:line="240" w:lineRule="auto"/>
        <w:ind w:right="23"/>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183865">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 xml:space="preserve"> </w:t>
      </w:r>
      <w:r w:rsidRPr="00464737">
        <w:rPr>
          <w:rFonts w:ascii="Times New Roman" w:eastAsia="Times New Roman" w:hAnsi="Times New Roman" w:cs="Times New Roman"/>
          <w:bCs/>
          <w:color w:val="000000"/>
          <w:sz w:val="24"/>
          <w:szCs w:val="24"/>
          <w:lang w:eastAsia="ru-RU"/>
        </w:rPr>
        <w:t>Предельные параметры разрешенного строительства: минимальный отступ от границ земельного участка – 1м., отступ от красной линии- не менее 3м., при новом строительстве, максимальный процент застройки в границах земельного участка – 50, минимальный процент озеленения –50, максимальное количество этажей – НР, максимальная высота здания – 30м.</w:t>
      </w:r>
    </w:p>
    <w:p w14:paraId="382D105D" w14:textId="415534E0" w:rsidR="00464737" w:rsidRPr="00464737" w:rsidRDefault="00464737" w:rsidP="0046473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64737">
        <w:rPr>
          <w:rFonts w:ascii="Times New Roman" w:eastAsia="Times New Roman" w:hAnsi="Times New Roman" w:cs="Times New Roman"/>
          <w:lang w:eastAsia="ru-RU"/>
        </w:rPr>
        <w:t>Технические условия подключения (технологического присоединения) объекта к сетям инженерно-технического обеспечения:</w:t>
      </w:r>
    </w:p>
    <w:p w14:paraId="33D998BA" w14:textId="77777777" w:rsidR="00464737" w:rsidRPr="00464737" w:rsidRDefault="00464737" w:rsidP="00464737">
      <w:pPr>
        <w:spacing w:after="0" w:line="240" w:lineRule="auto"/>
        <w:jc w:val="both"/>
        <w:rPr>
          <w:rFonts w:ascii="Times New Roman" w:eastAsia="Times New Roman" w:hAnsi="Times New Roman" w:cs="Times New Roman"/>
          <w:lang w:eastAsia="ru-RU"/>
        </w:rPr>
      </w:pPr>
      <w:r w:rsidRPr="00464737">
        <w:rPr>
          <w:rFonts w:ascii="Times New Roman" w:eastAsia="Times New Roman" w:hAnsi="Times New Roman" w:cs="Times New Roman"/>
          <w:lang w:eastAsia="ru-RU"/>
        </w:rPr>
        <w:t>1. Теплоснабжение – согласно письму филиала ТЭЦ-11 ПАО «Иркутскэнерго» от 11.09.2019 года № 003-01/1861 возможно после включения земельного участка и тепловых сетей в схему теплоснабжения г. Усолье-Сибирское с 2013 по 2028 г., а также включение в инвестиционную программу в сфере теплоснабжения ПАО «Иркутскэнерго» и утверждения платы за подключение, в соответствии с ФЗ от 27.07.2010 № 190-ФЗ «О теплоснабжении».</w:t>
      </w:r>
    </w:p>
    <w:p w14:paraId="3DC4E259" w14:textId="77777777" w:rsidR="00464737" w:rsidRPr="00464737" w:rsidRDefault="00464737" w:rsidP="00464737">
      <w:pPr>
        <w:spacing w:after="0" w:line="240" w:lineRule="auto"/>
        <w:jc w:val="both"/>
        <w:rPr>
          <w:rFonts w:ascii="Times New Roman" w:eastAsia="Times New Roman" w:hAnsi="Times New Roman" w:cs="Times New Roman"/>
          <w:lang w:eastAsia="ru-RU"/>
        </w:rPr>
      </w:pPr>
      <w:r w:rsidRPr="00464737">
        <w:rPr>
          <w:rFonts w:ascii="Times New Roman" w:eastAsia="Times New Roman" w:hAnsi="Times New Roman" w:cs="Times New Roman"/>
          <w:lang w:eastAsia="ru-RU"/>
        </w:rPr>
        <w:t>2. Электроснабжение – согласно письму филиала, «Ангарские электрические сети» Усольское подразделение ОГУЭП «Облкоммунэнерго» от 12.09.2019 года № 548/АЭС-У технологическое присоединения з/у невозможно, в связи с отсутствием ближайших сетей ОГУЭП «Облкоммунэнерго».</w:t>
      </w:r>
    </w:p>
    <w:p w14:paraId="452C54D0" w14:textId="77777777" w:rsidR="00464737" w:rsidRDefault="00464737" w:rsidP="00464737">
      <w:pPr>
        <w:spacing w:after="0" w:line="240" w:lineRule="auto"/>
        <w:jc w:val="both"/>
        <w:rPr>
          <w:rFonts w:ascii="Times New Roman" w:eastAsia="Times New Roman" w:hAnsi="Times New Roman" w:cs="Times New Roman"/>
          <w:lang w:eastAsia="ru-RU"/>
        </w:rPr>
      </w:pPr>
      <w:r w:rsidRPr="00464737">
        <w:rPr>
          <w:rFonts w:ascii="Times New Roman" w:eastAsia="Times New Roman" w:hAnsi="Times New Roman" w:cs="Times New Roman"/>
          <w:lang w:eastAsia="ru-RU"/>
        </w:rPr>
        <w:t xml:space="preserve">3. Водоснабжение и водоотведение – согласно письму ООО «АкваСервис» от 27.08.2019 года № 04/4175, подключение к сетям централизованного водоснабжения возможно выполнить трубой Ø 32 мм, в данном районе отсутствуют централизованные сети водоотведения ООО «АкваСервис». При формировании участка учесть охранную зону для напорного канализационного коллектора Ø 600 мм. </w:t>
      </w:r>
    </w:p>
    <w:p w14:paraId="5D0F8ECF" w14:textId="77777777" w:rsidR="00464737" w:rsidRPr="00464737" w:rsidRDefault="00464737" w:rsidP="00464737">
      <w:pPr>
        <w:spacing w:after="0" w:line="240" w:lineRule="auto"/>
        <w:jc w:val="both"/>
        <w:rPr>
          <w:rFonts w:ascii="Times New Roman" w:eastAsia="Times New Roman" w:hAnsi="Times New Roman" w:cs="Times New Roman"/>
          <w:lang w:eastAsia="ru-RU"/>
        </w:rPr>
      </w:pPr>
    </w:p>
    <w:p w14:paraId="2F663349" w14:textId="77777777" w:rsidR="00267EF7" w:rsidRPr="00EE50BC" w:rsidRDefault="00267EF7" w:rsidP="00267EF7">
      <w:pPr>
        <w:shd w:val="clear" w:color="auto" w:fill="FFFFFF"/>
        <w:spacing w:after="0" w:line="240" w:lineRule="auto"/>
        <w:ind w:right="23" w:firstLine="708"/>
        <w:jc w:val="center"/>
        <w:rPr>
          <w:rFonts w:ascii="Times New Roman" w:eastAsia="Times New Roman" w:hAnsi="Times New Roman" w:cs="Times New Roman"/>
          <w:b/>
          <w:color w:val="000000"/>
          <w:sz w:val="24"/>
          <w:szCs w:val="24"/>
          <w:lang w:eastAsia="ru-RU"/>
        </w:rPr>
      </w:pPr>
      <w:r w:rsidRPr="00EE50BC">
        <w:rPr>
          <w:rFonts w:ascii="Times New Roman" w:eastAsia="Times New Roman" w:hAnsi="Times New Roman" w:cs="Times New Roman"/>
          <w:b/>
          <w:color w:val="000000"/>
          <w:sz w:val="24"/>
          <w:szCs w:val="24"/>
          <w:lang w:eastAsia="ru-RU"/>
        </w:rPr>
        <w:t>Лот № 3</w:t>
      </w:r>
    </w:p>
    <w:p w14:paraId="5928CB2C" w14:textId="77777777" w:rsidR="00183865" w:rsidRPr="00183865" w:rsidRDefault="00183865" w:rsidP="00183865">
      <w:pPr>
        <w:spacing w:after="0" w:line="240" w:lineRule="auto"/>
        <w:jc w:val="both"/>
        <w:rPr>
          <w:rFonts w:ascii="Times New Roman" w:eastAsia="Times New Roman" w:hAnsi="Times New Roman" w:cs="Times New Roman"/>
          <w:color w:val="000000"/>
          <w:sz w:val="23"/>
          <w:szCs w:val="23"/>
          <w:lang w:eastAsia="ru-RU"/>
        </w:rPr>
      </w:pPr>
      <w:bookmarkStart w:id="7" w:name="_Hlk174448755"/>
      <w:r w:rsidRPr="00183865">
        <w:rPr>
          <w:rFonts w:ascii="Times New Roman" w:eastAsia="Times New Roman" w:hAnsi="Times New Roman" w:cs="Times New Roman"/>
          <w:color w:val="000000"/>
          <w:sz w:val="23"/>
          <w:szCs w:val="23"/>
          <w:lang w:eastAsia="ru-RU"/>
        </w:rPr>
        <w:t>земельный участок с кадастровым номером 38:31:000004:1122, расположенный по адресу: Российская Федерация, Иркутская область, г. Усолье-Сибирское, ул. Крупской, з/у 63, площадь – 1302 м2, разрешенное использование – склады 6.9.</w:t>
      </w:r>
    </w:p>
    <w:p w14:paraId="0D074069" w14:textId="77777777" w:rsidR="00183865" w:rsidRPr="00183865" w:rsidRDefault="00183865" w:rsidP="00183865">
      <w:pPr>
        <w:spacing w:after="0" w:line="240" w:lineRule="auto"/>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Начальная цена (размер ежегодной арендной платы) – 114 000,00 руб. (Сто четырнадцать тысяч руб. 00 коп.)</w:t>
      </w:r>
    </w:p>
    <w:p w14:paraId="6A3EC56C" w14:textId="77777777" w:rsidR="00183865" w:rsidRPr="00183865" w:rsidRDefault="00183865" w:rsidP="00183865">
      <w:pPr>
        <w:spacing w:after="0" w:line="240" w:lineRule="auto"/>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Размер задатка – 22 800,00 руб. (Двадцать две тысячи восемьсот руб. 00 коп.)</w:t>
      </w:r>
    </w:p>
    <w:p w14:paraId="0528B2CE" w14:textId="77777777" w:rsidR="00183865" w:rsidRPr="00183865" w:rsidRDefault="00183865" w:rsidP="00183865">
      <w:pPr>
        <w:spacing w:after="0" w:line="240" w:lineRule="auto"/>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Шаг аукциона – 3 420, 00 руб. (Три тысячи четыреста двадцать руб. 00 коп.)</w:t>
      </w:r>
    </w:p>
    <w:p w14:paraId="056031E7" w14:textId="77777777" w:rsidR="00183865" w:rsidRPr="00183865" w:rsidRDefault="00183865" w:rsidP="00183865">
      <w:pPr>
        <w:spacing w:after="0" w:line="240" w:lineRule="auto"/>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56670CB6" w14:textId="77777777" w:rsidR="00183865" w:rsidRPr="00183865" w:rsidRDefault="00183865" w:rsidP="00183865">
      <w:pPr>
        <w:spacing w:after="0" w:line="240" w:lineRule="auto"/>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Срок аренды – 5 лет с момента заключения договора аренды земельного участка.</w:t>
      </w:r>
    </w:p>
    <w:p w14:paraId="54D4CBB8" w14:textId="77777777" w:rsidR="00183865" w:rsidRDefault="00183865" w:rsidP="00183865">
      <w:pPr>
        <w:spacing w:after="0" w:line="240" w:lineRule="auto"/>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Обременения и ограничения прав на земельный участок: отсутствуют.</w:t>
      </w:r>
    </w:p>
    <w:p w14:paraId="73D6CD5E" w14:textId="4BAD5CFA" w:rsidR="00EE50BC" w:rsidRPr="00EE50BC" w:rsidRDefault="00EE50BC" w:rsidP="001838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E50BC">
        <w:rPr>
          <w:rFonts w:ascii="Times New Roman" w:eastAsia="Times New Roman" w:hAnsi="Times New Roman" w:cs="Times New Roman"/>
          <w:lang w:eastAsia="ru-RU"/>
        </w:rPr>
        <w:t>Предельные параметры разрешенного строительства: минимальный отступ от границ земельного участка – 1м., отступ от красной линии- не менее 3м., при новом строительстве, максимальный процент застройки в границах земельного участка – 50, минимальный процент озеленения – НР, максимальное количество этажей – НР, максимальная высота здания – 27м.</w:t>
      </w:r>
    </w:p>
    <w:p w14:paraId="129179A0" w14:textId="733B9375" w:rsidR="00EE50BC" w:rsidRPr="00EE50BC" w:rsidRDefault="00EE50BC" w:rsidP="00EE50B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E50BC">
        <w:rPr>
          <w:rFonts w:ascii="Times New Roman" w:eastAsia="Times New Roman" w:hAnsi="Times New Roman" w:cs="Times New Roman"/>
          <w:lang w:eastAsia="ru-RU"/>
        </w:rPr>
        <w:t>Технические условия подключения (технологического присоединения) объекта к сетям инженерно-технического обеспечения:</w:t>
      </w:r>
    </w:p>
    <w:p w14:paraId="71F3A6F2" w14:textId="77777777" w:rsidR="00EE50BC" w:rsidRPr="00EE50BC" w:rsidRDefault="00EE50BC" w:rsidP="00EE50BC">
      <w:pPr>
        <w:spacing w:after="0" w:line="240" w:lineRule="auto"/>
        <w:jc w:val="both"/>
        <w:rPr>
          <w:rFonts w:ascii="Times New Roman" w:eastAsia="Times New Roman" w:hAnsi="Times New Roman" w:cs="Times New Roman"/>
          <w:lang w:eastAsia="ru-RU"/>
        </w:rPr>
      </w:pPr>
      <w:r w:rsidRPr="00EE50BC">
        <w:rPr>
          <w:rFonts w:ascii="Times New Roman" w:eastAsia="Times New Roman" w:hAnsi="Times New Roman" w:cs="Times New Roman"/>
          <w:lang w:eastAsia="ru-RU"/>
        </w:rPr>
        <w:t>1. Теплоснабжение – согласно письму филиала ТЭЦ-11 ПАО «Иркутскэнерго» от 11.09.2019 года № 003-01/1861 возможно после включения земельного участка и тепловых сетей в схему теплоснабжения г. Усолье-Сибирское с 2013 по 2028 г., а также включение в инвестиционную программу в сфере теплоснабжения ПАО «Иркутскэнерго» и утверждения платы за подключение, в соответствии с ФЗ от 27.07.2010 № 190-ФЗ «О теплоснабжении».</w:t>
      </w:r>
    </w:p>
    <w:p w14:paraId="2B58781E" w14:textId="77777777" w:rsidR="00EE50BC" w:rsidRPr="00EE50BC" w:rsidRDefault="00EE50BC" w:rsidP="00EE50BC">
      <w:pPr>
        <w:spacing w:after="0" w:line="240" w:lineRule="auto"/>
        <w:jc w:val="both"/>
        <w:rPr>
          <w:rFonts w:ascii="Times New Roman" w:eastAsia="Times New Roman" w:hAnsi="Times New Roman" w:cs="Times New Roman"/>
          <w:lang w:eastAsia="ru-RU"/>
        </w:rPr>
      </w:pPr>
      <w:r w:rsidRPr="00EE50BC">
        <w:rPr>
          <w:rFonts w:ascii="Times New Roman" w:eastAsia="Times New Roman" w:hAnsi="Times New Roman" w:cs="Times New Roman"/>
          <w:lang w:eastAsia="ru-RU"/>
        </w:rPr>
        <w:t>2. Электроснабжение – согласно письму филиала, «Ангарские электрические сети» Усольское подразделение ОГУЭП «Облкоммунэнерго» от 12.09.2019 года № 548/АЭС-У технологическое присоединения з/у невозможно, в связи с отсутствием ближайших сетей ОГУЭП «Облкоммунэнерго».</w:t>
      </w:r>
    </w:p>
    <w:p w14:paraId="7C04E771" w14:textId="77777777" w:rsidR="00EE50BC" w:rsidRDefault="00EE50BC" w:rsidP="00EE50BC">
      <w:pPr>
        <w:spacing w:after="0" w:line="240" w:lineRule="auto"/>
        <w:jc w:val="both"/>
        <w:rPr>
          <w:rFonts w:ascii="Times New Roman" w:eastAsia="Times New Roman" w:hAnsi="Times New Roman" w:cs="Times New Roman"/>
          <w:lang w:eastAsia="ru-RU"/>
        </w:rPr>
      </w:pPr>
      <w:r w:rsidRPr="00EE50BC">
        <w:rPr>
          <w:rFonts w:ascii="Times New Roman" w:eastAsia="Times New Roman" w:hAnsi="Times New Roman" w:cs="Times New Roman"/>
          <w:lang w:eastAsia="ru-RU"/>
        </w:rPr>
        <w:t xml:space="preserve">3. Водоснабжение и водоотведение – согласно письму ООО «АкваСервис» от 27.08.2019 года № 04/4175, подключение к сетям централизованного водоснабжения возможно выполнить трубой Ø 32 мм, в данном районе отсутствуют централизованные сети водоотведения ООО «АкваСервис». При формировании участка учесть охранную зону для напорного канализационного коллектора Ø 600 мм. </w:t>
      </w:r>
    </w:p>
    <w:p w14:paraId="20B6D954" w14:textId="77777777" w:rsidR="00EE50BC" w:rsidRDefault="00EE50BC" w:rsidP="00EE50BC">
      <w:pPr>
        <w:spacing w:after="0" w:line="240" w:lineRule="auto"/>
        <w:jc w:val="both"/>
        <w:rPr>
          <w:rFonts w:ascii="Times New Roman" w:eastAsia="Times New Roman" w:hAnsi="Times New Roman" w:cs="Times New Roman"/>
          <w:lang w:eastAsia="ru-RU"/>
        </w:rPr>
      </w:pPr>
    </w:p>
    <w:p w14:paraId="1353D9FA" w14:textId="10C8D1C4" w:rsidR="00AC05F7" w:rsidRPr="00AC05F7" w:rsidRDefault="00AC05F7" w:rsidP="00AC05F7">
      <w:pPr>
        <w:spacing w:after="0" w:line="240" w:lineRule="auto"/>
        <w:jc w:val="center"/>
        <w:rPr>
          <w:rFonts w:ascii="Times New Roman" w:eastAsia="Times New Roman" w:hAnsi="Times New Roman" w:cs="Times New Roman"/>
          <w:b/>
          <w:bCs/>
          <w:lang w:eastAsia="ru-RU"/>
        </w:rPr>
      </w:pPr>
      <w:r w:rsidRPr="00AC05F7">
        <w:rPr>
          <w:rFonts w:ascii="Times New Roman" w:eastAsia="Times New Roman" w:hAnsi="Times New Roman" w:cs="Times New Roman"/>
          <w:b/>
          <w:bCs/>
          <w:lang w:eastAsia="ru-RU"/>
        </w:rPr>
        <w:t xml:space="preserve">Лот № </w:t>
      </w:r>
      <w:r>
        <w:rPr>
          <w:rFonts w:ascii="Times New Roman" w:eastAsia="Times New Roman" w:hAnsi="Times New Roman" w:cs="Times New Roman"/>
          <w:b/>
          <w:bCs/>
          <w:lang w:eastAsia="ru-RU"/>
        </w:rPr>
        <w:t>4</w:t>
      </w:r>
    </w:p>
    <w:p w14:paraId="12DDFACE"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земельный участок с кадастровым номером 38:31:000004:1125, расположенный по адресу: Российская Федерация, Иркутская область, г. Усолье-Сибирское, ул. Крупской, з/у 65, площадь – 7185 кв.м., разрешенное использование – склады.</w:t>
      </w:r>
    </w:p>
    <w:p w14:paraId="68EB600A"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 xml:space="preserve">Начальная цена (размер ежегодной арендной платы) – 368 590,50 руб. (Триста шестьдесят восемь тысяч пятьсот девяносто руб. 50 коп.) </w:t>
      </w:r>
    </w:p>
    <w:p w14:paraId="28D04A1C"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Размер задатка – 73 718,10 руб. (Семьдесят три тысячи семьсот восемнадцать руб. 10 коп.)</w:t>
      </w:r>
    </w:p>
    <w:p w14:paraId="59B7CBEB"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Шаг аукциона – 11 057,72 руб. (Одиннадцать тысяч пятьдесят семь руб. 72 коп.)</w:t>
      </w:r>
    </w:p>
    <w:p w14:paraId="7B16D59A"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60D6FFA"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lastRenderedPageBreak/>
        <w:t>Срок аренды – 5 лет с момента заключения договора аренды земельного участка.</w:t>
      </w:r>
    </w:p>
    <w:p w14:paraId="3C8DAD8D"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 xml:space="preserve">Обременения и ограничения прав на земельный участок: отсутствуют. </w:t>
      </w:r>
    </w:p>
    <w:p w14:paraId="2247CAFF"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Предельные параметры разрешенного строительства: минимальный отступ от границ земельного участка – 1м. отступ от красной линии не менее 3 м. при новом строительстве, максимальный процент застройки в границах земельного участка – 50%, минимальный процент озеленения – НР, максимальное количество этажей – НР, максимальная высота здания основной вид – 27м.</w:t>
      </w:r>
    </w:p>
    <w:p w14:paraId="37436B22"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При строительстве учесть охранную зону для напорного канализационного коллектора Ø 600 мм.</w:t>
      </w:r>
    </w:p>
    <w:p w14:paraId="3071D0AB"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195EF761"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1. Теплоснабжение – согласно письму филиала ТЭЦ-11 ООО «Байкальская энергетическая компания» от 29.10.2024 года № ТЭЦ11БЭК-Исх-1631-24: планируемый объект капитального строительства расположен за радиусом эффективного теплоснабжения, на основании п.3 ст.14 и п.30ст.2 Федерального закона от 27.07.2010 №190-ФЗ «О 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p w14:paraId="6B45141C"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2. Электроснабжение – согласно письму филиала, ОГУЭП «Облкоммунэнерго» Усольское производственное подразделение от 25.10.2024 года № 1540-УПП технологическое присоединения к объектам электросетевого хозяйства ОГУЭП «Облкоммунэнерго» возможно при условии:</w:t>
      </w:r>
    </w:p>
    <w:p w14:paraId="54216823"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-наличия в генплане зоны инженерной инфраструктуры</w:t>
      </w:r>
    </w:p>
    <w:p w14:paraId="20A4EB32"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-предоставление администрацией города земельного участка для строительства объектов электросетевого хозяйства;</w:t>
      </w:r>
    </w:p>
    <w:p w14:paraId="71DFA6E4"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-соблюдения критериев наличия (отсутствия) технической возможности технологического присоединения;</w:t>
      </w:r>
    </w:p>
    <w:p w14:paraId="2C126ED7"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-дополнительного отбора мощности у вышестоящей смежной сетевой организации ОАО «ИЭСК», ОАО РЖД</w:t>
      </w:r>
    </w:p>
    <w:p w14:paraId="5A330B3D"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73431AE5" w14:textId="77777777" w:rsidR="00AC05F7" w:rsidRPr="00AC05F7"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0227B616" w14:textId="706BA711" w:rsidR="00AC05F7" w:rsidRPr="00EE50BC" w:rsidRDefault="00AC05F7" w:rsidP="00AC05F7">
      <w:pPr>
        <w:spacing w:after="0" w:line="240" w:lineRule="auto"/>
        <w:jc w:val="both"/>
        <w:rPr>
          <w:rFonts w:ascii="Times New Roman" w:eastAsia="Times New Roman" w:hAnsi="Times New Roman" w:cs="Times New Roman"/>
          <w:lang w:eastAsia="ru-RU"/>
        </w:rPr>
      </w:pPr>
      <w:r w:rsidRPr="00AC05F7">
        <w:rPr>
          <w:rFonts w:ascii="Times New Roman" w:eastAsia="Times New Roman" w:hAnsi="Times New Roman" w:cs="Times New Roman"/>
          <w:lang w:eastAsia="ru-RU"/>
        </w:rPr>
        <w:t xml:space="preserve">3. Водоснабжение и водоотведение – согласно ответу ООО «АкваСервис» от 29.10.2024 года № 04/2036 возможность подключения к сетям централизованного водоснабжения и водоотведения в данном районе отсутствуют.  </w:t>
      </w:r>
    </w:p>
    <w:p w14:paraId="28941497" w14:textId="1978CC57" w:rsidR="00267EF7" w:rsidRPr="00464737" w:rsidRDefault="00267EF7" w:rsidP="00267EF7">
      <w:pPr>
        <w:spacing w:after="0" w:line="240" w:lineRule="auto"/>
        <w:jc w:val="center"/>
        <w:rPr>
          <w:rFonts w:ascii="Times New Roman" w:eastAsia="Times New Roman" w:hAnsi="Times New Roman" w:cs="Times New Roman"/>
          <w:b/>
          <w:bCs/>
          <w:lang w:eastAsia="ru-RU"/>
        </w:rPr>
      </w:pPr>
      <w:r w:rsidRPr="00464737">
        <w:rPr>
          <w:rFonts w:ascii="Times New Roman" w:eastAsia="Times New Roman" w:hAnsi="Times New Roman" w:cs="Times New Roman"/>
          <w:b/>
          <w:bCs/>
          <w:lang w:eastAsia="ru-RU"/>
        </w:rPr>
        <w:t xml:space="preserve">Лот № </w:t>
      </w:r>
      <w:r w:rsidR="00AC05F7">
        <w:rPr>
          <w:rFonts w:ascii="Times New Roman" w:eastAsia="Times New Roman" w:hAnsi="Times New Roman" w:cs="Times New Roman"/>
          <w:b/>
          <w:bCs/>
          <w:lang w:eastAsia="ru-RU"/>
        </w:rPr>
        <w:t>5</w:t>
      </w:r>
    </w:p>
    <w:p w14:paraId="48ADB685"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bookmarkStart w:id="8" w:name="_Hlk159858754"/>
      <w:r w:rsidRPr="007263E0">
        <w:rPr>
          <w:rFonts w:ascii="Times New Roman" w:eastAsia="Times New Roman" w:hAnsi="Times New Roman" w:cs="Times New Roman"/>
          <w:color w:val="000000"/>
          <w:sz w:val="23"/>
          <w:szCs w:val="23"/>
          <w:lang w:eastAsia="ru-RU"/>
        </w:rPr>
        <w:t>земельный участок с кадастровым номером 38:31:000056:637, расположенный по адресу: Российская Федерация, Иркутская область, муниципальное образование «город Усолье-Сибирское» г. Усолье-Сибирское, ул. Индустриальная з/у 3/2 площадь – 1297 кв.м., разрешенное использование – объекты дорожного сервиса 4.9.1.</w:t>
      </w:r>
    </w:p>
    <w:p w14:paraId="4B3FF477"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7263E0">
        <w:rPr>
          <w:rFonts w:ascii="Times New Roman" w:eastAsia="Times New Roman" w:hAnsi="Times New Roman" w:cs="Times New Roman"/>
          <w:sz w:val="23"/>
          <w:szCs w:val="23"/>
          <w:lang w:eastAsia="ru-RU"/>
        </w:rPr>
        <w:t>Начальная цена (размер ежегодной арендной платы) – 114 000,00 руб. (Сто четырнадцать тысяч руб. 00 коп.)</w:t>
      </w:r>
    </w:p>
    <w:p w14:paraId="6F926580"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7263E0">
        <w:rPr>
          <w:rFonts w:ascii="Times New Roman" w:eastAsia="Times New Roman" w:hAnsi="Times New Roman" w:cs="Times New Roman"/>
          <w:sz w:val="23"/>
          <w:szCs w:val="23"/>
          <w:lang w:eastAsia="ru-RU"/>
        </w:rPr>
        <w:t>Размер задатка – 22 800,00 руб. (Двадцать две тысячи восемьсот руб. 00 коп.)</w:t>
      </w:r>
    </w:p>
    <w:p w14:paraId="5E4CCB65"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7263E0">
        <w:rPr>
          <w:rFonts w:ascii="Times New Roman" w:eastAsia="Times New Roman" w:hAnsi="Times New Roman" w:cs="Times New Roman"/>
          <w:sz w:val="23"/>
          <w:szCs w:val="23"/>
          <w:lang w:eastAsia="ru-RU"/>
        </w:rPr>
        <w:t>Шаг аукциона – 3 420, 00 руб. (Три тысячи четыреста двадцать руб. 00 коп.)</w:t>
      </w:r>
    </w:p>
    <w:p w14:paraId="4323D11C"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7263E0">
        <w:rPr>
          <w:rFonts w:ascii="Times New Roman" w:eastAsia="Times New Roman" w:hAnsi="Times New Roman" w:cs="Times New Roman"/>
          <w:color w:val="000000"/>
          <w:sz w:val="23"/>
          <w:szCs w:val="23"/>
          <w:lang w:eastAsia="ru-RU"/>
        </w:rPr>
        <w:t>Срок аренды – 5 лет с момента заключения договора аренды земельного участка.</w:t>
      </w:r>
    </w:p>
    <w:p w14:paraId="5019FCD5"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7263E0">
        <w:rPr>
          <w:rFonts w:ascii="Times New Roman" w:eastAsia="Times New Roman" w:hAnsi="Times New Roman" w:cs="Times New Roman"/>
          <w:color w:val="000000"/>
          <w:sz w:val="23"/>
          <w:szCs w:val="23"/>
          <w:lang w:eastAsia="ru-RU"/>
        </w:rPr>
        <w:t>Обременения и ограничения прав на земельный участок: предусмотренные статьей 56 Земельного кодекса Российской Федерации; срок действия: c 28.06.2021; реквизиты документа-основания: постановление Правительства РФ от 09.06.1995г. № 578 "Об утверждении Правил охраны линий и сооружений связи Российской Федерации" от 09.06.1995 № 578.</w:t>
      </w:r>
    </w:p>
    <w:bookmarkEnd w:id="6"/>
    <w:bookmarkEnd w:id="7"/>
    <w:bookmarkEnd w:id="8"/>
    <w:p w14:paraId="6837092E" w14:textId="77777777" w:rsidR="00464737" w:rsidRPr="00464737" w:rsidRDefault="00464737" w:rsidP="00464737">
      <w:pPr>
        <w:spacing w:after="0" w:line="240" w:lineRule="auto"/>
        <w:ind w:firstLine="708"/>
        <w:jc w:val="both"/>
        <w:rPr>
          <w:rFonts w:ascii="Times New Roman" w:eastAsia="Times New Roman" w:hAnsi="Times New Roman" w:cs="Times New Roman"/>
          <w:lang w:eastAsia="ru-RU"/>
        </w:rPr>
      </w:pPr>
      <w:r w:rsidRPr="00464737">
        <w:rPr>
          <w:rFonts w:ascii="Times New Roman" w:eastAsia="Times New Roman" w:hAnsi="Times New Roman" w:cs="Times New Roman"/>
          <w:lang w:eastAsia="ru-RU"/>
        </w:rPr>
        <w:t>Предельные параметры разрешенного строительства: минимальный отступ от границ земельного участка – 1м., отступ от красной линии не менее 5м. при новом строительстве, максимальный процент застройки в границах земельного участка – 70, минимальный процент озеленения – 10, максимальное количество этажей – 2, максимальная высота здания –10м.</w:t>
      </w:r>
    </w:p>
    <w:p w14:paraId="2268154F" w14:textId="77777777" w:rsidR="00464737" w:rsidRPr="00464737" w:rsidRDefault="00464737" w:rsidP="00464737">
      <w:pPr>
        <w:spacing w:after="0" w:line="240" w:lineRule="auto"/>
        <w:ind w:firstLine="708"/>
        <w:jc w:val="both"/>
        <w:rPr>
          <w:rFonts w:ascii="Times New Roman" w:eastAsia="Times New Roman" w:hAnsi="Times New Roman" w:cs="Times New Roman"/>
          <w:lang w:eastAsia="ru-RU"/>
        </w:rPr>
      </w:pPr>
      <w:r w:rsidRPr="00464737">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0E064B3F" w14:textId="77777777" w:rsidR="00464737" w:rsidRPr="00464737" w:rsidRDefault="00464737" w:rsidP="00464737">
      <w:pPr>
        <w:spacing w:after="0" w:line="240" w:lineRule="auto"/>
        <w:jc w:val="both"/>
        <w:rPr>
          <w:rFonts w:ascii="Times New Roman" w:eastAsia="Times New Roman" w:hAnsi="Times New Roman" w:cs="Times New Roman"/>
          <w:lang w:eastAsia="ru-RU"/>
        </w:rPr>
      </w:pPr>
      <w:r w:rsidRPr="00464737">
        <w:rPr>
          <w:rFonts w:ascii="Times New Roman" w:eastAsia="Times New Roman" w:hAnsi="Times New Roman" w:cs="Times New Roman"/>
          <w:lang w:eastAsia="ru-RU"/>
        </w:rPr>
        <w:t>1. Теплоснабжение – согласно письму филиала ТЭЦ-11 ООО «Байкальская энергетическая компания» от 26.11.2021 года № 003-05/2112: Строительство тепловых сетей и подключения возможно после включения земельного участка и тепловых сетей в схему теплоснабжения г. Усолье-Сибирское с 2013 по 2028 г., а также включение в инвестиционную программу в сфере теплоснабжения ООО «Байкальская Энергетическая Компания» и утверждения платы за подключение, в соответствии с ФЗ от 27.07.2010г. № 190-ФЗ «О теплоснабжении».</w:t>
      </w:r>
    </w:p>
    <w:p w14:paraId="228177AC" w14:textId="77777777" w:rsidR="00464737" w:rsidRPr="00464737" w:rsidRDefault="00464737" w:rsidP="00464737">
      <w:pPr>
        <w:spacing w:after="0" w:line="240" w:lineRule="auto"/>
        <w:jc w:val="both"/>
        <w:rPr>
          <w:rFonts w:ascii="Times New Roman" w:eastAsia="Times New Roman" w:hAnsi="Times New Roman" w:cs="Times New Roman"/>
          <w:lang w:eastAsia="ru-RU"/>
        </w:rPr>
      </w:pPr>
      <w:r w:rsidRPr="00464737">
        <w:rPr>
          <w:rFonts w:ascii="Times New Roman" w:eastAsia="Times New Roman" w:hAnsi="Times New Roman" w:cs="Times New Roman"/>
          <w:lang w:eastAsia="ru-RU"/>
        </w:rPr>
        <w:lastRenderedPageBreak/>
        <w:t>2. Электроснабжение – согласно письму филиала «Ангарские электрические сети» Усольское подразделение ОГУЭП «Облкоммунэнерго» от 22.12.2021 года технологическое присоединения з/у невозможно, в связи с отсутствием ближайших сетей ОГУЭП «Облкоммунэнерго».</w:t>
      </w:r>
    </w:p>
    <w:p w14:paraId="5BD8B569" w14:textId="1ED2FAA5" w:rsidR="00464737" w:rsidRDefault="00464737" w:rsidP="00464737">
      <w:pPr>
        <w:spacing w:after="0" w:line="240" w:lineRule="auto"/>
        <w:jc w:val="both"/>
        <w:rPr>
          <w:rFonts w:ascii="Times New Roman" w:eastAsia="Times New Roman" w:hAnsi="Times New Roman" w:cs="Times New Roman"/>
          <w:lang w:eastAsia="ru-RU"/>
        </w:rPr>
      </w:pPr>
      <w:r w:rsidRPr="00464737">
        <w:rPr>
          <w:rFonts w:ascii="Times New Roman" w:eastAsia="Times New Roman" w:hAnsi="Times New Roman" w:cs="Times New Roman"/>
          <w:lang w:eastAsia="ru-RU"/>
        </w:rPr>
        <w:t>3. Водоснабжение и водоотведение – согласно письму ООО «АкваСервис» от 02.12.2021 года № 04/2466, подключение к сетям централизованного водоснабжения и водоотведения невозможно, т.к. в данном районе отсутствуют централизованные сети ООО «АкваСервис». Ближайшие точки подключения к сетям водоснабжения ООО «АкваСервис» находятся на пересечени</w:t>
      </w:r>
      <w:r>
        <w:rPr>
          <w:rFonts w:ascii="Times New Roman" w:eastAsia="Times New Roman" w:hAnsi="Times New Roman" w:cs="Times New Roman"/>
          <w:lang w:eastAsia="ru-RU"/>
        </w:rPr>
        <w:t>и</w:t>
      </w:r>
      <w:r w:rsidRPr="00464737">
        <w:rPr>
          <w:rFonts w:ascii="Times New Roman" w:eastAsia="Times New Roman" w:hAnsi="Times New Roman" w:cs="Times New Roman"/>
          <w:lang w:eastAsia="ru-RU"/>
        </w:rPr>
        <w:t xml:space="preserve"> ул. Коростова-Стопани. Ближайшие точки подключения к сетям водоотведения ООО «АкваСервис» находятся на пересечени</w:t>
      </w:r>
      <w:r>
        <w:rPr>
          <w:rFonts w:ascii="Times New Roman" w:eastAsia="Times New Roman" w:hAnsi="Times New Roman" w:cs="Times New Roman"/>
          <w:lang w:eastAsia="ru-RU"/>
        </w:rPr>
        <w:t>и</w:t>
      </w:r>
      <w:r w:rsidRPr="00464737">
        <w:rPr>
          <w:rFonts w:ascii="Times New Roman" w:eastAsia="Times New Roman" w:hAnsi="Times New Roman" w:cs="Times New Roman"/>
          <w:lang w:eastAsia="ru-RU"/>
        </w:rPr>
        <w:t xml:space="preserve"> ул. Коростова-Сеченова. </w:t>
      </w:r>
    </w:p>
    <w:p w14:paraId="2572D513" w14:textId="77777777" w:rsidR="00DB1F27" w:rsidRPr="00464737" w:rsidRDefault="00DB1F27" w:rsidP="00464737">
      <w:pPr>
        <w:spacing w:after="0" w:line="240" w:lineRule="auto"/>
        <w:jc w:val="both"/>
        <w:rPr>
          <w:rFonts w:ascii="Times New Roman" w:eastAsia="Times New Roman" w:hAnsi="Times New Roman" w:cs="Times New Roman"/>
          <w:lang w:eastAsia="ru-RU"/>
        </w:rPr>
      </w:pPr>
    </w:p>
    <w:p w14:paraId="7E545990" w14:textId="2F7D5AF5" w:rsidR="00183865" w:rsidRDefault="007263E0" w:rsidP="00183865">
      <w:pPr>
        <w:spacing w:after="0" w:line="240" w:lineRule="auto"/>
        <w:jc w:val="center"/>
        <w:rPr>
          <w:rFonts w:ascii="Times New Roman" w:eastAsia="Times New Roman" w:hAnsi="Times New Roman" w:cs="Times New Roman"/>
          <w:b/>
          <w:bCs/>
          <w:lang w:eastAsia="ru-RU"/>
        </w:rPr>
      </w:pPr>
      <w:r w:rsidRPr="00D907FF">
        <w:rPr>
          <w:rFonts w:ascii="Times New Roman" w:eastAsia="Times New Roman" w:hAnsi="Times New Roman" w:cs="Times New Roman"/>
          <w:b/>
          <w:bCs/>
          <w:lang w:eastAsia="ru-RU"/>
        </w:rPr>
        <w:t xml:space="preserve">Лот № </w:t>
      </w:r>
      <w:r w:rsidR="007B4AE6">
        <w:rPr>
          <w:rFonts w:ascii="Times New Roman" w:eastAsia="Times New Roman" w:hAnsi="Times New Roman" w:cs="Times New Roman"/>
          <w:b/>
          <w:bCs/>
          <w:lang w:eastAsia="ru-RU"/>
        </w:rPr>
        <w:t>6</w:t>
      </w:r>
    </w:p>
    <w:p w14:paraId="48FAD0DC" w14:textId="598C8197" w:rsidR="007263E0" w:rsidRPr="00183865" w:rsidRDefault="007263E0" w:rsidP="00183865">
      <w:pPr>
        <w:spacing w:after="0" w:line="240" w:lineRule="auto"/>
        <w:jc w:val="both"/>
        <w:rPr>
          <w:rFonts w:ascii="Times New Roman" w:eastAsia="Times New Roman" w:hAnsi="Times New Roman" w:cs="Times New Roman"/>
          <w:b/>
          <w:bCs/>
          <w:lang w:eastAsia="ru-RU"/>
        </w:rPr>
      </w:pPr>
      <w:r w:rsidRPr="007263E0">
        <w:rPr>
          <w:rFonts w:ascii="Times New Roman" w:eastAsia="Times New Roman" w:hAnsi="Times New Roman" w:cs="Times New Roman"/>
          <w:color w:val="000000"/>
          <w:sz w:val="23"/>
          <w:szCs w:val="23"/>
          <w:lang w:eastAsia="ru-RU"/>
        </w:rPr>
        <w:t>земельный участок с кадастровым номером 38:31:000007:653, расположенный по адресу: Иркутская область, г. Усолье-Сибирское», в районе ул. Трактовая, 13, площадь – 1615 кв.м., разрешенное использование – строительная промышленность.</w:t>
      </w:r>
    </w:p>
    <w:p w14:paraId="592B601C" w14:textId="77777777" w:rsidR="007263E0" w:rsidRPr="007263E0" w:rsidRDefault="007263E0"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7263E0">
        <w:rPr>
          <w:rFonts w:ascii="Times New Roman" w:eastAsia="Times New Roman" w:hAnsi="Times New Roman" w:cs="Times New Roman"/>
          <w:sz w:val="23"/>
          <w:szCs w:val="23"/>
          <w:lang w:eastAsia="ru-RU"/>
        </w:rPr>
        <w:t xml:space="preserve">Начальная цена (размер ежегодной арендной платы) – </w:t>
      </w:r>
      <w:r w:rsidRPr="007263E0">
        <w:rPr>
          <w:rFonts w:ascii="Times New Roman" w:eastAsia="Times New Roman" w:hAnsi="Times New Roman" w:cs="Times New Roman"/>
          <w:color w:val="000000"/>
          <w:sz w:val="23"/>
          <w:szCs w:val="23"/>
          <w:lang w:eastAsia="ru-RU"/>
        </w:rPr>
        <w:t xml:space="preserve">118 000,00 руб. (Сто восемнадцать тысяч руб. 00 коп.) </w:t>
      </w:r>
    </w:p>
    <w:p w14:paraId="70130A5B"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7263E0">
        <w:rPr>
          <w:rFonts w:ascii="Times New Roman" w:eastAsia="Times New Roman" w:hAnsi="Times New Roman" w:cs="Times New Roman"/>
          <w:sz w:val="23"/>
          <w:szCs w:val="23"/>
          <w:lang w:eastAsia="ru-RU"/>
        </w:rPr>
        <w:t>Размер задатка – 23 600,00 руб. (Двадцать три тысячи шестьсот руб. 00 коп.)</w:t>
      </w:r>
    </w:p>
    <w:p w14:paraId="25812C63"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7263E0">
        <w:rPr>
          <w:rFonts w:ascii="Times New Roman" w:eastAsia="Times New Roman" w:hAnsi="Times New Roman" w:cs="Times New Roman"/>
          <w:sz w:val="23"/>
          <w:szCs w:val="23"/>
          <w:lang w:eastAsia="ru-RU"/>
        </w:rPr>
        <w:t>Шаг аукциона – 3 540,00 руб. (Три тысячи пятьсот сорок руб. 00 коп.)</w:t>
      </w:r>
    </w:p>
    <w:p w14:paraId="67909805"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7263E0">
        <w:rPr>
          <w:rFonts w:ascii="Times New Roman" w:eastAsia="Times New Roman" w:hAnsi="Times New Roman" w:cs="Times New Roman"/>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124F1A7"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7263E0">
        <w:rPr>
          <w:rFonts w:ascii="Times New Roman" w:eastAsia="Times New Roman" w:hAnsi="Times New Roman" w:cs="Times New Roman"/>
          <w:color w:val="000000"/>
          <w:sz w:val="23"/>
          <w:szCs w:val="23"/>
          <w:lang w:eastAsia="ru-RU"/>
        </w:rPr>
        <w:t>Срок аренды – 9 лет с момента заключения договора аренды земельного участка.</w:t>
      </w:r>
    </w:p>
    <w:p w14:paraId="7157547A" w14:textId="77777777" w:rsidR="007263E0" w:rsidRPr="007263E0" w:rsidRDefault="007263E0" w:rsidP="007263E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7263E0">
        <w:rPr>
          <w:rFonts w:ascii="Times New Roman" w:eastAsia="Times New Roman" w:hAnsi="Times New Roman" w:cs="Times New Roman"/>
          <w:color w:val="000000"/>
          <w:sz w:val="23"/>
          <w:szCs w:val="23"/>
          <w:lang w:eastAsia="ru-RU"/>
        </w:rPr>
        <w:t>Обременения и ограничения прав на земельный участок: отсутствуют.</w:t>
      </w:r>
    </w:p>
    <w:p w14:paraId="4595003B" w14:textId="0F3AC0E7" w:rsidR="007263E0" w:rsidRPr="008A0941" w:rsidRDefault="007263E0" w:rsidP="007263E0">
      <w:pPr>
        <w:shd w:val="clear" w:color="auto" w:fill="FFFFFF"/>
        <w:spacing w:after="0" w:line="240" w:lineRule="auto"/>
        <w:ind w:right="23" w:firstLine="708"/>
        <w:jc w:val="both"/>
        <w:rPr>
          <w:rFonts w:ascii="Times New Roman" w:eastAsia="Times New Roman" w:hAnsi="Times New Roman" w:cs="Times New Roman"/>
          <w:lang w:eastAsia="ru-RU"/>
        </w:rPr>
      </w:pPr>
      <w:r w:rsidRPr="008A0941">
        <w:rPr>
          <w:rFonts w:ascii="Times New Roman" w:eastAsia="Times New Roman" w:hAnsi="Times New Roman" w:cs="Times New Roman"/>
          <w:lang w:eastAsia="ru-RU"/>
        </w:rPr>
        <w:t xml:space="preserve">Предельные параметры разрешенного строительства: минимальный отступ от границ земельного участка – 1м. отступ от красной линии не менее </w:t>
      </w:r>
      <w:r w:rsidR="008A0941" w:rsidRPr="008A0941">
        <w:rPr>
          <w:rFonts w:ascii="Times New Roman" w:eastAsia="Times New Roman" w:hAnsi="Times New Roman" w:cs="Times New Roman"/>
          <w:lang w:eastAsia="ru-RU"/>
        </w:rPr>
        <w:t>3</w:t>
      </w:r>
      <w:r w:rsidRPr="008A0941">
        <w:rPr>
          <w:rFonts w:ascii="Times New Roman" w:eastAsia="Times New Roman" w:hAnsi="Times New Roman" w:cs="Times New Roman"/>
          <w:lang w:eastAsia="ru-RU"/>
        </w:rPr>
        <w:t xml:space="preserve"> м. при новом строительстве, максимальный процент застройки в границах земельного участка – </w:t>
      </w:r>
      <w:r w:rsidR="008A0941" w:rsidRPr="008A0941">
        <w:rPr>
          <w:rFonts w:ascii="Times New Roman" w:eastAsia="Times New Roman" w:hAnsi="Times New Roman" w:cs="Times New Roman"/>
          <w:lang w:eastAsia="ru-RU"/>
        </w:rPr>
        <w:t>5</w:t>
      </w:r>
      <w:r w:rsidRPr="008A0941">
        <w:rPr>
          <w:rFonts w:ascii="Times New Roman" w:eastAsia="Times New Roman" w:hAnsi="Times New Roman" w:cs="Times New Roman"/>
          <w:lang w:eastAsia="ru-RU"/>
        </w:rPr>
        <w:t xml:space="preserve">0, минимальный процент озеленения – </w:t>
      </w:r>
      <w:r w:rsidR="008A0941" w:rsidRPr="008A0941">
        <w:rPr>
          <w:rFonts w:ascii="Times New Roman" w:eastAsia="Times New Roman" w:hAnsi="Times New Roman" w:cs="Times New Roman"/>
          <w:lang w:eastAsia="ru-RU"/>
        </w:rPr>
        <w:t>50</w:t>
      </w:r>
      <w:r w:rsidRPr="008A0941">
        <w:rPr>
          <w:rFonts w:ascii="Times New Roman" w:eastAsia="Times New Roman" w:hAnsi="Times New Roman" w:cs="Times New Roman"/>
          <w:lang w:eastAsia="ru-RU"/>
        </w:rPr>
        <w:t xml:space="preserve">, максимальное количество этажей – </w:t>
      </w:r>
      <w:r w:rsidR="008A0941" w:rsidRPr="008A0941">
        <w:rPr>
          <w:rFonts w:ascii="Times New Roman" w:eastAsia="Times New Roman" w:hAnsi="Times New Roman" w:cs="Times New Roman"/>
          <w:lang w:eastAsia="ru-RU"/>
        </w:rPr>
        <w:t>НР</w:t>
      </w:r>
      <w:r w:rsidRPr="008A0941">
        <w:rPr>
          <w:rFonts w:ascii="Times New Roman" w:eastAsia="Times New Roman" w:hAnsi="Times New Roman" w:cs="Times New Roman"/>
          <w:lang w:eastAsia="ru-RU"/>
        </w:rPr>
        <w:t>, максимальная высота здания основной вид –</w:t>
      </w:r>
      <w:r w:rsidR="008A0941" w:rsidRPr="008A0941">
        <w:rPr>
          <w:rFonts w:ascii="Times New Roman" w:eastAsia="Times New Roman" w:hAnsi="Times New Roman" w:cs="Times New Roman"/>
          <w:lang w:eastAsia="ru-RU"/>
        </w:rPr>
        <w:t xml:space="preserve"> предельная высота зданий, строений и сооружений 30м.</w:t>
      </w:r>
    </w:p>
    <w:p w14:paraId="0036BE17" w14:textId="77777777" w:rsidR="007263E0" w:rsidRPr="008A0941" w:rsidRDefault="007263E0" w:rsidP="007263E0">
      <w:pPr>
        <w:spacing w:after="0"/>
        <w:ind w:right="23"/>
        <w:jc w:val="both"/>
        <w:rPr>
          <w:rFonts w:ascii="Times New Roman" w:eastAsia="Times New Roman" w:hAnsi="Times New Roman" w:cs="Times New Roman"/>
          <w:lang w:eastAsia="ru-RU"/>
        </w:rPr>
      </w:pPr>
      <w:r w:rsidRPr="008A0941">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31DF7196" w14:textId="0E0CDA1F" w:rsidR="00B52ED0" w:rsidRPr="00B52ED0" w:rsidRDefault="00B52ED0" w:rsidP="00B52ED0">
      <w:pPr>
        <w:shd w:val="clear" w:color="auto" w:fill="FFFFFF"/>
        <w:spacing w:after="0" w:line="240" w:lineRule="auto"/>
        <w:ind w:right="23"/>
        <w:jc w:val="both"/>
        <w:rPr>
          <w:rFonts w:ascii="Times New Roman" w:eastAsia="Times New Roman" w:hAnsi="Times New Roman" w:cs="Times New Roman"/>
          <w:highlight w:val="yellow"/>
          <w:lang w:eastAsia="ru-RU"/>
        </w:rPr>
      </w:pPr>
      <w:r w:rsidRPr="00B52ED0">
        <w:rPr>
          <w:rFonts w:ascii="Times New Roman" w:eastAsia="Times New Roman" w:hAnsi="Times New Roman" w:cs="Times New Roman"/>
          <w:lang w:eastAsia="ru-RU"/>
        </w:rPr>
        <w:t xml:space="preserve">1. Теплоснабжение – согласно письму филиала ТЭЦ-11 ООО «Байкальская энергетическая компания» от </w:t>
      </w:r>
      <w:r>
        <w:rPr>
          <w:rFonts w:ascii="Times New Roman" w:eastAsia="Times New Roman" w:hAnsi="Times New Roman" w:cs="Times New Roman"/>
          <w:lang w:eastAsia="ru-RU"/>
        </w:rPr>
        <w:t>25</w:t>
      </w:r>
      <w:r w:rsidRPr="00B52ED0">
        <w:rPr>
          <w:rFonts w:ascii="Times New Roman" w:eastAsia="Times New Roman" w:hAnsi="Times New Roman" w:cs="Times New Roman"/>
          <w:lang w:eastAsia="ru-RU"/>
        </w:rPr>
        <w:t>.0</w:t>
      </w:r>
      <w:r>
        <w:rPr>
          <w:rFonts w:ascii="Times New Roman" w:eastAsia="Times New Roman" w:hAnsi="Times New Roman" w:cs="Times New Roman"/>
          <w:lang w:eastAsia="ru-RU"/>
        </w:rPr>
        <w:t>6</w:t>
      </w:r>
      <w:r w:rsidRPr="00B52ED0">
        <w:rPr>
          <w:rFonts w:ascii="Times New Roman" w:eastAsia="Times New Roman" w:hAnsi="Times New Roman" w:cs="Times New Roman"/>
          <w:lang w:eastAsia="ru-RU"/>
        </w:rPr>
        <w:t>.2024 года № ТЭЦ11БЭК-Исх-0</w:t>
      </w:r>
      <w:r>
        <w:rPr>
          <w:rFonts w:ascii="Times New Roman" w:eastAsia="Times New Roman" w:hAnsi="Times New Roman" w:cs="Times New Roman"/>
          <w:lang w:eastAsia="ru-RU"/>
        </w:rPr>
        <w:t>951</w:t>
      </w:r>
      <w:r w:rsidRPr="00B52ED0">
        <w:rPr>
          <w:rFonts w:ascii="Times New Roman" w:eastAsia="Times New Roman" w:hAnsi="Times New Roman" w:cs="Times New Roman"/>
          <w:lang w:eastAsia="ru-RU"/>
        </w:rPr>
        <w:t>-24 Согласно п.10 Постановления Правительства РФ № 2115 от 30.11.2021г. «Правила подключения (технологического присоединения) к системе теплоснабжения, включая правила недискриминационного доступа к услугам по подключению (технологическому присоединению)</w:t>
      </w:r>
      <w:r w:rsidRPr="00B52ED0">
        <w:t xml:space="preserve"> </w:t>
      </w:r>
      <w:r w:rsidRPr="00B52ED0">
        <w:rPr>
          <w:rFonts w:ascii="Times New Roman" w:eastAsia="Times New Roman" w:hAnsi="Times New Roman" w:cs="Times New Roman"/>
          <w:lang w:eastAsia="ru-RU"/>
        </w:rPr>
        <w:t xml:space="preserve">отступ от красной линии- не менее 3м., при новом строительстве и системам теплоснабжения» « …. Запрос о предоставлении информации о возможности подключения в целях, не связанных с подготовкой градостроительного плана </w:t>
      </w:r>
      <w:r w:rsidR="001C2D82" w:rsidRPr="00B52ED0">
        <w:rPr>
          <w:rFonts w:ascii="Times New Roman" w:eastAsia="Times New Roman" w:hAnsi="Times New Roman" w:cs="Times New Roman"/>
          <w:lang w:eastAsia="ru-RU"/>
        </w:rPr>
        <w:t>земельного участка,</w:t>
      </w:r>
      <w:r w:rsidRPr="00B52ED0">
        <w:rPr>
          <w:rFonts w:ascii="Times New Roman" w:eastAsia="Times New Roman" w:hAnsi="Times New Roman" w:cs="Times New Roman"/>
          <w:lang w:eastAsia="ru-RU"/>
        </w:rPr>
        <w:t xml:space="preserve"> должен содержать 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w:t>
      </w:r>
      <w:r w:rsidR="001C2D82">
        <w:rPr>
          <w:rFonts w:ascii="Times New Roman" w:eastAsia="Times New Roman" w:hAnsi="Times New Roman" w:cs="Times New Roman"/>
          <w:lang w:eastAsia="ru-RU"/>
        </w:rPr>
        <w:t xml:space="preserve"> </w:t>
      </w:r>
      <w:r w:rsidRPr="00B52ED0">
        <w:rPr>
          <w:rFonts w:ascii="Times New Roman" w:eastAsia="Times New Roman" w:hAnsi="Times New Roman" w:cs="Times New Roman"/>
          <w:lang w:eastAsia="ru-RU"/>
        </w:rPr>
        <w:t xml:space="preserve">(давление и </w:t>
      </w:r>
      <w:r w:rsidR="001C2D82" w:rsidRPr="00B52ED0">
        <w:rPr>
          <w:rFonts w:ascii="Times New Roman" w:eastAsia="Times New Roman" w:hAnsi="Times New Roman" w:cs="Times New Roman"/>
          <w:lang w:eastAsia="ru-RU"/>
        </w:rPr>
        <w:t>температура) …</w:t>
      </w:r>
      <w:r w:rsidRPr="00B52ED0">
        <w:rPr>
          <w:rFonts w:ascii="Times New Roman" w:eastAsia="Times New Roman" w:hAnsi="Times New Roman" w:cs="Times New Roman"/>
          <w:lang w:eastAsia="ru-RU"/>
        </w:rPr>
        <w:t xml:space="preserve"> На основании вышеуказанного предоставление информации о возможности подключения к тепловым сетям, эксплуатируемым ООО «Байкальская энергетическая компания» не представляется возможным.</w:t>
      </w:r>
      <w:r w:rsidRPr="00B52ED0">
        <w:rPr>
          <w:rFonts w:ascii="Times New Roman" w:eastAsia="Times New Roman" w:hAnsi="Times New Roman" w:cs="Times New Roman"/>
          <w:highlight w:val="yellow"/>
          <w:lang w:eastAsia="ru-RU"/>
        </w:rPr>
        <w:t xml:space="preserve"> </w:t>
      </w:r>
    </w:p>
    <w:p w14:paraId="39BAA404" w14:textId="77777777" w:rsidR="00464737" w:rsidRPr="00B52ED0" w:rsidRDefault="007263E0" w:rsidP="007263E0">
      <w:pPr>
        <w:shd w:val="clear" w:color="auto" w:fill="FFFFFF"/>
        <w:spacing w:after="0" w:line="240" w:lineRule="auto"/>
        <w:ind w:right="23"/>
        <w:jc w:val="both"/>
        <w:rPr>
          <w:rFonts w:ascii="Times New Roman" w:eastAsia="Times New Roman" w:hAnsi="Times New Roman" w:cs="Times New Roman"/>
          <w:lang w:eastAsia="ru-RU"/>
        </w:rPr>
      </w:pPr>
      <w:r w:rsidRPr="00B52ED0">
        <w:rPr>
          <w:rFonts w:ascii="Times New Roman" w:eastAsia="Times New Roman" w:hAnsi="Times New Roman" w:cs="Times New Roman"/>
          <w:lang w:eastAsia="ru-RU"/>
        </w:rPr>
        <w:t>2. Электроснабжение – согласно письму филиала,</w:t>
      </w:r>
      <w:r w:rsidR="008A0941" w:rsidRPr="00B52ED0">
        <w:rPr>
          <w:rFonts w:ascii="Times New Roman" w:eastAsia="Times New Roman" w:hAnsi="Times New Roman" w:cs="Times New Roman"/>
          <w:lang w:eastAsia="ru-RU"/>
        </w:rPr>
        <w:t xml:space="preserve"> ОГУЭП «Облкоммунэнерго» Усольское производственное подразделение</w:t>
      </w:r>
      <w:r w:rsidRPr="00B52ED0">
        <w:rPr>
          <w:rFonts w:ascii="Times New Roman" w:eastAsia="Times New Roman" w:hAnsi="Times New Roman" w:cs="Times New Roman"/>
          <w:lang w:eastAsia="ru-RU"/>
        </w:rPr>
        <w:t xml:space="preserve"> от 2</w:t>
      </w:r>
      <w:r w:rsidR="00464737" w:rsidRPr="00B52ED0">
        <w:rPr>
          <w:rFonts w:ascii="Times New Roman" w:eastAsia="Times New Roman" w:hAnsi="Times New Roman" w:cs="Times New Roman"/>
          <w:lang w:eastAsia="ru-RU"/>
        </w:rPr>
        <w:t>1</w:t>
      </w:r>
      <w:r w:rsidRPr="00B52ED0">
        <w:rPr>
          <w:rFonts w:ascii="Times New Roman" w:eastAsia="Times New Roman" w:hAnsi="Times New Roman" w:cs="Times New Roman"/>
          <w:lang w:eastAsia="ru-RU"/>
        </w:rPr>
        <w:t>.</w:t>
      </w:r>
      <w:r w:rsidR="00464737" w:rsidRPr="00B52ED0">
        <w:rPr>
          <w:rFonts w:ascii="Times New Roman" w:eastAsia="Times New Roman" w:hAnsi="Times New Roman" w:cs="Times New Roman"/>
          <w:lang w:eastAsia="ru-RU"/>
        </w:rPr>
        <w:t>06</w:t>
      </w:r>
      <w:r w:rsidRPr="00B52ED0">
        <w:rPr>
          <w:rFonts w:ascii="Times New Roman" w:eastAsia="Times New Roman" w:hAnsi="Times New Roman" w:cs="Times New Roman"/>
          <w:lang w:eastAsia="ru-RU"/>
        </w:rPr>
        <w:t>.202</w:t>
      </w:r>
      <w:r w:rsidR="00464737" w:rsidRPr="00B52ED0">
        <w:rPr>
          <w:rFonts w:ascii="Times New Roman" w:eastAsia="Times New Roman" w:hAnsi="Times New Roman" w:cs="Times New Roman"/>
          <w:lang w:eastAsia="ru-RU"/>
        </w:rPr>
        <w:t>4</w:t>
      </w:r>
      <w:r w:rsidRPr="00B52ED0">
        <w:rPr>
          <w:rFonts w:ascii="Times New Roman" w:eastAsia="Times New Roman" w:hAnsi="Times New Roman" w:cs="Times New Roman"/>
          <w:lang w:eastAsia="ru-RU"/>
        </w:rPr>
        <w:t xml:space="preserve"> года № </w:t>
      </w:r>
      <w:r w:rsidR="00464737" w:rsidRPr="00B52ED0">
        <w:rPr>
          <w:rFonts w:ascii="Times New Roman" w:eastAsia="Times New Roman" w:hAnsi="Times New Roman" w:cs="Times New Roman"/>
          <w:lang w:eastAsia="ru-RU"/>
        </w:rPr>
        <w:t>1114</w:t>
      </w:r>
      <w:r w:rsidRPr="00B52ED0">
        <w:rPr>
          <w:rFonts w:ascii="Times New Roman" w:eastAsia="Times New Roman" w:hAnsi="Times New Roman" w:cs="Times New Roman"/>
          <w:lang w:eastAsia="ru-RU"/>
        </w:rPr>
        <w:t>-У</w:t>
      </w:r>
      <w:r w:rsidR="00464737" w:rsidRPr="00B52ED0">
        <w:rPr>
          <w:rFonts w:ascii="Times New Roman" w:eastAsia="Times New Roman" w:hAnsi="Times New Roman" w:cs="Times New Roman"/>
          <w:lang w:eastAsia="ru-RU"/>
        </w:rPr>
        <w:t>ПП</w:t>
      </w:r>
      <w:r w:rsidRPr="00B52ED0">
        <w:rPr>
          <w:rFonts w:ascii="Times New Roman" w:eastAsia="Times New Roman" w:hAnsi="Times New Roman" w:cs="Times New Roman"/>
          <w:lang w:eastAsia="ru-RU"/>
        </w:rPr>
        <w:t xml:space="preserve"> технологическое присоединения </w:t>
      </w:r>
      <w:r w:rsidR="00464737" w:rsidRPr="00B52ED0">
        <w:rPr>
          <w:rFonts w:ascii="Times New Roman" w:eastAsia="Times New Roman" w:hAnsi="Times New Roman" w:cs="Times New Roman"/>
          <w:lang w:eastAsia="ru-RU"/>
        </w:rPr>
        <w:t>к объектам электросетевого хозяйства ОГУЭП «Облкоммунэнерго» возможно при условии:</w:t>
      </w:r>
    </w:p>
    <w:p w14:paraId="5A4FC3AA" w14:textId="4112322A" w:rsidR="00B52ED0" w:rsidRPr="00B52ED0" w:rsidRDefault="00464737" w:rsidP="007263E0">
      <w:pPr>
        <w:shd w:val="clear" w:color="auto" w:fill="FFFFFF"/>
        <w:spacing w:after="0" w:line="240" w:lineRule="auto"/>
        <w:ind w:right="23"/>
        <w:jc w:val="both"/>
        <w:rPr>
          <w:rFonts w:ascii="Times New Roman" w:eastAsia="Times New Roman" w:hAnsi="Times New Roman" w:cs="Times New Roman"/>
          <w:lang w:eastAsia="ru-RU"/>
        </w:rPr>
      </w:pPr>
      <w:r w:rsidRPr="00B52ED0">
        <w:rPr>
          <w:rFonts w:ascii="Times New Roman" w:eastAsia="Times New Roman" w:hAnsi="Times New Roman" w:cs="Times New Roman"/>
          <w:lang w:eastAsia="ru-RU"/>
        </w:rPr>
        <w:t xml:space="preserve">-наличия в генплане зоны инженерной </w:t>
      </w:r>
      <w:r w:rsidR="00B52ED0" w:rsidRPr="00B52ED0">
        <w:rPr>
          <w:rFonts w:ascii="Times New Roman" w:eastAsia="Times New Roman" w:hAnsi="Times New Roman" w:cs="Times New Roman"/>
          <w:lang w:eastAsia="ru-RU"/>
        </w:rPr>
        <w:t>и</w:t>
      </w:r>
      <w:r w:rsidRPr="00B52ED0">
        <w:rPr>
          <w:rFonts w:ascii="Times New Roman" w:eastAsia="Times New Roman" w:hAnsi="Times New Roman" w:cs="Times New Roman"/>
          <w:lang w:eastAsia="ru-RU"/>
        </w:rPr>
        <w:t>нфраструктуры</w:t>
      </w:r>
    </w:p>
    <w:p w14:paraId="1D79BAF6" w14:textId="4C6F08D0" w:rsidR="00B52ED0" w:rsidRPr="00B52ED0" w:rsidRDefault="00B52ED0" w:rsidP="007263E0">
      <w:pPr>
        <w:shd w:val="clear" w:color="auto" w:fill="FFFFFF"/>
        <w:spacing w:after="0" w:line="240" w:lineRule="auto"/>
        <w:ind w:right="23"/>
        <w:jc w:val="both"/>
        <w:rPr>
          <w:rFonts w:ascii="Times New Roman" w:eastAsia="Times New Roman" w:hAnsi="Times New Roman" w:cs="Times New Roman"/>
          <w:lang w:eastAsia="ru-RU"/>
        </w:rPr>
      </w:pPr>
      <w:r w:rsidRPr="00B52ED0">
        <w:rPr>
          <w:rFonts w:ascii="Times New Roman" w:eastAsia="Times New Roman" w:hAnsi="Times New Roman" w:cs="Times New Roman"/>
          <w:lang w:eastAsia="ru-RU"/>
        </w:rPr>
        <w:t>-предоставление администрацией города земельного участка для строительства объектов электросетевого хозяйства;</w:t>
      </w:r>
    </w:p>
    <w:p w14:paraId="755DCC10" w14:textId="5EDF15FA" w:rsidR="00B52ED0" w:rsidRPr="00B52ED0" w:rsidRDefault="00B52ED0" w:rsidP="007263E0">
      <w:pPr>
        <w:shd w:val="clear" w:color="auto" w:fill="FFFFFF"/>
        <w:spacing w:after="0" w:line="240" w:lineRule="auto"/>
        <w:ind w:right="23"/>
        <w:jc w:val="both"/>
        <w:rPr>
          <w:rFonts w:ascii="Times New Roman" w:eastAsia="Times New Roman" w:hAnsi="Times New Roman" w:cs="Times New Roman"/>
          <w:lang w:eastAsia="ru-RU"/>
        </w:rPr>
      </w:pPr>
      <w:r w:rsidRPr="00B52ED0">
        <w:rPr>
          <w:rFonts w:ascii="Times New Roman" w:eastAsia="Times New Roman" w:hAnsi="Times New Roman" w:cs="Times New Roman"/>
          <w:lang w:eastAsia="ru-RU"/>
        </w:rPr>
        <w:t>-соблюдения критериев наличия (отсутствия) технической возможности технологического присоединения;</w:t>
      </w:r>
    </w:p>
    <w:p w14:paraId="50404331" w14:textId="503C61BB" w:rsidR="00B52ED0" w:rsidRPr="00B52ED0" w:rsidRDefault="00B52ED0" w:rsidP="007263E0">
      <w:pPr>
        <w:shd w:val="clear" w:color="auto" w:fill="FFFFFF"/>
        <w:spacing w:after="0" w:line="240" w:lineRule="auto"/>
        <w:ind w:right="23"/>
        <w:jc w:val="both"/>
        <w:rPr>
          <w:rFonts w:ascii="Times New Roman" w:eastAsia="Times New Roman" w:hAnsi="Times New Roman" w:cs="Times New Roman"/>
          <w:lang w:eastAsia="ru-RU"/>
        </w:rPr>
      </w:pPr>
      <w:r w:rsidRPr="00B52ED0">
        <w:rPr>
          <w:rFonts w:ascii="Times New Roman" w:eastAsia="Times New Roman" w:hAnsi="Times New Roman" w:cs="Times New Roman"/>
          <w:lang w:eastAsia="ru-RU"/>
        </w:rPr>
        <w:t>-дополнительного отбора мощности у вышестоящей смежной сетевой организации ОАО «ИЭСК», ОАО РЖД</w:t>
      </w:r>
    </w:p>
    <w:p w14:paraId="7FB1E09A" w14:textId="67BCEA9D" w:rsidR="00B52ED0" w:rsidRPr="00B52ED0" w:rsidRDefault="00B52ED0" w:rsidP="007263E0">
      <w:pPr>
        <w:shd w:val="clear" w:color="auto" w:fill="FFFFFF"/>
        <w:spacing w:after="0" w:line="240" w:lineRule="auto"/>
        <w:ind w:right="23"/>
        <w:jc w:val="both"/>
        <w:rPr>
          <w:rFonts w:ascii="Times New Roman" w:eastAsia="Times New Roman" w:hAnsi="Times New Roman" w:cs="Times New Roman"/>
          <w:lang w:eastAsia="ru-RU"/>
        </w:rPr>
      </w:pPr>
      <w:r w:rsidRPr="00B52ED0">
        <w:rPr>
          <w:rFonts w:ascii="Times New Roman" w:eastAsia="Times New Roman" w:hAnsi="Times New Roman" w:cs="Times New Roman"/>
          <w:lang w:eastAsia="ru-RU"/>
        </w:rPr>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68B0F069" w14:textId="28C0BF5C" w:rsidR="00B52ED0" w:rsidRDefault="00B52ED0" w:rsidP="007263E0">
      <w:pPr>
        <w:shd w:val="clear" w:color="auto" w:fill="FFFFFF"/>
        <w:spacing w:after="0" w:line="240" w:lineRule="auto"/>
        <w:ind w:right="23"/>
        <w:jc w:val="both"/>
        <w:rPr>
          <w:rFonts w:ascii="Times New Roman" w:eastAsia="Times New Roman" w:hAnsi="Times New Roman" w:cs="Times New Roman"/>
          <w:lang w:eastAsia="ru-RU"/>
        </w:rPr>
      </w:pPr>
      <w:r w:rsidRPr="00B52ED0">
        <w:rPr>
          <w:rFonts w:ascii="Times New Roman" w:eastAsia="Times New Roman" w:hAnsi="Times New Roman" w:cs="Times New Roman"/>
          <w:lang w:eastAsia="ru-RU"/>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31720519" w14:textId="5A375E4C" w:rsidR="001C2D82" w:rsidRPr="00B52ED0" w:rsidRDefault="001C2D82" w:rsidP="007263E0">
      <w:pPr>
        <w:shd w:val="clear" w:color="auto" w:fill="FFFFFF"/>
        <w:spacing w:after="0" w:line="240" w:lineRule="auto"/>
        <w:ind w:right="2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Согласно письму </w:t>
      </w:r>
      <w:r w:rsidR="007B4AE6">
        <w:rPr>
          <w:rFonts w:ascii="Times New Roman" w:eastAsia="Times New Roman" w:hAnsi="Times New Roman" w:cs="Times New Roman"/>
          <w:lang w:eastAsia="ru-RU"/>
        </w:rPr>
        <w:t xml:space="preserve">ООО </w:t>
      </w:r>
      <w:r>
        <w:rPr>
          <w:rFonts w:ascii="Times New Roman" w:eastAsia="Times New Roman" w:hAnsi="Times New Roman" w:cs="Times New Roman"/>
          <w:lang w:eastAsia="ru-RU"/>
        </w:rPr>
        <w:t>«Усолье-Энерго-Транзит» исх. №16 от 18.06.2024 года технологическое присоединения данного земельного участка от сети ООО «Усолье-Энерго-Транзит» невозможно, по причине отсутствия свободной мощности</w:t>
      </w:r>
    </w:p>
    <w:p w14:paraId="2BE92624" w14:textId="12BF91F9" w:rsidR="007263E0" w:rsidRPr="00B52ED0" w:rsidRDefault="007263E0" w:rsidP="007263E0">
      <w:pPr>
        <w:shd w:val="clear" w:color="auto" w:fill="FFFFFF"/>
        <w:spacing w:after="0" w:line="240" w:lineRule="auto"/>
        <w:ind w:right="23"/>
        <w:jc w:val="both"/>
        <w:rPr>
          <w:rFonts w:ascii="Times New Roman" w:eastAsia="Times New Roman" w:hAnsi="Times New Roman" w:cs="Times New Roman"/>
          <w:lang w:eastAsia="ru-RU"/>
        </w:rPr>
      </w:pPr>
      <w:r w:rsidRPr="00B52ED0">
        <w:rPr>
          <w:rFonts w:ascii="Times New Roman" w:eastAsia="Times New Roman" w:hAnsi="Times New Roman" w:cs="Times New Roman"/>
          <w:lang w:eastAsia="ru-RU"/>
        </w:rPr>
        <w:t>возможно, в связи с отсутствием ближайших сетей ОГУЭП «Облкоммунэнерго».</w:t>
      </w:r>
    </w:p>
    <w:p w14:paraId="2A690307" w14:textId="55BC5111" w:rsidR="007263E0" w:rsidRDefault="007263E0" w:rsidP="007263E0">
      <w:pPr>
        <w:shd w:val="clear" w:color="auto" w:fill="FFFFFF"/>
        <w:spacing w:after="0" w:line="240" w:lineRule="auto"/>
        <w:ind w:right="23"/>
        <w:jc w:val="both"/>
        <w:rPr>
          <w:rFonts w:ascii="Times New Roman" w:eastAsia="Times New Roman" w:hAnsi="Times New Roman" w:cs="Times New Roman"/>
          <w:lang w:eastAsia="ru-RU"/>
        </w:rPr>
      </w:pPr>
      <w:r w:rsidRPr="00D907FF">
        <w:rPr>
          <w:rFonts w:ascii="Times New Roman" w:eastAsia="Times New Roman" w:hAnsi="Times New Roman" w:cs="Times New Roman"/>
          <w:lang w:eastAsia="ru-RU"/>
        </w:rPr>
        <w:lastRenderedPageBreak/>
        <w:t>3. Водоснабжение и водоотведение – согласно письму ООО «АкваСервис» от 2</w:t>
      </w:r>
      <w:r w:rsidR="00D907FF" w:rsidRPr="00D907FF">
        <w:rPr>
          <w:rFonts w:ascii="Times New Roman" w:eastAsia="Times New Roman" w:hAnsi="Times New Roman" w:cs="Times New Roman"/>
          <w:lang w:eastAsia="ru-RU"/>
        </w:rPr>
        <w:t>1</w:t>
      </w:r>
      <w:r w:rsidRPr="00D907FF">
        <w:rPr>
          <w:rFonts w:ascii="Times New Roman" w:eastAsia="Times New Roman" w:hAnsi="Times New Roman" w:cs="Times New Roman"/>
          <w:lang w:eastAsia="ru-RU"/>
        </w:rPr>
        <w:t>.0</w:t>
      </w:r>
      <w:r w:rsidR="00D907FF" w:rsidRPr="00D907FF">
        <w:rPr>
          <w:rFonts w:ascii="Times New Roman" w:eastAsia="Times New Roman" w:hAnsi="Times New Roman" w:cs="Times New Roman"/>
          <w:lang w:eastAsia="ru-RU"/>
        </w:rPr>
        <w:t>6</w:t>
      </w:r>
      <w:r w:rsidRPr="00D907FF">
        <w:rPr>
          <w:rFonts w:ascii="Times New Roman" w:eastAsia="Times New Roman" w:hAnsi="Times New Roman" w:cs="Times New Roman"/>
          <w:lang w:eastAsia="ru-RU"/>
        </w:rPr>
        <w:t>.202</w:t>
      </w:r>
      <w:r w:rsidR="00D907FF" w:rsidRPr="00D907FF">
        <w:rPr>
          <w:rFonts w:ascii="Times New Roman" w:eastAsia="Times New Roman" w:hAnsi="Times New Roman" w:cs="Times New Roman"/>
          <w:lang w:eastAsia="ru-RU"/>
        </w:rPr>
        <w:t>4</w:t>
      </w:r>
      <w:r w:rsidRPr="00D907FF">
        <w:rPr>
          <w:rFonts w:ascii="Times New Roman" w:eastAsia="Times New Roman" w:hAnsi="Times New Roman" w:cs="Times New Roman"/>
          <w:lang w:eastAsia="ru-RU"/>
        </w:rPr>
        <w:t xml:space="preserve"> года № 04/</w:t>
      </w:r>
      <w:r w:rsidR="00D907FF" w:rsidRPr="00D907FF">
        <w:rPr>
          <w:rFonts w:ascii="Times New Roman" w:eastAsia="Times New Roman" w:hAnsi="Times New Roman" w:cs="Times New Roman"/>
          <w:lang w:eastAsia="ru-RU"/>
        </w:rPr>
        <w:t>1297</w:t>
      </w:r>
      <w:r w:rsidRPr="00D907FF">
        <w:rPr>
          <w:rFonts w:ascii="Times New Roman" w:eastAsia="Times New Roman" w:hAnsi="Times New Roman" w:cs="Times New Roman"/>
          <w:lang w:eastAsia="ru-RU"/>
        </w:rPr>
        <w:t xml:space="preserve">, подключение к сетям централизованного водоснабжения возможно выполнить трубой Ø </w:t>
      </w:r>
      <w:r w:rsidR="00D907FF" w:rsidRPr="00D907FF">
        <w:rPr>
          <w:rFonts w:ascii="Times New Roman" w:eastAsia="Times New Roman" w:hAnsi="Times New Roman" w:cs="Times New Roman"/>
          <w:lang w:eastAsia="ru-RU"/>
        </w:rPr>
        <w:t>32</w:t>
      </w:r>
      <w:r w:rsidRPr="00D907FF">
        <w:rPr>
          <w:rFonts w:ascii="Times New Roman" w:eastAsia="Times New Roman" w:hAnsi="Times New Roman" w:cs="Times New Roman"/>
          <w:lang w:eastAsia="ru-RU"/>
        </w:rPr>
        <w:t xml:space="preserve"> мм, в данном районе отсутствуют централизованные сети водоотведения ООО «АкваСервис».</w:t>
      </w:r>
    </w:p>
    <w:p w14:paraId="3D8A6BBB" w14:textId="77777777" w:rsidR="007263E0" w:rsidRDefault="007263E0" w:rsidP="001F4B08">
      <w:pPr>
        <w:shd w:val="clear" w:color="auto" w:fill="FFFFFF"/>
        <w:spacing w:after="0" w:line="240" w:lineRule="auto"/>
        <w:ind w:right="23"/>
        <w:jc w:val="both"/>
        <w:rPr>
          <w:rFonts w:ascii="Times New Roman" w:eastAsia="Times New Roman" w:hAnsi="Times New Roman" w:cs="Times New Roman"/>
          <w:color w:val="000000"/>
          <w:lang w:eastAsia="ru-RU"/>
        </w:rPr>
      </w:pPr>
    </w:p>
    <w:p w14:paraId="5DD45D33" w14:textId="67CCD6ED" w:rsidR="007263E0" w:rsidRPr="000527E9" w:rsidRDefault="007263E0" w:rsidP="007263E0">
      <w:pPr>
        <w:spacing w:after="0" w:line="240" w:lineRule="auto"/>
        <w:jc w:val="center"/>
        <w:rPr>
          <w:rFonts w:ascii="Times New Roman" w:eastAsia="Times New Roman" w:hAnsi="Times New Roman" w:cs="Times New Roman"/>
          <w:b/>
          <w:bCs/>
          <w:lang w:eastAsia="ru-RU"/>
        </w:rPr>
      </w:pPr>
      <w:r w:rsidRPr="000527E9">
        <w:rPr>
          <w:rFonts w:ascii="Times New Roman" w:eastAsia="Times New Roman" w:hAnsi="Times New Roman" w:cs="Times New Roman"/>
          <w:b/>
          <w:bCs/>
          <w:lang w:eastAsia="ru-RU"/>
        </w:rPr>
        <w:t xml:space="preserve">Лот № </w:t>
      </w:r>
      <w:r w:rsidR="007B4AE6">
        <w:rPr>
          <w:rFonts w:ascii="Times New Roman" w:eastAsia="Times New Roman" w:hAnsi="Times New Roman" w:cs="Times New Roman"/>
          <w:b/>
          <w:bCs/>
          <w:lang w:eastAsia="ru-RU"/>
        </w:rPr>
        <w:t>7</w:t>
      </w:r>
    </w:p>
    <w:p w14:paraId="23F2DC45"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bookmarkStart w:id="9" w:name="_Hlk174448881"/>
      <w:r w:rsidRPr="00183865">
        <w:rPr>
          <w:rFonts w:ascii="Times New Roman" w:eastAsia="Times New Roman" w:hAnsi="Times New Roman" w:cs="Times New Roman"/>
          <w:color w:val="000000"/>
          <w:sz w:val="23"/>
          <w:szCs w:val="23"/>
          <w:lang w:eastAsia="ru-RU"/>
        </w:rPr>
        <w:t>земельный участок с кадастровым номером 38:31:000007:702, расположенный по адресу: Российская Федерация, Иркутская область, г. Усолье-Сибирское, ул. Трактовая, з/у 9а, площадь – 20292 кв.м., разрешенное использование – склады, условно разрешенный вид строительная промышленность 6.6.</w:t>
      </w:r>
    </w:p>
    <w:p w14:paraId="36F8FDA9"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sz w:val="23"/>
          <w:szCs w:val="23"/>
          <w:lang w:eastAsia="ru-RU"/>
        </w:rPr>
        <w:t xml:space="preserve">Начальная цена (размер ежегодной арендной платы) – </w:t>
      </w:r>
      <w:r w:rsidRPr="00183865">
        <w:rPr>
          <w:rFonts w:ascii="Times New Roman" w:eastAsia="Times New Roman" w:hAnsi="Times New Roman" w:cs="Times New Roman"/>
          <w:color w:val="000000"/>
          <w:sz w:val="23"/>
          <w:szCs w:val="23"/>
          <w:lang w:eastAsia="ru-RU"/>
        </w:rPr>
        <w:t>246 953,64 руб. (Двести сорок шесть тысяч девятьсот пятьдесят три руб. 64 коп.).</w:t>
      </w:r>
    </w:p>
    <w:p w14:paraId="092817E3"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sz w:val="23"/>
          <w:szCs w:val="23"/>
          <w:lang w:eastAsia="ru-RU"/>
        </w:rPr>
      </w:pPr>
      <w:r w:rsidRPr="00183865">
        <w:rPr>
          <w:rFonts w:ascii="Times New Roman" w:eastAsia="Times New Roman" w:hAnsi="Times New Roman" w:cs="Times New Roman"/>
          <w:sz w:val="23"/>
          <w:szCs w:val="23"/>
          <w:lang w:eastAsia="ru-RU"/>
        </w:rPr>
        <w:t>Размер задатка – 49 390,73 руб. (Сорок девять тысяч триста девяносто руб. 73 коп.)</w:t>
      </w:r>
    </w:p>
    <w:p w14:paraId="62290A9F"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sz w:val="23"/>
          <w:szCs w:val="23"/>
          <w:lang w:eastAsia="ru-RU"/>
        </w:rPr>
      </w:pPr>
      <w:r w:rsidRPr="00183865">
        <w:rPr>
          <w:rFonts w:ascii="Times New Roman" w:eastAsia="Times New Roman" w:hAnsi="Times New Roman" w:cs="Times New Roman"/>
          <w:sz w:val="23"/>
          <w:szCs w:val="23"/>
          <w:lang w:eastAsia="ru-RU"/>
        </w:rPr>
        <w:t>Шаг аукциона – 7 408,61 руб. (Семь тысяч четыреста восемь руб. 61 коп.)</w:t>
      </w:r>
    </w:p>
    <w:p w14:paraId="5B896794"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sz w:val="23"/>
          <w:szCs w:val="23"/>
          <w:lang w:eastAsia="ru-RU"/>
        </w:rPr>
      </w:pPr>
      <w:r w:rsidRPr="00183865">
        <w:rPr>
          <w:rFonts w:ascii="Times New Roman" w:eastAsia="Times New Roman" w:hAnsi="Times New Roman" w:cs="Times New Roman"/>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41576F3C"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Срок аренды – 5 лет с момента заключения договора аренды земельного участка.</w:t>
      </w:r>
    </w:p>
    <w:bookmarkEnd w:id="9"/>
    <w:p w14:paraId="52531BCD"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Обременения и ограничения прав на земельный участок, предусмотренные статьей 56 Земельного кодекса Российской Федерации; срок действия: c 08.12.2020; реквизиты документа-основания: решение. Об установлении размера санитарно-защитной зоны для объекта Автозаправочный комплекс №22 от 16.11.2020 № 38-07/УСЗЗ-38-2020 выдан: Управление Роспотребнадзора по Иркутской области.</w:t>
      </w:r>
    </w:p>
    <w:p w14:paraId="4BBBD020" w14:textId="16EEC6C9" w:rsidR="007263E0" w:rsidRPr="00384CB9" w:rsidRDefault="007263E0" w:rsidP="007263E0">
      <w:pPr>
        <w:shd w:val="clear" w:color="auto" w:fill="FFFFFF"/>
        <w:spacing w:after="0" w:line="240" w:lineRule="auto"/>
        <w:ind w:right="23" w:firstLine="708"/>
        <w:jc w:val="both"/>
        <w:rPr>
          <w:rFonts w:ascii="Times New Roman" w:eastAsia="Times New Roman" w:hAnsi="Times New Roman" w:cs="Times New Roman"/>
          <w:lang w:eastAsia="ru-RU"/>
        </w:rPr>
      </w:pPr>
      <w:bookmarkStart w:id="10" w:name="_Hlk180593783"/>
      <w:r w:rsidRPr="000527E9">
        <w:rPr>
          <w:rFonts w:ascii="Times New Roman" w:eastAsia="Times New Roman" w:hAnsi="Times New Roman" w:cs="Times New Roman"/>
          <w:lang w:eastAsia="ru-RU"/>
        </w:rPr>
        <w:t xml:space="preserve">Предельные параметры разрешенного строительства: минимальный отступ от границ земельного </w:t>
      </w:r>
      <w:r w:rsidRPr="00384CB9">
        <w:rPr>
          <w:rFonts w:ascii="Times New Roman" w:eastAsia="Times New Roman" w:hAnsi="Times New Roman" w:cs="Times New Roman"/>
          <w:lang w:eastAsia="ru-RU"/>
        </w:rPr>
        <w:t xml:space="preserve">участка – 1м. отступ от красной линии не менее </w:t>
      </w:r>
      <w:r w:rsidR="00384CB9" w:rsidRPr="00384CB9">
        <w:rPr>
          <w:rFonts w:ascii="Times New Roman" w:eastAsia="Times New Roman" w:hAnsi="Times New Roman" w:cs="Times New Roman"/>
          <w:lang w:eastAsia="ru-RU"/>
        </w:rPr>
        <w:t>3</w:t>
      </w:r>
      <w:r w:rsidRPr="00384CB9">
        <w:rPr>
          <w:rFonts w:ascii="Times New Roman" w:eastAsia="Times New Roman" w:hAnsi="Times New Roman" w:cs="Times New Roman"/>
          <w:lang w:eastAsia="ru-RU"/>
        </w:rPr>
        <w:t xml:space="preserve"> м. при новом строительстве, максимальный процент застройки в границах земельного участка – </w:t>
      </w:r>
      <w:r w:rsidR="00384CB9" w:rsidRPr="00384CB9">
        <w:rPr>
          <w:rFonts w:ascii="Times New Roman" w:eastAsia="Times New Roman" w:hAnsi="Times New Roman" w:cs="Times New Roman"/>
          <w:lang w:eastAsia="ru-RU"/>
        </w:rPr>
        <w:t>5</w:t>
      </w:r>
      <w:r w:rsidRPr="00384CB9">
        <w:rPr>
          <w:rFonts w:ascii="Times New Roman" w:eastAsia="Times New Roman" w:hAnsi="Times New Roman" w:cs="Times New Roman"/>
          <w:lang w:eastAsia="ru-RU"/>
        </w:rPr>
        <w:t xml:space="preserve">0%, минимальный процент озеленения – </w:t>
      </w:r>
      <w:r w:rsidR="00384CB9" w:rsidRPr="00384CB9">
        <w:rPr>
          <w:rFonts w:ascii="Times New Roman" w:eastAsia="Times New Roman" w:hAnsi="Times New Roman" w:cs="Times New Roman"/>
          <w:lang w:eastAsia="ru-RU"/>
        </w:rPr>
        <w:t>50</w:t>
      </w:r>
      <w:r w:rsidRPr="00384CB9">
        <w:rPr>
          <w:rFonts w:ascii="Times New Roman" w:eastAsia="Times New Roman" w:hAnsi="Times New Roman" w:cs="Times New Roman"/>
          <w:lang w:eastAsia="ru-RU"/>
        </w:rPr>
        <w:t xml:space="preserve">, максимальное количество этажей – </w:t>
      </w:r>
      <w:r w:rsidR="00384CB9" w:rsidRPr="00384CB9">
        <w:rPr>
          <w:rFonts w:ascii="Times New Roman" w:eastAsia="Times New Roman" w:hAnsi="Times New Roman" w:cs="Times New Roman"/>
          <w:lang w:eastAsia="ru-RU"/>
        </w:rPr>
        <w:t>НР</w:t>
      </w:r>
      <w:r w:rsidRPr="00384CB9">
        <w:rPr>
          <w:rFonts w:ascii="Times New Roman" w:eastAsia="Times New Roman" w:hAnsi="Times New Roman" w:cs="Times New Roman"/>
          <w:lang w:eastAsia="ru-RU"/>
        </w:rPr>
        <w:t>, максимальная высота здания основной вид –</w:t>
      </w:r>
      <w:r w:rsidR="000527E9" w:rsidRPr="00384CB9">
        <w:rPr>
          <w:rFonts w:ascii="Times New Roman" w:eastAsia="Times New Roman" w:hAnsi="Times New Roman" w:cs="Times New Roman"/>
          <w:lang w:eastAsia="ru-RU"/>
        </w:rPr>
        <w:t xml:space="preserve"> </w:t>
      </w:r>
      <w:r w:rsidR="00384CB9" w:rsidRPr="00384CB9">
        <w:rPr>
          <w:rFonts w:ascii="Times New Roman" w:eastAsia="Times New Roman" w:hAnsi="Times New Roman" w:cs="Times New Roman"/>
          <w:lang w:eastAsia="ru-RU"/>
        </w:rPr>
        <w:t>30</w:t>
      </w:r>
      <w:r w:rsidR="000527E9" w:rsidRPr="00384CB9">
        <w:rPr>
          <w:rFonts w:ascii="Times New Roman" w:eastAsia="Times New Roman" w:hAnsi="Times New Roman" w:cs="Times New Roman"/>
          <w:lang w:eastAsia="ru-RU"/>
        </w:rPr>
        <w:t>.</w:t>
      </w:r>
    </w:p>
    <w:p w14:paraId="7F2C3A08" w14:textId="77777777" w:rsidR="007263E0" w:rsidRPr="00384CB9" w:rsidRDefault="007263E0" w:rsidP="007263E0">
      <w:pPr>
        <w:spacing w:after="0"/>
        <w:ind w:right="23"/>
        <w:jc w:val="both"/>
        <w:rPr>
          <w:rFonts w:ascii="Times New Roman" w:eastAsia="Times New Roman" w:hAnsi="Times New Roman" w:cs="Times New Roman"/>
          <w:lang w:eastAsia="ru-RU"/>
        </w:rPr>
      </w:pPr>
      <w:r w:rsidRPr="00384CB9">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4F886D21" w14:textId="77777777" w:rsidR="006601F4" w:rsidRDefault="00183865" w:rsidP="006601F4">
      <w:pPr>
        <w:spacing w:after="0" w:line="240" w:lineRule="auto"/>
        <w:jc w:val="both"/>
        <w:rPr>
          <w:rFonts w:ascii="Times New Roman" w:eastAsia="Times New Roman" w:hAnsi="Times New Roman" w:cs="Times New Roman"/>
          <w:lang w:eastAsia="ru-RU"/>
        </w:rPr>
      </w:pPr>
      <w:bookmarkStart w:id="11" w:name="_Hlk181103529"/>
      <w:bookmarkStart w:id="12" w:name="_Hlk174621952"/>
      <w:r w:rsidRPr="006601F4">
        <w:rPr>
          <w:rFonts w:ascii="Times New Roman" w:eastAsia="Times New Roman" w:hAnsi="Times New Roman" w:cs="Times New Roman"/>
          <w:lang w:eastAsia="ru-RU"/>
        </w:rPr>
        <w:t>1. Теплоснабжение – согласно письму филиала ТЭЦ-11 ООО «Байкальская энергетическая компания» от 2</w:t>
      </w:r>
      <w:r w:rsidR="006601F4" w:rsidRPr="006601F4">
        <w:rPr>
          <w:rFonts w:ascii="Times New Roman" w:eastAsia="Times New Roman" w:hAnsi="Times New Roman" w:cs="Times New Roman"/>
          <w:lang w:eastAsia="ru-RU"/>
        </w:rPr>
        <w:t>9</w:t>
      </w:r>
      <w:r w:rsidRPr="006601F4">
        <w:rPr>
          <w:rFonts w:ascii="Times New Roman" w:eastAsia="Times New Roman" w:hAnsi="Times New Roman" w:cs="Times New Roman"/>
          <w:lang w:eastAsia="ru-RU"/>
        </w:rPr>
        <w:t>.1</w:t>
      </w:r>
      <w:r w:rsidR="006601F4" w:rsidRPr="006601F4">
        <w:rPr>
          <w:rFonts w:ascii="Times New Roman" w:eastAsia="Times New Roman" w:hAnsi="Times New Roman" w:cs="Times New Roman"/>
          <w:lang w:eastAsia="ru-RU"/>
        </w:rPr>
        <w:t>0</w:t>
      </w:r>
      <w:r w:rsidRPr="006601F4">
        <w:rPr>
          <w:rFonts w:ascii="Times New Roman" w:eastAsia="Times New Roman" w:hAnsi="Times New Roman" w:cs="Times New Roman"/>
          <w:lang w:eastAsia="ru-RU"/>
        </w:rPr>
        <w:t>.202</w:t>
      </w:r>
      <w:r w:rsidR="006601F4" w:rsidRPr="006601F4">
        <w:rPr>
          <w:rFonts w:ascii="Times New Roman" w:eastAsia="Times New Roman" w:hAnsi="Times New Roman" w:cs="Times New Roman"/>
          <w:lang w:eastAsia="ru-RU"/>
        </w:rPr>
        <w:t>4</w:t>
      </w:r>
      <w:r w:rsidRPr="006601F4">
        <w:rPr>
          <w:rFonts w:ascii="Times New Roman" w:eastAsia="Times New Roman" w:hAnsi="Times New Roman" w:cs="Times New Roman"/>
          <w:lang w:eastAsia="ru-RU"/>
        </w:rPr>
        <w:t xml:space="preserve"> года № </w:t>
      </w:r>
      <w:r w:rsidR="006601F4" w:rsidRPr="006601F4">
        <w:rPr>
          <w:rFonts w:ascii="Times New Roman" w:eastAsia="Times New Roman" w:hAnsi="Times New Roman" w:cs="Times New Roman"/>
          <w:lang w:eastAsia="ru-RU"/>
        </w:rPr>
        <w:t>ТЭЦ11БЭК-Исх-1631-24</w:t>
      </w:r>
      <w:r w:rsidRPr="006601F4">
        <w:rPr>
          <w:rFonts w:ascii="Times New Roman" w:eastAsia="Times New Roman" w:hAnsi="Times New Roman" w:cs="Times New Roman"/>
          <w:lang w:eastAsia="ru-RU"/>
        </w:rPr>
        <w:t xml:space="preserve">: </w:t>
      </w:r>
      <w:bookmarkStart w:id="13" w:name="_Hlk181089986"/>
      <w:r w:rsidR="006601F4" w:rsidRPr="006601F4">
        <w:rPr>
          <w:rFonts w:ascii="Times New Roman" w:eastAsia="Times New Roman" w:hAnsi="Times New Roman" w:cs="Times New Roman"/>
          <w:lang w:eastAsia="ru-RU"/>
        </w:rPr>
        <w:t>планируемый объект капитального строительства расположен за радиусом эффективного теплоснабжения, на основании п.3 ст.14 и п.30ст.2 Федерального закона от 27.07.2010 №190-ФЗ «О 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bookmarkEnd w:id="11"/>
    <w:p w14:paraId="68C4B804" w14:textId="0E578B51" w:rsidR="007263E0" w:rsidRPr="00A13C9D" w:rsidRDefault="00A13C9D" w:rsidP="00660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C2D82" w:rsidRPr="00A13C9D">
        <w:rPr>
          <w:rFonts w:ascii="Times New Roman" w:eastAsia="Times New Roman" w:hAnsi="Times New Roman" w:cs="Times New Roman"/>
          <w:lang w:eastAsia="ru-RU"/>
        </w:rPr>
        <w:t>.</w:t>
      </w:r>
      <w:r w:rsidR="007263E0" w:rsidRPr="00A13C9D">
        <w:rPr>
          <w:rFonts w:ascii="Times New Roman" w:eastAsia="Times New Roman" w:hAnsi="Times New Roman" w:cs="Times New Roman"/>
          <w:lang w:eastAsia="ru-RU"/>
        </w:rPr>
        <w:t xml:space="preserve"> </w:t>
      </w:r>
      <w:r w:rsidR="001C2D82" w:rsidRPr="00A13C9D">
        <w:rPr>
          <w:rFonts w:ascii="Times New Roman" w:eastAsia="Times New Roman" w:hAnsi="Times New Roman" w:cs="Times New Roman"/>
          <w:lang w:eastAsia="ru-RU"/>
        </w:rPr>
        <w:t>Электроснабжение – согласно письму филиала, ОГУЭП «Облкоммунэнерго» Усольское производственное подразделение от 2</w:t>
      </w:r>
      <w:r>
        <w:rPr>
          <w:rFonts w:ascii="Times New Roman" w:eastAsia="Times New Roman" w:hAnsi="Times New Roman" w:cs="Times New Roman"/>
          <w:lang w:eastAsia="ru-RU"/>
        </w:rPr>
        <w:t>5</w:t>
      </w:r>
      <w:r w:rsidR="001C2D82" w:rsidRPr="00A13C9D">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001C2D82" w:rsidRPr="00A13C9D">
        <w:rPr>
          <w:rFonts w:ascii="Times New Roman" w:eastAsia="Times New Roman" w:hAnsi="Times New Roman" w:cs="Times New Roman"/>
          <w:lang w:eastAsia="ru-RU"/>
        </w:rPr>
        <w:t>0.2024 года № 1</w:t>
      </w:r>
      <w:r>
        <w:rPr>
          <w:rFonts w:ascii="Times New Roman" w:eastAsia="Times New Roman" w:hAnsi="Times New Roman" w:cs="Times New Roman"/>
          <w:lang w:eastAsia="ru-RU"/>
        </w:rPr>
        <w:t>540</w:t>
      </w:r>
      <w:r w:rsidR="001C2D82" w:rsidRPr="00A13C9D">
        <w:rPr>
          <w:rFonts w:ascii="Times New Roman" w:eastAsia="Times New Roman" w:hAnsi="Times New Roman" w:cs="Times New Roman"/>
          <w:lang w:eastAsia="ru-RU"/>
        </w:rPr>
        <w:t xml:space="preserve">-УПП технологическое присоединения </w:t>
      </w:r>
      <w:r w:rsidRPr="00A13C9D">
        <w:rPr>
          <w:rFonts w:ascii="Times New Roman" w:eastAsia="Times New Roman" w:hAnsi="Times New Roman" w:cs="Times New Roman"/>
          <w:lang w:eastAsia="ru-RU"/>
        </w:rPr>
        <w:t>к объектам электросетевого хозяйства ОГУЭП «Облкоммунэнерго» невозможно, так как отсутствуют сети.</w:t>
      </w:r>
    </w:p>
    <w:bookmarkEnd w:id="12"/>
    <w:bookmarkEnd w:id="13"/>
    <w:p w14:paraId="25A92773" w14:textId="3AA4117D" w:rsidR="00183865" w:rsidRDefault="00183865" w:rsidP="00C62536">
      <w:pPr>
        <w:spacing w:after="0" w:line="240" w:lineRule="auto"/>
        <w:jc w:val="both"/>
        <w:rPr>
          <w:rFonts w:ascii="Times New Roman" w:eastAsia="Times New Roman" w:hAnsi="Times New Roman" w:cs="Times New Roman"/>
          <w:b/>
          <w:bCs/>
          <w:lang w:eastAsia="ru-RU"/>
        </w:rPr>
      </w:pPr>
      <w:r w:rsidRPr="00C62536">
        <w:rPr>
          <w:rFonts w:ascii="Times New Roman" w:eastAsia="Times New Roman" w:hAnsi="Times New Roman" w:cs="Times New Roman"/>
          <w:lang w:eastAsia="ru-RU"/>
        </w:rPr>
        <w:t xml:space="preserve">3. Водоснабжение и водоотведение – согласно ответу ООО «АкваСервис» от </w:t>
      </w:r>
      <w:r w:rsidR="00C62536" w:rsidRPr="00C62536">
        <w:rPr>
          <w:rFonts w:ascii="Times New Roman" w:eastAsia="Times New Roman" w:hAnsi="Times New Roman" w:cs="Times New Roman"/>
          <w:lang w:eastAsia="ru-RU"/>
        </w:rPr>
        <w:t>29</w:t>
      </w:r>
      <w:r w:rsidRPr="00C62536">
        <w:rPr>
          <w:rFonts w:ascii="Times New Roman" w:eastAsia="Times New Roman" w:hAnsi="Times New Roman" w:cs="Times New Roman"/>
          <w:lang w:eastAsia="ru-RU"/>
        </w:rPr>
        <w:t>.1</w:t>
      </w:r>
      <w:r w:rsidR="00C62536" w:rsidRPr="00C62536">
        <w:rPr>
          <w:rFonts w:ascii="Times New Roman" w:eastAsia="Times New Roman" w:hAnsi="Times New Roman" w:cs="Times New Roman"/>
          <w:lang w:eastAsia="ru-RU"/>
        </w:rPr>
        <w:t>0</w:t>
      </w:r>
      <w:r w:rsidRPr="00C62536">
        <w:rPr>
          <w:rFonts w:ascii="Times New Roman" w:eastAsia="Times New Roman" w:hAnsi="Times New Roman" w:cs="Times New Roman"/>
          <w:lang w:eastAsia="ru-RU"/>
        </w:rPr>
        <w:t>.202</w:t>
      </w:r>
      <w:r w:rsidR="00C62536" w:rsidRPr="00C62536">
        <w:rPr>
          <w:rFonts w:ascii="Times New Roman" w:eastAsia="Times New Roman" w:hAnsi="Times New Roman" w:cs="Times New Roman"/>
          <w:lang w:eastAsia="ru-RU"/>
        </w:rPr>
        <w:t>4</w:t>
      </w:r>
      <w:r w:rsidRPr="00C62536">
        <w:rPr>
          <w:rFonts w:ascii="Times New Roman" w:eastAsia="Times New Roman" w:hAnsi="Times New Roman" w:cs="Times New Roman"/>
          <w:lang w:eastAsia="ru-RU"/>
        </w:rPr>
        <w:t xml:space="preserve"> года № 04/2</w:t>
      </w:r>
      <w:r w:rsidR="00C62536" w:rsidRPr="00C62536">
        <w:rPr>
          <w:rFonts w:ascii="Times New Roman" w:eastAsia="Times New Roman" w:hAnsi="Times New Roman" w:cs="Times New Roman"/>
          <w:lang w:eastAsia="ru-RU"/>
        </w:rPr>
        <w:t>036</w:t>
      </w:r>
      <w:r w:rsidRPr="00C62536">
        <w:rPr>
          <w:rFonts w:ascii="Times New Roman" w:eastAsia="Times New Roman" w:hAnsi="Times New Roman" w:cs="Times New Roman"/>
          <w:lang w:eastAsia="ru-RU"/>
        </w:rPr>
        <w:t xml:space="preserve"> возможность подключения к сетям централизованного водоснабжения и водоотведения в данном районе отсутствуют. </w:t>
      </w:r>
      <w:bookmarkEnd w:id="10"/>
    </w:p>
    <w:p w14:paraId="44135DE0" w14:textId="5F29E678" w:rsidR="007263E0" w:rsidRPr="000527E9" w:rsidRDefault="007263E0" w:rsidP="007263E0">
      <w:pPr>
        <w:spacing w:after="0" w:line="240" w:lineRule="auto"/>
        <w:jc w:val="center"/>
        <w:rPr>
          <w:rFonts w:ascii="Times New Roman" w:eastAsia="Times New Roman" w:hAnsi="Times New Roman" w:cs="Times New Roman"/>
          <w:b/>
          <w:bCs/>
          <w:lang w:eastAsia="ru-RU"/>
        </w:rPr>
      </w:pPr>
      <w:r w:rsidRPr="000527E9">
        <w:rPr>
          <w:rFonts w:ascii="Times New Roman" w:eastAsia="Times New Roman" w:hAnsi="Times New Roman" w:cs="Times New Roman"/>
          <w:b/>
          <w:bCs/>
          <w:lang w:eastAsia="ru-RU"/>
        </w:rPr>
        <w:t xml:space="preserve">Лот № </w:t>
      </w:r>
      <w:r w:rsidR="007B4AE6">
        <w:rPr>
          <w:rFonts w:ascii="Times New Roman" w:eastAsia="Times New Roman" w:hAnsi="Times New Roman" w:cs="Times New Roman"/>
          <w:b/>
          <w:bCs/>
          <w:lang w:eastAsia="ru-RU"/>
        </w:rPr>
        <w:t>8</w:t>
      </w:r>
    </w:p>
    <w:p w14:paraId="2198EFC8"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земельный участок с кадастровым номером 38:31:000007:1429, расположенный по адресу: Российская Федерация, Иркутская область, городской округ город Усолье-Сибирское, Усолье-Сибирское, ул. Трактовая, земельный участок 5/1, площадь – 2718 кв.м., разрешенное использование – объекты дорожного сервиса 4.9.1.</w:t>
      </w:r>
    </w:p>
    <w:p w14:paraId="03338B46"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sz w:val="23"/>
          <w:szCs w:val="23"/>
          <w:lang w:eastAsia="ru-RU"/>
        </w:rPr>
        <w:t xml:space="preserve">Начальная цена (размер ежегодной арендной платы) – </w:t>
      </w:r>
      <w:r w:rsidRPr="00183865">
        <w:rPr>
          <w:rFonts w:ascii="Times New Roman" w:eastAsia="Times New Roman" w:hAnsi="Times New Roman" w:cs="Times New Roman"/>
          <w:color w:val="000000"/>
          <w:sz w:val="23"/>
          <w:szCs w:val="23"/>
          <w:lang w:eastAsia="ru-RU"/>
        </w:rPr>
        <w:t xml:space="preserve">192 162,60 руб. (Сто девяносто две тысячи сто шестьдесят два руб. 60 коп.) </w:t>
      </w:r>
    </w:p>
    <w:p w14:paraId="6B72B812"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sz w:val="23"/>
          <w:szCs w:val="23"/>
          <w:lang w:eastAsia="ru-RU"/>
        </w:rPr>
      </w:pPr>
      <w:r w:rsidRPr="00183865">
        <w:rPr>
          <w:rFonts w:ascii="Times New Roman" w:eastAsia="Times New Roman" w:hAnsi="Times New Roman" w:cs="Times New Roman"/>
          <w:sz w:val="23"/>
          <w:szCs w:val="23"/>
          <w:lang w:eastAsia="ru-RU"/>
        </w:rPr>
        <w:t>Размер задатка – 38 432,52 руб. (Тридцать восемь тысяч четыреста тридцать два руб. 52 коп.)</w:t>
      </w:r>
    </w:p>
    <w:p w14:paraId="2B0C7ADC"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sz w:val="23"/>
          <w:szCs w:val="23"/>
          <w:lang w:eastAsia="ru-RU"/>
        </w:rPr>
      </w:pPr>
      <w:r w:rsidRPr="00183865">
        <w:rPr>
          <w:rFonts w:ascii="Times New Roman" w:eastAsia="Times New Roman" w:hAnsi="Times New Roman" w:cs="Times New Roman"/>
          <w:sz w:val="23"/>
          <w:szCs w:val="23"/>
          <w:lang w:eastAsia="ru-RU"/>
        </w:rPr>
        <w:t>Шаг аукциона – 5 764,88 руб. (Пять тысяч семьсот шестьдесят четыре руб. 88 коп.)</w:t>
      </w:r>
    </w:p>
    <w:p w14:paraId="18D21F1E"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sz w:val="23"/>
          <w:szCs w:val="23"/>
          <w:lang w:eastAsia="ru-RU"/>
        </w:rPr>
      </w:pPr>
      <w:r w:rsidRPr="00183865">
        <w:rPr>
          <w:rFonts w:ascii="Times New Roman" w:eastAsia="Times New Roman" w:hAnsi="Times New Roman" w:cs="Times New Roman"/>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50008987" w14:textId="7777777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Срок аренды – 5 лет с момента заключения договора аренды земельного участка.</w:t>
      </w:r>
    </w:p>
    <w:p w14:paraId="3FA8F2C2" w14:textId="6AFE8D97" w:rsidR="00183865" w:rsidRPr="00183865" w:rsidRDefault="00183865" w:rsidP="00183865">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Обременения и ограничения прав на земельный участок, предусмотренные статьей 56 Земельного кодекса Российской Федерации; срок действия: c 09.07.2024; реквизиты документа-основания: решение. Об установлении размера санитарно-защитной зоны для объекта Автозаправочный комплекс №22 от 16.11.2020 № 38-07/УСЗЗ-38-2020 выдан: Управление Роспотребнадзора по Иркутской</w:t>
      </w:r>
      <w:r w:rsidR="00F964C6">
        <w:rPr>
          <w:rFonts w:ascii="Times New Roman" w:eastAsia="Times New Roman" w:hAnsi="Times New Roman" w:cs="Times New Roman"/>
          <w:color w:val="000000"/>
          <w:sz w:val="23"/>
          <w:szCs w:val="23"/>
          <w:lang w:eastAsia="ru-RU"/>
        </w:rPr>
        <w:t xml:space="preserve"> области</w:t>
      </w:r>
      <w:r w:rsidRPr="00183865">
        <w:rPr>
          <w:rFonts w:ascii="Times New Roman" w:eastAsia="Times New Roman" w:hAnsi="Times New Roman" w:cs="Times New Roman"/>
          <w:color w:val="000000"/>
          <w:sz w:val="23"/>
          <w:szCs w:val="23"/>
          <w:lang w:eastAsia="ru-RU"/>
        </w:rPr>
        <w:t>.</w:t>
      </w:r>
    </w:p>
    <w:p w14:paraId="780F4216" w14:textId="6A0984F1" w:rsidR="00183865" w:rsidRPr="00384CB9" w:rsidRDefault="00183865" w:rsidP="00183865">
      <w:pPr>
        <w:shd w:val="clear" w:color="auto" w:fill="FFFFFF"/>
        <w:spacing w:after="0" w:line="240" w:lineRule="auto"/>
        <w:ind w:right="23" w:firstLine="708"/>
        <w:jc w:val="both"/>
        <w:rPr>
          <w:rFonts w:ascii="Times New Roman" w:eastAsia="Times New Roman" w:hAnsi="Times New Roman" w:cs="Times New Roman"/>
          <w:lang w:eastAsia="ru-RU"/>
        </w:rPr>
      </w:pPr>
      <w:r w:rsidRPr="000527E9">
        <w:rPr>
          <w:rFonts w:ascii="Times New Roman" w:eastAsia="Times New Roman" w:hAnsi="Times New Roman" w:cs="Times New Roman"/>
          <w:lang w:eastAsia="ru-RU"/>
        </w:rPr>
        <w:t xml:space="preserve">Предельные параметры разрешенного строительства: минимальный отступ от границ земельного </w:t>
      </w:r>
      <w:r w:rsidRPr="00384CB9">
        <w:rPr>
          <w:rFonts w:ascii="Times New Roman" w:eastAsia="Times New Roman" w:hAnsi="Times New Roman" w:cs="Times New Roman"/>
          <w:lang w:eastAsia="ru-RU"/>
        </w:rPr>
        <w:t xml:space="preserve">участка – 1м. отступ от красной линии не менее </w:t>
      </w:r>
      <w:r w:rsidR="00384CB9" w:rsidRPr="00384CB9">
        <w:rPr>
          <w:rFonts w:ascii="Times New Roman" w:eastAsia="Times New Roman" w:hAnsi="Times New Roman" w:cs="Times New Roman"/>
          <w:lang w:eastAsia="ru-RU"/>
        </w:rPr>
        <w:t>5</w:t>
      </w:r>
      <w:r w:rsidRPr="00384CB9">
        <w:rPr>
          <w:rFonts w:ascii="Times New Roman" w:eastAsia="Times New Roman" w:hAnsi="Times New Roman" w:cs="Times New Roman"/>
          <w:lang w:eastAsia="ru-RU"/>
        </w:rPr>
        <w:t xml:space="preserve"> м. при новом строительстве, максимальный процент застройки в границах земельного участка – </w:t>
      </w:r>
      <w:r w:rsidR="00384CB9" w:rsidRPr="00384CB9">
        <w:rPr>
          <w:rFonts w:ascii="Times New Roman" w:eastAsia="Times New Roman" w:hAnsi="Times New Roman" w:cs="Times New Roman"/>
          <w:lang w:eastAsia="ru-RU"/>
        </w:rPr>
        <w:t>7</w:t>
      </w:r>
      <w:r w:rsidRPr="00384CB9">
        <w:rPr>
          <w:rFonts w:ascii="Times New Roman" w:eastAsia="Times New Roman" w:hAnsi="Times New Roman" w:cs="Times New Roman"/>
          <w:lang w:eastAsia="ru-RU"/>
        </w:rPr>
        <w:t xml:space="preserve">0%, минимальный процент озеленения – </w:t>
      </w:r>
      <w:r w:rsidR="00384CB9" w:rsidRPr="00384CB9">
        <w:rPr>
          <w:rFonts w:ascii="Times New Roman" w:eastAsia="Times New Roman" w:hAnsi="Times New Roman" w:cs="Times New Roman"/>
          <w:lang w:eastAsia="ru-RU"/>
        </w:rPr>
        <w:t>10</w:t>
      </w:r>
      <w:r w:rsidRPr="00384CB9">
        <w:rPr>
          <w:rFonts w:ascii="Times New Roman" w:eastAsia="Times New Roman" w:hAnsi="Times New Roman" w:cs="Times New Roman"/>
          <w:lang w:eastAsia="ru-RU"/>
        </w:rPr>
        <w:t xml:space="preserve">, максимальное количество этажей – 2, максимальная высота здания основной вид – </w:t>
      </w:r>
      <w:r w:rsidR="00384CB9" w:rsidRPr="00384CB9">
        <w:rPr>
          <w:rFonts w:ascii="Times New Roman" w:eastAsia="Times New Roman" w:hAnsi="Times New Roman" w:cs="Times New Roman"/>
          <w:lang w:eastAsia="ru-RU"/>
        </w:rPr>
        <w:t>10м</w:t>
      </w:r>
      <w:r w:rsidRPr="00384CB9">
        <w:rPr>
          <w:rFonts w:ascii="Times New Roman" w:eastAsia="Times New Roman" w:hAnsi="Times New Roman" w:cs="Times New Roman"/>
          <w:lang w:eastAsia="ru-RU"/>
        </w:rPr>
        <w:t>.</w:t>
      </w:r>
    </w:p>
    <w:p w14:paraId="7C672ED0" w14:textId="77777777" w:rsidR="00183865" w:rsidRPr="00384CB9" w:rsidRDefault="00183865" w:rsidP="00183865">
      <w:pPr>
        <w:spacing w:after="0"/>
        <w:ind w:right="23"/>
        <w:jc w:val="both"/>
        <w:rPr>
          <w:rFonts w:ascii="Times New Roman" w:eastAsia="Times New Roman" w:hAnsi="Times New Roman" w:cs="Times New Roman"/>
          <w:lang w:eastAsia="ru-RU"/>
        </w:rPr>
      </w:pPr>
      <w:r w:rsidRPr="00384CB9">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3A9C7100" w14:textId="77777777" w:rsidR="006601F4" w:rsidRDefault="006601F4" w:rsidP="00A13C9D">
      <w:pPr>
        <w:shd w:val="clear" w:color="auto" w:fill="FFFFFF"/>
        <w:spacing w:after="0" w:line="240" w:lineRule="auto"/>
        <w:ind w:right="23"/>
        <w:jc w:val="both"/>
        <w:rPr>
          <w:rFonts w:ascii="Times New Roman" w:eastAsia="Times New Roman" w:hAnsi="Times New Roman" w:cs="Times New Roman"/>
          <w:lang w:eastAsia="ru-RU"/>
        </w:rPr>
      </w:pPr>
      <w:r w:rsidRPr="006601F4">
        <w:rPr>
          <w:rFonts w:ascii="Times New Roman" w:eastAsia="Times New Roman" w:hAnsi="Times New Roman" w:cs="Times New Roman"/>
          <w:lang w:eastAsia="ru-RU"/>
        </w:rPr>
        <w:lastRenderedPageBreak/>
        <w:t>1. Теплоснабжение – согласно письму филиала ТЭЦ-11 ООО «Байкальская энергетическая компания» от 29.10.2024 года № ТЭЦ11БЭК-Исх-1631-24: планируемый объект капитального строительства расположен за радиусом эффективного теплоснабжения, на основании п.3 ст.14 и п.30ст.2 Федерального закона от 27.07.2010 №190-ФЗ «О 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p w14:paraId="74911597" w14:textId="085B88D1" w:rsidR="00A13C9D" w:rsidRPr="00A13C9D" w:rsidRDefault="00A13C9D" w:rsidP="00A13C9D">
      <w:pPr>
        <w:shd w:val="clear" w:color="auto" w:fill="FFFFFF"/>
        <w:spacing w:after="0" w:line="240" w:lineRule="auto"/>
        <w:ind w:right="23"/>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13C9D">
        <w:rPr>
          <w:rFonts w:ascii="Times New Roman" w:eastAsia="Times New Roman" w:hAnsi="Times New Roman" w:cs="Times New Roman"/>
          <w:lang w:eastAsia="ru-RU"/>
        </w:rPr>
        <w:t>. Электроснабжение – согласно письму филиала, ОГУЭП «Облкоммунэнерго» Усольское производственное подразделение от 2</w:t>
      </w:r>
      <w:r>
        <w:rPr>
          <w:rFonts w:ascii="Times New Roman" w:eastAsia="Times New Roman" w:hAnsi="Times New Roman" w:cs="Times New Roman"/>
          <w:lang w:eastAsia="ru-RU"/>
        </w:rPr>
        <w:t>5</w:t>
      </w:r>
      <w:r w:rsidRPr="00A13C9D">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Pr="00A13C9D">
        <w:rPr>
          <w:rFonts w:ascii="Times New Roman" w:eastAsia="Times New Roman" w:hAnsi="Times New Roman" w:cs="Times New Roman"/>
          <w:lang w:eastAsia="ru-RU"/>
        </w:rPr>
        <w:t>0.2024 года № 1</w:t>
      </w:r>
      <w:r>
        <w:rPr>
          <w:rFonts w:ascii="Times New Roman" w:eastAsia="Times New Roman" w:hAnsi="Times New Roman" w:cs="Times New Roman"/>
          <w:lang w:eastAsia="ru-RU"/>
        </w:rPr>
        <w:t>540</w:t>
      </w:r>
      <w:r w:rsidRPr="00A13C9D">
        <w:rPr>
          <w:rFonts w:ascii="Times New Roman" w:eastAsia="Times New Roman" w:hAnsi="Times New Roman" w:cs="Times New Roman"/>
          <w:lang w:eastAsia="ru-RU"/>
        </w:rPr>
        <w:t>-УПП технологическое присоединения к объектам электросетевого хозяйства ОГУЭП «Облкоммунэнерго» невозможно, так как отсутствуют сети.</w:t>
      </w:r>
    </w:p>
    <w:p w14:paraId="5DAEDFF2" w14:textId="59BE06D9" w:rsidR="00183865" w:rsidRPr="00A13C9D" w:rsidRDefault="00183865" w:rsidP="00AC05F7">
      <w:pPr>
        <w:spacing w:after="0" w:line="240" w:lineRule="auto"/>
        <w:jc w:val="both"/>
        <w:rPr>
          <w:rFonts w:ascii="Times New Roman" w:eastAsia="Times New Roman" w:hAnsi="Times New Roman" w:cs="Times New Roman"/>
          <w:lang w:eastAsia="ru-RU"/>
        </w:rPr>
      </w:pPr>
      <w:r w:rsidRPr="00C62536">
        <w:rPr>
          <w:rFonts w:ascii="Times New Roman" w:eastAsia="Times New Roman" w:hAnsi="Times New Roman" w:cs="Times New Roman"/>
          <w:lang w:eastAsia="ru-RU"/>
        </w:rPr>
        <w:t xml:space="preserve">3. Водоснабжение и водоотведение – согласно ответу ООО «АкваСервис» от </w:t>
      </w:r>
      <w:r w:rsidR="00C62536" w:rsidRPr="00C62536">
        <w:rPr>
          <w:rFonts w:ascii="Times New Roman" w:eastAsia="Times New Roman" w:hAnsi="Times New Roman" w:cs="Times New Roman"/>
          <w:lang w:eastAsia="ru-RU"/>
        </w:rPr>
        <w:t>29</w:t>
      </w:r>
      <w:r w:rsidRPr="00C62536">
        <w:rPr>
          <w:rFonts w:ascii="Times New Roman" w:eastAsia="Times New Roman" w:hAnsi="Times New Roman" w:cs="Times New Roman"/>
          <w:lang w:eastAsia="ru-RU"/>
        </w:rPr>
        <w:t>.1</w:t>
      </w:r>
      <w:r w:rsidR="00C62536" w:rsidRPr="00C62536">
        <w:rPr>
          <w:rFonts w:ascii="Times New Roman" w:eastAsia="Times New Roman" w:hAnsi="Times New Roman" w:cs="Times New Roman"/>
          <w:lang w:eastAsia="ru-RU"/>
        </w:rPr>
        <w:t>0</w:t>
      </w:r>
      <w:r w:rsidRPr="00C62536">
        <w:rPr>
          <w:rFonts w:ascii="Times New Roman" w:eastAsia="Times New Roman" w:hAnsi="Times New Roman" w:cs="Times New Roman"/>
          <w:lang w:eastAsia="ru-RU"/>
        </w:rPr>
        <w:t>.202</w:t>
      </w:r>
      <w:r w:rsidR="00C62536" w:rsidRPr="00C62536">
        <w:rPr>
          <w:rFonts w:ascii="Times New Roman" w:eastAsia="Times New Roman" w:hAnsi="Times New Roman" w:cs="Times New Roman"/>
          <w:lang w:eastAsia="ru-RU"/>
        </w:rPr>
        <w:t>4</w:t>
      </w:r>
      <w:r w:rsidRPr="00C62536">
        <w:rPr>
          <w:rFonts w:ascii="Times New Roman" w:eastAsia="Times New Roman" w:hAnsi="Times New Roman" w:cs="Times New Roman"/>
          <w:lang w:eastAsia="ru-RU"/>
        </w:rPr>
        <w:t xml:space="preserve"> года № 04/2</w:t>
      </w:r>
      <w:r w:rsidR="00C62536" w:rsidRPr="00C62536">
        <w:rPr>
          <w:rFonts w:ascii="Times New Roman" w:eastAsia="Times New Roman" w:hAnsi="Times New Roman" w:cs="Times New Roman"/>
          <w:lang w:eastAsia="ru-RU"/>
        </w:rPr>
        <w:t>036</w:t>
      </w:r>
      <w:r w:rsidRPr="00C62536">
        <w:rPr>
          <w:rFonts w:ascii="Times New Roman" w:eastAsia="Times New Roman" w:hAnsi="Times New Roman" w:cs="Times New Roman"/>
          <w:lang w:eastAsia="ru-RU"/>
        </w:rPr>
        <w:t xml:space="preserve"> возможность подключения к сетям централизованного водоснабжения и водоотведения в данном районе отсутствуют. </w:t>
      </w:r>
      <w:bookmarkStart w:id="14" w:name="_Hlk181172311"/>
    </w:p>
    <w:bookmarkEnd w:id="14"/>
    <w:p w14:paraId="1C62E6EC" w14:textId="0A1397C7" w:rsidR="00183865" w:rsidRPr="000527E9" w:rsidRDefault="00183865" w:rsidP="00183865">
      <w:pPr>
        <w:spacing w:after="0" w:line="240" w:lineRule="auto"/>
        <w:jc w:val="center"/>
        <w:rPr>
          <w:rFonts w:ascii="Times New Roman" w:eastAsia="Times New Roman" w:hAnsi="Times New Roman" w:cs="Times New Roman"/>
          <w:b/>
          <w:bCs/>
          <w:lang w:eastAsia="ru-RU"/>
        </w:rPr>
      </w:pPr>
      <w:r w:rsidRPr="000527E9">
        <w:rPr>
          <w:rFonts w:ascii="Times New Roman" w:eastAsia="Times New Roman" w:hAnsi="Times New Roman" w:cs="Times New Roman"/>
          <w:b/>
          <w:bCs/>
          <w:lang w:eastAsia="ru-RU"/>
        </w:rPr>
        <w:t xml:space="preserve">Лот № </w:t>
      </w:r>
      <w:r w:rsidR="007B4AE6">
        <w:rPr>
          <w:rFonts w:ascii="Times New Roman" w:eastAsia="Times New Roman" w:hAnsi="Times New Roman" w:cs="Times New Roman"/>
          <w:b/>
          <w:bCs/>
          <w:lang w:eastAsia="ru-RU"/>
        </w:rPr>
        <w:t>9</w:t>
      </w:r>
    </w:p>
    <w:p w14:paraId="4287BC2F" w14:textId="77777777" w:rsidR="00F964C6" w:rsidRPr="00183865" w:rsidRDefault="00F964C6" w:rsidP="00F964C6">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color w:val="000000"/>
          <w:sz w:val="23"/>
          <w:szCs w:val="23"/>
          <w:lang w:eastAsia="ru-RU"/>
        </w:rPr>
        <w:t>земельный участок с кадастровым номером 38:31:000023:2133, расположенный по адресу: Российская Федерация, Иркутская область, городской округ город Усолье-Сибирское, Усолье-Сибирское, ул. Уватова, площадь – 10 888 кв.м., разрешенное использование – курортная деятельность.</w:t>
      </w:r>
    </w:p>
    <w:p w14:paraId="6C4B3615" w14:textId="77777777" w:rsidR="00F964C6" w:rsidRPr="00183865" w:rsidRDefault="00F964C6" w:rsidP="00F964C6">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183865">
        <w:rPr>
          <w:rFonts w:ascii="Times New Roman" w:eastAsia="Times New Roman" w:hAnsi="Times New Roman" w:cs="Times New Roman"/>
          <w:sz w:val="23"/>
          <w:szCs w:val="23"/>
          <w:lang w:eastAsia="ru-RU"/>
        </w:rPr>
        <w:t xml:space="preserve">Начальная цена (размер ежегодной арендной платы) – </w:t>
      </w:r>
      <w:r w:rsidRPr="00183865">
        <w:rPr>
          <w:rFonts w:ascii="Times New Roman" w:eastAsia="Times New Roman" w:hAnsi="Times New Roman" w:cs="Times New Roman"/>
          <w:color w:val="000000"/>
          <w:sz w:val="23"/>
          <w:szCs w:val="23"/>
          <w:lang w:eastAsia="ru-RU"/>
        </w:rPr>
        <w:t>669 503,12 руб. (Шестьсот шестьдесят девять тысяч пятьсот три руб. 12 коп.)</w:t>
      </w:r>
    </w:p>
    <w:p w14:paraId="1C66A9C2" w14:textId="77777777" w:rsidR="00F964C6" w:rsidRPr="00183865" w:rsidRDefault="00F964C6" w:rsidP="00F964C6">
      <w:pPr>
        <w:shd w:val="clear" w:color="auto" w:fill="FFFFFF"/>
        <w:spacing w:after="0" w:line="240" w:lineRule="auto"/>
        <w:ind w:right="23"/>
        <w:jc w:val="both"/>
        <w:rPr>
          <w:rFonts w:ascii="Times New Roman" w:eastAsia="Times New Roman" w:hAnsi="Times New Roman" w:cs="Times New Roman"/>
          <w:sz w:val="23"/>
          <w:szCs w:val="23"/>
          <w:lang w:eastAsia="ru-RU"/>
        </w:rPr>
      </w:pPr>
      <w:r w:rsidRPr="00183865">
        <w:rPr>
          <w:rFonts w:ascii="Times New Roman" w:eastAsia="Times New Roman" w:hAnsi="Times New Roman" w:cs="Times New Roman"/>
          <w:sz w:val="23"/>
          <w:szCs w:val="23"/>
          <w:lang w:eastAsia="ru-RU"/>
        </w:rPr>
        <w:t>Размер задатка – 133 900,62 руб. (Сто тридцать три тысячи девятьсот руб. 62 коп.)</w:t>
      </w:r>
    </w:p>
    <w:p w14:paraId="298B4122" w14:textId="77777777" w:rsidR="00F964C6" w:rsidRPr="00183865" w:rsidRDefault="00F964C6" w:rsidP="00F964C6">
      <w:pPr>
        <w:shd w:val="clear" w:color="auto" w:fill="FFFFFF"/>
        <w:spacing w:after="0" w:line="240" w:lineRule="auto"/>
        <w:ind w:right="23"/>
        <w:jc w:val="both"/>
        <w:rPr>
          <w:rFonts w:ascii="Times New Roman" w:eastAsia="Times New Roman" w:hAnsi="Times New Roman" w:cs="Times New Roman"/>
          <w:sz w:val="23"/>
          <w:szCs w:val="23"/>
          <w:lang w:eastAsia="ru-RU"/>
        </w:rPr>
      </w:pPr>
      <w:r w:rsidRPr="00183865">
        <w:rPr>
          <w:rFonts w:ascii="Times New Roman" w:eastAsia="Times New Roman" w:hAnsi="Times New Roman" w:cs="Times New Roman"/>
          <w:sz w:val="23"/>
          <w:szCs w:val="23"/>
          <w:lang w:eastAsia="ru-RU"/>
        </w:rPr>
        <w:t>Шаг аукциона – 20 085,09 руб. (Двадцать тысяч восемьдесят пять</w:t>
      </w:r>
      <w:r>
        <w:rPr>
          <w:rFonts w:ascii="Times New Roman" w:eastAsia="Times New Roman" w:hAnsi="Times New Roman" w:cs="Times New Roman"/>
          <w:sz w:val="23"/>
          <w:szCs w:val="23"/>
          <w:lang w:eastAsia="ru-RU"/>
        </w:rPr>
        <w:t xml:space="preserve"> </w:t>
      </w:r>
      <w:r w:rsidRPr="00183865">
        <w:rPr>
          <w:rFonts w:ascii="Times New Roman" w:eastAsia="Times New Roman" w:hAnsi="Times New Roman" w:cs="Times New Roman"/>
          <w:sz w:val="23"/>
          <w:szCs w:val="23"/>
          <w:lang w:eastAsia="ru-RU"/>
        </w:rPr>
        <w:t>руб. 09 коп.)</w:t>
      </w:r>
    </w:p>
    <w:p w14:paraId="5E4E7E08" w14:textId="77777777" w:rsidR="00F964C6" w:rsidRPr="00183865" w:rsidRDefault="00F964C6" w:rsidP="00F964C6">
      <w:pPr>
        <w:shd w:val="clear" w:color="auto" w:fill="FFFFFF"/>
        <w:spacing w:after="0" w:line="240" w:lineRule="auto"/>
        <w:ind w:right="23"/>
        <w:jc w:val="both"/>
        <w:rPr>
          <w:rFonts w:ascii="Times New Roman" w:eastAsia="Times New Roman" w:hAnsi="Times New Roman" w:cs="Times New Roman"/>
          <w:sz w:val="23"/>
          <w:szCs w:val="23"/>
          <w:highlight w:val="yellow"/>
          <w:lang w:eastAsia="ru-RU"/>
        </w:rPr>
      </w:pPr>
      <w:r w:rsidRPr="00183865">
        <w:rPr>
          <w:rFonts w:ascii="Times New Roman" w:eastAsia="Times New Roman" w:hAnsi="Times New Roman" w:cs="Times New Roman"/>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0445DA18" w14:textId="4AC98ABB" w:rsidR="00F964C6" w:rsidRPr="00705844" w:rsidRDefault="00F964C6" w:rsidP="00F964C6">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705844">
        <w:rPr>
          <w:rFonts w:ascii="Times New Roman" w:eastAsia="Times New Roman" w:hAnsi="Times New Roman" w:cs="Times New Roman"/>
          <w:color w:val="000000"/>
          <w:sz w:val="23"/>
          <w:szCs w:val="23"/>
          <w:lang w:eastAsia="ru-RU"/>
        </w:rPr>
        <w:t xml:space="preserve">Срок аренды – </w:t>
      </w:r>
      <w:r w:rsidR="00705844" w:rsidRPr="00705844">
        <w:rPr>
          <w:rFonts w:ascii="Times New Roman" w:eastAsia="Times New Roman" w:hAnsi="Times New Roman" w:cs="Times New Roman"/>
          <w:color w:val="000000"/>
          <w:sz w:val="23"/>
          <w:szCs w:val="23"/>
          <w:lang w:eastAsia="ru-RU"/>
        </w:rPr>
        <w:t>9</w:t>
      </w:r>
      <w:r w:rsidRPr="00705844">
        <w:rPr>
          <w:rFonts w:ascii="Times New Roman" w:eastAsia="Times New Roman" w:hAnsi="Times New Roman" w:cs="Times New Roman"/>
          <w:color w:val="000000"/>
          <w:sz w:val="23"/>
          <w:szCs w:val="23"/>
          <w:lang w:eastAsia="ru-RU"/>
        </w:rPr>
        <w:t xml:space="preserve"> </w:t>
      </w:r>
      <w:r w:rsidR="00705844" w:rsidRPr="00705844">
        <w:rPr>
          <w:rFonts w:ascii="Times New Roman" w:eastAsia="Times New Roman" w:hAnsi="Times New Roman" w:cs="Times New Roman"/>
          <w:color w:val="000000"/>
          <w:sz w:val="23"/>
          <w:szCs w:val="23"/>
          <w:lang w:eastAsia="ru-RU"/>
        </w:rPr>
        <w:t>лет</w:t>
      </w:r>
      <w:r w:rsidRPr="00705844">
        <w:rPr>
          <w:rFonts w:ascii="Times New Roman" w:eastAsia="Times New Roman" w:hAnsi="Times New Roman" w:cs="Times New Roman"/>
          <w:color w:val="000000"/>
          <w:sz w:val="23"/>
          <w:szCs w:val="23"/>
          <w:lang w:eastAsia="ru-RU"/>
        </w:rPr>
        <w:t xml:space="preserve"> с момента заключения договора аренды земельного участка.</w:t>
      </w:r>
    </w:p>
    <w:p w14:paraId="06CC6E63" w14:textId="77777777" w:rsidR="00F964C6" w:rsidRPr="00183865" w:rsidRDefault="00F964C6" w:rsidP="00F964C6">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705844">
        <w:rPr>
          <w:rFonts w:ascii="Times New Roman" w:eastAsia="Times New Roman" w:hAnsi="Times New Roman" w:cs="Times New Roman"/>
          <w:color w:val="000000"/>
          <w:sz w:val="23"/>
          <w:szCs w:val="23"/>
          <w:lang w:eastAsia="ru-RU"/>
        </w:rPr>
        <w:t>Обременения и ограничения прав на земельный участок: отсутствуют.</w:t>
      </w:r>
    </w:p>
    <w:p w14:paraId="3083F8B0" w14:textId="2F06CDFF" w:rsidR="00183865" w:rsidRPr="009F7E18" w:rsidRDefault="00183865" w:rsidP="00183865">
      <w:pPr>
        <w:shd w:val="clear" w:color="auto" w:fill="FFFFFF"/>
        <w:spacing w:after="0" w:line="240" w:lineRule="auto"/>
        <w:ind w:right="23" w:firstLine="708"/>
        <w:jc w:val="both"/>
        <w:rPr>
          <w:rFonts w:ascii="Times New Roman" w:eastAsia="Times New Roman" w:hAnsi="Times New Roman" w:cs="Times New Roman"/>
          <w:lang w:eastAsia="ru-RU"/>
        </w:rPr>
      </w:pPr>
      <w:r w:rsidRPr="000527E9">
        <w:rPr>
          <w:rFonts w:ascii="Times New Roman" w:eastAsia="Times New Roman" w:hAnsi="Times New Roman" w:cs="Times New Roman"/>
          <w:lang w:eastAsia="ru-RU"/>
        </w:rPr>
        <w:t xml:space="preserve">Предельные параметры разрешенного строительства: минимальный отступ от границ земельного </w:t>
      </w:r>
      <w:r w:rsidRPr="009F7E18">
        <w:rPr>
          <w:rFonts w:ascii="Times New Roman" w:eastAsia="Times New Roman" w:hAnsi="Times New Roman" w:cs="Times New Roman"/>
          <w:lang w:eastAsia="ru-RU"/>
        </w:rPr>
        <w:t xml:space="preserve">участка – 1м., максимальный процент застройки в границах земельного участка – </w:t>
      </w:r>
      <w:r w:rsidR="009F7E18" w:rsidRPr="009F7E18">
        <w:rPr>
          <w:rFonts w:ascii="Times New Roman" w:eastAsia="Times New Roman" w:hAnsi="Times New Roman" w:cs="Times New Roman"/>
          <w:lang w:eastAsia="ru-RU"/>
        </w:rPr>
        <w:t>НР</w:t>
      </w:r>
      <w:r w:rsidRPr="009F7E18">
        <w:rPr>
          <w:rFonts w:ascii="Times New Roman" w:eastAsia="Times New Roman" w:hAnsi="Times New Roman" w:cs="Times New Roman"/>
          <w:lang w:eastAsia="ru-RU"/>
        </w:rPr>
        <w:t xml:space="preserve">, минимальный процент озеленения – НР, максимальное количество этажей – </w:t>
      </w:r>
      <w:r w:rsidR="009F7E18" w:rsidRPr="009F7E18">
        <w:rPr>
          <w:rFonts w:ascii="Times New Roman" w:eastAsia="Times New Roman" w:hAnsi="Times New Roman" w:cs="Times New Roman"/>
          <w:lang w:eastAsia="ru-RU"/>
        </w:rPr>
        <w:t>НР</w:t>
      </w:r>
      <w:r w:rsidRPr="009F7E18">
        <w:rPr>
          <w:rFonts w:ascii="Times New Roman" w:eastAsia="Times New Roman" w:hAnsi="Times New Roman" w:cs="Times New Roman"/>
          <w:lang w:eastAsia="ru-RU"/>
        </w:rPr>
        <w:t xml:space="preserve">, максимальная высота здания основной вид – </w:t>
      </w:r>
      <w:r w:rsidR="009F7E18" w:rsidRPr="009F7E18">
        <w:rPr>
          <w:rFonts w:ascii="Times New Roman" w:eastAsia="Times New Roman" w:hAnsi="Times New Roman" w:cs="Times New Roman"/>
          <w:lang w:eastAsia="ru-RU"/>
        </w:rPr>
        <w:t>25м</w:t>
      </w:r>
      <w:r w:rsidRPr="009F7E18">
        <w:rPr>
          <w:rFonts w:ascii="Times New Roman" w:eastAsia="Times New Roman" w:hAnsi="Times New Roman" w:cs="Times New Roman"/>
          <w:lang w:eastAsia="ru-RU"/>
        </w:rPr>
        <w:t>.</w:t>
      </w:r>
    </w:p>
    <w:p w14:paraId="51E84B8F" w14:textId="77777777" w:rsidR="00183865" w:rsidRPr="009F7E18" w:rsidRDefault="00183865" w:rsidP="00183865">
      <w:pPr>
        <w:spacing w:after="0"/>
        <w:ind w:right="23"/>
        <w:jc w:val="both"/>
        <w:rPr>
          <w:rFonts w:ascii="Times New Roman" w:eastAsia="Times New Roman" w:hAnsi="Times New Roman" w:cs="Times New Roman"/>
          <w:lang w:eastAsia="ru-RU"/>
        </w:rPr>
      </w:pPr>
      <w:r w:rsidRPr="009F7E18">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76C5B34F" w14:textId="67708C0B" w:rsidR="00ED5141" w:rsidRDefault="00ED5141" w:rsidP="00183865">
      <w:pPr>
        <w:shd w:val="clear" w:color="auto" w:fill="FFFFFF"/>
        <w:spacing w:after="0" w:line="240" w:lineRule="auto"/>
        <w:ind w:right="23"/>
        <w:jc w:val="both"/>
        <w:rPr>
          <w:rFonts w:ascii="Times New Roman" w:eastAsia="Times New Roman" w:hAnsi="Times New Roman" w:cs="Times New Roman"/>
          <w:lang w:eastAsia="ru-RU"/>
        </w:rPr>
      </w:pPr>
      <w:r w:rsidRPr="00ED5141">
        <w:rPr>
          <w:rFonts w:ascii="Times New Roman" w:eastAsia="Times New Roman" w:hAnsi="Times New Roman" w:cs="Times New Roman"/>
          <w:lang w:eastAsia="ru-RU"/>
        </w:rPr>
        <w:t>1. Теплоснабжение – согласно письму филиала ТЭЦ-11 ООО «Байкальская энергетическая компания» от 29.10.2024 года № ТЭЦ11БЭК-Исх-163</w:t>
      </w:r>
      <w:r>
        <w:rPr>
          <w:rFonts w:ascii="Times New Roman" w:eastAsia="Times New Roman" w:hAnsi="Times New Roman" w:cs="Times New Roman"/>
          <w:lang w:eastAsia="ru-RU"/>
        </w:rPr>
        <w:t>0</w:t>
      </w:r>
      <w:r w:rsidRPr="00ED5141">
        <w:rPr>
          <w:rFonts w:ascii="Times New Roman" w:eastAsia="Times New Roman" w:hAnsi="Times New Roman" w:cs="Times New Roman"/>
          <w:lang w:eastAsia="ru-RU"/>
        </w:rPr>
        <w:t>-24: планируемый объект капитального строительства расположен за радиусом эффективного теплоснабжения, на основании п.3 ст.14 и п.30ст.2 Федерального закона от 27.07.2010 №190-ФЗ «О 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p w14:paraId="4F415832" w14:textId="05BE761C" w:rsidR="00183865" w:rsidRPr="00FD1559" w:rsidRDefault="00FD1559" w:rsidP="00183865">
      <w:pPr>
        <w:shd w:val="clear" w:color="auto" w:fill="FFFFFF"/>
        <w:spacing w:after="0" w:line="240" w:lineRule="auto"/>
        <w:ind w:right="23"/>
        <w:jc w:val="both"/>
        <w:rPr>
          <w:rFonts w:ascii="Times New Roman" w:eastAsia="Times New Roman" w:hAnsi="Times New Roman" w:cs="Times New Roman"/>
          <w:lang w:eastAsia="ru-RU"/>
        </w:rPr>
      </w:pPr>
      <w:r w:rsidRPr="00FD1559">
        <w:rPr>
          <w:rFonts w:ascii="Times New Roman" w:eastAsia="Times New Roman" w:hAnsi="Times New Roman" w:cs="Times New Roman"/>
          <w:lang w:eastAsia="ru-RU"/>
        </w:rPr>
        <w:t>2</w:t>
      </w:r>
      <w:r w:rsidR="00183865" w:rsidRPr="00FD1559">
        <w:rPr>
          <w:rFonts w:ascii="Times New Roman" w:eastAsia="Times New Roman" w:hAnsi="Times New Roman" w:cs="Times New Roman"/>
          <w:lang w:eastAsia="ru-RU"/>
        </w:rPr>
        <w:t>. Электроснабжение – согласно письму филиала, ОГУЭП «Облкоммунэнерго» Усольское производственное подразделение от 2</w:t>
      </w:r>
      <w:r w:rsidRPr="00FD1559">
        <w:rPr>
          <w:rFonts w:ascii="Times New Roman" w:eastAsia="Times New Roman" w:hAnsi="Times New Roman" w:cs="Times New Roman"/>
          <w:lang w:eastAsia="ru-RU"/>
        </w:rPr>
        <w:t>5</w:t>
      </w:r>
      <w:r w:rsidR="00183865" w:rsidRPr="00FD1559">
        <w:rPr>
          <w:rFonts w:ascii="Times New Roman" w:eastAsia="Times New Roman" w:hAnsi="Times New Roman" w:cs="Times New Roman"/>
          <w:lang w:eastAsia="ru-RU"/>
        </w:rPr>
        <w:t>.</w:t>
      </w:r>
      <w:r w:rsidRPr="00FD1559">
        <w:rPr>
          <w:rFonts w:ascii="Times New Roman" w:eastAsia="Times New Roman" w:hAnsi="Times New Roman" w:cs="Times New Roman"/>
          <w:lang w:eastAsia="ru-RU"/>
        </w:rPr>
        <w:t>1</w:t>
      </w:r>
      <w:r w:rsidR="00183865" w:rsidRPr="00FD1559">
        <w:rPr>
          <w:rFonts w:ascii="Times New Roman" w:eastAsia="Times New Roman" w:hAnsi="Times New Roman" w:cs="Times New Roman"/>
          <w:lang w:eastAsia="ru-RU"/>
        </w:rPr>
        <w:t xml:space="preserve">0.2024 года № </w:t>
      </w:r>
      <w:r w:rsidRPr="00FD1559">
        <w:rPr>
          <w:rFonts w:ascii="Times New Roman" w:eastAsia="Times New Roman" w:hAnsi="Times New Roman" w:cs="Times New Roman"/>
          <w:lang w:eastAsia="ru-RU"/>
        </w:rPr>
        <w:t>1539</w:t>
      </w:r>
      <w:r w:rsidR="00183865" w:rsidRPr="00FD1559">
        <w:rPr>
          <w:rFonts w:ascii="Times New Roman" w:eastAsia="Times New Roman" w:hAnsi="Times New Roman" w:cs="Times New Roman"/>
          <w:lang w:eastAsia="ru-RU"/>
        </w:rPr>
        <w:t>-УПП технологическое присоединения к объектам электросетевого хозяйства ОГУЭП «Облкоммунэнерго» возможно при условии:</w:t>
      </w:r>
    </w:p>
    <w:p w14:paraId="18E14BA9" w14:textId="77777777" w:rsidR="00183865" w:rsidRPr="00FD1559" w:rsidRDefault="00183865" w:rsidP="00183865">
      <w:pPr>
        <w:shd w:val="clear" w:color="auto" w:fill="FFFFFF"/>
        <w:spacing w:after="0" w:line="240" w:lineRule="auto"/>
        <w:ind w:right="23"/>
        <w:jc w:val="both"/>
        <w:rPr>
          <w:rFonts w:ascii="Times New Roman" w:eastAsia="Times New Roman" w:hAnsi="Times New Roman" w:cs="Times New Roman"/>
          <w:lang w:eastAsia="ru-RU"/>
        </w:rPr>
      </w:pPr>
      <w:r w:rsidRPr="00FD1559">
        <w:rPr>
          <w:rFonts w:ascii="Times New Roman" w:eastAsia="Times New Roman" w:hAnsi="Times New Roman" w:cs="Times New Roman"/>
          <w:lang w:eastAsia="ru-RU"/>
        </w:rPr>
        <w:t>-наличия в генплане зоны инженерной инфраструктуры</w:t>
      </w:r>
    </w:p>
    <w:p w14:paraId="16204F8A" w14:textId="77777777" w:rsidR="00183865" w:rsidRPr="00FD1559" w:rsidRDefault="00183865" w:rsidP="00183865">
      <w:pPr>
        <w:shd w:val="clear" w:color="auto" w:fill="FFFFFF"/>
        <w:spacing w:after="0" w:line="240" w:lineRule="auto"/>
        <w:ind w:right="23"/>
        <w:jc w:val="both"/>
        <w:rPr>
          <w:rFonts w:ascii="Times New Roman" w:eastAsia="Times New Roman" w:hAnsi="Times New Roman" w:cs="Times New Roman"/>
          <w:lang w:eastAsia="ru-RU"/>
        </w:rPr>
      </w:pPr>
      <w:r w:rsidRPr="00FD1559">
        <w:rPr>
          <w:rFonts w:ascii="Times New Roman" w:eastAsia="Times New Roman" w:hAnsi="Times New Roman" w:cs="Times New Roman"/>
          <w:lang w:eastAsia="ru-RU"/>
        </w:rPr>
        <w:t>-предоставление администрацией города земельного участка для строительства объектов электросетевого хозяйства;</w:t>
      </w:r>
    </w:p>
    <w:p w14:paraId="70981CFF" w14:textId="77777777" w:rsidR="00183865" w:rsidRPr="00FD1559" w:rsidRDefault="00183865" w:rsidP="00183865">
      <w:pPr>
        <w:shd w:val="clear" w:color="auto" w:fill="FFFFFF"/>
        <w:spacing w:after="0" w:line="240" w:lineRule="auto"/>
        <w:ind w:right="23"/>
        <w:jc w:val="both"/>
        <w:rPr>
          <w:rFonts w:ascii="Times New Roman" w:eastAsia="Times New Roman" w:hAnsi="Times New Roman" w:cs="Times New Roman"/>
          <w:lang w:eastAsia="ru-RU"/>
        </w:rPr>
      </w:pPr>
      <w:r w:rsidRPr="00FD1559">
        <w:rPr>
          <w:rFonts w:ascii="Times New Roman" w:eastAsia="Times New Roman" w:hAnsi="Times New Roman" w:cs="Times New Roman"/>
          <w:lang w:eastAsia="ru-RU"/>
        </w:rPr>
        <w:t>-соблюдения критериев наличия (отсутствия) технической возможности технологического присоединения;</w:t>
      </w:r>
    </w:p>
    <w:p w14:paraId="169D67DD" w14:textId="77777777" w:rsidR="00183865" w:rsidRPr="00FD1559" w:rsidRDefault="00183865" w:rsidP="00183865">
      <w:pPr>
        <w:shd w:val="clear" w:color="auto" w:fill="FFFFFF"/>
        <w:spacing w:after="0" w:line="240" w:lineRule="auto"/>
        <w:ind w:right="23"/>
        <w:jc w:val="both"/>
        <w:rPr>
          <w:rFonts w:ascii="Times New Roman" w:eastAsia="Times New Roman" w:hAnsi="Times New Roman" w:cs="Times New Roman"/>
          <w:lang w:eastAsia="ru-RU"/>
        </w:rPr>
      </w:pPr>
      <w:r w:rsidRPr="00FD1559">
        <w:rPr>
          <w:rFonts w:ascii="Times New Roman" w:eastAsia="Times New Roman" w:hAnsi="Times New Roman" w:cs="Times New Roman"/>
          <w:lang w:eastAsia="ru-RU"/>
        </w:rPr>
        <w:t>-дополнительного отбора мощности у вышестоящей смежной сетевой организации ОАО «ИЭСК», ОАО РЖД</w:t>
      </w:r>
    </w:p>
    <w:p w14:paraId="2FA63B43" w14:textId="77777777" w:rsidR="00183865" w:rsidRPr="00FD1559" w:rsidRDefault="00183865" w:rsidP="00183865">
      <w:pPr>
        <w:shd w:val="clear" w:color="auto" w:fill="FFFFFF"/>
        <w:spacing w:after="0" w:line="240" w:lineRule="auto"/>
        <w:ind w:right="23"/>
        <w:jc w:val="both"/>
        <w:rPr>
          <w:rFonts w:ascii="Times New Roman" w:eastAsia="Times New Roman" w:hAnsi="Times New Roman" w:cs="Times New Roman"/>
          <w:lang w:eastAsia="ru-RU"/>
        </w:rPr>
      </w:pPr>
      <w:r w:rsidRPr="00FD1559">
        <w:rPr>
          <w:rFonts w:ascii="Times New Roman" w:eastAsia="Times New Roman" w:hAnsi="Times New Roman" w:cs="Times New Roman"/>
          <w:lang w:eastAsia="ru-RU"/>
        </w:rPr>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173C591A" w14:textId="77777777" w:rsidR="00183865" w:rsidRPr="00FD1559" w:rsidRDefault="00183865" w:rsidP="00183865">
      <w:pPr>
        <w:shd w:val="clear" w:color="auto" w:fill="FFFFFF"/>
        <w:spacing w:after="0" w:line="240" w:lineRule="auto"/>
        <w:ind w:right="23"/>
        <w:jc w:val="both"/>
        <w:rPr>
          <w:rFonts w:ascii="Times New Roman" w:eastAsia="Times New Roman" w:hAnsi="Times New Roman" w:cs="Times New Roman"/>
          <w:lang w:eastAsia="ru-RU"/>
        </w:rPr>
      </w:pPr>
      <w:r w:rsidRPr="00FD1559">
        <w:rPr>
          <w:rFonts w:ascii="Times New Roman" w:eastAsia="Times New Roman" w:hAnsi="Times New Roman" w:cs="Times New Roman"/>
          <w:lang w:eastAsia="ru-RU"/>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135AC5CC" w14:textId="608BF803" w:rsidR="00183865" w:rsidRDefault="00183865" w:rsidP="00183865">
      <w:pPr>
        <w:spacing w:after="0" w:line="240" w:lineRule="auto"/>
        <w:jc w:val="both"/>
        <w:rPr>
          <w:rFonts w:ascii="Times New Roman" w:eastAsia="Times New Roman" w:hAnsi="Times New Roman" w:cs="Times New Roman"/>
          <w:lang w:eastAsia="ru-RU"/>
        </w:rPr>
      </w:pPr>
      <w:r w:rsidRPr="005538AE">
        <w:rPr>
          <w:rFonts w:ascii="Times New Roman" w:eastAsia="Times New Roman" w:hAnsi="Times New Roman" w:cs="Times New Roman"/>
          <w:lang w:eastAsia="ru-RU"/>
        </w:rPr>
        <w:t xml:space="preserve">3. Водоснабжение и водоотведение – согласно ответу ООО «АкваСервис» от </w:t>
      </w:r>
      <w:r w:rsidR="005538AE" w:rsidRPr="005538AE">
        <w:rPr>
          <w:rFonts w:ascii="Times New Roman" w:eastAsia="Times New Roman" w:hAnsi="Times New Roman" w:cs="Times New Roman"/>
          <w:lang w:eastAsia="ru-RU"/>
        </w:rPr>
        <w:t>11</w:t>
      </w:r>
      <w:r w:rsidRPr="005538AE">
        <w:rPr>
          <w:rFonts w:ascii="Times New Roman" w:eastAsia="Times New Roman" w:hAnsi="Times New Roman" w:cs="Times New Roman"/>
          <w:lang w:eastAsia="ru-RU"/>
        </w:rPr>
        <w:t>.1</w:t>
      </w:r>
      <w:r w:rsidR="005538AE" w:rsidRPr="005538AE">
        <w:rPr>
          <w:rFonts w:ascii="Times New Roman" w:eastAsia="Times New Roman" w:hAnsi="Times New Roman" w:cs="Times New Roman"/>
          <w:lang w:eastAsia="ru-RU"/>
        </w:rPr>
        <w:t>1</w:t>
      </w:r>
      <w:r w:rsidRPr="005538AE">
        <w:rPr>
          <w:rFonts w:ascii="Times New Roman" w:eastAsia="Times New Roman" w:hAnsi="Times New Roman" w:cs="Times New Roman"/>
          <w:lang w:eastAsia="ru-RU"/>
        </w:rPr>
        <w:t>.202</w:t>
      </w:r>
      <w:r w:rsidR="005538AE" w:rsidRPr="005538AE">
        <w:rPr>
          <w:rFonts w:ascii="Times New Roman" w:eastAsia="Times New Roman" w:hAnsi="Times New Roman" w:cs="Times New Roman"/>
          <w:lang w:eastAsia="ru-RU"/>
        </w:rPr>
        <w:t>4</w:t>
      </w:r>
      <w:r w:rsidRPr="005538AE">
        <w:rPr>
          <w:rFonts w:ascii="Times New Roman" w:eastAsia="Times New Roman" w:hAnsi="Times New Roman" w:cs="Times New Roman"/>
          <w:lang w:eastAsia="ru-RU"/>
        </w:rPr>
        <w:t xml:space="preserve"> года № 04/2</w:t>
      </w:r>
      <w:r w:rsidR="005538AE" w:rsidRPr="005538AE">
        <w:rPr>
          <w:rFonts w:ascii="Times New Roman" w:eastAsia="Times New Roman" w:hAnsi="Times New Roman" w:cs="Times New Roman"/>
          <w:lang w:eastAsia="ru-RU"/>
        </w:rPr>
        <w:t>145</w:t>
      </w:r>
      <w:r w:rsidRPr="005538AE">
        <w:rPr>
          <w:rFonts w:ascii="Times New Roman" w:eastAsia="Times New Roman" w:hAnsi="Times New Roman" w:cs="Times New Roman"/>
          <w:lang w:eastAsia="ru-RU"/>
        </w:rPr>
        <w:t xml:space="preserve"> возможность подключения к сетям централизованного водоснабжения и водоотведения в данном районе отсутствуют. </w:t>
      </w:r>
    </w:p>
    <w:p w14:paraId="14844D8D" w14:textId="77777777" w:rsidR="005538AE" w:rsidRPr="000527E9" w:rsidRDefault="005538AE" w:rsidP="00183865">
      <w:pPr>
        <w:spacing w:after="0" w:line="240" w:lineRule="auto"/>
        <w:jc w:val="both"/>
        <w:rPr>
          <w:rFonts w:ascii="Times New Roman" w:eastAsia="Times New Roman" w:hAnsi="Times New Roman" w:cs="Times New Roman"/>
          <w:lang w:eastAsia="ru-RU"/>
        </w:rPr>
      </w:pPr>
    </w:p>
    <w:p w14:paraId="099A7DDD"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color w:val="FF0000"/>
          <w:lang w:eastAsia="ru-RU"/>
        </w:rPr>
        <w:t xml:space="preserve">Внимание! </w:t>
      </w:r>
      <w:r w:rsidRPr="00267EF7">
        <w:rPr>
          <w:rFonts w:ascii="Times New Roman" w:eastAsia="Times New Roman" w:hAnsi="Times New Roman" w:cs="Times New Roman"/>
          <w:lang w:eastAsia="ru-RU"/>
        </w:rPr>
        <w:t>Размер платы Оператору электронной площадки за участие в аукционе, взимаемой с лица</w:t>
      </w:r>
    </w:p>
    <w:p w14:paraId="06DB4960"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признанного победителем аукциона (далее – Победитель), а также иных лиц, с которым договор аренды</w:t>
      </w:r>
    </w:p>
    <w:p w14:paraId="259AA34C"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Земельного участка заключается в соответствии с пунктами 13, 14, 20 и 25 статьи 39.12 Земельного кодекса</w:t>
      </w:r>
    </w:p>
    <w:p w14:paraId="38774FA9"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Российской Федерации установлен в соответствии с Регламентом Оператора электронной площадки</w:t>
      </w:r>
    </w:p>
    <w:p w14:paraId="5437D0F3"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и Инструкциями Претендента/Арендатора, размещенными на электронной площадке (далее - Регламент</w:t>
      </w:r>
    </w:p>
    <w:p w14:paraId="7C57C9D9"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и Инструкции) и размещен по адресу в информационно-телекоммуникационной сети «Интернет»:</w:t>
      </w:r>
    </w:p>
    <w:p w14:paraId="4EE7864A"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hyperlink r:id="rId9" w:history="1">
        <w:r w:rsidRPr="00267EF7">
          <w:rPr>
            <w:rFonts w:ascii="Times New Roman" w:eastAsia="Times New Roman" w:hAnsi="Times New Roman" w:cs="Times New Roman"/>
            <w:color w:val="2E74B5" w:themeColor="accent1" w:themeShade="BF"/>
            <w:u w:val="single"/>
            <w:lang w:eastAsia="ru-RU"/>
          </w:rPr>
          <w:t>https://www.rts-tender.ru/tariffs/platform-property-sales-tariffs</w:t>
        </w:r>
      </w:hyperlink>
      <w:r w:rsidRPr="00267EF7">
        <w:rPr>
          <w:rFonts w:ascii="Times New Roman" w:eastAsia="Times New Roman" w:hAnsi="Times New Roman" w:cs="Times New Roman"/>
          <w:lang w:eastAsia="ru-RU"/>
        </w:rPr>
        <w:t xml:space="preserve"> (далее - Гарантийное обеспечение оплаты оказания услуг).</w:t>
      </w:r>
    </w:p>
    <w:p w14:paraId="2317937C"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p>
    <w:p w14:paraId="5A81C447"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3F53B587"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0967DEC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Регистрация на электронной площадке осуществляется без взимания платы.</w:t>
      </w:r>
    </w:p>
    <w:p w14:paraId="70DB2162"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219C8E4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0" w:history="1">
        <w:r w:rsidRPr="00267EF7">
          <w:rPr>
            <w:rFonts w:ascii="Times New Roman" w:eastAsia="Times New Roman" w:hAnsi="Times New Roman" w:cs="Times New Roman"/>
            <w:color w:val="0000FF"/>
            <w:u w:val="single"/>
            <w:lang w:eastAsia="ru-RU"/>
          </w:rPr>
          <w:t>http://help.rts-tender.ru/</w:t>
        </w:r>
      </w:hyperlink>
      <w:r w:rsidRPr="00267EF7">
        <w:rPr>
          <w:rFonts w:ascii="Times New Roman" w:eastAsia="Times New Roman" w:hAnsi="Times New Roman" w:cs="Times New Roman"/>
          <w:lang w:eastAsia="ru-RU"/>
        </w:rPr>
        <w:t>.</w:t>
      </w:r>
    </w:p>
    <w:p w14:paraId="0E0C412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072BF71F"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u w:val="single"/>
          <w:lang w:eastAsia="ru-RU"/>
        </w:rPr>
        <w:t>Требования к Заявителям аукциона</w:t>
      </w:r>
      <w:r w:rsidRPr="00267EF7">
        <w:rPr>
          <w:rFonts w:ascii="Times New Roman" w:eastAsia="Times New Roman" w:hAnsi="Times New Roman" w:cs="Times New Roman"/>
          <w:lang w:eastAsia="ru-RU"/>
        </w:rPr>
        <w:t xml:space="preserve">: </w:t>
      </w:r>
    </w:p>
    <w:p w14:paraId="3CB40919"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14:paraId="61CDDDB2"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31BED8CC" w14:textId="77777777" w:rsidR="00267EF7" w:rsidRPr="00267EF7" w:rsidRDefault="00267EF7" w:rsidP="00267EF7">
      <w:pPr>
        <w:spacing w:after="0" w:line="240" w:lineRule="auto"/>
        <w:ind w:firstLine="708"/>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Место порядок и срок приема и отзыва заявок: </w:t>
      </w:r>
    </w:p>
    <w:p w14:paraId="018FC981"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432009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0D4DEA4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0120FB4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95441F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документы, подтверждающие внесение задатка.</w:t>
      </w:r>
      <w:r w:rsidRPr="00267EF7">
        <w:rPr>
          <w:rFonts w:ascii="Times New Roman" w:eastAsia="Times New Roman" w:hAnsi="Times New Roman" w:cs="Times New Roman"/>
          <w:vertAlign w:val="superscript"/>
          <w:lang w:eastAsia="ru-RU"/>
        </w:rPr>
        <w:footnoteReference w:id="1"/>
      </w:r>
      <w:r w:rsidRPr="00267EF7">
        <w:rPr>
          <w:rFonts w:ascii="Times New Roman" w:eastAsia="Times New Roman" w:hAnsi="Times New Roman" w:cs="Times New Roman"/>
          <w:lang w:eastAsia="ru-RU"/>
        </w:rPr>
        <w:t xml:space="preserve"> </w:t>
      </w:r>
    </w:p>
    <w:p w14:paraId="60747496"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EA988A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78ECCA5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Одно лицо имеет право подать только одну заявку.</w:t>
      </w:r>
    </w:p>
    <w:p w14:paraId="2F1BF4C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возвращает Заявку заявителю в случае: </w:t>
      </w:r>
    </w:p>
    <w:p w14:paraId="5E8A4989"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предоставления Заявки, подписанной ЭП лица, не уполномоченного действовать от имени Заявителя; </w:t>
      </w:r>
    </w:p>
    <w:p w14:paraId="7A34056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 xml:space="preserve">- подачи одним Заявителем двух и более Заявок при условии, что поданные ранее Заявки не отозваны; </w:t>
      </w:r>
    </w:p>
    <w:p w14:paraId="38C02B3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получения Заявки после установленного дня и времени окончания срока приема Заявок. </w:t>
      </w:r>
    </w:p>
    <w:p w14:paraId="3F45CA7F"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Одновременно с возвратом Заявки Оператор электронной площадки уведомляет Заявителя об основаниях ее возврата. </w:t>
      </w:r>
    </w:p>
    <w:p w14:paraId="73763FD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Возврат Заявок по иным основаниям не допускается. </w:t>
      </w:r>
    </w:p>
    <w:p w14:paraId="1A7C869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644BE41"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06438435"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после отзыва Заявки вправе повторно подать Заявку до установленных даты и времени окончания срока приема Заявок </w:t>
      </w:r>
    </w:p>
    <w:p w14:paraId="67338865"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Ответственность за достоверность указанной в Заявке информации и приложенных к ней документов несет претендент. </w:t>
      </w:r>
    </w:p>
    <w:p w14:paraId="3F046BCD"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27A85A89" w14:textId="77777777" w:rsidR="00267EF7" w:rsidRPr="00705844" w:rsidRDefault="00267EF7" w:rsidP="00267EF7">
      <w:pPr>
        <w:autoSpaceDE w:val="0"/>
        <w:autoSpaceDN w:val="0"/>
        <w:adjustRightInd w:val="0"/>
        <w:spacing w:after="0" w:line="240" w:lineRule="auto"/>
        <w:rPr>
          <w:rFonts w:ascii="Times New Roman" w:eastAsia="Calibri" w:hAnsi="Times New Roman" w:cs="Times New Roman"/>
        </w:rPr>
      </w:pPr>
      <w:r w:rsidRPr="00705844">
        <w:rPr>
          <w:rFonts w:ascii="Times New Roman" w:eastAsia="Calibri" w:hAnsi="Times New Roman" w:cs="Times New Roman"/>
          <w:b/>
          <w:bCs/>
        </w:rPr>
        <w:t xml:space="preserve">Место приема Заявок на участие в аукционе: </w:t>
      </w:r>
      <w:r w:rsidRPr="00705844">
        <w:rPr>
          <w:rFonts w:ascii="Times New Roman" w:eastAsia="Calibri" w:hAnsi="Times New Roman" w:cs="Times New Roman"/>
        </w:rPr>
        <w:t xml:space="preserve">электронная площадка </w:t>
      </w:r>
      <w:r w:rsidRPr="00705844">
        <w:rPr>
          <w:rFonts w:ascii="Times New Roman" w:eastAsia="Calibri" w:hAnsi="Times New Roman" w:cs="Times New Roman"/>
          <w:b/>
          <w:bCs/>
        </w:rPr>
        <w:t xml:space="preserve">www.rts-tender.ru. </w:t>
      </w:r>
    </w:p>
    <w:p w14:paraId="00A6030E" w14:textId="32869001" w:rsidR="00267EF7" w:rsidRPr="00705844" w:rsidRDefault="00267EF7" w:rsidP="00267EF7">
      <w:pPr>
        <w:spacing w:after="0" w:line="240" w:lineRule="auto"/>
        <w:jc w:val="both"/>
        <w:rPr>
          <w:rFonts w:ascii="Times New Roman" w:eastAsia="Times New Roman" w:hAnsi="Times New Roman" w:cs="Times New Roman"/>
          <w:b/>
          <w:bCs/>
          <w:lang w:eastAsia="ru-RU"/>
        </w:rPr>
      </w:pPr>
      <w:bookmarkStart w:id="15" w:name="_Hlk174455030"/>
      <w:r w:rsidRPr="00705844">
        <w:rPr>
          <w:rFonts w:ascii="Times New Roman" w:eastAsia="Times New Roman" w:hAnsi="Times New Roman" w:cs="Times New Roman"/>
          <w:b/>
          <w:bCs/>
          <w:lang w:eastAsia="ru-RU"/>
        </w:rPr>
        <w:t>Дата и время начала подачи заявок</w:t>
      </w:r>
      <w:bookmarkEnd w:id="15"/>
      <w:r w:rsidRPr="00705844">
        <w:rPr>
          <w:rFonts w:ascii="Times New Roman" w:eastAsia="Times New Roman" w:hAnsi="Times New Roman" w:cs="Times New Roman"/>
          <w:b/>
          <w:bCs/>
          <w:lang w:eastAsia="ru-RU"/>
        </w:rPr>
        <w:t xml:space="preserve">: </w:t>
      </w:r>
      <w:r w:rsidR="007B4AE6">
        <w:rPr>
          <w:rFonts w:ascii="Times New Roman" w:eastAsia="Times New Roman" w:hAnsi="Times New Roman" w:cs="Times New Roman"/>
          <w:b/>
          <w:bCs/>
          <w:lang w:eastAsia="ru-RU"/>
        </w:rPr>
        <w:t>22</w:t>
      </w:r>
      <w:r w:rsidRPr="00705844">
        <w:rPr>
          <w:rFonts w:ascii="Times New Roman" w:eastAsia="Times New Roman" w:hAnsi="Times New Roman" w:cs="Times New Roman"/>
          <w:b/>
          <w:bCs/>
          <w:lang w:eastAsia="ru-RU"/>
        </w:rPr>
        <w:t>.</w:t>
      </w:r>
      <w:r w:rsidR="007B4AE6">
        <w:rPr>
          <w:rFonts w:ascii="Times New Roman" w:eastAsia="Times New Roman" w:hAnsi="Times New Roman" w:cs="Times New Roman"/>
          <w:b/>
          <w:bCs/>
          <w:lang w:eastAsia="ru-RU"/>
        </w:rPr>
        <w:t>0</w:t>
      </w:r>
      <w:r w:rsidR="00705844" w:rsidRPr="00705844">
        <w:rPr>
          <w:rFonts w:ascii="Times New Roman" w:eastAsia="Times New Roman" w:hAnsi="Times New Roman" w:cs="Times New Roman"/>
          <w:b/>
          <w:bCs/>
          <w:lang w:eastAsia="ru-RU"/>
        </w:rPr>
        <w:t>1</w:t>
      </w:r>
      <w:r w:rsidRPr="00705844">
        <w:rPr>
          <w:rFonts w:ascii="Times New Roman" w:eastAsia="Times New Roman" w:hAnsi="Times New Roman" w:cs="Times New Roman"/>
          <w:b/>
          <w:bCs/>
          <w:lang w:eastAsia="ru-RU"/>
        </w:rPr>
        <w:t>.202</w:t>
      </w:r>
      <w:r w:rsidR="007B4AE6">
        <w:rPr>
          <w:rFonts w:ascii="Times New Roman" w:eastAsia="Times New Roman" w:hAnsi="Times New Roman" w:cs="Times New Roman"/>
          <w:b/>
          <w:bCs/>
          <w:lang w:eastAsia="ru-RU"/>
        </w:rPr>
        <w:t>5</w:t>
      </w:r>
      <w:r w:rsidRPr="00705844">
        <w:rPr>
          <w:rFonts w:ascii="Times New Roman" w:eastAsia="Times New Roman" w:hAnsi="Times New Roman" w:cs="Times New Roman"/>
          <w:b/>
          <w:bCs/>
          <w:lang w:eastAsia="ru-RU"/>
        </w:rPr>
        <w:t xml:space="preserve">г. с </w:t>
      </w:r>
      <w:r w:rsidR="00066059">
        <w:rPr>
          <w:rFonts w:ascii="Times New Roman" w:eastAsia="Times New Roman" w:hAnsi="Times New Roman" w:cs="Times New Roman"/>
          <w:b/>
          <w:bCs/>
          <w:lang w:eastAsia="ru-RU"/>
        </w:rPr>
        <w:t>12</w:t>
      </w:r>
      <w:r w:rsidRPr="00705844">
        <w:rPr>
          <w:rFonts w:ascii="Times New Roman" w:eastAsia="Times New Roman" w:hAnsi="Times New Roman" w:cs="Times New Roman"/>
          <w:b/>
          <w:bCs/>
          <w:lang w:eastAsia="ru-RU"/>
        </w:rPr>
        <w:t xml:space="preserve"> час 00 мин. </w:t>
      </w:r>
      <w:r w:rsidRPr="00705844">
        <w:rPr>
          <w:rFonts w:ascii="Times New Roman" w:eastAsia="Times New Roman" w:hAnsi="Times New Roman" w:cs="Times New Roman"/>
          <w:b/>
          <w:bCs/>
          <w:vertAlign w:val="superscript"/>
          <w:lang w:eastAsia="ru-RU"/>
        </w:rPr>
        <w:footnoteReference w:id="2"/>
      </w:r>
    </w:p>
    <w:p w14:paraId="7BCFD5EC" w14:textId="77777777" w:rsidR="00267EF7" w:rsidRPr="00705844" w:rsidRDefault="00267EF7" w:rsidP="00267EF7">
      <w:pPr>
        <w:autoSpaceDE w:val="0"/>
        <w:autoSpaceDN w:val="0"/>
        <w:adjustRightInd w:val="0"/>
        <w:spacing w:after="0" w:line="240" w:lineRule="auto"/>
        <w:rPr>
          <w:rFonts w:ascii="Times New Roman" w:eastAsia="Calibri" w:hAnsi="Times New Roman" w:cs="Times New Roman"/>
        </w:rPr>
      </w:pPr>
      <w:r w:rsidRPr="00705844">
        <w:rPr>
          <w:rFonts w:ascii="Times New Roman" w:eastAsia="Calibri" w:hAnsi="Times New Roman" w:cs="Times New Roman"/>
        </w:rPr>
        <w:t xml:space="preserve">Прием Заявок осуществляется круглосуточно. </w:t>
      </w:r>
    </w:p>
    <w:p w14:paraId="6F4EB485" w14:textId="69B6D762" w:rsidR="00267EF7" w:rsidRPr="00705844" w:rsidRDefault="00267EF7" w:rsidP="00267EF7">
      <w:pPr>
        <w:spacing w:after="0" w:line="240" w:lineRule="auto"/>
        <w:jc w:val="both"/>
        <w:rPr>
          <w:rFonts w:ascii="Times New Roman" w:eastAsia="Times New Roman" w:hAnsi="Times New Roman" w:cs="Times New Roman"/>
          <w:b/>
          <w:bCs/>
          <w:lang w:eastAsia="ru-RU"/>
        </w:rPr>
      </w:pPr>
      <w:r w:rsidRPr="00705844">
        <w:rPr>
          <w:rFonts w:ascii="Times New Roman" w:eastAsia="Times New Roman" w:hAnsi="Times New Roman" w:cs="Times New Roman"/>
          <w:b/>
          <w:bCs/>
          <w:lang w:eastAsia="ru-RU"/>
        </w:rPr>
        <w:t xml:space="preserve">Дата и время окончания подачи заявок </w:t>
      </w:r>
      <w:r w:rsidR="007B4AE6">
        <w:rPr>
          <w:rFonts w:ascii="Times New Roman" w:eastAsia="Times New Roman" w:hAnsi="Times New Roman" w:cs="Times New Roman"/>
          <w:b/>
          <w:bCs/>
          <w:lang w:eastAsia="ru-RU"/>
        </w:rPr>
        <w:t>26</w:t>
      </w:r>
      <w:r w:rsidRPr="00705844">
        <w:rPr>
          <w:rFonts w:ascii="Times New Roman" w:eastAsia="Times New Roman" w:hAnsi="Times New Roman" w:cs="Times New Roman"/>
          <w:b/>
          <w:bCs/>
          <w:lang w:eastAsia="ru-RU"/>
        </w:rPr>
        <w:t>.</w:t>
      </w:r>
      <w:r w:rsidR="007B4AE6">
        <w:rPr>
          <w:rFonts w:ascii="Times New Roman" w:eastAsia="Times New Roman" w:hAnsi="Times New Roman" w:cs="Times New Roman"/>
          <w:b/>
          <w:bCs/>
          <w:lang w:eastAsia="ru-RU"/>
        </w:rPr>
        <w:t>0</w:t>
      </w:r>
      <w:r w:rsidR="00705844" w:rsidRPr="00705844">
        <w:rPr>
          <w:rFonts w:ascii="Times New Roman" w:eastAsia="Times New Roman" w:hAnsi="Times New Roman" w:cs="Times New Roman"/>
          <w:b/>
          <w:bCs/>
          <w:lang w:eastAsia="ru-RU"/>
        </w:rPr>
        <w:t>2</w:t>
      </w:r>
      <w:r w:rsidRPr="00705844">
        <w:rPr>
          <w:rFonts w:ascii="Times New Roman" w:eastAsia="Times New Roman" w:hAnsi="Times New Roman" w:cs="Times New Roman"/>
          <w:b/>
          <w:bCs/>
          <w:lang w:eastAsia="ru-RU"/>
        </w:rPr>
        <w:t>.202</w:t>
      </w:r>
      <w:r w:rsidR="007B4AE6">
        <w:rPr>
          <w:rFonts w:ascii="Times New Roman" w:eastAsia="Times New Roman" w:hAnsi="Times New Roman" w:cs="Times New Roman"/>
          <w:b/>
          <w:bCs/>
          <w:lang w:eastAsia="ru-RU"/>
        </w:rPr>
        <w:t>5</w:t>
      </w:r>
      <w:r w:rsidRPr="00705844">
        <w:rPr>
          <w:rFonts w:ascii="Times New Roman" w:eastAsia="Times New Roman" w:hAnsi="Times New Roman" w:cs="Times New Roman"/>
          <w:b/>
          <w:bCs/>
          <w:lang w:eastAsia="ru-RU"/>
        </w:rPr>
        <w:t xml:space="preserve">г. в 16 час 00 мин. </w:t>
      </w:r>
    </w:p>
    <w:p w14:paraId="39704C60" w14:textId="6974DECC" w:rsidR="00267EF7" w:rsidRPr="00705844" w:rsidRDefault="00267EF7" w:rsidP="00267EF7">
      <w:pPr>
        <w:spacing w:after="0" w:line="240" w:lineRule="auto"/>
        <w:jc w:val="both"/>
        <w:rPr>
          <w:rFonts w:ascii="Times New Roman" w:eastAsia="Times New Roman" w:hAnsi="Times New Roman" w:cs="Times New Roman"/>
          <w:b/>
          <w:bCs/>
          <w:lang w:eastAsia="ru-RU"/>
        </w:rPr>
      </w:pPr>
      <w:r w:rsidRPr="00705844">
        <w:rPr>
          <w:rFonts w:ascii="Times New Roman" w:eastAsia="Times New Roman" w:hAnsi="Times New Roman" w:cs="Times New Roman"/>
          <w:b/>
          <w:bCs/>
          <w:lang w:eastAsia="ru-RU"/>
        </w:rPr>
        <w:t xml:space="preserve">Дата определения участков аукциона: </w:t>
      </w:r>
      <w:r w:rsidR="007B4AE6">
        <w:rPr>
          <w:rFonts w:ascii="Times New Roman" w:eastAsia="Times New Roman" w:hAnsi="Times New Roman" w:cs="Times New Roman"/>
          <w:b/>
          <w:bCs/>
          <w:lang w:eastAsia="ru-RU"/>
        </w:rPr>
        <w:t>28</w:t>
      </w:r>
      <w:r w:rsidRPr="00705844">
        <w:rPr>
          <w:rFonts w:ascii="Times New Roman" w:eastAsia="Times New Roman" w:hAnsi="Times New Roman" w:cs="Times New Roman"/>
          <w:b/>
          <w:bCs/>
          <w:lang w:eastAsia="ru-RU"/>
        </w:rPr>
        <w:t>.</w:t>
      </w:r>
      <w:r w:rsidR="007B4AE6">
        <w:rPr>
          <w:rFonts w:ascii="Times New Roman" w:eastAsia="Times New Roman" w:hAnsi="Times New Roman" w:cs="Times New Roman"/>
          <w:b/>
          <w:bCs/>
          <w:lang w:eastAsia="ru-RU"/>
        </w:rPr>
        <w:t>0</w:t>
      </w:r>
      <w:r w:rsidR="00705844" w:rsidRPr="00705844">
        <w:rPr>
          <w:rFonts w:ascii="Times New Roman" w:eastAsia="Times New Roman" w:hAnsi="Times New Roman" w:cs="Times New Roman"/>
          <w:b/>
          <w:bCs/>
          <w:lang w:eastAsia="ru-RU"/>
        </w:rPr>
        <w:t>2</w:t>
      </w:r>
      <w:r w:rsidRPr="00705844">
        <w:rPr>
          <w:rFonts w:ascii="Times New Roman" w:eastAsia="Times New Roman" w:hAnsi="Times New Roman" w:cs="Times New Roman"/>
          <w:b/>
          <w:bCs/>
          <w:lang w:eastAsia="ru-RU"/>
        </w:rPr>
        <w:t>.202</w:t>
      </w:r>
      <w:r w:rsidR="007B4AE6">
        <w:rPr>
          <w:rFonts w:ascii="Times New Roman" w:eastAsia="Times New Roman" w:hAnsi="Times New Roman" w:cs="Times New Roman"/>
          <w:b/>
          <w:bCs/>
          <w:lang w:eastAsia="ru-RU"/>
        </w:rPr>
        <w:t>5</w:t>
      </w:r>
      <w:r w:rsidRPr="00705844">
        <w:rPr>
          <w:rFonts w:ascii="Times New Roman" w:eastAsia="Times New Roman" w:hAnsi="Times New Roman" w:cs="Times New Roman"/>
          <w:b/>
          <w:bCs/>
          <w:lang w:eastAsia="ru-RU"/>
        </w:rPr>
        <w:t>г. 1</w:t>
      </w:r>
      <w:r w:rsidR="005E2C07" w:rsidRPr="00705844">
        <w:rPr>
          <w:rFonts w:ascii="Times New Roman" w:eastAsia="Times New Roman" w:hAnsi="Times New Roman" w:cs="Times New Roman"/>
          <w:b/>
          <w:bCs/>
          <w:lang w:eastAsia="ru-RU"/>
        </w:rPr>
        <w:t>0</w:t>
      </w:r>
      <w:r w:rsidRPr="00705844">
        <w:rPr>
          <w:rFonts w:ascii="Times New Roman" w:eastAsia="Times New Roman" w:hAnsi="Times New Roman" w:cs="Times New Roman"/>
          <w:b/>
          <w:bCs/>
          <w:lang w:eastAsia="ru-RU"/>
        </w:rPr>
        <w:t xml:space="preserve"> час 00 мин. </w:t>
      </w:r>
    </w:p>
    <w:p w14:paraId="242ED4AB" w14:textId="64EBB709" w:rsidR="00267EF7" w:rsidRPr="00267EF7" w:rsidRDefault="00267EF7" w:rsidP="00267EF7">
      <w:pPr>
        <w:spacing w:after="0" w:line="240" w:lineRule="auto"/>
        <w:jc w:val="both"/>
        <w:rPr>
          <w:rFonts w:ascii="Times New Roman" w:eastAsia="Times New Roman" w:hAnsi="Times New Roman" w:cs="Times New Roman"/>
          <w:b/>
          <w:bCs/>
          <w:lang w:eastAsia="ru-RU"/>
        </w:rPr>
      </w:pPr>
      <w:r w:rsidRPr="00705844">
        <w:rPr>
          <w:rFonts w:ascii="Times New Roman" w:eastAsia="Times New Roman" w:hAnsi="Times New Roman" w:cs="Times New Roman"/>
          <w:b/>
          <w:bCs/>
          <w:lang w:eastAsia="ru-RU"/>
        </w:rPr>
        <w:t xml:space="preserve">Дата и время проведения аукциона – </w:t>
      </w:r>
      <w:r w:rsidR="007B4AE6">
        <w:rPr>
          <w:rFonts w:ascii="Times New Roman" w:eastAsia="Times New Roman" w:hAnsi="Times New Roman" w:cs="Times New Roman"/>
          <w:b/>
          <w:bCs/>
          <w:lang w:eastAsia="ru-RU"/>
        </w:rPr>
        <w:t>0</w:t>
      </w:r>
      <w:r w:rsidR="005538AE">
        <w:rPr>
          <w:rFonts w:ascii="Times New Roman" w:eastAsia="Times New Roman" w:hAnsi="Times New Roman" w:cs="Times New Roman"/>
          <w:b/>
          <w:bCs/>
          <w:lang w:eastAsia="ru-RU"/>
        </w:rPr>
        <w:t>3</w:t>
      </w:r>
      <w:r w:rsidRPr="00705844">
        <w:rPr>
          <w:rFonts w:ascii="Times New Roman" w:eastAsia="Times New Roman" w:hAnsi="Times New Roman" w:cs="Times New Roman"/>
          <w:b/>
          <w:bCs/>
          <w:lang w:eastAsia="ru-RU"/>
        </w:rPr>
        <w:t>.</w:t>
      </w:r>
      <w:r w:rsidR="007B4AE6">
        <w:rPr>
          <w:rFonts w:ascii="Times New Roman" w:eastAsia="Times New Roman" w:hAnsi="Times New Roman" w:cs="Times New Roman"/>
          <w:b/>
          <w:bCs/>
          <w:lang w:eastAsia="ru-RU"/>
        </w:rPr>
        <w:t>03</w:t>
      </w:r>
      <w:r w:rsidRPr="00705844">
        <w:rPr>
          <w:rFonts w:ascii="Times New Roman" w:eastAsia="Times New Roman" w:hAnsi="Times New Roman" w:cs="Times New Roman"/>
          <w:b/>
          <w:bCs/>
          <w:lang w:eastAsia="ru-RU"/>
        </w:rPr>
        <w:t>.202</w:t>
      </w:r>
      <w:r w:rsidR="007B4AE6">
        <w:rPr>
          <w:rFonts w:ascii="Times New Roman" w:eastAsia="Times New Roman" w:hAnsi="Times New Roman" w:cs="Times New Roman"/>
          <w:b/>
          <w:bCs/>
          <w:lang w:eastAsia="ru-RU"/>
        </w:rPr>
        <w:t>5</w:t>
      </w:r>
      <w:r w:rsidRPr="00705844">
        <w:rPr>
          <w:rFonts w:ascii="Times New Roman" w:eastAsia="Times New Roman" w:hAnsi="Times New Roman" w:cs="Times New Roman"/>
          <w:b/>
          <w:bCs/>
          <w:lang w:eastAsia="ru-RU"/>
        </w:rPr>
        <w:t>г. в 10 час 00 мин.</w:t>
      </w:r>
      <w:r w:rsidRPr="00267EF7">
        <w:rPr>
          <w:rFonts w:ascii="Times New Roman" w:eastAsia="Times New Roman" w:hAnsi="Times New Roman" w:cs="Times New Roman"/>
          <w:b/>
          <w:bCs/>
          <w:lang w:eastAsia="ru-RU"/>
        </w:rPr>
        <w:t xml:space="preserve"> </w:t>
      </w:r>
    </w:p>
    <w:p w14:paraId="33A17D23" w14:textId="77777777" w:rsidR="00267EF7" w:rsidRPr="00267EF7" w:rsidRDefault="00267EF7" w:rsidP="00267EF7">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267EF7">
        <w:rPr>
          <w:rFonts w:ascii="Times New Roman" w:eastAsia="Times New Roman" w:hAnsi="Times New Roman" w:cs="Times New Roman"/>
          <w:bCs/>
          <w:sz w:val="24"/>
          <w:szCs w:val="24"/>
          <w:lang w:eastAsia="ru-RU"/>
        </w:rPr>
        <w:tab/>
      </w:r>
      <w:r w:rsidRPr="00267EF7">
        <w:rPr>
          <w:rFonts w:ascii="Times New Roman" w:eastAsia="Times New Roman" w:hAnsi="Times New Roman" w:cs="Times New Roman"/>
          <w:bCs/>
          <w:lang w:eastAsia="ru-RU"/>
        </w:rPr>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267EF7">
        <w:rPr>
          <w:rFonts w:ascii="Times New Roman" w:eastAsia="Times New Roman" w:hAnsi="Times New Roman" w:cs="Times New Roman"/>
          <w:lang w:eastAsia="ru-RU"/>
        </w:rPr>
        <w:t>в рабочие дни с 09-00 часов до 12-00 часов и с 14-00 часов до 17-00 часов,</w:t>
      </w:r>
      <w:r w:rsidRPr="00267EF7">
        <w:rPr>
          <w:rFonts w:ascii="Times New Roman" w:eastAsia="Times New Roman" w:hAnsi="Times New Roman" w:cs="Times New Roman"/>
          <w:bCs/>
          <w:lang w:eastAsia="ru-RU"/>
        </w:rPr>
        <w:t xml:space="preserve"> начиная с даты размещения извещения о проведении аукциона на официальном сайте торгов, но </w:t>
      </w:r>
      <w:r w:rsidRPr="00267EF7">
        <w:rPr>
          <w:rFonts w:ascii="Times New Roman" w:eastAsia="Times New Roman" w:hAnsi="Times New Roman" w:cs="Times New Roman"/>
          <w:b/>
          <w:bCs/>
          <w:i/>
          <w:lang w:eastAsia="ru-RU"/>
        </w:rPr>
        <w:t>не позднее чем за два рабочих дня</w:t>
      </w:r>
      <w:r w:rsidRPr="00267EF7">
        <w:rPr>
          <w:rFonts w:ascii="Times New Roman" w:eastAsia="Times New Roman" w:hAnsi="Times New Roman" w:cs="Times New Roman"/>
          <w:bCs/>
          <w:lang w:eastAsia="ru-RU"/>
        </w:rPr>
        <w:t xml:space="preserve"> до даты окончания срока подачи заявок на участие в аукционе.</w:t>
      </w:r>
    </w:p>
    <w:p w14:paraId="554A797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2522843A"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67EF7">
        <w:rPr>
          <w:rFonts w:ascii="Times New Roman" w:eastAsia="Times New Roman" w:hAnsi="Times New Roman" w:cs="Times New Roman"/>
          <w:u w:val="single"/>
          <w:lang w:eastAsia="ru-RU"/>
        </w:rPr>
        <w:t>Порядок внесения, блокирования и прекращения блокирования денежных средств в качестве задатка:</w:t>
      </w:r>
      <w:r w:rsidRPr="00267EF7">
        <w:rPr>
          <w:rFonts w:ascii="Times New Roman" w:eastAsia="Times New Roman" w:hAnsi="Times New Roman" w:cs="Times New Roman"/>
          <w:sz w:val="24"/>
          <w:szCs w:val="24"/>
          <w:lang w:eastAsia="ru-RU"/>
        </w:rPr>
        <w:t xml:space="preserve"> </w:t>
      </w:r>
    </w:p>
    <w:p w14:paraId="38376F2D"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Порядок внесения задатка определяется регламентом работы электронной площадки Организатора </w:t>
      </w:r>
      <w:hyperlink r:id="rId11" w:history="1">
        <w:r w:rsidRPr="00267EF7">
          <w:rPr>
            <w:rFonts w:ascii="Times New Roman" w:eastAsia="Times New Roman" w:hAnsi="Times New Roman" w:cs="Times New Roman"/>
            <w:lang w:eastAsia="ru-RU"/>
          </w:rPr>
          <w:t>www.rts-tender.ru</w:t>
        </w:r>
      </w:hyperlink>
      <w:r w:rsidRPr="00267EF7">
        <w:rPr>
          <w:rFonts w:ascii="Times New Roman" w:eastAsia="Times New Roman" w:hAnsi="Times New Roman" w:cs="Times New Roman"/>
          <w:lang w:eastAsia="ru-RU"/>
        </w:rPr>
        <w:t xml:space="preserve"> </w:t>
      </w:r>
    </w:p>
    <w:p w14:paraId="41B0DD7A"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392D59C7"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Задаток, прописанный в извещении, необходимо перечислить на расчетный счет Оператора, указанный на официальном сайте </w:t>
      </w:r>
      <w:hyperlink r:id="rId12" w:history="1">
        <w:r w:rsidRPr="00267EF7">
          <w:rPr>
            <w:rFonts w:ascii="Times New Roman" w:eastAsia="Times New Roman" w:hAnsi="Times New Roman" w:cs="Times New Roman"/>
            <w:lang w:eastAsia="ru-RU"/>
          </w:rPr>
          <w:t>https://www.rts-tender.ru/</w:t>
        </w:r>
      </w:hyperlink>
    </w:p>
    <w:p w14:paraId="1BD9F393"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1361FE6F" w14:textId="0C51E333"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lang w:eastAsia="ru-RU"/>
        </w:rPr>
      </w:pPr>
      <w:r w:rsidRPr="00267EF7">
        <w:rPr>
          <w:rFonts w:ascii="Times New Roman" w:eastAsia="Times New Roman" w:hAnsi="Times New Roman" w:cs="Times New Roman"/>
          <w:lang w:eastAsia="ru-RU"/>
        </w:rPr>
        <w:t xml:space="preserve">Поступление задатка на расчетный счет организатора </w:t>
      </w:r>
      <w:r w:rsidRPr="00705844">
        <w:rPr>
          <w:rFonts w:ascii="Times New Roman" w:eastAsia="Times New Roman" w:hAnsi="Times New Roman" w:cs="Times New Roman"/>
          <w:lang w:eastAsia="ru-RU"/>
        </w:rPr>
        <w:t xml:space="preserve">торгов </w:t>
      </w:r>
      <w:r w:rsidRPr="00705844">
        <w:rPr>
          <w:rFonts w:ascii="Times New Roman" w:eastAsia="Times New Roman" w:hAnsi="Times New Roman" w:cs="Times New Roman"/>
          <w:b/>
          <w:bCs/>
          <w:lang w:eastAsia="ru-RU"/>
        </w:rPr>
        <w:t xml:space="preserve">до </w:t>
      </w:r>
      <w:r w:rsidR="005E2C07" w:rsidRPr="00705844">
        <w:rPr>
          <w:rFonts w:ascii="Times New Roman" w:eastAsia="Times New Roman" w:hAnsi="Times New Roman" w:cs="Times New Roman"/>
          <w:b/>
          <w:bCs/>
          <w:lang w:eastAsia="ru-RU"/>
        </w:rPr>
        <w:t xml:space="preserve">10 час </w:t>
      </w:r>
      <w:r w:rsidR="005538AE">
        <w:rPr>
          <w:rFonts w:ascii="Times New Roman" w:eastAsia="Times New Roman" w:hAnsi="Times New Roman" w:cs="Times New Roman"/>
          <w:b/>
          <w:bCs/>
          <w:lang w:eastAsia="ru-RU"/>
        </w:rPr>
        <w:t>2</w:t>
      </w:r>
      <w:r w:rsidR="007B4AE6">
        <w:rPr>
          <w:rFonts w:ascii="Times New Roman" w:eastAsia="Times New Roman" w:hAnsi="Times New Roman" w:cs="Times New Roman"/>
          <w:b/>
          <w:bCs/>
          <w:lang w:eastAsia="ru-RU"/>
        </w:rPr>
        <w:t>8</w:t>
      </w:r>
      <w:r w:rsidRPr="00705844">
        <w:rPr>
          <w:rFonts w:ascii="Times New Roman" w:eastAsia="Times New Roman" w:hAnsi="Times New Roman" w:cs="Times New Roman"/>
          <w:b/>
          <w:lang w:eastAsia="ru-RU"/>
        </w:rPr>
        <w:t>.</w:t>
      </w:r>
      <w:r w:rsidR="007B4AE6">
        <w:rPr>
          <w:rFonts w:ascii="Times New Roman" w:eastAsia="Times New Roman" w:hAnsi="Times New Roman" w:cs="Times New Roman"/>
          <w:b/>
          <w:lang w:eastAsia="ru-RU"/>
        </w:rPr>
        <w:t>0</w:t>
      </w:r>
      <w:r w:rsidR="00705844" w:rsidRPr="00705844">
        <w:rPr>
          <w:rFonts w:ascii="Times New Roman" w:eastAsia="Times New Roman" w:hAnsi="Times New Roman" w:cs="Times New Roman"/>
          <w:b/>
          <w:lang w:eastAsia="ru-RU"/>
        </w:rPr>
        <w:t>2</w:t>
      </w:r>
      <w:r w:rsidRPr="00705844">
        <w:rPr>
          <w:rFonts w:ascii="Times New Roman" w:eastAsia="Times New Roman" w:hAnsi="Times New Roman" w:cs="Times New Roman"/>
          <w:b/>
          <w:lang w:eastAsia="ru-RU"/>
        </w:rPr>
        <w:t>.202</w:t>
      </w:r>
      <w:r w:rsidR="007B4AE6">
        <w:rPr>
          <w:rFonts w:ascii="Times New Roman" w:eastAsia="Times New Roman" w:hAnsi="Times New Roman" w:cs="Times New Roman"/>
          <w:b/>
          <w:lang w:eastAsia="ru-RU"/>
        </w:rPr>
        <w:t>5</w:t>
      </w:r>
      <w:r w:rsidRPr="00705844">
        <w:rPr>
          <w:rFonts w:ascii="Times New Roman" w:eastAsia="Times New Roman" w:hAnsi="Times New Roman" w:cs="Times New Roman"/>
          <w:b/>
          <w:lang w:eastAsia="ru-RU"/>
        </w:rPr>
        <w:t>г.</w:t>
      </w:r>
      <w:r w:rsidRPr="00267EF7">
        <w:rPr>
          <w:rFonts w:ascii="Times New Roman" w:eastAsia="Times New Roman" w:hAnsi="Times New Roman" w:cs="Times New Roman"/>
          <w:b/>
          <w:lang w:eastAsia="ru-RU"/>
        </w:rPr>
        <w:t xml:space="preserve"> </w:t>
      </w:r>
    </w:p>
    <w:p w14:paraId="316AAC5C"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С момента перечисления претендентом задатка, договор о задатке считается заключенным в установленном порядке.</w:t>
      </w:r>
    </w:p>
    <w:p w14:paraId="64631C90"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494BA3AB"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75D2AB6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2E06E89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5A16801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2C3DB16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55CB803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7B0319AB"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40FCA4D7"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374C9F5A" w14:textId="77777777" w:rsidR="00267EF7" w:rsidRPr="00267EF7" w:rsidRDefault="00267EF7" w:rsidP="00267EF7">
      <w:pPr>
        <w:spacing w:after="0" w:line="240" w:lineRule="auto"/>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Порядок рассмотрения Заявок </w:t>
      </w:r>
    </w:p>
    <w:p w14:paraId="118A11F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Рассмотрение Заявок осуществляется Аукционной комиссией. </w:t>
      </w:r>
    </w:p>
    <w:p w14:paraId="78E01B8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не допускается к участию в аукционе в следующих случаях: </w:t>
      </w:r>
    </w:p>
    <w:p w14:paraId="488BF77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непредставление необходимых для участия в аукционе документов или представление недостоверных сведений; </w:t>
      </w:r>
    </w:p>
    <w:p w14:paraId="3CA21EC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непоступление задатка на дату рассмотрения Заявок на участие в аукционе; </w:t>
      </w:r>
    </w:p>
    <w:p w14:paraId="32844E4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18BBCF4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780C070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0076536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566AC21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размещает Протокол рассмотрения заявок на участие в аукционе на электронной площадке. </w:t>
      </w:r>
    </w:p>
    <w:p w14:paraId="58A4586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33E126C3"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5F98E68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07D07ACD" w14:textId="77777777" w:rsidR="00267EF7" w:rsidRPr="00267EF7" w:rsidRDefault="00267EF7" w:rsidP="00267EF7">
      <w:pPr>
        <w:spacing w:after="0" w:line="240" w:lineRule="auto"/>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Порядок проведения аукциона </w:t>
      </w:r>
    </w:p>
    <w:p w14:paraId="6403AEF6"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Проведение аукциона в соответствии с Регламентом и Инструкциями обеспечивается Оператором электронной площадки. </w:t>
      </w:r>
    </w:p>
    <w:p w14:paraId="7C5BFED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704B5D8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165020D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1B09C53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60E0477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Победителем признается Участник, предложивший наибольшую цену Предмета аукциона. </w:t>
      </w:r>
    </w:p>
    <w:p w14:paraId="1721A02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000ACE4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3998D4F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372EA04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Аукцион признается несостоявшимся в случаях, если: </w:t>
      </w:r>
    </w:p>
    <w:p w14:paraId="12C8CDF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 окончании срока подачи Заявок была подана только одна Заявка; </w:t>
      </w:r>
    </w:p>
    <w:p w14:paraId="3C93543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 окончании срока подачи Заявок не подано ни одной Заявки; </w:t>
      </w:r>
    </w:p>
    <w:p w14:paraId="7B121AF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 основании результатов рассмотрения Заявок принято решение об отказе в допуске к участию в аукционе всех Заявителей; </w:t>
      </w:r>
    </w:p>
    <w:p w14:paraId="00A0776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27117AF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64A739AF"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7E5CDFC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u w:val="single"/>
          <w:lang w:eastAsia="ru-RU"/>
        </w:rPr>
        <w:t>Условия и сроки заключения договора аренды земельного участка</w:t>
      </w:r>
      <w:r w:rsidRPr="00267EF7">
        <w:rPr>
          <w:rFonts w:ascii="Times New Roman" w:eastAsia="Times New Roman" w:hAnsi="Times New Roman" w:cs="Times New Roman"/>
          <w:lang w:eastAsia="ru-RU"/>
        </w:rPr>
        <w:t xml:space="preserve"> </w:t>
      </w:r>
    </w:p>
    <w:p w14:paraId="4C00C3E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546972F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color w:val="FF0000"/>
          <w:lang w:eastAsia="ru-RU"/>
        </w:rPr>
        <w:t xml:space="preserve">Внимание! </w:t>
      </w:r>
      <w:r w:rsidRPr="00267EF7">
        <w:rPr>
          <w:rFonts w:ascii="Times New Roman" w:eastAsia="Times New Roman" w:hAnsi="Times New Roman" w:cs="Times New Roman"/>
          <w:lang w:eastAsia="ru-RU"/>
        </w:rPr>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6C6CC1C6"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Не допускается заключение договора аренды земельного участка ранее чем через </w:t>
      </w:r>
      <w:bookmarkStart w:id="16" w:name="_Hlk146114693"/>
      <w:r w:rsidRPr="00267EF7">
        <w:rPr>
          <w:rFonts w:ascii="Times New Roman" w:eastAsia="Times New Roman" w:hAnsi="Times New Roman" w:cs="Times New Roman"/>
          <w:lang w:eastAsia="ru-RU"/>
        </w:rPr>
        <w:t xml:space="preserve">10 (десять) </w:t>
      </w:r>
      <w:bookmarkEnd w:id="16"/>
      <w:r w:rsidRPr="00267EF7">
        <w:rPr>
          <w:rFonts w:ascii="Times New Roman" w:eastAsia="Times New Roman" w:hAnsi="Times New Roman" w:cs="Times New Roman"/>
          <w:lang w:eastAsia="ru-RU"/>
        </w:rPr>
        <w:t>дней со</w:t>
      </w:r>
    </w:p>
    <w:p w14:paraId="2352CAC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3A3A2C4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4C08C0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9C9079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403603C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Победитель аукциона или иное лицо, с которым заключается договор аренды Земельного обязаны подписать договор аренды Земельного участка в течение 30 (тридцати) дней со дня направления ему такого договора.</w:t>
      </w:r>
    </w:p>
    <w:p w14:paraId="733BB8C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552D12D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в ЛКА Арендодателем ему проекта указанного 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3D39C7A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в течение 30 (тридцати) дней со дня направления в ЛКА Участнику, который сделал</w:t>
      </w:r>
    </w:p>
    <w:p w14:paraId="6CAD5F4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F2FC69E" w14:textId="0BE35697" w:rsidR="00A20C0F" w:rsidRDefault="00A20C0F" w:rsidP="00A20C0F">
      <w:pPr>
        <w:spacing w:after="0" w:line="240" w:lineRule="auto"/>
        <w:jc w:val="both"/>
        <w:rPr>
          <w:rFonts w:ascii="Times New Roman" w:eastAsia="Times New Roman" w:hAnsi="Times New Roman" w:cs="Times New Roman"/>
          <w:lang w:eastAsia="ru-RU"/>
        </w:rPr>
      </w:pPr>
    </w:p>
    <w:bookmarkEnd w:id="2"/>
    <w:p w14:paraId="6D75A7DA" w14:textId="77777777" w:rsidR="00A20C0F" w:rsidRPr="00A20C0F" w:rsidRDefault="00A20C0F" w:rsidP="00A20C0F">
      <w:pPr>
        <w:spacing w:after="0" w:line="240" w:lineRule="auto"/>
        <w:jc w:val="both"/>
        <w:rPr>
          <w:rFonts w:ascii="Times New Roman" w:eastAsia="Times New Roman" w:hAnsi="Times New Roman" w:cs="Times New Roman"/>
          <w:lang w:eastAsia="ru-RU"/>
        </w:rPr>
      </w:pPr>
    </w:p>
    <w:bookmarkEnd w:id="3"/>
    <w:p w14:paraId="6FF97521" w14:textId="26E3662E" w:rsidR="00E20F99" w:rsidRPr="00E20F99" w:rsidRDefault="00E20F99" w:rsidP="00A20C0F">
      <w:pPr>
        <w:jc w:val="center"/>
        <w:rPr>
          <w:rFonts w:ascii="Times New Roman" w:eastAsia="Times New Roman" w:hAnsi="Times New Roman" w:cs="Times New Roman"/>
          <w:b/>
          <w:sz w:val="24"/>
          <w:szCs w:val="20"/>
        </w:rPr>
      </w:pPr>
      <w:r w:rsidRPr="00E20F99">
        <w:rPr>
          <w:rFonts w:ascii="Times New Roman" w:eastAsia="Times New Roman" w:hAnsi="Times New Roman" w:cs="Times New Roman"/>
          <w:b/>
          <w:sz w:val="24"/>
          <w:szCs w:val="20"/>
        </w:rPr>
        <w:t>ФОРМА ЗАЯВКИ НА УЧАСТИЕ В АУКЦИОНЕ В ЭЛЕКТРОННОЙ ФОРМЕ</w:t>
      </w:r>
    </w:p>
    <w:p w14:paraId="500F74D7" w14:textId="5259267A" w:rsidR="00E20F99" w:rsidRPr="00E20F99" w:rsidRDefault="00E20F99" w:rsidP="00E20F99">
      <w:pPr>
        <w:spacing w:after="0" w:line="192" w:lineRule="auto"/>
        <w:jc w:val="center"/>
        <w:rPr>
          <w:rFonts w:ascii="Times New Roman" w:eastAsia="Times New Roman" w:hAnsi="Times New Roman" w:cs="Times New Roman"/>
          <w:b/>
        </w:rPr>
      </w:pPr>
      <w:r w:rsidRPr="00E20F99">
        <w:rPr>
          <w:rFonts w:ascii="Times New Roman" w:eastAsia="Times New Roman" w:hAnsi="Times New Roman" w:cs="Times New Roman"/>
          <w:b/>
          <w:sz w:val="24"/>
          <w:szCs w:val="20"/>
        </w:rPr>
        <w:t>по права на заключение договора аренды земельного участка</w:t>
      </w:r>
    </w:p>
    <w:p w14:paraId="7C022DB3" w14:textId="77777777" w:rsidR="00E20F99" w:rsidRPr="00E20F99" w:rsidRDefault="00E20F99" w:rsidP="00E20F99">
      <w:pPr>
        <w:spacing w:after="0" w:line="240" w:lineRule="auto"/>
        <w:ind w:left="-284"/>
        <w:rPr>
          <w:rFonts w:ascii="Times New Roman" w:eastAsia="Times New Roman" w:hAnsi="Times New Roman" w:cs="Times New Roman"/>
          <w:b/>
          <w:sz w:val="6"/>
          <w:szCs w:val="19"/>
        </w:rPr>
      </w:pPr>
    </w:p>
    <w:p w14:paraId="7AA024CF" w14:textId="77777777" w:rsidR="00E20F99" w:rsidRPr="00E20F99" w:rsidRDefault="00E20F99" w:rsidP="00E20F99">
      <w:pPr>
        <w:spacing w:after="0" w:line="240" w:lineRule="auto"/>
        <w:ind w:left="-284"/>
        <w:rPr>
          <w:rFonts w:ascii="Times New Roman" w:eastAsia="Times New Roman" w:hAnsi="Times New Roman" w:cs="Times New Roman"/>
          <w:sz w:val="20"/>
          <w:szCs w:val="19"/>
        </w:rPr>
      </w:pPr>
      <w:bookmarkStart w:id="17" w:name="OLE_LINK6"/>
      <w:bookmarkStart w:id="18" w:name="OLE_LINK5"/>
    </w:p>
    <w:bookmarkEnd w:id="17"/>
    <w:bookmarkEnd w:id="18"/>
    <w:p w14:paraId="6CB111E8" w14:textId="1A277DB7" w:rsidR="00E20F99" w:rsidRPr="00E20F99" w:rsidRDefault="00E20F99" w:rsidP="00093410">
      <w:pPr>
        <w:pBdr>
          <w:bottom w:val="single" w:sz="4" w:space="1" w:color="auto"/>
        </w:pBdr>
        <w:spacing w:after="0" w:line="240" w:lineRule="auto"/>
        <w:rPr>
          <w:rFonts w:ascii="Times New Roman" w:eastAsia="Times New Roman" w:hAnsi="Times New Roman" w:cs="Times New Roman"/>
          <w:sz w:val="20"/>
          <w:szCs w:val="19"/>
        </w:rPr>
      </w:pPr>
      <w:r w:rsidRPr="00E20F99">
        <w:rPr>
          <w:rFonts w:ascii="Times New Roman" w:eastAsia="Times New Roman" w:hAnsi="Times New Roman" w:cs="Times New Roman"/>
          <w:b/>
          <w:sz w:val="20"/>
          <w:szCs w:val="19"/>
        </w:rPr>
        <w:t xml:space="preserve">Претендент </w:t>
      </w:r>
      <w:r w:rsidRPr="00E20F99">
        <w:rPr>
          <w:rFonts w:ascii="Times New Roman" w:eastAsia="Times New Roman" w:hAnsi="Times New Roman" w:cs="Times New Roman"/>
          <w:sz w:val="20"/>
          <w:szCs w:val="19"/>
        </w:rPr>
        <w:t xml:space="preserve">    </w:t>
      </w:r>
    </w:p>
    <w:p w14:paraId="6008E318" w14:textId="77777777" w:rsidR="00E20F99" w:rsidRPr="00E20F99" w:rsidRDefault="00E20F99" w:rsidP="00093410">
      <w:pPr>
        <w:spacing w:after="0" w:line="240" w:lineRule="auto"/>
        <w:jc w:val="center"/>
        <w:rPr>
          <w:rFonts w:ascii="Times New Roman" w:eastAsia="Times New Roman" w:hAnsi="Times New Roman" w:cs="Times New Roman"/>
          <w:sz w:val="18"/>
          <w:szCs w:val="18"/>
        </w:rPr>
      </w:pPr>
      <w:r w:rsidRPr="00E20F99">
        <w:rPr>
          <w:rFonts w:ascii="Times New Roman" w:eastAsia="Times New Roman" w:hAnsi="Times New Roman" w:cs="Times New Roman"/>
          <w:sz w:val="18"/>
          <w:szCs w:val="18"/>
        </w:rPr>
        <w:t xml:space="preserve">           </w:t>
      </w:r>
      <w:r w:rsidRPr="00E20F99">
        <w:rPr>
          <w:rFonts w:ascii="Times New Roman" w:eastAsia="Times New Roman" w:hAnsi="Times New Roman" w:cs="Times New Roman"/>
          <w:sz w:val="16"/>
          <w:szCs w:val="18"/>
        </w:rPr>
        <w:t>(</w:t>
      </w:r>
      <w:r w:rsidRPr="00E20F99">
        <w:rPr>
          <w:rFonts w:ascii="Times New Roman" w:eastAsia="Times New Roman" w:hAnsi="Times New Roman" w:cs="Times New Roman"/>
          <w:bCs/>
          <w:sz w:val="16"/>
          <w:szCs w:val="18"/>
        </w:rPr>
        <w:t>Ф.И.О. физического лица, индивидуального предпринимателя,</w:t>
      </w:r>
      <w:r w:rsidRPr="00E20F99">
        <w:rPr>
          <w:rFonts w:ascii="Times New Roman" w:eastAsia="Times New Roman" w:hAnsi="Times New Roman" w:cs="Times New Roman"/>
          <w:bCs/>
          <w:sz w:val="16"/>
          <w:szCs w:val="18"/>
        </w:rPr>
        <w:br/>
        <w:t>наименование юридического лица с указанием организационно-правовой формы</w:t>
      </w:r>
      <w:r w:rsidRPr="00E20F99">
        <w:rPr>
          <w:rFonts w:ascii="Times New Roman" w:eastAsia="Times New Roman" w:hAnsi="Times New Roman" w:cs="Times New Roman"/>
          <w:sz w:val="16"/>
          <w:szCs w:val="18"/>
        </w:rPr>
        <w:t>)</w:t>
      </w:r>
    </w:p>
    <w:p w14:paraId="4FFD0CA0" w14:textId="43B537B9" w:rsidR="00E20F99" w:rsidRPr="00E20F99" w:rsidRDefault="00E20F99" w:rsidP="00093410">
      <w:pPr>
        <w:pBdr>
          <w:bottom w:val="single" w:sz="4" w:space="1" w:color="auto"/>
        </w:pBdr>
        <w:spacing w:after="0" w:line="240" w:lineRule="auto"/>
        <w:rPr>
          <w:rFonts w:ascii="Times New Roman" w:eastAsia="Times New Roman" w:hAnsi="Times New Roman" w:cs="Times New Roman"/>
          <w:sz w:val="20"/>
          <w:szCs w:val="19"/>
        </w:rPr>
      </w:pPr>
      <w:r w:rsidRPr="00E20F99">
        <w:rPr>
          <w:rFonts w:ascii="Times New Roman" w:eastAsia="Times New Roman" w:hAnsi="Times New Roman" w:cs="Times New Roman"/>
          <w:b/>
          <w:sz w:val="20"/>
          <w:szCs w:val="19"/>
        </w:rPr>
        <w:t>в лице</w:t>
      </w:r>
      <w:r w:rsidRPr="00E20F99">
        <w:rPr>
          <w:rFonts w:ascii="Times New Roman" w:eastAsia="Times New Roman" w:hAnsi="Times New Roman" w:cs="Times New Roman"/>
          <w:sz w:val="20"/>
          <w:szCs w:val="19"/>
        </w:rPr>
        <w:t xml:space="preserve">               </w:t>
      </w:r>
    </w:p>
    <w:p w14:paraId="39DA2819" w14:textId="77777777" w:rsidR="00E20F99" w:rsidRPr="00E20F99" w:rsidRDefault="00E20F99" w:rsidP="00093410">
      <w:pPr>
        <w:spacing w:after="0" w:line="240" w:lineRule="auto"/>
        <w:jc w:val="center"/>
        <w:rPr>
          <w:rFonts w:ascii="Times New Roman" w:eastAsia="Times New Roman" w:hAnsi="Times New Roman" w:cs="Times New Roman"/>
          <w:sz w:val="18"/>
          <w:szCs w:val="18"/>
        </w:rPr>
      </w:pPr>
      <w:r w:rsidRPr="00E20F99">
        <w:rPr>
          <w:rFonts w:ascii="Times New Roman" w:eastAsia="Times New Roman" w:hAnsi="Times New Roman" w:cs="Times New Roman"/>
          <w:sz w:val="16"/>
          <w:szCs w:val="18"/>
        </w:rPr>
        <w:t>(</w:t>
      </w:r>
      <w:r w:rsidRPr="00E20F99">
        <w:rPr>
          <w:rFonts w:ascii="Times New Roman" w:eastAsia="Times New Roman" w:hAnsi="Times New Roman" w:cs="Times New Roman"/>
          <w:bCs/>
          <w:sz w:val="16"/>
          <w:szCs w:val="18"/>
        </w:rPr>
        <w:t>Ф.И.О. руководителя юридического лица или уполномоченного лица</w:t>
      </w:r>
      <w:r w:rsidRPr="00E20F99">
        <w:rPr>
          <w:rFonts w:ascii="Times New Roman" w:eastAsia="Times New Roman" w:hAnsi="Times New Roman" w:cs="Times New Roman"/>
          <w:sz w:val="16"/>
          <w:szCs w:val="18"/>
        </w:rPr>
        <w:t>)</w:t>
      </w:r>
    </w:p>
    <w:p w14:paraId="014115FC" w14:textId="4832B60B" w:rsidR="00E20F99" w:rsidRPr="00E20F99" w:rsidRDefault="00E20F99" w:rsidP="00093410">
      <w:pPr>
        <w:pBdr>
          <w:bottom w:val="single" w:sz="4" w:space="1" w:color="auto"/>
        </w:pBdr>
        <w:spacing w:after="0" w:line="240" w:lineRule="auto"/>
        <w:jc w:val="both"/>
        <w:rPr>
          <w:rFonts w:ascii="Times New Roman" w:eastAsia="Times New Roman" w:hAnsi="Times New Roman" w:cs="Times New Roman"/>
          <w:b/>
          <w:bCs/>
          <w:sz w:val="20"/>
          <w:szCs w:val="19"/>
        </w:rPr>
      </w:pPr>
      <w:r w:rsidRPr="00E20F99">
        <w:rPr>
          <w:rFonts w:ascii="Times New Roman" w:eastAsia="Times New Roman" w:hAnsi="Times New Roman" w:cs="Times New Roman"/>
          <w:b/>
          <w:bCs/>
          <w:sz w:val="20"/>
          <w:szCs w:val="19"/>
        </w:rPr>
        <w:lastRenderedPageBreak/>
        <w:t>действующего на основании</w:t>
      </w:r>
      <w:r w:rsidRPr="00E20F99">
        <w:rPr>
          <w:rFonts w:ascii="Times New Roman" w:eastAsia="Times New Roman" w:hAnsi="Times New Roman" w:cs="Times New Roman"/>
          <w:sz w:val="20"/>
          <w:szCs w:val="19"/>
          <w:vertAlign w:val="superscript"/>
          <w:lang w:val="en-US"/>
        </w:rPr>
        <w:footnoteReference w:id="3"/>
      </w:r>
      <w:r w:rsidRPr="00E20F99">
        <w:rPr>
          <w:rFonts w:ascii="Times New Roman" w:eastAsia="Times New Roman" w:hAnsi="Times New Roman" w:cs="Times New Roman"/>
          <w:sz w:val="20"/>
          <w:szCs w:val="19"/>
        </w:rPr>
        <w:t xml:space="preserve">   </w:t>
      </w:r>
    </w:p>
    <w:p w14:paraId="38F5224A" w14:textId="77777777" w:rsidR="00E20F99" w:rsidRPr="00E20F99" w:rsidRDefault="00E20F99" w:rsidP="00093410">
      <w:pPr>
        <w:spacing w:after="0" w:line="240" w:lineRule="auto"/>
        <w:jc w:val="center"/>
        <w:rPr>
          <w:rFonts w:ascii="Times New Roman" w:eastAsia="Times New Roman" w:hAnsi="Times New Roman" w:cs="Times New Roman"/>
          <w:sz w:val="18"/>
          <w:szCs w:val="20"/>
        </w:rPr>
      </w:pPr>
      <w:r w:rsidRPr="00E20F99">
        <w:rPr>
          <w:rFonts w:ascii="Times New Roman" w:eastAsia="Times New Roman" w:hAnsi="Times New Roman" w:cs="Times New Roman"/>
          <w:sz w:val="18"/>
          <w:szCs w:val="20"/>
        </w:rPr>
        <w:t>(</w:t>
      </w:r>
      <w:r w:rsidRPr="00E20F99">
        <w:rPr>
          <w:rFonts w:ascii="Times New Roman" w:eastAsia="Times New Roman" w:hAnsi="Times New Roman" w:cs="Times New Roman"/>
          <w:sz w:val="16"/>
          <w:szCs w:val="18"/>
        </w:rPr>
        <w:t>Устав, Положение, Соглашение и т.д</w:t>
      </w:r>
      <w:r w:rsidRPr="00E20F99">
        <w:rPr>
          <w:rFonts w:ascii="Times New Roman" w:eastAsia="Times New Roman" w:hAnsi="Times New Roman" w:cs="Times New Roman"/>
          <w:sz w:val="18"/>
          <w:szCs w:val="20"/>
        </w:rPr>
        <w:t>.)</w:t>
      </w:r>
    </w:p>
    <w:tbl>
      <w:tblPr>
        <w:tblW w:w="10348" w:type="dxa"/>
        <w:tblInd w:w="-30" w:type="dxa"/>
        <w:tblLayout w:type="fixed"/>
        <w:tblLook w:val="0000" w:firstRow="0" w:lastRow="0" w:firstColumn="0" w:lastColumn="0" w:noHBand="0" w:noVBand="0"/>
      </w:tblPr>
      <w:tblGrid>
        <w:gridCol w:w="10348"/>
      </w:tblGrid>
      <w:tr w:rsidR="00E20F99" w:rsidRPr="00E20F99" w14:paraId="73D525B6" w14:textId="77777777" w:rsidTr="00093410">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F313E23" w14:textId="77777777" w:rsidR="00E20F99" w:rsidRPr="00E20F99" w:rsidRDefault="00E20F99" w:rsidP="00093410">
            <w:pP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(заполняется</w:t>
            </w:r>
            <w:r w:rsidRPr="00E20F99">
              <w:rPr>
                <w:rFonts w:ascii="Times New Roman" w:eastAsia="Times New Roman" w:hAnsi="Times New Roman" w:cs="Times New Roman"/>
                <w:sz w:val="18"/>
                <w:szCs w:val="18"/>
              </w:rPr>
              <w:t xml:space="preserve"> </w:t>
            </w:r>
            <w:r w:rsidRPr="00E20F99">
              <w:rPr>
                <w:rFonts w:ascii="Times New Roman" w:eastAsia="Times New Roman" w:hAnsi="Times New Roman" w:cs="Times New Roman"/>
                <w:b/>
                <w:sz w:val="18"/>
                <w:szCs w:val="18"/>
              </w:rPr>
              <w:t>физическим лицом, индивидуальным предпринимателем)</w:t>
            </w:r>
          </w:p>
          <w:p w14:paraId="0F298E13" w14:textId="74987E53"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Паспортные данные: серия  </w:t>
            </w:r>
          </w:p>
          <w:p w14:paraId="6827ED05" w14:textId="77777777" w:rsidR="003175CF"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кем выдан:</w:t>
            </w:r>
          </w:p>
          <w:p w14:paraId="483C1BB6" w14:textId="32F448A9" w:rsidR="00E20F99" w:rsidRPr="00E20F99" w:rsidRDefault="003175CF" w:rsidP="00093410">
            <w:pPr>
              <w:spacing w:after="0" w:line="276" w:lineRule="auto"/>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СНИЛС:</w:t>
            </w:r>
            <w:r w:rsidR="00E20F99" w:rsidRPr="00E20F99">
              <w:rPr>
                <w:rFonts w:ascii="Times New Roman" w:eastAsia="Times New Roman" w:hAnsi="Times New Roman" w:cs="Times New Roman"/>
                <w:sz w:val="18"/>
                <w:szCs w:val="18"/>
                <w:u w:val="single"/>
              </w:rPr>
              <w:t xml:space="preserve">  </w:t>
            </w:r>
          </w:p>
          <w:p w14:paraId="44FFE06C" w14:textId="477F82BA"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места жительства (по паспорту):  </w:t>
            </w:r>
          </w:p>
          <w:p w14:paraId="275157C4" w14:textId="01C6F3DD"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76A0CD72" w14:textId="4886140A"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39A7C248" w14:textId="5C7E8C4D" w:rsidR="00E20F99" w:rsidRPr="00E20F99" w:rsidRDefault="00E20F99" w:rsidP="00620D79">
            <w:pPr>
              <w:spacing w:after="0" w:line="276" w:lineRule="auto"/>
              <w:jc w:val="both"/>
              <w:rPr>
                <w:rFonts w:ascii="Times New Roman" w:eastAsia="Times New Roman" w:hAnsi="Times New Roman" w:cs="Times New Roman"/>
                <w:sz w:val="6"/>
                <w:szCs w:val="6"/>
              </w:rPr>
            </w:pPr>
            <w:r w:rsidRPr="00E20F99">
              <w:rPr>
                <w:rFonts w:ascii="Times New Roman" w:eastAsia="Times New Roman" w:hAnsi="Times New Roman" w:cs="Times New Roman"/>
                <w:sz w:val="18"/>
                <w:szCs w:val="18"/>
                <w:u w:val="single"/>
              </w:rPr>
              <w:t xml:space="preserve">ОГРНИП (для индивидуального предпринимателя) №  </w:t>
            </w:r>
            <w:r w:rsidRPr="005378D2">
              <w:rPr>
                <w:rFonts w:ascii="Times New Roman" w:eastAsia="Times New Roman" w:hAnsi="Times New Roman" w:cs="Times New Roman"/>
                <w:sz w:val="18"/>
                <w:szCs w:val="18"/>
                <w:u w:val="single"/>
              </w:rPr>
              <w:t xml:space="preserve">    </w:t>
            </w:r>
          </w:p>
        </w:tc>
      </w:tr>
      <w:tr w:rsidR="00E20F99" w:rsidRPr="00E20F99" w14:paraId="70E22A4F" w14:textId="77777777" w:rsidTr="00093410">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314A3FD" w14:textId="77777777" w:rsidR="00E20F99" w:rsidRPr="00E20F99" w:rsidRDefault="00E20F99" w:rsidP="00093410">
            <w:pP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(заполняется юридическим лицом)</w:t>
            </w:r>
          </w:p>
          <w:p w14:paraId="59E3F7E7" w14:textId="507F6760"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местонахождения:     </w:t>
            </w:r>
          </w:p>
          <w:p w14:paraId="19AA2E57" w14:textId="7DD94AA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30C075C8" w14:textId="3B33BBD2"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627339A5" w14:textId="4D728099"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ИНН     </w:t>
            </w:r>
            <w:r w:rsidRPr="00E20F99">
              <w:rPr>
                <w:rFonts w:ascii="Times New Roman" w:eastAsia="Times New Roman" w:hAnsi="Times New Roman" w:cs="Times New Roman"/>
                <w:sz w:val="18"/>
                <w:szCs w:val="18"/>
                <w:u w:val="single"/>
              </w:rPr>
              <w:fldChar w:fldCharType="begin"/>
            </w:r>
            <w:r w:rsidRPr="00E20F99">
              <w:rPr>
                <w:rFonts w:ascii="Times New Roman" w:eastAsia="Times New Roman" w:hAnsi="Times New Roman" w:cs="Times New Roman"/>
                <w:sz w:val="18"/>
                <w:szCs w:val="18"/>
                <w:u w:val="single"/>
              </w:rPr>
              <w:instrText xml:space="preserve"> </w:instrText>
            </w:r>
            <w:r w:rsidRPr="00E20F99">
              <w:rPr>
                <w:rFonts w:ascii="Times New Roman" w:eastAsia="Times New Roman" w:hAnsi="Times New Roman" w:cs="Times New Roman"/>
                <w:sz w:val="18"/>
                <w:szCs w:val="18"/>
                <w:u w:val="single"/>
                <w:lang w:val="en-US"/>
              </w:rPr>
              <w:instrText>INN</w:instrText>
            </w:r>
            <w:r w:rsidRPr="00E20F99">
              <w:rPr>
                <w:rFonts w:ascii="Times New Roman" w:eastAsia="Times New Roman" w:hAnsi="Times New Roman" w:cs="Times New Roman"/>
                <w:sz w:val="18"/>
                <w:szCs w:val="18"/>
                <w:u w:val="single"/>
              </w:rPr>
              <w:instrText xml:space="preserve"> </w:instrText>
            </w:r>
            <w:r w:rsidRPr="00E20F99">
              <w:rPr>
                <w:rFonts w:ascii="Times New Roman" w:eastAsia="Times New Roman" w:hAnsi="Times New Roman" w:cs="Times New Roman"/>
                <w:sz w:val="18"/>
                <w:szCs w:val="18"/>
                <w:u w:val="single"/>
              </w:rPr>
              <w:fldChar w:fldCharType="separate"/>
            </w:r>
            <w:r w:rsidR="00E44C19">
              <w:rPr>
                <w:rFonts w:ascii="Times New Roman" w:eastAsia="Times New Roman" w:hAnsi="Times New Roman" w:cs="Times New Roman"/>
                <w:b/>
                <w:bCs/>
                <w:sz w:val="18"/>
                <w:szCs w:val="18"/>
                <w:u w:val="single"/>
              </w:rPr>
              <w:t>Ошибка! Закладка не определена.</w:t>
            </w:r>
            <w:r w:rsidRPr="00E20F99">
              <w:rPr>
                <w:rFonts w:ascii="Times New Roman" w:eastAsia="Times New Roman" w:hAnsi="Times New Roman" w:cs="Times New Roman"/>
                <w:sz w:val="18"/>
                <w:szCs w:val="18"/>
                <w:u w:val="single"/>
              </w:rPr>
              <w:fldChar w:fldCharType="end"/>
            </w:r>
            <w:r w:rsidR="006E11DF" w:rsidRPr="00E20F99">
              <w:rPr>
                <w:rFonts w:ascii="Times New Roman" w:eastAsia="Times New Roman" w:hAnsi="Times New Roman" w:cs="Times New Roman"/>
                <w:sz w:val="18"/>
                <w:szCs w:val="18"/>
                <w:u w:val="single"/>
              </w:rPr>
              <w:t xml:space="preserve"> </w:t>
            </w:r>
            <w:r w:rsidRPr="00E20F99">
              <w:rPr>
                <w:rFonts w:ascii="Times New Roman" w:eastAsia="Times New Roman" w:hAnsi="Times New Roman" w:cs="Times New Roman"/>
                <w:sz w:val="18"/>
                <w:szCs w:val="18"/>
                <w:u w:val="single"/>
              </w:rPr>
              <w:t xml:space="preserve">         КПП            ОГРН    </w:t>
            </w:r>
          </w:p>
          <w:p w14:paraId="79774D6C" w14:textId="77777777" w:rsidR="00E20F99" w:rsidRPr="00E20F99" w:rsidRDefault="00E20F99" w:rsidP="00093410">
            <w:pPr>
              <w:spacing w:after="0" w:line="276" w:lineRule="auto"/>
              <w:jc w:val="both"/>
              <w:rPr>
                <w:rFonts w:ascii="Times New Roman" w:eastAsia="Times New Roman" w:hAnsi="Times New Roman" w:cs="Times New Roman"/>
                <w:b/>
                <w:sz w:val="6"/>
                <w:szCs w:val="6"/>
              </w:rPr>
            </w:pPr>
          </w:p>
        </w:tc>
      </w:tr>
      <w:tr w:rsidR="00E20F99" w:rsidRPr="00E20F99" w14:paraId="57F517ED" w14:textId="77777777" w:rsidTr="00093410">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7DFF21" w14:textId="0F874D58" w:rsidR="00E20F99" w:rsidRPr="006E11DF" w:rsidRDefault="00E20F99" w:rsidP="00093410">
            <w:pPr>
              <w:pBdr>
                <w:bottom w:val="single" w:sz="4" w:space="1" w:color="auto"/>
              </w:pBd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Представитель Заявителя</w:t>
            </w:r>
            <w:r w:rsidR="006E11DF">
              <w:rPr>
                <w:rFonts w:ascii="Times New Roman" w:eastAsia="Times New Roman" w:hAnsi="Times New Roman" w:cs="Times New Roman"/>
                <w:sz w:val="18"/>
                <w:szCs w:val="18"/>
                <w:vertAlign w:val="superscript"/>
              </w:rPr>
              <w:t>4</w:t>
            </w:r>
          </w:p>
          <w:p w14:paraId="0FB15428" w14:textId="77777777" w:rsidR="00E20F99" w:rsidRPr="00E20F99" w:rsidRDefault="00E20F99" w:rsidP="00093410">
            <w:pPr>
              <w:spacing w:after="0" w:line="276" w:lineRule="auto"/>
              <w:jc w:val="center"/>
              <w:rPr>
                <w:rFonts w:ascii="Times New Roman" w:eastAsia="Times New Roman" w:hAnsi="Times New Roman" w:cs="Times New Roman"/>
                <w:b/>
                <w:sz w:val="18"/>
                <w:szCs w:val="18"/>
              </w:rPr>
            </w:pPr>
            <w:r w:rsidRPr="00E20F99">
              <w:rPr>
                <w:rFonts w:ascii="Times New Roman" w:eastAsia="Times New Roman" w:hAnsi="Times New Roman" w:cs="Times New Roman"/>
                <w:sz w:val="18"/>
                <w:szCs w:val="18"/>
              </w:rPr>
              <w:t>(Ф.И.О.)</w:t>
            </w:r>
          </w:p>
          <w:p w14:paraId="20F63ABB" w14:textId="466CFAF1"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Действует на основании доверенности от </w:t>
            </w:r>
          </w:p>
          <w:p w14:paraId="2137D441" w14:textId="5901CD6E"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Паспортные данные представителя: серия </w:t>
            </w:r>
            <w:r w:rsidRPr="00E20F99">
              <w:rPr>
                <w:rFonts w:ascii="Times New Roman" w:eastAsia="Times New Roman" w:hAnsi="Times New Roman" w:cs="Times New Roman"/>
                <w:sz w:val="18"/>
                <w:szCs w:val="18"/>
                <w:u w:val="single"/>
              </w:rPr>
              <w:fldChar w:fldCharType="begin"/>
            </w:r>
            <w:r w:rsidRPr="00E20F99">
              <w:rPr>
                <w:rFonts w:ascii="Times New Roman" w:eastAsia="Times New Roman" w:hAnsi="Times New Roman" w:cs="Times New Roman"/>
                <w:sz w:val="18"/>
                <w:szCs w:val="18"/>
                <w:u w:val="single"/>
              </w:rPr>
              <w:instrText xml:space="preserve"> RepresentativePassportSeries </w:instrText>
            </w:r>
            <w:r w:rsidRPr="00E20F99">
              <w:rPr>
                <w:rFonts w:ascii="Times New Roman" w:eastAsia="Times New Roman" w:hAnsi="Times New Roman" w:cs="Times New Roman"/>
                <w:sz w:val="18"/>
                <w:szCs w:val="18"/>
                <w:u w:val="single"/>
              </w:rPr>
              <w:fldChar w:fldCharType="separate"/>
            </w:r>
            <w:r w:rsidR="00093410">
              <w:rPr>
                <w:rFonts w:ascii="Times New Roman" w:eastAsia="Times New Roman" w:hAnsi="Times New Roman" w:cs="Times New Roman"/>
                <w:b/>
                <w:bCs/>
                <w:sz w:val="18"/>
                <w:szCs w:val="18"/>
                <w:u w:val="single"/>
              </w:rPr>
              <w:t>.</w:t>
            </w:r>
            <w:r w:rsidRPr="00E20F99">
              <w:rPr>
                <w:rFonts w:ascii="Times New Roman" w:eastAsia="Times New Roman" w:hAnsi="Times New Roman" w:cs="Times New Roman"/>
                <w:sz w:val="18"/>
                <w:szCs w:val="18"/>
                <w:u w:val="single"/>
              </w:rPr>
              <w:fldChar w:fldCharType="end"/>
            </w:r>
            <w:r w:rsidRPr="00E20F99">
              <w:rPr>
                <w:rFonts w:ascii="Times New Roman" w:eastAsia="Times New Roman" w:hAnsi="Times New Roman" w:cs="Times New Roman"/>
                <w:sz w:val="18"/>
                <w:szCs w:val="18"/>
                <w:u w:val="single"/>
              </w:rPr>
              <w:t xml:space="preserve">№, дата выдачи </w:t>
            </w:r>
          </w:p>
          <w:p w14:paraId="75D67D8E" w14:textId="3532C98E"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кем выдан:     </w:t>
            </w:r>
          </w:p>
          <w:p w14:paraId="409B966A" w14:textId="786B2932"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места жительства (по паспорту):       </w:t>
            </w:r>
          </w:p>
          <w:p w14:paraId="2BE634A7" w14:textId="4218507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397EC3D5" w14:textId="39D47F7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4F2BA210" w14:textId="77777777" w:rsidR="00E20F99" w:rsidRPr="00E20F99" w:rsidRDefault="00E20F99" w:rsidP="00093410">
            <w:pPr>
              <w:spacing w:after="0" w:line="276" w:lineRule="auto"/>
              <w:jc w:val="both"/>
              <w:rPr>
                <w:rFonts w:ascii="Times New Roman" w:eastAsia="Times New Roman" w:hAnsi="Times New Roman" w:cs="Times New Roman"/>
                <w:sz w:val="6"/>
                <w:szCs w:val="6"/>
              </w:rPr>
            </w:pPr>
          </w:p>
        </w:tc>
      </w:tr>
    </w:tbl>
    <w:p w14:paraId="70A3D050" w14:textId="77777777"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p>
    <w:p w14:paraId="577B7882" w14:textId="6325DB01"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bookmarkStart w:id="19" w:name="_Hlk148440161"/>
      <w:r w:rsidRPr="00E20F99">
        <w:rPr>
          <w:rFonts w:ascii="Times New Roman" w:eastAsia="Times New Roman" w:hAnsi="Times New Roman" w:cs="Times New Roman"/>
          <w:b/>
          <w:bCs/>
          <w:sz w:val="19"/>
          <w:szCs w:val="19"/>
        </w:rPr>
        <w:t xml:space="preserve">принял решение об участии в аукционе в электронной форме по продаже права на заключение договора аренды земельного </w:t>
      </w:r>
      <w:r w:rsidR="00050759">
        <w:rPr>
          <w:rFonts w:ascii="Times New Roman" w:eastAsia="Times New Roman" w:hAnsi="Times New Roman" w:cs="Times New Roman"/>
          <w:b/>
          <w:bCs/>
          <w:sz w:val="19"/>
          <w:szCs w:val="19"/>
        </w:rPr>
        <w:t>с кадастровым номером___________</w:t>
      </w:r>
      <w:r w:rsidRPr="00E20F99">
        <w:rPr>
          <w:rFonts w:ascii="Times New Roman" w:eastAsia="Times New Roman" w:hAnsi="Times New Roman" w:cs="Times New Roman"/>
          <w:b/>
          <w:bCs/>
          <w:sz w:val="19"/>
          <w:szCs w:val="19"/>
        </w:rPr>
        <w:t xml:space="preserve"> </w:t>
      </w:r>
      <w:r w:rsidR="00050759">
        <w:rPr>
          <w:rFonts w:ascii="Times New Roman" w:eastAsia="Times New Roman" w:hAnsi="Times New Roman" w:cs="Times New Roman"/>
          <w:b/>
          <w:bCs/>
          <w:sz w:val="19"/>
          <w:szCs w:val="19"/>
        </w:rPr>
        <w:t>лот №___________</w:t>
      </w:r>
      <w:r w:rsidRPr="00E20F99">
        <w:rPr>
          <w:rFonts w:ascii="Times New Roman" w:eastAsia="Times New Roman" w:hAnsi="Times New Roman" w:cs="Times New Roman"/>
          <w:b/>
          <w:bCs/>
          <w:sz w:val="19"/>
          <w:szCs w:val="19"/>
        </w:rPr>
        <w:t>и обязуется обеспечить поступление задатка в размере</w:t>
      </w:r>
      <w:r w:rsidRPr="00E20F99">
        <w:rPr>
          <w:rFonts w:ascii="Times New Roman" w:eastAsia="Times New Roman" w:hAnsi="Times New Roman" w:cs="Times New Roman"/>
          <w:bCs/>
          <w:sz w:val="19"/>
          <w:szCs w:val="19"/>
          <w:u w:val="single"/>
        </w:rPr>
        <w:t xml:space="preserve"> </w:t>
      </w:r>
      <w:r w:rsidR="00E477CE">
        <w:rPr>
          <w:rFonts w:ascii="Times New Roman" w:eastAsia="Times New Roman" w:hAnsi="Times New Roman" w:cs="Times New Roman"/>
          <w:bCs/>
          <w:sz w:val="19"/>
          <w:szCs w:val="19"/>
          <w:u w:val="single"/>
        </w:rPr>
        <w:t>_________________________</w:t>
      </w:r>
      <w:r w:rsidRPr="00E20F99">
        <w:rPr>
          <w:rFonts w:ascii="Times New Roman" w:eastAsia="Times New Roman" w:hAnsi="Times New Roman" w:cs="Times New Roman"/>
          <w:bCs/>
          <w:sz w:val="19"/>
          <w:szCs w:val="19"/>
        </w:rPr>
        <w:t xml:space="preserve"> </w:t>
      </w:r>
      <w:r w:rsidRPr="00E20F99">
        <w:rPr>
          <w:rFonts w:ascii="Times New Roman" w:eastAsia="Times New Roman" w:hAnsi="Times New Roman" w:cs="Times New Roman"/>
          <w:b/>
          <w:bCs/>
          <w:sz w:val="19"/>
          <w:szCs w:val="19"/>
        </w:rPr>
        <w:t>(сумма прописью), в сроки и в порядке, установленные в Информационном сообщении на указанный земельный участок и в соответствии с Регламентом Оператора электронной площадки.</w:t>
      </w:r>
    </w:p>
    <w:bookmarkEnd w:id="19"/>
    <w:p w14:paraId="36CAFF59" w14:textId="77777777"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p>
    <w:p w14:paraId="24B2D74B" w14:textId="77777777" w:rsidR="00E20F99" w:rsidRPr="00E20F99" w:rsidRDefault="00E20F99" w:rsidP="00093410">
      <w:pPr>
        <w:numPr>
          <w:ilvl w:val="0"/>
          <w:numId w:val="4"/>
        </w:numPr>
        <w:suppressAutoHyphens/>
        <w:spacing w:after="0" w:line="240" w:lineRule="auto"/>
        <w:ind w:left="0" w:firstLine="0"/>
        <w:jc w:val="both"/>
        <w:rPr>
          <w:rFonts w:ascii="Times New Roman" w:eastAsia="Times New Roman" w:hAnsi="Times New Roman" w:cs="Times New Roman"/>
          <w:sz w:val="18"/>
          <w:szCs w:val="17"/>
          <w:lang w:val="en-US"/>
        </w:rPr>
      </w:pPr>
      <w:r w:rsidRPr="00E20F99">
        <w:rPr>
          <w:rFonts w:ascii="Times New Roman" w:eastAsia="Times New Roman" w:hAnsi="Times New Roman" w:cs="Times New Roman"/>
          <w:sz w:val="18"/>
          <w:szCs w:val="17"/>
          <w:lang w:val="en-US"/>
        </w:rPr>
        <w:t>Претендент обязуется:</w:t>
      </w:r>
    </w:p>
    <w:p w14:paraId="7BFA298A" w14:textId="77777777" w:rsidR="00E20F99" w:rsidRPr="00E20F99" w:rsidRDefault="00E20F99" w:rsidP="00093410">
      <w:pPr>
        <w:numPr>
          <w:ilvl w:val="1"/>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E20F99">
        <w:rPr>
          <w:rFonts w:ascii="Times New Roman" w:eastAsia="Times New Roman" w:hAnsi="Times New Roman" w:cs="Times New Roman"/>
          <w:sz w:val="18"/>
          <w:szCs w:val="17"/>
          <w:vertAlign w:val="superscript"/>
          <w:lang w:val="en-US"/>
        </w:rPr>
        <w:footnoteReference w:id="4"/>
      </w:r>
    </w:p>
    <w:p w14:paraId="47189668" w14:textId="77777777" w:rsidR="00E20F99" w:rsidRPr="00E20F99" w:rsidRDefault="00E20F99" w:rsidP="00093410">
      <w:pPr>
        <w:numPr>
          <w:ilvl w:val="1"/>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154EF69D"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Задаток Победителя аукциона засчитывается в счет оплаты арендной платы.</w:t>
      </w:r>
    </w:p>
    <w:p w14:paraId="1157AEEB" w14:textId="0DA84864"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20"/>
          <w:szCs w:val="18"/>
        </w:rPr>
      </w:pPr>
      <w:r w:rsidRPr="00E20F99">
        <w:rPr>
          <w:rFonts w:ascii="Times New Roman" w:eastAsia="Times New Roman" w:hAnsi="Times New Roman" w:cs="Times New Roman"/>
          <w:sz w:val="18"/>
          <w:szCs w:val="17"/>
        </w:rPr>
        <w:t xml:space="preserve">Претендент согласен и принимает все условия, требования, положения Информационного сообщения, проекта договора аренды земельного </w:t>
      </w:r>
      <w:r w:rsidR="008339C4" w:rsidRPr="00E20F99">
        <w:rPr>
          <w:rFonts w:ascii="Times New Roman" w:eastAsia="Times New Roman" w:hAnsi="Times New Roman" w:cs="Times New Roman"/>
          <w:sz w:val="18"/>
          <w:szCs w:val="17"/>
        </w:rPr>
        <w:t>участка и</w:t>
      </w:r>
      <w:r w:rsidRPr="00E20F99">
        <w:rPr>
          <w:rFonts w:ascii="Times New Roman" w:eastAsia="Times New Roman" w:hAnsi="Times New Roman" w:cs="Times New Roman"/>
          <w:sz w:val="18"/>
          <w:szCs w:val="17"/>
        </w:rPr>
        <w:t xml:space="preserve">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E20F99">
        <w:rPr>
          <w:rFonts w:ascii="Times New Roman" w:eastAsia="Times New Roman" w:hAnsi="Times New Roman" w:cs="Times New Roman"/>
          <w:b/>
          <w:sz w:val="18"/>
          <w:szCs w:val="17"/>
        </w:rPr>
        <w:t>и он не имеет претензий к ним</w:t>
      </w:r>
      <w:r w:rsidRPr="00E20F99">
        <w:rPr>
          <w:rFonts w:ascii="Times New Roman" w:eastAsia="Times New Roman" w:hAnsi="Times New Roman" w:cs="Times New Roman"/>
          <w:sz w:val="18"/>
          <w:szCs w:val="17"/>
        </w:rPr>
        <w:t>.</w:t>
      </w:r>
    </w:p>
    <w:p w14:paraId="6BDE2497" w14:textId="77777777" w:rsidR="00E20F99" w:rsidRPr="00E20F99" w:rsidRDefault="00E20F99" w:rsidP="00E20F99">
      <w:pPr>
        <w:numPr>
          <w:ilvl w:val="0"/>
          <w:numId w:val="4"/>
        </w:numPr>
        <w:tabs>
          <w:tab w:val="num" w:pos="0"/>
        </w:tabs>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442EB00A"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Ответственность за достоверность представленных документов и информации несет Претендент. </w:t>
      </w:r>
    </w:p>
    <w:p w14:paraId="4E243AC9"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E20F99">
        <w:rPr>
          <w:rFonts w:ascii="Times New Roman" w:eastAsia="Times New Roman" w:hAnsi="Times New Roman" w:cs="Times New Roman"/>
          <w:sz w:val="18"/>
          <w:szCs w:val="17"/>
        </w:rPr>
        <w:br/>
        <w:t>и проектом</w:t>
      </w:r>
      <w:r w:rsidRPr="00E20F99">
        <w:rPr>
          <w:rFonts w:ascii="Times New Roman" w:eastAsia="Times New Roman" w:hAnsi="Times New Roman" w:cs="Times New Roman"/>
          <w:color w:val="FF0000"/>
          <w:sz w:val="18"/>
          <w:szCs w:val="17"/>
        </w:rPr>
        <w:t xml:space="preserve"> </w:t>
      </w:r>
      <w:r w:rsidRPr="00E20F99">
        <w:rPr>
          <w:rFonts w:ascii="Times New Roman" w:eastAsia="Times New Roman" w:hAnsi="Times New Roman" w:cs="Times New Roman"/>
          <w:sz w:val="18"/>
          <w:szCs w:val="17"/>
        </w:rPr>
        <w:t>договора аренды земельного участка,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5EF011FA"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E20F99">
        <w:rPr>
          <w:rFonts w:ascii="Times New Roman" w:eastAsia="Times New Roman" w:hAnsi="Times New Roman" w:cs="Times New Roman"/>
          <w:sz w:val="18"/>
          <w:szCs w:val="17"/>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E20F99">
        <w:rPr>
          <w:rFonts w:ascii="Times New Roman" w:eastAsia="Times New Roman" w:hAnsi="Times New Roman" w:cs="Times New Roman"/>
          <w:sz w:val="18"/>
          <w:szCs w:val="17"/>
        </w:rPr>
        <w:br/>
        <w:t xml:space="preserve">в </w:t>
      </w:r>
      <w:r w:rsidRPr="00E20F99">
        <w:rPr>
          <w:rFonts w:ascii="Times New Roman" w:eastAsia="Times New Roman" w:hAnsi="Times New Roman" w:cs="Times New Roman"/>
          <w:sz w:val="20"/>
          <w:szCs w:val="20"/>
        </w:rPr>
        <w:t xml:space="preserve"> ГИС Торги:</w:t>
      </w:r>
      <w:r w:rsidRPr="00E20F99">
        <w:rPr>
          <w:rFonts w:ascii="Times New Roman" w:eastAsia="Times New Roman" w:hAnsi="Times New Roman" w:cs="Times New Roman"/>
          <w:sz w:val="18"/>
          <w:szCs w:val="17"/>
        </w:rPr>
        <w:t xml:space="preserve"> </w:t>
      </w:r>
      <w:hyperlink r:id="rId13" w:history="1">
        <w:r w:rsidRPr="00E20F99">
          <w:rPr>
            <w:rFonts w:ascii="Times New Roman" w:eastAsia="Times New Roman" w:hAnsi="Times New Roman" w:cs="Times New Roman"/>
            <w:sz w:val="18"/>
            <w:szCs w:val="17"/>
            <w:u w:val="single"/>
            <w:lang w:val="en-US"/>
          </w:rPr>
          <w:t>www</w:t>
        </w:r>
        <w:r w:rsidRPr="00E20F99">
          <w:rPr>
            <w:rFonts w:ascii="Times New Roman" w:eastAsia="Times New Roman" w:hAnsi="Times New Roman" w:cs="Times New Roman"/>
            <w:sz w:val="18"/>
            <w:szCs w:val="17"/>
            <w:u w:val="single"/>
          </w:rPr>
          <w:t>.</w:t>
        </w:r>
        <w:r w:rsidRPr="00E20F99">
          <w:rPr>
            <w:rFonts w:ascii="Times New Roman" w:eastAsia="Times New Roman" w:hAnsi="Times New Roman" w:cs="Times New Roman"/>
            <w:sz w:val="18"/>
            <w:szCs w:val="17"/>
            <w:u w:val="single"/>
            <w:lang w:val="en-US"/>
          </w:rPr>
          <w:t>torgi</w:t>
        </w:r>
        <w:r w:rsidRPr="00E20F99">
          <w:rPr>
            <w:rFonts w:ascii="Times New Roman" w:eastAsia="Times New Roman" w:hAnsi="Times New Roman" w:cs="Times New Roman"/>
            <w:sz w:val="18"/>
            <w:szCs w:val="17"/>
            <w:u w:val="single"/>
          </w:rPr>
          <w:t>.</w:t>
        </w:r>
        <w:r w:rsidRPr="00E20F99">
          <w:rPr>
            <w:rFonts w:ascii="Times New Roman" w:eastAsia="Times New Roman" w:hAnsi="Times New Roman" w:cs="Times New Roman"/>
            <w:sz w:val="18"/>
            <w:szCs w:val="17"/>
            <w:u w:val="single"/>
            <w:lang w:val="en-US"/>
          </w:rPr>
          <w:t>gov</w:t>
        </w:r>
        <w:r w:rsidRPr="00E20F99">
          <w:rPr>
            <w:rFonts w:ascii="Times New Roman" w:eastAsia="Times New Roman" w:hAnsi="Times New Roman" w:cs="Times New Roman"/>
            <w:sz w:val="18"/>
            <w:szCs w:val="17"/>
            <w:u w:val="single"/>
          </w:rPr>
          <w:t>.</w:t>
        </w:r>
        <w:r w:rsidRPr="00E20F99">
          <w:rPr>
            <w:rFonts w:ascii="Times New Roman" w:eastAsia="Times New Roman" w:hAnsi="Times New Roman" w:cs="Times New Roman"/>
            <w:sz w:val="18"/>
            <w:szCs w:val="17"/>
            <w:u w:val="single"/>
            <w:lang w:val="en-US"/>
          </w:rPr>
          <w:t>ru</w:t>
        </w:r>
      </w:hyperlink>
      <w:r w:rsidRPr="00E20F99">
        <w:rPr>
          <w:rFonts w:ascii="Times New Roman" w:eastAsia="Times New Roman" w:hAnsi="Times New Roman" w:cs="Times New Roman"/>
          <w:sz w:val="18"/>
          <w:szCs w:val="17"/>
        </w:rPr>
        <w:t xml:space="preserve"> и сайте </w:t>
      </w:r>
      <w:r w:rsidRPr="00E20F99">
        <w:rPr>
          <w:rFonts w:ascii="Times New Roman" w:eastAsia="Times New Roman" w:hAnsi="Times New Roman" w:cs="Times New Roman"/>
          <w:sz w:val="18"/>
          <w:szCs w:val="17"/>
          <w:u w:val="single"/>
        </w:rPr>
        <w:t>Оператора электронной площадки.</w:t>
      </w:r>
    </w:p>
    <w:p w14:paraId="3AEE7F4F"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Условия аукциона в электронной форме по данному земельному участку с Участником аукциона являются условиями публичной оферты, </w:t>
      </w:r>
      <w:r w:rsidRPr="00E20F99">
        <w:rPr>
          <w:rFonts w:ascii="Times New Roman" w:eastAsia="Times New Roman" w:hAnsi="Times New Roman" w:cs="Times New Roman"/>
          <w:sz w:val="18"/>
          <w:szCs w:val="17"/>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6A96CB38" w14:textId="59C11755" w:rsidR="00E20F99" w:rsidRDefault="00E20F99" w:rsidP="00E20F99">
      <w:pPr>
        <w:spacing w:after="0" w:line="240" w:lineRule="auto"/>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В соответствии с Федеральным законом от 27.07.2006 № 152-ФЗ «О персональных данных», подавая Заявку, Претендент дает согласие </w:t>
      </w:r>
      <w:r w:rsidRPr="00E20F99">
        <w:rPr>
          <w:rFonts w:ascii="Times New Roman" w:eastAsia="Times New Roman" w:hAnsi="Times New Roman" w:cs="Times New Roman"/>
          <w:sz w:val="18"/>
          <w:szCs w:val="17"/>
        </w:rPr>
        <w:br/>
        <w:t xml:space="preserve">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w:t>
      </w:r>
      <w:r w:rsidRPr="00E20F99">
        <w:rPr>
          <w:rFonts w:ascii="Times New Roman" w:eastAsia="Times New Roman" w:hAnsi="Times New Roman" w:cs="Times New Roman"/>
          <w:sz w:val="18"/>
          <w:szCs w:val="17"/>
        </w:rPr>
        <w:lastRenderedPageBreak/>
        <w:t>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5FA91023" w14:textId="73DCFD02" w:rsidR="00093410" w:rsidRDefault="00093410" w:rsidP="00E20F99">
      <w:pPr>
        <w:spacing w:after="0" w:line="240" w:lineRule="auto"/>
        <w:jc w:val="both"/>
        <w:rPr>
          <w:rFonts w:ascii="Times New Roman" w:eastAsia="Times New Roman" w:hAnsi="Times New Roman" w:cs="Times New Roman"/>
          <w:sz w:val="18"/>
          <w:szCs w:val="17"/>
        </w:rPr>
      </w:pPr>
    </w:p>
    <w:p w14:paraId="7FE31DF3" w14:textId="4700E698" w:rsidR="00093410" w:rsidRDefault="00093410" w:rsidP="00E20F99">
      <w:pPr>
        <w:spacing w:after="0" w:line="240" w:lineRule="auto"/>
        <w:jc w:val="both"/>
        <w:rPr>
          <w:rFonts w:ascii="Times New Roman" w:eastAsia="Times New Roman" w:hAnsi="Times New Roman" w:cs="Times New Roman"/>
          <w:sz w:val="18"/>
          <w:szCs w:val="17"/>
        </w:rPr>
      </w:pPr>
    </w:p>
    <w:p w14:paraId="54B534C9" w14:textId="77777777" w:rsidR="00093410" w:rsidRPr="00093410" w:rsidRDefault="00093410" w:rsidP="00093410">
      <w:pPr>
        <w:spacing w:after="0" w:line="240" w:lineRule="auto"/>
        <w:ind w:right="126"/>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Приложение:</w:t>
      </w:r>
    </w:p>
    <w:p w14:paraId="46B6D644" w14:textId="77777777" w:rsidR="00093410" w:rsidRPr="00093410" w:rsidRDefault="00093410" w:rsidP="00093410">
      <w:pPr>
        <w:autoSpaceDE w:val="0"/>
        <w:autoSpaceDN w:val="0"/>
        <w:adjustRightInd w:val="0"/>
        <w:spacing w:after="0" w:line="240" w:lineRule="auto"/>
        <w:ind w:right="126" w:firstLine="72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ab/>
      </w:r>
    </w:p>
    <w:p w14:paraId="6F46C0F9"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0865FB3C"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4B63DA21"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50B3F9B5"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237F66CD"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69979C57" w14:textId="77777777" w:rsidR="00093410" w:rsidRPr="00093410" w:rsidRDefault="00093410" w:rsidP="00093410">
      <w:pPr>
        <w:spacing w:after="0" w:line="240" w:lineRule="auto"/>
        <w:ind w:right="900"/>
        <w:jc w:val="both"/>
        <w:rPr>
          <w:rFonts w:ascii="Times New Roman" w:eastAsia="Times New Roman" w:hAnsi="Times New Roman" w:cs="Times New Roman"/>
          <w:color w:val="FF0000"/>
          <w:sz w:val="24"/>
          <w:szCs w:val="24"/>
          <w:lang w:eastAsia="ru-RU"/>
        </w:rPr>
      </w:pPr>
    </w:p>
    <w:p w14:paraId="78559596" w14:textId="77777777" w:rsidR="00093410" w:rsidRPr="00093410" w:rsidRDefault="00093410" w:rsidP="00093410">
      <w:p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Подпись Заявителя _____________________</w:t>
      </w:r>
    </w:p>
    <w:p w14:paraId="089B1DAE" w14:textId="77777777" w:rsidR="00093410" w:rsidRPr="00E20F99" w:rsidRDefault="00093410" w:rsidP="00E20F99">
      <w:pPr>
        <w:spacing w:after="0" w:line="240" w:lineRule="auto"/>
        <w:jc w:val="both"/>
        <w:rPr>
          <w:rFonts w:ascii="Times New Roman" w:eastAsia="Times New Roman" w:hAnsi="Times New Roman" w:cs="Times New Roman"/>
          <w:sz w:val="28"/>
          <w:szCs w:val="20"/>
        </w:rPr>
      </w:pPr>
    </w:p>
    <w:p w14:paraId="61CBAB86" w14:textId="25E1F6CB" w:rsidR="00EE1C4B" w:rsidRPr="00E20F99" w:rsidRDefault="00EE1C4B" w:rsidP="00EE1C4B">
      <w:pPr>
        <w:spacing w:after="0" w:line="240" w:lineRule="auto"/>
        <w:ind w:firstLine="540"/>
        <w:jc w:val="right"/>
        <w:rPr>
          <w:rFonts w:ascii="Times New Roman" w:eastAsia="Times New Roman" w:hAnsi="Times New Roman" w:cs="Times New Roman"/>
          <w:b/>
          <w:bCs/>
          <w:lang w:eastAsia="x-none"/>
        </w:rPr>
      </w:pPr>
    </w:p>
    <w:p w14:paraId="51730DB3" w14:textId="77777777" w:rsidR="00E20F99" w:rsidRPr="008339C4" w:rsidRDefault="00E20F99" w:rsidP="00E20F99">
      <w:pPr>
        <w:spacing w:after="0" w:line="240" w:lineRule="auto"/>
        <w:ind w:firstLine="540"/>
        <w:jc w:val="center"/>
        <w:rPr>
          <w:rFonts w:ascii="Times New Roman" w:eastAsia="Times New Roman" w:hAnsi="Times New Roman" w:cs="Times New Roman"/>
          <w:b/>
          <w:bCs/>
          <w:lang w:val="x-none" w:eastAsia="x-none"/>
        </w:rPr>
      </w:pPr>
      <w:r w:rsidRPr="008339C4">
        <w:rPr>
          <w:rFonts w:ascii="Times New Roman" w:eastAsia="Times New Roman" w:hAnsi="Times New Roman" w:cs="Times New Roman"/>
          <w:b/>
          <w:bCs/>
          <w:lang w:val="x-none" w:eastAsia="x-none"/>
        </w:rPr>
        <w:t xml:space="preserve">ДОГОВОР № </w:t>
      </w:r>
      <w:r w:rsidRPr="008339C4">
        <w:rPr>
          <w:rFonts w:ascii="Times New Roman" w:eastAsia="Times New Roman" w:hAnsi="Times New Roman" w:cs="Times New Roman"/>
          <w:bCs/>
          <w:lang w:val="x-none" w:eastAsia="x-none"/>
        </w:rPr>
        <w:t>________</w:t>
      </w:r>
    </w:p>
    <w:p w14:paraId="45E15CBA" w14:textId="77777777" w:rsidR="00E20F99" w:rsidRPr="008339C4" w:rsidRDefault="00E20F99" w:rsidP="00E20F99">
      <w:pPr>
        <w:spacing w:after="0" w:line="240" w:lineRule="auto"/>
        <w:jc w:val="center"/>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 xml:space="preserve">АРЕНДЫ ЗЕМЕЛЬНОГО УЧАСТКА </w:t>
      </w:r>
    </w:p>
    <w:p w14:paraId="71AF1718" w14:textId="77777777" w:rsidR="00E20F99" w:rsidRPr="008339C4" w:rsidRDefault="00E20F99" w:rsidP="00E20F99">
      <w:pPr>
        <w:spacing w:after="0" w:line="240" w:lineRule="auto"/>
        <w:ind w:firstLine="709"/>
        <w:jc w:val="center"/>
        <w:rPr>
          <w:rFonts w:ascii="Times New Roman" w:eastAsia="Times New Roman" w:hAnsi="Times New Roman" w:cs="Times New Roman"/>
          <w:b/>
          <w:lang w:eastAsia="ru-RU"/>
        </w:rPr>
      </w:pPr>
    </w:p>
    <w:p w14:paraId="6515F784" w14:textId="77777777" w:rsidR="00E20F99" w:rsidRPr="008339C4" w:rsidRDefault="00E20F99" w:rsidP="00E20F99">
      <w:pPr>
        <w:spacing w:after="0" w:line="240" w:lineRule="auto"/>
        <w:jc w:val="center"/>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г. Усолье-Сибирское</w:t>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t xml:space="preserve">                   «_____» _____________</w:t>
      </w:r>
      <w:r w:rsidRPr="008339C4">
        <w:rPr>
          <w:rFonts w:ascii="Times New Roman" w:eastAsia="Times New Roman" w:hAnsi="Times New Roman" w:cs="Times New Roman"/>
          <w:b/>
          <w:lang w:eastAsia="ru-RU"/>
        </w:rPr>
        <w:t xml:space="preserve"> 20___ года</w:t>
      </w:r>
    </w:p>
    <w:p w14:paraId="16C57047"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p>
    <w:p w14:paraId="2F7107CB" w14:textId="6A0FD0B5"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Комитет по управлению муниципальным имуществом администрации города Усолье-Сибирское в лице председателя комитета</w:t>
      </w:r>
      <w:r w:rsidR="00FF1418">
        <w:rPr>
          <w:rFonts w:ascii="Times New Roman" w:eastAsia="Times New Roman" w:hAnsi="Times New Roman" w:cs="Times New Roman"/>
          <w:b/>
          <w:lang w:eastAsia="ru-RU"/>
        </w:rPr>
        <w:t>___________________</w:t>
      </w:r>
      <w:r w:rsidRPr="008339C4">
        <w:rPr>
          <w:rFonts w:ascii="Times New Roman" w:eastAsia="Times New Roman" w:hAnsi="Times New Roman" w:cs="Times New Roman"/>
          <w:lang w:eastAsia="ru-RU"/>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w:t>
      </w:r>
      <w:r w:rsidRPr="008339C4">
        <w:rPr>
          <w:rFonts w:ascii="Times New Roman" w:eastAsia="Times New Roman" w:hAnsi="Times New Roman" w:cs="Times New Roman"/>
          <w:spacing w:val="-1"/>
          <w:lang w:eastAsia="ru-RU"/>
        </w:rPr>
        <w:t xml:space="preserve">    именуем__ в дальнейшем «Арендатор», с другой стороны, а вместе именуемые Стороны, заключили настоящий Договор о </w:t>
      </w:r>
      <w:r w:rsidRPr="008339C4">
        <w:rPr>
          <w:rFonts w:ascii="Times New Roman" w:eastAsia="Times New Roman" w:hAnsi="Times New Roman" w:cs="Times New Roman"/>
          <w:lang w:eastAsia="ru-RU"/>
        </w:rPr>
        <w:t>нижеследующем:</w:t>
      </w:r>
    </w:p>
    <w:p w14:paraId="1E44D2D6"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1. ПРЕДМЕТ ДОГОВОРА</w:t>
      </w:r>
    </w:p>
    <w:p w14:paraId="51591849" w14:textId="77777777"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b/>
          <w:lang w:eastAsia="ru-RU"/>
        </w:rPr>
        <w:t xml:space="preserve">          </w:t>
      </w:r>
      <w:r w:rsidRPr="008339C4">
        <w:rPr>
          <w:rFonts w:ascii="Times New Roman" w:eastAsia="Times New Roman" w:hAnsi="Times New Roman" w:cs="Times New Roman"/>
          <w:lang w:eastAsia="ru-RU"/>
        </w:rPr>
        <w:t xml:space="preserve">1.1. </w:t>
      </w:r>
      <w:r w:rsidRPr="008339C4">
        <w:rPr>
          <w:rFonts w:ascii="Times New Roman" w:eastAsia="Times New Roman" w:hAnsi="Times New Roman" w:cs="Times New Roman"/>
          <w:spacing w:val="-1"/>
          <w:lang w:eastAsia="ru-RU"/>
        </w:rPr>
        <w:t>Арендодатель предоставляет, а Арендатор принимает в аренду из земель ________________ земельный участок с</w:t>
      </w:r>
      <w:r w:rsidRPr="008339C4">
        <w:rPr>
          <w:rFonts w:ascii="Times New Roman" w:eastAsia="Times New Roman" w:hAnsi="Times New Roman" w:cs="Times New Roman"/>
          <w:lang w:eastAsia="ru-RU"/>
        </w:rPr>
        <w:t xml:space="preserve"> кадастровым номером __________________, площадью _________ кв. м, находящийся в ведении муниципального образования «город Усолье-Сибирское», по адресу: _____________________________________________________________.</w:t>
      </w:r>
    </w:p>
    <w:p w14:paraId="6205795E" w14:textId="7D309649"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Основанием для заключения данного Договора являются распоряжение комитета по управлению муниципальным имуществом от «____» __________ 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 об итогах аукциона от «____»____________202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 </w:t>
      </w:r>
    </w:p>
    <w:p w14:paraId="070DE49E" w14:textId="77777777"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Границы земельного участка обозначены поворотными точками в кадастровом паспорте земельного участка.</w:t>
      </w:r>
    </w:p>
    <w:p w14:paraId="3B08303B" w14:textId="77777777" w:rsidR="00E20F99" w:rsidRPr="008339C4" w:rsidRDefault="00E20F99" w:rsidP="00E20F99">
      <w:pPr>
        <w:tabs>
          <w:tab w:val="num" w:pos="1200"/>
          <w:tab w:val="left" w:pos="7920"/>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1.2. Вид разрешённого использования (назначение): ________________________________. </w:t>
      </w:r>
    </w:p>
    <w:p w14:paraId="442F0F11" w14:textId="77777777" w:rsidR="00E20F99" w:rsidRPr="008339C4" w:rsidRDefault="00E20F99" w:rsidP="00E20F99">
      <w:pPr>
        <w:tabs>
          <w:tab w:val="num" w:pos="1200"/>
          <w:tab w:val="left" w:pos="7920"/>
        </w:tabs>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1.3. Установленные ограничения (обременения) земельного участка, особенности его использования: ____________________________________________________________________.</w:t>
      </w:r>
    </w:p>
    <w:p w14:paraId="5C61CB87" w14:textId="77777777" w:rsidR="00E20F99" w:rsidRPr="008339C4" w:rsidRDefault="00E20F99" w:rsidP="00E20F99">
      <w:pPr>
        <w:tabs>
          <w:tab w:val="num" w:pos="1200"/>
          <w:tab w:val="left" w:pos="7920"/>
        </w:tabs>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1.4. Земельный участок считается переданным с момента, указанного в акте приёма-передачи земельного участка.</w:t>
      </w:r>
    </w:p>
    <w:p w14:paraId="2EC9D768"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2. АРЕНДНАЯ ПЛАТА</w:t>
      </w:r>
    </w:p>
    <w:p w14:paraId="105970B3"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8339C4">
        <w:rPr>
          <w:rFonts w:ascii="Times New Roman" w:eastAsia="Times New Roman" w:hAnsi="Times New Roman" w:cs="Times New Roman"/>
          <w:bCs/>
          <w:lang w:eastAsia="x-none"/>
        </w:rPr>
        <w:t>к</w:t>
      </w:r>
      <w:r w:rsidRPr="008339C4">
        <w:rPr>
          <w:rFonts w:ascii="Times New Roman" w:eastAsia="Times New Roman" w:hAnsi="Times New Roman" w:cs="Times New Roman"/>
          <w:bCs/>
          <w:lang w:val="x-none" w:eastAsia="x-none"/>
        </w:rPr>
        <w:t>орр. счет 40102810145370000026</w:t>
      </w:r>
      <w:r w:rsidRPr="008339C4">
        <w:rPr>
          <w:rFonts w:ascii="Times New Roman" w:eastAsia="Times New Roman" w:hAnsi="Times New Roman" w:cs="Times New Roman"/>
          <w:bCs/>
          <w:lang w:eastAsia="x-none"/>
        </w:rPr>
        <w:t>,</w:t>
      </w:r>
      <w:r w:rsidRPr="008339C4">
        <w:rPr>
          <w:rFonts w:ascii="Times New Roman" w:eastAsia="Times New Roman" w:hAnsi="Times New Roman" w:cs="Times New Roman"/>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5245342E"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43EFA88B"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5C21C28C"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16315DD6"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В случае изменения платёжных реквизитов Арендодатель уведомляет Арендатора в письменной форме.</w:t>
      </w:r>
    </w:p>
    <w:p w14:paraId="7EE9A092"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lastRenderedPageBreak/>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63C20C54"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265FE62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480C643E"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1E6E79B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0F401722"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eastAsia="ru-RU"/>
        </w:rPr>
      </w:pPr>
      <w:r w:rsidRPr="008339C4">
        <w:rPr>
          <w:rFonts w:ascii="Times New Roman" w:eastAsia="Times New Roman" w:hAnsi="Times New Roman" w:cs="Times New Roman"/>
          <w:snapToGrid w:val="0"/>
          <w:lang w:eastAsia="ru-RU"/>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28C428ED" w14:textId="77777777" w:rsidR="00E20F99" w:rsidRPr="008339C4" w:rsidRDefault="00E20F99" w:rsidP="00BF1104">
      <w:pPr>
        <w:spacing w:after="0" w:line="240" w:lineRule="auto"/>
        <w:ind w:firstLine="567"/>
        <w:jc w:val="both"/>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2.</w:t>
      </w:r>
      <w:r w:rsidRPr="008339C4">
        <w:rPr>
          <w:rFonts w:ascii="Times New Roman" w:eastAsia="Times New Roman" w:hAnsi="Times New Roman" w:cs="Times New Roman"/>
          <w:b/>
          <w:lang w:eastAsia="x-none"/>
        </w:rPr>
        <w:t>6</w:t>
      </w:r>
      <w:r w:rsidRPr="008339C4">
        <w:rPr>
          <w:rFonts w:ascii="Times New Roman" w:eastAsia="Times New Roman" w:hAnsi="Times New Roman" w:cs="Times New Roman"/>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0862E112" w14:textId="77777777" w:rsidR="00E20F99" w:rsidRPr="008339C4" w:rsidRDefault="00E20F99" w:rsidP="00BF1104">
      <w:pPr>
        <w:spacing w:after="0" w:line="240" w:lineRule="auto"/>
        <w:ind w:firstLine="567"/>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При этом Арендатор не освобождается от оплаты аренды и пени за каждый день просрочки, начисленной до расторжения Договора.</w:t>
      </w:r>
    </w:p>
    <w:p w14:paraId="54612244"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3. ПРАВА И ОБЯЗАННОСТИ АРЕНДОДАТЕЛЯ</w:t>
      </w:r>
    </w:p>
    <w:p w14:paraId="2D6C636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 Арендодатель имеет право:</w:t>
      </w:r>
    </w:p>
    <w:p w14:paraId="322EDC1C"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4ABEE8A6" w14:textId="5C418598"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3.1.2. досрочно расторгнуть Договор в случаях, указанных в пункте 7.3. Договора; </w:t>
      </w:r>
    </w:p>
    <w:p w14:paraId="18F01747" w14:textId="245A8C00"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DB9B2A5" w14:textId="3932D97A"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6ECDE267" w14:textId="7CED4B7B" w:rsidR="00BF1104" w:rsidRPr="008339C4" w:rsidRDefault="00BF1104"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6807321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3.2. Арендодатель обязан:  </w:t>
      </w:r>
    </w:p>
    <w:p w14:paraId="77198780"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3.2.1. выполнять в полном объёме все условия Договора; </w:t>
      </w:r>
    </w:p>
    <w:p w14:paraId="29702FF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3.2.2. передать Арендатору земельный участок в состоянии, соответствующем условиям Договора по акту приёма-передачи;</w:t>
      </w:r>
    </w:p>
    <w:p w14:paraId="4FECD0F3"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3.2.3. не вмешиваться в хозяйственную деятельность Арендатора, если она не                 противоречит условиям настоящего Договора и законодательству РФ;</w:t>
      </w:r>
    </w:p>
    <w:p w14:paraId="4B18D94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3.2.4. своевременно производить перерасчёт арендной платы и информировать об этом Арендатора;</w:t>
      </w:r>
    </w:p>
    <w:p w14:paraId="1354ABA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3.2.5. в течение 5 (пяти) рабочих дней со дня подписания настоящего Договора обеспечить направление документов на государственную регистрацию прав.</w:t>
      </w:r>
    </w:p>
    <w:p w14:paraId="3249C8E3"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p>
    <w:p w14:paraId="53AC6E2D"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4. ПРАВА И ОБЯЗАННОСТИ АРЕНДАТОРА</w:t>
      </w:r>
    </w:p>
    <w:p w14:paraId="190B99A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 Арендатор имеет право:</w:t>
      </w:r>
    </w:p>
    <w:p w14:paraId="6D12655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75C5E9D4"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44A871B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 Арендатор обязан: </w:t>
      </w:r>
    </w:p>
    <w:p w14:paraId="0D1F2B29"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 принять земельный участок от Арендодателя по акту приема-передачи после подписания настоящего Договора;</w:t>
      </w:r>
    </w:p>
    <w:p w14:paraId="7FC787C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4.2.2. своевременно в полном объеме вносить арендную плату в порядке и размерах, установленных разделом 2 настоящего Договора;</w:t>
      </w:r>
    </w:p>
    <w:p w14:paraId="24B0CCDD"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lastRenderedPageBreak/>
        <w:t>4.2.3. использовать земельный участок под строительство в соответствии с целевым назначением категории земель и разрешенным использованием на условиях, установленных настоящим Договором при наличии проекта, имеющего необходимые согласования   архитектурных, природоохранных, санитарных и других органов в установленном законом порядке;</w:t>
      </w:r>
    </w:p>
    <w:p w14:paraId="2DAFFF98" w14:textId="77777777" w:rsidR="00E20F99" w:rsidRPr="008339C4" w:rsidRDefault="00E20F99" w:rsidP="00E20F99">
      <w:pPr>
        <w:tabs>
          <w:tab w:val="left" w:pos="0"/>
        </w:tabs>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53ED44BB" w14:textId="77777777" w:rsidR="00E20F99" w:rsidRPr="008339C4" w:rsidRDefault="00E20F99" w:rsidP="00E20F99">
      <w:pPr>
        <w:tabs>
          <w:tab w:val="left" w:pos="0"/>
        </w:tabs>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4.2.5. не допускать действий, приводящих к ухудшению качественных характеристик земельного участка, экологической обстановки на арендуемой территории, не допускать захламления арендуемого земельного участка бытовым и строительным мусором;</w:t>
      </w:r>
    </w:p>
    <w:p w14:paraId="5072A3F5"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4.2.6. в целях обеспечения архитектурного облика города вынести на рассмотрение и внесение предложений по утверждению градостроительной документации Градостроительным советом при администрации города Усолье-Сибирское с получением согласования архитектурного проекта объекта;</w:t>
      </w:r>
    </w:p>
    <w:p w14:paraId="5908C8AA"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4.2.7. при строительстве объекта, при условии соблюдения подпункта 4.2.5.</w:t>
      </w:r>
      <w:r w:rsidRPr="008339C4">
        <w:rPr>
          <w:rFonts w:ascii="Times New Roman" w:eastAsia="Times New Roman" w:hAnsi="Times New Roman" w:cs="Times New Roman"/>
          <w:bCs/>
          <w:color w:val="FF0000"/>
          <w:lang w:val="x-none" w:eastAsia="x-none"/>
        </w:rPr>
        <w:t xml:space="preserve"> </w:t>
      </w:r>
      <w:r w:rsidRPr="008339C4">
        <w:rPr>
          <w:rFonts w:ascii="Times New Roman" w:eastAsia="Times New Roman" w:hAnsi="Times New Roman" w:cs="Times New Roman"/>
          <w:bCs/>
          <w:lang w:val="x-none" w:eastAsia="x-none"/>
        </w:rPr>
        <w:t>настоящего Договора, руководствоваться действующими строительными правилами и нормативами с получением разрешительных документов по проекту от архитектурных, пожарных, санитарных, природоохранных и иных уполномоченных органов;</w:t>
      </w:r>
    </w:p>
    <w:p w14:paraId="410719B8"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4.2.8. осуществить благоустройство земельного участка и прилегающей к нему территории, а также содержать расположенные на земельном участке объекты недвижимости в состоянии, соответствующем общему архитектурному облику города Усолье-Сибирское, в соответствии с </w:t>
      </w:r>
      <w:r w:rsidRPr="008339C4">
        <w:rPr>
          <w:rFonts w:ascii="Times New Roman" w:eastAsia="Times New Roman" w:hAnsi="Times New Roman" w:cs="Times New Roman"/>
          <w:bCs/>
          <w:lang w:eastAsia="ru-RU"/>
        </w:rPr>
        <w:t xml:space="preserve">Правилами благоустройства </w:t>
      </w:r>
      <w:r w:rsidRPr="008339C4">
        <w:rPr>
          <w:rFonts w:ascii="Times New Roman" w:eastAsia="Times New Roman" w:hAnsi="Times New Roman" w:cs="Times New Roman"/>
        </w:rPr>
        <w:t>на территории г</w:t>
      </w:r>
      <w:r w:rsidRPr="008339C4">
        <w:rPr>
          <w:rFonts w:ascii="Times New Roman" w:eastAsia="Times New Roman" w:hAnsi="Times New Roman" w:cs="Times New Roman"/>
          <w:bCs/>
          <w:lang w:eastAsia="ru-RU"/>
        </w:rPr>
        <w:t>орода Усолье-Сибирское, утвержденными Решением Думы города Усолье-Сибирское от 31.10.2017 года № 27/7</w:t>
      </w:r>
      <w:r w:rsidRPr="008339C4">
        <w:rPr>
          <w:rFonts w:ascii="Times New Roman" w:eastAsia="Times New Roman" w:hAnsi="Times New Roman" w:cs="Times New Roman"/>
          <w:lang w:eastAsia="ru-RU"/>
        </w:rPr>
        <w:t>;</w:t>
      </w:r>
    </w:p>
    <w:p w14:paraId="48727A4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4.2.9.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6AC9550C"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bCs/>
          <w:lang w:val="x-none" w:eastAsia="x-none"/>
        </w:rPr>
        <w:t xml:space="preserve">4.2.10. </w:t>
      </w:r>
      <w:r w:rsidRPr="008339C4">
        <w:rPr>
          <w:rFonts w:ascii="Times New Roman" w:eastAsia="Times New Roman" w:hAnsi="Times New Roman" w:cs="Times New Roman"/>
          <w:lang w:val="x-none" w:eastAsia="x-none"/>
        </w:rPr>
        <w:t xml:space="preserve">обеспечить содержание земельного участка в соответствии с Правилами благоустройства </w:t>
      </w:r>
      <w:r w:rsidRPr="008339C4">
        <w:rPr>
          <w:rFonts w:ascii="Times New Roman" w:eastAsia="Times New Roman" w:hAnsi="Times New Roman" w:cs="Times New Roman"/>
          <w:bCs/>
          <w:lang w:val="x-none"/>
        </w:rPr>
        <w:t xml:space="preserve">на территории города </w:t>
      </w:r>
      <w:r w:rsidRPr="008339C4">
        <w:rPr>
          <w:rFonts w:ascii="Times New Roman" w:eastAsia="Times New Roman" w:hAnsi="Times New Roman" w:cs="Times New Roman"/>
          <w:lang w:val="x-none" w:eastAsia="x-none"/>
        </w:rPr>
        <w:t>Усолье-Сибирское, утвержденными Решением Думы города Усолье-Сибирское от 31.10.2017 года № 27/7, в том числе в надлежащем санитарном состоянии;</w:t>
      </w:r>
    </w:p>
    <w:p w14:paraId="48D09F1A" w14:textId="77777777" w:rsidR="00E20F99" w:rsidRPr="008339C4" w:rsidRDefault="00E20F99" w:rsidP="00E20F99">
      <w:pPr>
        <w:autoSpaceDE w:val="0"/>
        <w:autoSpaceDN w:val="0"/>
        <w:adjustRightInd w:val="0"/>
        <w:spacing w:after="0" w:line="240" w:lineRule="auto"/>
        <w:ind w:firstLine="561"/>
        <w:jc w:val="both"/>
        <w:rPr>
          <w:rFonts w:ascii="Times New Roman" w:eastAsia="Times New Roman" w:hAnsi="Times New Roman" w:cs="Times New Roman"/>
        </w:rPr>
      </w:pPr>
      <w:r w:rsidRPr="008339C4">
        <w:rPr>
          <w:rFonts w:ascii="Times New Roman" w:eastAsia="Times New Roman" w:hAnsi="Times New Roman" w:cs="Times New Roman"/>
          <w:bCs/>
          <w:lang w:eastAsia="ru-RU"/>
        </w:rPr>
        <w:t xml:space="preserve">4.2.11. обеспечить строительство объекта в границах предоставленного земельного участка </w:t>
      </w:r>
      <w:r w:rsidRPr="008339C4">
        <w:rPr>
          <w:rFonts w:ascii="Times New Roman" w:eastAsia="Times New Roman" w:hAnsi="Times New Roman" w:cs="Times New Roman"/>
          <w:lang w:val="x-none"/>
        </w:rPr>
        <w:t>с соблюдением градостроительных</w:t>
      </w:r>
      <w:r w:rsidRPr="008339C4">
        <w:rPr>
          <w:rFonts w:ascii="Times New Roman" w:eastAsia="Times New Roman" w:hAnsi="Times New Roman" w:cs="Times New Roman"/>
        </w:rPr>
        <w:t xml:space="preserve"> и иных</w:t>
      </w:r>
      <w:r w:rsidRPr="008339C4">
        <w:rPr>
          <w:rFonts w:ascii="Times New Roman" w:eastAsia="Times New Roman" w:hAnsi="Times New Roman" w:cs="Times New Roman"/>
          <w:lang w:val="x-none"/>
        </w:rPr>
        <w:t xml:space="preserve"> нор</w:t>
      </w:r>
      <w:r w:rsidRPr="008339C4">
        <w:rPr>
          <w:rFonts w:ascii="Times New Roman" w:eastAsia="Times New Roman" w:hAnsi="Times New Roman" w:cs="Times New Roman"/>
        </w:rPr>
        <w:t>м</w:t>
      </w:r>
      <w:r w:rsidRPr="008339C4">
        <w:rPr>
          <w:rFonts w:ascii="Times New Roman" w:eastAsia="Times New Roman" w:hAnsi="Times New Roman" w:cs="Times New Roman"/>
          <w:lang w:val="x-none"/>
        </w:rPr>
        <w:t xml:space="preserve"> в соответствии с </w:t>
      </w:r>
      <w:r w:rsidRPr="008339C4">
        <w:rPr>
          <w:rFonts w:ascii="Times New Roman" w:eastAsia="Times New Roman" w:hAnsi="Times New Roman" w:cs="Times New Roman"/>
        </w:rPr>
        <w:t>Правилами</w:t>
      </w:r>
      <w:r w:rsidRPr="008339C4">
        <w:rPr>
          <w:rFonts w:ascii="Times New Roman" w:eastAsia="Times New Roman" w:hAnsi="Times New Roman" w:cs="Times New Roman"/>
          <w:lang w:val="x-none"/>
        </w:rPr>
        <w:t xml:space="preserve"> землепользования и застройки</w:t>
      </w:r>
      <w:r w:rsidRPr="008339C4">
        <w:rPr>
          <w:rFonts w:ascii="Times New Roman" w:eastAsia="Times New Roman" w:hAnsi="Times New Roman" w:cs="Times New Roman"/>
        </w:rPr>
        <w:t xml:space="preserve"> муниципального образования «город Усолье-Сибирское», утвержденными Решением Думы города Усолье-Сибирское от 25.06.2020 года № 33/7, </w:t>
      </w:r>
      <w:r w:rsidRPr="008339C4">
        <w:rPr>
          <w:rFonts w:ascii="Times New Roman" w:eastAsia="Times New Roman" w:hAnsi="Times New Roman" w:cs="Times New Roman"/>
          <w:lang w:val="x-none"/>
        </w:rPr>
        <w:t xml:space="preserve">а также с применением максимального процента застройки в границах земельного участка с учетом парковочных мест </w:t>
      </w:r>
      <w:r w:rsidRPr="008339C4">
        <w:rPr>
          <w:rFonts w:ascii="Times New Roman" w:eastAsia="Times New Roman" w:hAnsi="Times New Roman" w:cs="Times New Roman"/>
          <w:bCs/>
          <w:lang w:eastAsia="ru-RU"/>
        </w:rPr>
        <w:t xml:space="preserve">и благоустройства прилегающей территории </w:t>
      </w:r>
      <w:r w:rsidRPr="008339C4">
        <w:rPr>
          <w:rFonts w:ascii="Times New Roman" w:eastAsia="Times New Roman" w:hAnsi="Times New Roman" w:cs="Times New Roman"/>
          <w:lang w:val="x-none"/>
        </w:rPr>
        <w:t xml:space="preserve">в границах </w:t>
      </w:r>
      <w:r w:rsidRPr="008339C4">
        <w:rPr>
          <w:rFonts w:ascii="Times New Roman" w:eastAsia="Times New Roman" w:hAnsi="Times New Roman" w:cs="Times New Roman"/>
        </w:rPr>
        <w:t xml:space="preserve">земельного </w:t>
      </w:r>
      <w:r w:rsidRPr="008339C4">
        <w:rPr>
          <w:rFonts w:ascii="Times New Roman" w:eastAsia="Times New Roman" w:hAnsi="Times New Roman" w:cs="Times New Roman"/>
          <w:lang w:val="x-none"/>
        </w:rPr>
        <w:t>участка</w:t>
      </w:r>
      <w:r w:rsidRPr="008339C4">
        <w:rPr>
          <w:rFonts w:ascii="Times New Roman" w:eastAsia="Times New Roman" w:hAnsi="Times New Roman" w:cs="Times New Roman"/>
        </w:rPr>
        <w:t>;</w:t>
      </w:r>
    </w:p>
    <w:p w14:paraId="06747819"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14:paraId="3D300DC8"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4.2.13. не начинать строительство до получения в установленном законом порядке разрешения на строительство, как и не производить никакие земляные работы, до получения соответствующих разрешений в установленном порядке;</w:t>
      </w:r>
    </w:p>
    <w:p w14:paraId="778D7C0F"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4.2.14. выступать правопреемником в отношении всех касающихся земельного участка обязательств градостроительного характера;</w:t>
      </w:r>
    </w:p>
    <w:p w14:paraId="09DD3374"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4.2.15.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060BA11E"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4.2.16. передать по окончании срока действия Договора земельный участок Арендодателю в состоянии и качестве не хуже первоначального по акту приёма-передачи; </w:t>
      </w:r>
    </w:p>
    <w:p w14:paraId="0730A351"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4.2.17.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6FF5FC5E"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4.2.18.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 </w:t>
      </w:r>
    </w:p>
    <w:p w14:paraId="4ADF86DA"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4.2.19.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7C4537D4"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4.2.20. 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067BA9AB" w14:textId="27194E28" w:rsidR="00E20F99" w:rsidRPr="008339C4" w:rsidRDefault="00E20F99" w:rsidP="00E20F99">
      <w:pPr>
        <w:autoSpaceDE w:val="0"/>
        <w:autoSpaceDN w:val="0"/>
        <w:adjustRightInd w:val="0"/>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4.2.21. </w:t>
      </w:r>
      <w:r w:rsidRPr="008339C4">
        <w:rPr>
          <w:rFonts w:ascii="Times New Roman" w:eastAsia="Times New Roman" w:hAnsi="Times New Roman" w:cs="Times New Roman"/>
          <w:lang w:val="x-none" w:eastAsia="ru-RU"/>
        </w:rPr>
        <w:t xml:space="preserve">с </w:t>
      </w:r>
      <w:r w:rsidRPr="008339C4">
        <w:rPr>
          <w:rFonts w:ascii="Times New Roman" w:eastAsia="Times New Roman" w:hAnsi="Times New Roman" w:cs="Times New Roman"/>
          <w:lang w:eastAsia="ru-RU"/>
        </w:rPr>
        <w:t xml:space="preserve">письменного </w:t>
      </w:r>
      <w:r w:rsidRPr="008339C4">
        <w:rPr>
          <w:rFonts w:ascii="Times New Roman" w:eastAsia="Times New Roman" w:hAnsi="Times New Roman" w:cs="Times New Roman"/>
          <w:lang w:val="x-none" w:eastAsia="ru-RU"/>
        </w:rPr>
        <w:t>согласия Арендодателя сдавать земельный участок в субаренду</w:t>
      </w:r>
      <w:r w:rsidR="003175CF">
        <w:rPr>
          <w:rFonts w:ascii="Times New Roman" w:eastAsia="Times New Roman" w:hAnsi="Times New Roman" w:cs="Times New Roman"/>
          <w:lang w:val="x-none" w:eastAsia="ru-RU"/>
        </w:rPr>
        <w:t>;</w:t>
      </w:r>
      <w:r w:rsidRPr="008339C4">
        <w:rPr>
          <w:rFonts w:ascii="Times New Roman" w:eastAsia="Times New Roman" w:hAnsi="Times New Roman" w:cs="Times New Roman"/>
          <w:lang w:val="x-none" w:eastAsia="ru-RU"/>
        </w:rPr>
        <w:t xml:space="preserve"> </w:t>
      </w:r>
    </w:p>
    <w:p w14:paraId="5128BD18"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4.2.22.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22EB0F7F"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lastRenderedPageBreak/>
        <w:t>4.2.23.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2EBE4372"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noProof/>
          <w:lang w:eastAsia="x-none"/>
        </w:rPr>
      </w:pPr>
      <w:r w:rsidRPr="008339C4">
        <w:rPr>
          <w:rFonts w:ascii="Times New Roman" w:eastAsia="Times New Roman" w:hAnsi="Times New Roman" w:cs="Times New Roman"/>
          <w:bCs/>
          <w:noProof/>
          <w:lang w:val="x-none" w:eastAsia="x-none"/>
        </w:rPr>
        <w:t xml:space="preserve">4.2.24. </w:t>
      </w:r>
      <w:bookmarkStart w:id="20" w:name="_Hlk55989384"/>
      <w:r w:rsidRPr="008339C4">
        <w:rPr>
          <w:rFonts w:ascii="Times New Roman" w:eastAsia="Times New Roman" w:hAnsi="Times New Roman" w:cs="Times New Roman"/>
          <w:bCs/>
          <w:noProof/>
          <w:lang w:val="x-none" w:eastAsia="x-none"/>
        </w:rPr>
        <w:t>не менять</w:t>
      </w:r>
      <w:r w:rsidRPr="008339C4">
        <w:rPr>
          <w:rFonts w:ascii="Times New Roman" w:eastAsia="Times New Roman" w:hAnsi="Times New Roman" w:cs="Times New Roman"/>
          <w:bCs/>
          <w:noProof/>
          <w:lang w:eastAsia="x-none"/>
        </w:rPr>
        <w:t xml:space="preserve"> категорию земель  и </w:t>
      </w:r>
      <w:r w:rsidRPr="008339C4">
        <w:rPr>
          <w:rFonts w:ascii="Times New Roman" w:eastAsia="Times New Roman" w:hAnsi="Times New Roman" w:cs="Times New Roman"/>
          <w:bCs/>
          <w:noProof/>
          <w:lang w:val="x-none" w:eastAsia="x-none"/>
        </w:rPr>
        <w:t xml:space="preserve"> используемую площадь земельного участка</w:t>
      </w:r>
      <w:r w:rsidRPr="008339C4">
        <w:rPr>
          <w:rFonts w:ascii="Times New Roman" w:eastAsia="Times New Roman" w:hAnsi="Times New Roman" w:cs="Times New Roman"/>
          <w:bCs/>
          <w:noProof/>
          <w:lang w:eastAsia="x-none"/>
        </w:rPr>
        <w:t xml:space="preserve">, без согласия Арендодателя. </w:t>
      </w:r>
      <w:bookmarkEnd w:id="20"/>
    </w:p>
    <w:p w14:paraId="0A2B0CC0" w14:textId="73F55581" w:rsidR="00E20F99" w:rsidRPr="008339C4" w:rsidRDefault="00E20F99" w:rsidP="00BF1104">
      <w:pPr>
        <w:spacing w:after="0" w:line="240" w:lineRule="auto"/>
        <w:ind w:right="-2" w:firstLine="561"/>
        <w:jc w:val="both"/>
        <w:rPr>
          <w:rFonts w:ascii="Times New Roman" w:eastAsia="Times New Roman" w:hAnsi="Times New Roman" w:cs="Times New Roman"/>
          <w:bCs/>
          <w:noProof/>
          <w:lang w:eastAsia="x-none"/>
        </w:rPr>
      </w:pPr>
      <w:r w:rsidRPr="008339C4">
        <w:rPr>
          <w:rFonts w:ascii="Times New Roman" w:eastAsia="Times New Roman" w:hAnsi="Times New Roman" w:cs="Times New Roman"/>
          <w:bCs/>
          <w:noProof/>
          <w:lang w:eastAsia="x-none"/>
        </w:rPr>
        <w:t>4.2.25. за свой счет и (или) с привлечением средств других лиц</w:t>
      </w:r>
      <w:bookmarkStart w:id="21" w:name="_Hlk120115302"/>
      <w:r w:rsidR="00BF1104" w:rsidRPr="008339C4">
        <w:rPr>
          <w:rFonts w:ascii="Times New Roman" w:eastAsia="Times New Roman" w:hAnsi="Times New Roman" w:cs="Times New Roman"/>
          <w:bCs/>
          <w:noProof/>
          <w:lang w:eastAsia="x-none"/>
        </w:rPr>
        <w:t xml:space="preserve"> </w:t>
      </w:r>
      <w:r w:rsidRPr="008339C4">
        <w:rPr>
          <w:rFonts w:ascii="Times New Roman" w:eastAsia="Times New Roman" w:hAnsi="Times New Roman" w:cs="Times New Roman"/>
          <w:bCs/>
          <w:noProof/>
          <w:lang w:eastAsia="x-none"/>
        </w:rPr>
        <w:t>осуществить снос здания, сооружения, объекта незавершенного строительства, которые расположены на земельном участке в срок, не превышающий двенадцати месяцев;</w:t>
      </w:r>
    </w:p>
    <w:bookmarkEnd w:id="21"/>
    <w:p w14:paraId="5B23687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 Арендатор не имеет право:</w:t>
      </w:r>
    </w:p>
    <w:p w14:paraId="786B1057"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4.3.1. вносить изменения в заключенный договор аренды в части изменения вида разрешенного использования;</w:t>
      </w:r>
    </w:p>
    <w:p w14:paraId="3E5ED08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4.3.2. не имеет преимущественного права на заключение на новый срок договора аренды без проведения торгов.</w:t>
      </w:r>
    </w:p>
    <w:p w14:paraId="56723BFB"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5. ОТВЕТСТВЕННОСТЬ СТОРОН</w:t>
      </w:r>
    </w:p>
    <w:p w14:paraId="7773F8D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371DC56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0C2A6838"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color w:val="000000"/>
          <w:lang w:eastAsia="ru-RU"/>
        </w:rPr>
      </w:pPr>
      <w:r w:rsidRPr="008339C4">
        <w:rPr>
          <w:rFonts w:ascii="Times New Roman" w:eastAsia="Times New Roman" w:hAnsi="Times New Roman" w:cs="Times New Roman"/>
          <w:color w:val="000000"/>
          <w:lang w:eastAsia="ru-RU"/>
        </w:rPr>
        <w:tab/>
        <w:t xml:space="preserve">5.3. Просрочка внесения денежных средств в счет арендной платы за земельный участок в сумме и в сроки, указанные в пунктах </w:t>
      </w:r>
      <w:r w:rsidRPr="008339C4">
        <w:rPr>
          <w:rFonts w:ascii="Times New Roman" w:eastAsia="Times New Roman" w:hAnsi="Times New Roman" w:cs="Times New Roman"/>
          <w:lang w:eastAsia="ru-RU"/>
        </w:rPr>
        <w:t>2.1.-2.2.</w:t>
      </w:r>
      <w:r w:rsidRPr="008339C4">
        <w:rPr>
          <w:rFonts w:ascii="Times New Roman" w:eastAsia="Times New Roman" w:hAnsi="Times New Roman" w:cs="Times New Roman"/>
          <w:color w:val="000000"/>
          <w:lang w:eastAsia="ru-RU"/>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51ECEC7B"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color w:val="FF0000"/>
          <w:lang w:eastAsia="ru-RU"/>
        </w:rPr>
      </w:pPr>
      <w:r w:rsidRPr="008339C4">
        <w:rPr>
          <w:rFonts w:ascii="Times New Roman" w:eastAsia="Times New Roman" w:hAnsi="Times New Roman" w:cs="Times New Roman"/>
          <w:color w:val="000000"/>
          <w:lang w:eastAsia="ru-RU"/>
        </w:rPr>
        <w:tab/>
        <w:t>5.4. За нарушение срока внесения денежных средств Арендатором в счет оплаты по аренде земельного участка в порядке, предусмотренном</w:t>
      </w:r>
      <w:r w:rsidRPr="008339C4">
        <w:rPr>
          <w:rFonts w:ascii="Times New Roman" w:eastAsia="Times New Roman" w:hAnsi="Times New Roman" w:cs="Times New Roman"/>
          <w:lang w:eastAsia="ru-RU"/>
        </w:rPr>
        <w:t xml:space="preserve"> в пункте 2.1.-2.2.</w:t>
      </w:r>
      <w:r w:rsidRPr="008339C4">
        <w:rPr>
          <w:rFonts w:ascii="Times New Roman" w:eastAsia="Times New Roman" w:hAnsi="Times New Roman" w:cs="Times New Roman"/>
          <w:color w:val="FF0000"/>
          <w:lang w:eastAsia="ru-RU"/>
        </w:rPr>
        <w:t xml:space="preserve"> </w:t>
      </w:r>
      <w:r w:rsidRPr="008339C4">
        <w:rPr>
          <w:rFonts w:ascii="Times New Roman" w:eastAsia="Times New Roman" w:hAnsi="Times New Roman" w:cs="Times New Roman"/>
          <w:lang w:eastAsia="ru-RU"/>
        </w:rPr>
        <w:t>настоящего Договора, Арендатор уплачивает Арендодателю пени в размере 0,1% от размера невнесенной арендной платы за каждый день просрочки.</w:t>
      </w:r>
      <w:r w:rsidRPr="008339C4">
        <w:rPr>
          <w:rFonts w:ascii="Times New Roman" w:eastAsia="Times New Roman" w:hAnsi="Times New Roman" w:cs="Times New Roman"/>
          <w:color w:val="FF0000"/>
          <w:lang w:eastAsia="ru-RU"/>
        </w:rPr>
        <w:t xml:space="preserve"> </w:t>
      </w:r>
    </w:p>
    <w:p w14:paraId="0939171C"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6E383A47"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7E209CF7"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4432B49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68466D8D" w14:textId="5731E91C"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30C8AACB" w14:textId="77777777" w:rsidR="00093410" w:rsidRPr="008339C4" w:rsidRDefault="00093410" w:rsidP="00E20F99">
      <w:pPr>
        <w:tabs>
          <w:tab w:val="left" w:pos="567"/>
        </w:tabs>
        <w:spacing w:after="0" w:line="240" w:lineRule="auto"/>
        <w:jc w:val="both"/>
        <w:rPr>
          <w:rFonts w:ascii="Times New Roman" w:eastAsia="Times New Roman" w:hAnsi="Times New Roman" w:cs="Times New Roman"/>
          <w:lang w:eastAsia="ru-RU"/>
        </w:rPr>
      </w:pPr>
    </w:p>
    <w:p w14:paraId="70E5A79E"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6. РАССМОТРЕНИЕ СПОРОВ </w:t>
      </w:r>
    </w:p>
    <w:p w14:paraId="355C39B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6.1. Претензионный порядок рассмотрения споров из Договора является для Сторон обязательным.</w:t>
      </w:r>
    </w:p>
    <w:p w14:paraId="2E1F92FA"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0C5644B5"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64969CF5"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01104E9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lastRenderedPageBreak/>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9A43D7D" w14:textId="1D4CFC80"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6.5. Споры из Договора разрешаются в судебном порядке в Арбитражном суде Иркутской области.</w:t>
      </w:r>
    </w:p>
    <w:p w14:paraId="2D7F6A4E" w14:textId="77777777" w:rsidR="00093410" w:rsidRPr="008339C4" w:rsidRDefault="00093410" w:rsidP="00E20F99">
      <w:pPr>
        <w:spacing w:after="0" w:line="240" w:lineRule="auto"/>
        <w:ind w:firstLine="567"/>
        <w:jc w:val="both"/>
        <w:rPr>
          <w:rFonts w:ascii="Times New Roman" w:eastAsia="Times New Roman" w:hAnsi="Times New Roman" w:cs="Times New Roman"/>
          <w:lang w:eastAsia="ru-RU"/>
        </w:rPr>
      </w:pPr>
    </w:p>
    <w:p w14:paraId="5CD7D28E"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7. ИЗМЕНЕНИЕ И РАСТОРЖЕНИЕ ДОГОВОРА АРЕНДЫ </w:t>
      </w:r>
    </w:p>
    <w:p w14:paraId="5EB5775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7.1. Соглашения об изменении условий или внесении дополнений к Договору совершаются в письменной форме и подписываются обеими Сторонами.</w:t>
      </w:r>
    </w:p>
    <w:p w14:paraId="72B011B4"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67A4231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7.3. По требованию Арендодателя договор может быть расторгнут досрочно в судебном порядке в случаях, когда Арендатор:</w:t>
      </w:r>
    </w:p>
    <w:p w14:paraId="1EE24CF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-пользуется земельным участком с существенным нарушением условий Договора или назначения имущества либо с неоднократными нарушениями;</w:t>
      </w:r>
    </w:p>
    <w:p w14:paraId="6AAFA15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-существенно ухудшает земельный участок;</w:t>
      </w:r>
    </w:p>
    <w:p w14:paraId="6ECE030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-более двух раз подряд по истечении установленного Договором срока платежа не вносит арендную плату;</w:t>
      </w:r>
    </w:p>
    <w:p w14:paraId="70576E7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-использует земельный участок не в соответствии с его целевым назначением.</w:t>
      </w:r>
    </w:p>
    <w:p w14:paraId="6535071E" w14:textId="766766BE"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-не исполняет или не надлежаще исполняет обязательства, предусмотренных пунктами 4.2.1-4.2.2</w:t>
      </w:r>
      <w:r w:rsidR="009F7A67" w:rsidRPr="008339C4">
        <w:rPr>
          <w:rFonts w:ascii="Times New Roman" w:eastAsia="Times New Roman" w:hAnsi="Times New Roman" w:cs="Times New Roman"/>
          <w:lang w:eastAsia="ru-RU"/>
        </w:rPr>
        <w:t>5</w:t>
      </w:r>
      <w:r w:rsidRPr="008339C4">
        <w:rPr>
          <w:rFonts w:ascii="Times New Roman" w:eastAsia="Times New Roman" w:hAnsi="Times New Roman" w:cs="Times New Roman"/>
          <w:lang w:eastAsia="ru-RU"/>
        </w:rPr>
        <w:t>. настоящего Договора.</w:t>
      </w:r>
    </w:p>
    <w:p w14:paraId="3E5F05E8"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14:paraId="5E72605C"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7.4. В случае возобновления Договора на неопределенный срок, каждая из сторон вправе в любое время отказаться от Договора, предупредив об этом другую сторону за 14 (четырнадцать) календарных дней. </w:t>
      </w:r>
    </w:p>
    <w:p w14:paraId="64E7836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7.5.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Арендатору по указанному им в Договоре адресу заказным письмом и считается полученным Арендатором по истечении 30 (тридцати) календарных дней с момента направления.</w:t>
      </w:r>
    </w:p>
    <w:p w14:paraId="20A932C1"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p>
    <w:p w14:paraId="160CE743"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8. СРОК ДЕЙСТВИЯ ДОГОВОРА </w:t>
      </w:r>
    </w:p>
    <w:p w14:paraId="0810C451" w14:textId="3DA06D65"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8.1. Настоящий Договор составлен в соответствии с распоряжением комитета по управлению муниципальным имуществом от «____» _________ 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w:t>
      </w:r>
      <w:r w:rsidR="0070584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 Срок действия договора </w:t>
      </w:r>
      <w:r w:rsidR="00815578">
        <w:rPr>
          <w:rFonts w:ascii="Times New Roman" w:eastAsia="Times New Roman" w:hAnsi="Times New Roman" w:cs="Times New Roman"/>
          <w:lang w:eastAsia="ru-RU"/>
        </w:rPr>
        <w:t>в</w:t>
      </w:r>
      <w:r w:rsidRPr="008339C4">
        <w:rPr>
          <w:rFonts w:ascii="Times New Roman" w:eastAsia="Times New Roman" w:hAnsi="Times New Roman" w:cs="Times New Roman"/>
          <w:lang w:eastAsia="ru-RU"/>
        </w:rPr>
        <w:t xml:space="preserve"> </w:t>
      </w:r>
      <w:r w:rsidR="00815578">
        <w:rPr>
          <w:rFonts w:ascii="Times New Roman" w:eastAsia="Times New Roman" w:hAnsi="Times New Roman" w:cs="Times New Roman"/>
          <w:lang w:eastAsia="ru-RU"/>
        </w:rPr>
        <w:t>течении ___ лет с даты подписания договор</w:t>
      </w:r>
      <w:r w:rsidRPr="008339C4">
        <w:rPr>
          <w:rFonts w:ascii="Times New Roman" w:eastAsia="Times New Roman" w:hAnsi="Times New Roman" w:cs="Times New Roman"/>
          <w:lang w:eastAsia="ru-RU"/>
        </w:rPr>
        <w:t>а</w:t>
      </w:r>
      <w:r w:rsidR="00815578">
        <w:rPr>
          <w:rFonts w:ascii="Times New Roman" w:eastAsia="Times New Roman" w:hAnsi="Times New Roman" w:cs="Times New Roman"/>
          <w:lang w:eastAsia="ru-RU"/>
        </w:rPr>
        <w:t>.</w:t>
      </w:r>
    </w:p>
    <w:p w14:paraId="06481C24"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p>
    <w:p w14:paraId="176C33D9"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9. ОСОБЫЕ УСЛОВИЯ </w:t>
      </w:r>
    </w:p>
    <w:p w14:paraId="2D0DCA1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9.1. В случае возврата уведомлений об отказе от исполнения Договора аренды земельного участка, направленных Арендодателем по адресу Арендатора, указанному в разделе 10 настоящего Договора, Арендодатель вправе уведомить Арендатора об отказе от Договора путём публикации сообщения в средствах массовой информации муниципального образования «город Усолье-Сибирское».</w:t>
      </w:r>
    </w:p>
    <w:p w14:paraId="050EF8C1"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9.2.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2A69A529"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9.3. Отношения Сторон, не урегулированные настоящим Договором, регулируются действующим законодательством РФ.</w:t>
      </w:r>
    </w:p>
    <w:p w14:paraId="31F1CD58"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9.4. Настоящий Договор составлен на русском языке в простой письменной форме, в трех экземплярах, имеющих одинаковую юридическую силу, и действует с момента его подписания:</w:t>
      </w:r>
    </w:p>
    <w:p w14:paraId="245F6C55"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- 1-й экз. – Арендодателю,</w:t>
      </w:r>
    </w:p>
    <w:p w14:paraId="7BCBB7AA"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- 2-й экз. – Арендатору.</w:t>
      </w:r>
    </w:p>
    <w:p w14:paraId="5151FD34"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9.5. Во всем остальном, что не предусмотрено Договором, Стороны руководствуются действующим законодательством Российской Федерации.</w:t>
      </w:r>
    </w:p>
    <w:p w14:paraId="516B84E3"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9.6.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24D5DFDE"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9.7.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3BFA149A"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9.8. Подписанные тексты настоящего Договора по одному экземпляру хранятся 1-й – у Арендодателя; 2-й – у Арендатора.</w:t>
      </w:r>
    </w:p>
    <w:p w14:paraId="03F52054"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6DE5FBD2" w14:textId="77777777" w:rsidR="00E20F99" w:rsidRPr="008339C4" w:rsidRDefault="00E20F99" w:rsidP="00E20F99">
      <w:pPr>
        <w:tabs>
          <w:tab w:val="num" w:pos="1231"/>
          <w:tab w:val="num" w:pos="2241"/>
        </w:tabs>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10. АДРЕСА СТОРОН </w:t>
      </w:r>
    </w:p>
    <w:p w14:paraId="2AFAA82B" w14:textId="77777777" w:rsidR="00E20F99" w:rsidRPr="008339C4" w:rsidRDefault="00E20F99" w:rsidP="00E20F99">
      <w:pPr>
        <w:spacing w:after="0" w:line="240" w:lineRule="auto"/>
        <w:ind w:firstLine="709"/>
        <w:jc w:val="both"/>
        <w:rPr>
          <w:rFonts w:ascii="Times New Roman" w:eastAsia="Times New Roman" w:hAnsi="Times New Roman" w:cs="Times New Roman"/>
          <w:b/>
          <w:lang w:eastAsia="ru-RU"/>
        </w:rPr>
      </w:pPr>
    </w:p>
    <w:p w14:paraId="6D123D47" w14:textId="77777777" w:rsidR="00E20F99" w:rsidRPr="008339C4" w:rsidRDefault="00E20F99" w:rsidP="00E20F99">
      <w:pPr>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b/>
          <w:lang w:eastAsia="ru-RU"/>
        </w:rPr>
        <w:t>АРЕНДОДАТЕЛЬ:</w:t>
      </w:r>
      <w:r w:rsidRPr="008339C4">
        <w:rPr>
          <w:rFonts w:ascii="Times New Roman" w:eastAsia="Times New Roman" w:hAnsi="Times New Roman" w:cs="Times New Roman"/>
          <w:lang w:eastAsia="ru-RU"/>
        </w:rPr>
        <w:t xml:space="preserve"> </w:t>
      </w:r>
    </w:p>
    <w:p w14:paraId="6FC5CDD1"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Комитет по управлению муниципальным имуществом администрации города Усолье-Сибирское, адрес: г. Усолье-Сибирское, Иркутская область, ул. Ватутина, 10, ИНН 3819003592.</w:t>
      </w:r>
    </w:p>
    <w:p w14:paraId="1275C30A"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p>
    <w:p w14:paraId="4AC810B4" w14:textId="764CB058" w:rsidR="00E20F99" w:rsidRPr="008339C4" w:rsidRDefault="00E20F99" w:rsidP="00E20F99">
      <w:pPr>
        <w:keepNext/>
        <w:spacing w:after="0" w:line="240" w:lineRule="auto"/>
        <w:ind w:firstLine="709"/>
        <w:jc w:val="both"/>
        <w:outlineLvl w:val="1"/>
        <w:rPr>
          <w:rFonts w:ascii="Times New Roman" w:eastAsia="Times New Roman" w:hAnsi="Times New Roman" w:cs="Times New Roman"/>
          <w:b/>
          <w:bCs/>
          <w:iCs/>
          <w:lang w:val="x-none" w:eastAsia="x-none"/>
        </w:rPr>
      </w:pPr>
      <w:r w:rsidRPr="008339C4">
        <w:rPr>
          <w:rFonts w:ascii="Times New Roman" w:eastAsia="Times New Roman" w:hAnsi="Times New Roman" w:cs="Times New Roman"/>
          <w:b/>
          <w:iCs/>
          <w:lang w:val="x-none" w:eastAsia="x-none"/>
        </w:rPr>
        <w:t xml:space="preserve">                                                </w:t>
      </w:r>
      <w:r w:rsidRPr="008339C4">
        <w:rPr>
          <w:rFonts w:ascii="Times New Roman" w:eastAsia="Times New Roman" w:hAnsi="Times New Roman" w:cs="Times New Roman"/>
          <w:b/>
          <w:iCs/>
          <w:lang w:val="x-none" w:eastAsia="x-none"/>
        </w:rPr>
        <w:tab/>
      </w:r>
      <w:r w:rsidRPr="008339C4">
        <w:rPr>
          <w:rFonts w:ascii="Times New Roman" w:eastAsia="Times New Roman" w:hAnsi="Times New Roman" w:cs="Times New Roman"/>
          <w:b/>
          <w:iCs/>
          <w:lang w:val="x-none" w:eastAsia="x-none"/>
        </w:rPr>
        <w:tab/>
        <w:t xml:space="preserve">       </w:t>
      </w:r>
      <w:r w:rsidRPr="008339C4">
        <w:rPr>
          <w:rFonts w:ascii="Times New Roman" w:eastAsia="Times New Roman" w:hAnsi="Times New Roman" w:cs="Times New Roman"/>
          <w:iCs/>
          <w:lang w:val="x-none" w:eastAsia="x-none"/>
        </w:rPr>
        <w:t>МП</w:t>
      </w:r>
      <w:r w:rsidRPr="008339C4">
        <w:rPr>
          <w:rFonts w:ascii="Times New Roman" w:eastAsia="Times New Roman" w:hAnsi="Times New Roman" w:cs="Times New Roman"/>
          <w:bCs/>
          <w:iCs/>
          <w:lang w:val="x-none" w:eastAsia="x-none"/>
        </w:rPr>
        <w:t>___________________</w:t>
      </w:r>
      <w:r w:rsidR="00FF1418">
        <w:rPr>
          <w:rFonts w:ascii="Times New Roman" w:eastAsia="Times New Roman" w:hAnsi="Times New Roman" w:cs="Times New Roman"/>
          <w:b/>
          <w:bCs/>
          <w:iCs/>
          <w:lang w:val="x-none" w:eastAsia="x-none"/>
        </w:rPr>
        <w:t>/_____________________/</w:t>
      </w:r>
      <w:r w:rsidR="007B4AE6">
        <w:rPr>
          <w:rFonts w:ascii="Times New Roman" w:eastAsia="Times New Roman" w:hAnsi="Times New Roman" w:cs="Times New Roman"/>
          <w:b/>
          <w:bCs/>
          <w:iCs/>
          <w:lang w:val="x-none" w:eastAsia="x-none"/>
        </w:rPr>
        <w:t xml:space="preserve"> </w:t>
      </w:r>
      <w:r w:rsidRPr="008339C4">
        <w:rPr>
          <w:rFonts w:ascii="Times New Roman" w:eastAsia="Times New Roman" w:hAnsi="Times New Roman" w:cs="Times New Roman"/>
          <w:b/>
          <w:bCs/>
          <w:iCs/>
          <w:lang w:val="x-none" w:eastAsia="x-none"/>
        </w:rPr>
        <w:t xml:space="preserve">                                                                                                                                               </w:t>
      </w:r>
    </w:p>
    <w:p w14:paraId="78359A76" w14:textId="77777777" w:rsidR="00E20F99" w:rsidRPr="008339C4" w:rsidRDefault="00E20F99" w:rsidP="00E20F99">
      <w:pPr>
        <w:shd w:val="clear" w:color="auto" w:fill="FFFFFF"/>
        <w:spacing w:after="0" w:line="240" w:lineRule="auto"/>
        <w:rPr>
          <w:rFonts w:ascii="Times New Roman" w:eastAsia="Times New Roman" w:hAnsi="Times New Roman" w:cs="Times New Roman"/>
          <w:b/>
          <w:bCs/>
          <w:spacing w:val="-6"/>
          <w:lang w:eastAsia="ru-RU"/>
        </w:rPr>
      </w:pPr>
    </w:p>
    <w:p w14:paraId="3B738F3D" w14:textId="77777777" w:rsidR="00E20F99" w:rsidRPr="008339C4" w:rsidRDefault="00E20F99" w:rsidP="00E20F99">
      <w:pPr>
        <w:shd w:val="clear" w:color="auto" w:fill="FFFFFF"/>
        <w:spacing w:after="0" w:line="240" w:lineRule="auto"/>
        <w:rPr>
          <w:rFonts w:ascii="Times New Roman" w:eastAsia="Times New Roman" w:hAnsi="Times New Roman" w:cs="Times New Roman"/>
          <w:b/>
          <w:bCs/>
          <w:spacing w:val="-6"/>
          <w:lang w:eastAsia="ru-RU"/>
        </w:rPr>
      </w:pPr>
      <w:r w:rsidRPr="008339C4">
        <w:rPr>
          <w:rFonts w:ascii="Times New Roman" w:eastAsia="Times New Roman" w:hAnsi="Times New Roman" w:cs="Times New Roman"/>
          <w:b/>
          <w:bCs/>
          <w:spacing w:val="-6"/>
          <w:lang w:eastAsia="ru-RU"/>
        </w:rPr>
        <w:t>АРЕНДАТОР:</w:t>
      </w:r>
    </w:p>
    <w:p w14:paraId="5B4AE010"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spacing w:val="-1"/>
          <w:lang w:eastAsia="ru-RU"/>
        </w:rPr>
      </w:pPr>
      <w:r w:rsidRPr="008339C4">
        <w:rPr>
          <w:rFonts w:ascii="Times New Roman" w:eastAsia="Times New Roman" w:hAnsi="Times New Roman" w:cs="Times New Roman"/>
          <w:lang w:eastAsia="ru-RU"/>
        </w:rPr>
        <w:t>____________________________________________________________________________</w:t>
      </w:r>
      <w:r w:rsidRPr="008339C4">
        <w:rPr>
          <w:rFonts w:ascii="Times New Roman" w:eastAsia="Times New Roman" w:hAnsi="Times New Roman" w:cs="Times New Roman"/>
          <w:spacing w:val="-1"/>
          <w:lang w:eastAsia="ru-RU"/>
        </w:rPr>
        <w:t>.</w:t>
      </w:r>
    </w:p>
    <w:p w14:paraId="6282BBE6"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b/>
          <w:bCs/>
          <w:spacing w:val="-2"/>
          <w:lang w:eastAsia="ru-RU"/>
        </w:rPr>
      </w:pPr>
      <w:r w:rsidRPr="008339C4">
        <w:rPr>
          <w:rFonts w:ascii="Times New Roman" w:eastAsia="Times New Roman" w:hAnsi="Times New Roman" w:cs="Times New Roman"/>
          <w:b/>
          <w:bCs/>
          <w:lang w:eastAsia="ru-RU"/>
        </w:rPr>
        <w:t xml:space="preserve">                                                                             </w:t>
      </w:r>
      <w:r w:rsidRPr="008339C4">
        <w:rPr>
          <w:rFonts w:ascii="Times New Roman" w:eastAsia="Times New Roman" w:hAnsi="Times New Roman" w:cs="Times New Roman"/>
          <w:b/>
          <w:bCs/>
          <w:spacing w:val="-2"/>
          <w:lang w:eastAsia="ru-RU"/>
        </w:rPr>
        <w:t xml:space="preserve">          </w:t>
      </w:r>
      <w:r w:rsidRPr="008339C4">
        <w:rPr>
          <w:rFonts w:ascii="Times New Roman" w:eastAsia="Times New Roman" w:hAnsi="Times New Roman" w:cs="Times New Roman"/>
          <w:bCs/>
          <w:spacing w:val="-2"/>
          <w:lang w:eastAsia="ru-RU"/>
        </w:rPr>
        <w:t>___________________ ______________</w:t>
      </w:r>
    </w:p>
    <w:p w14:paraId="4C6F4A95"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lang w:eastAsia="ru-RU"/>
        </w:rPr>
      </w:pPr>
    </w:p>
    <w:p w14:paraId="648D22C6" w14:textId="77777777" w:rsidR="00E20F99" w:rsidRPr="008339C4" w:rsidRDefault="00E20F99" w:rsidP="00E20F99">
      <w:pPr>
        <w:spacing w:after="0" w:line="240" w:lineRule="auto"/>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Приложение:</w:t>
      </w:r>
    </w:p>
    <w:p w14:paraId="157BEE4F" w14:textId="77777777" w:rsidR="00E20F99" w:rsidRPr="008339C4" w:rsidRDefault="00E20F99" w:rsidP="00E20F99">
      <w:pPr>
        <w:numPr>
          <w:ilvl w:val="0"/>
          <w:numId w:val="3"/>
        </w:numPr>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Акт приёма-передачи земельного участка    –       1 лист.</w:t>
      </w:r>
    </w:p>
    <w:p w14:paraId="4E720126" w14:textId="77777777" w:rsidR="00E20F99" w:rsidRPr="008339C4" w:rsidRDefault="00E20F99" w:rsidP="00E20F99">
      <w:pPr>
        <w:spacing w:after="0" w:line="240" w:lineRule="auto"/>
        <w:jc w:val="both"/>
        <w:rPr>
          <w:rFonts w:ascii="Times New Roman" w:eastAsia="Times New Roman" w:hAnsi="Times New Roman" w:cs="Times New Roman"/>
          <w:lang w:eastAsia="ru-RU"/>
        </w:rPr>
      </w:pPr>
    </w:p>
    <w:p w14:paraId="06A2EE58" w14:textId="77777777" w:rsidR="00E20F99" w:rsidRPr="008339C4" w:rsidRDefault="00E20F99" w:rsidP="00E20F99">
      <w:pPr>
        <w:keepNext/>
        <w:spacing w:after="0" w:line="240" w:lineRule="auto"/>
        <w:ind w:left="7080"/>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 xml:space="preserve">Приложение № 1 </w:t>
      </w:r>
    </w:p>
    <w:p w14:paraId="339E49C9" w14:textId="77777777" w:rsidR="00E20F99" w:rsidRPr="008339C4" w:rsidRDefault="00E20F99" w:rsidP="00E20F99">
      <w:pPr>
        <w:keepNext/>
        <w:spacing w:after="0" w:line="240" w:lineRule="auto"/>
        <w:ind w:left="7080"/>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 xml:space="preserve">к договору аренды земельного участка </w:t>
      </w:r>
    </w:p>
    <w:p w14:paraId="5A81771D" w14:textId="0FFD729E" w:rsidR="00E20F99" w:rsidRPr="008339C4" w:rsidRDefault="00E20F99" w:rsidP="00E20F99">
      <w:pPr>
        <w:keepNext/>
        <w:spacing w:after="0" w:line="240" w:lineRule="auto"/>
        <w:ind w:left="6372" w:firstLine="708"/>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от______20</w:t>
      </w:r>
      <w:r w:rsidRPr="008339C4">
        <w:rPr>
          <w:rFonts w:ascii="Times New Roman" w:eastAsia="Times New Roman" w:hAnsi="Times New Roman" w:cs="Times New Roman"/>
          <w:lang w:eastAsia="x-none"/>
        </w:rPr>
        <w:t>2</w:t>
      </w:r>
      <w:r w:rsidR="009F7A67" w:rsidRPr="008339C4">
        <w:rPr>
          <w:rFonts w:ascii="Times New Roman" w:eastAsia="Times New Roman" w:hAnsi="Times New Roman" w:cs="Times New Roman"/>
          <w:lang w:eastAsia="x-none"/>
        </w:rPr>
        <w:t>_</w:t>
      </w:r>
      <w:r w:rsidRPr="008339C4">
        <w:rPr>
          <w:rFonts w:ascii="Times New Roman" w:eastAsia="Times New Roman" w:hAnsi="Times New Roman" w:cs="Times New Roman"/>
          <w:lang w:eastAsia="x-none"/>
        </w:rPr>
        <w:t xml:space="preserve"> </w:t>
      </w:r>
      <w:r w:rsidRPr="008339C4">
        <w:rPr>
          <w:rFonts w:ascii="Times New Roman" w:eastAsia="Times New Roman" w:hAnsi="Times New Roman" w:cs="Times New Roman"/>
          <w:lang w:val="x-none" w:eastAsia="x-none"/>
        </w:rPr>
        <w:t>года</w:t>
      </w:r>
      <w:r w:rsidRPr="008339C4">
        <w:rPr>
          <w:rFonts w:ascii="Times New Roman" w:eastAsia="Times New Roman" w:hAnsi="Times New Roman" w:cs="Times New Roman"/>
          <w:lang w:eastAsia="x-none"/>
        </w:rPr>
        <w:t xml:space="preserve"> </w:t>
      </w:r>
      <w:r w:rsidRPr="008339C4">
        <w:rPr>
          <w:rFonts w:ascii="Times New Roman" w:eastAsia="Times New Roman" w:hAnsi="Times New Roman" w:cs="Times New Roman"/>
          <w:lang w:val="x-none" w:eastAsia="x-none"/>
        </w:rPr>
        <w:t>№___</w:t>
      </w:r>
    </w:p>
    <w:p w14:paraId="33C37E3C" w14:textId="77777777" w:rsidR="00E20F99" w:rsidRPr="008339C4" w:rsidRDefault="00E20F99" w:rsidP="00E20F99">
      <w:pPr>
        <w:keepNext/>
        <w:spacing w:after="0" w:line="240" w:lineRule="auto"/>
        <w:jc w:val="both"/>
        <w:outlineLvl w:val="0"/>
        <w:rPr>
          <w:rFonts w:ascii="Times New Roman" w:eastAsia="Times New Roman" w:hAnsi="Times New Roman" w:cs="Times New Roman"/>
          <w:b/>
          <w:lang w:val="x-none" w:eastAsia="x-none"/>
        </w:rPr>
      </w:pPr>
    </w:p>
    <w:p w14:paraId="6DCE9072" w14:textId="77777777" w:rsidR="00E20F99" w:rsidRPr="008339C4" w:rsidRDefault="00E20F99" w:rsidP="00E20F99">
      <w:pPr>
        <w:keepNext/>
        <w:spacing w:after="0" w:line="240" w:lineRule="auto"/>
        <w:jc w:val="center"/>
        <w:outlineLvl w:val="0"/>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АКТ</w:t>
      </w:r>
    </w:p>
    <w:p w14:paraId="28885EA6"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приёма-передачи земельного участка</w:t>
      </w:r>
    </w:p>
    <w:p w14:paraId="12A3DC40"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p>
    <w:p w14:paraId="334543D7" w14:textId="16270C8D" w:rsidR="00E20F99" w:rsidRPr="008339C4" w:rsidRDefault="00E20F99" w:rsidP="00E20F99">
      <w:pPr>
        <w:spacing w:after="0" w:line="240" w:lineRule="auto"/>
        <w:jc w:val="center"/>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г. Усолье-Сибирское</w:t>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t xml:space="preserve">                    «_____» _____________</w:t>
      </w:r>
      <w:r w:rsidRPr="008339C4">
        <w:rPr>
          <w:rFonts w:ascii="Times New Roman" w:eastAsia="Times New Roman" w:hAnsi="Times New Roman" w:cs="Times New Roman"/>
          <w:b/>
          <w:lang w:eastAsia="ru-RU"/>
        </w:rPr>
        <w:t xml:space="preserve"> 202</w:t>
      </w:r>
      <w:r w:rsidR="009F7A67" w:rsidRPr="008339C4">
        <w:rPr>
          <w:rFonts w:ascii="Times New Roman" w:eastAsia="Times New Roman" w:hAnsi="Times New Roman" w:cs="Times New Roman"/>
          <w:b/>
          <w:lang w:eastAsia="ru-RU"/>
        </w:rPr>
        <w:t>_</w:t>
      </w:r>
      <w:r w:rsidRPr="008339C4">
        <w:rPr>
          <w:rFonts w:ascii="Times New Roman" w:eastAsia="Times New Roman" w:hAnsi="Times New Roman" w:cs="Times New Roman"/>
          <w:b/>
          <w:lang w:eastAsia="ru-RU"/>
        </w:rPr>
        <w:t xml:space="preserve"> года</w:t>
      </w:r>
    </w:p>
    <w:p w14:paraId="0348589D" w14:textId="77777777" w:rsidR="00E20F99" w:rsidRPr="008339C4" w:rsidRDefault="00E20F99" w:rsidP="00E20F99">
      <w:pPr>
        <w:spacing w:after="0" w:line="240" w:lineRule="auto"/>
        <w:ind w:firstLine="709"/>
        <w:jc w:val="both"/>
        <w:rPr>
          <w:rFonts w:ascii="Times New Roman" w:eastAsia="Times New Roman" w:hAnsi="Times New Roman" w:cs="Times New Roman"/>
          <w:lang w:eastAsia="ru-RU"/>
        </w:rPr>
      </w:pPr>
    </w:p>
    <w:p w14:paraId="097C39C8" w14:textId="3A213231" w:rsidR="00E20F99" w:rsidRPr="008339C4" w:rsidRDefault="00E20F99" w:rsidP="00E20F99">
      <w:pPr>
        <w:shd w:val="clear" w:color="auto" w:fill="FFFFFF"/>
        <w:spacing w:after="0" w:line="240" w:lineRule="auto"/>
        <w:ind w:right="19" w:firstLine="708"/>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лице </w:t>
      </w:r>
      <w:r w:rsidRPr="008339C4">
        <w:rPr>
          <w:rFonts w:ascii="Times New Roman" w:eastAsia="Times New Roman" w:hAnsi="Times New Roman" w:cs="Times New Roman"/>
          <w:spacing w:val="-1"/>
          <w:lang w:eastAsia="ru-RU"/>
        </w:rPr>
        <w:t xml:space="preserve">председателя комитета </w:t>
      </w:r>
      <w:r w:rsidR="00CF5387">
        <w:rPr>
          <w:rFonts w:ascii="Times New Roman" w:eastAsia="Times New Roman" w:hAnsi="Times New Roman" w:cs="Times New Roman"/>
          <w:b/>
          <w:lang w:eastAsia="ru-RU"/>
        </w:rPr>
        <w:t>____________________</w:t>
      </w:r>
      <w:r w:rsidRPr="008339C4">
        <w:rPr>
          <w:rFonts w:ascii="Times New Roman" w:eastAsia="Times New Roman" w:hAnsi="Times New Roman" w:cs="Times New Roman"/>
          <w:bCs/>
          <w:lang w:eastAsia="ru-RU"/>
        </w:rPr>
        <w:t>,</w:t>
      </w:r>
      <w:r w:rsidRPr="008339C4">
        <w:rPr>
          <w:rFonts w:ascii="Times New Roman" w:eastAsia="Times New Roman" w:hAnsi="Times New Roman" w:cs="Times New Roman"/>
          <w:b/>
          <w:bCs/>
          <w:lang w:eastAsia="ru-RU"/>
        </w:rPr>
        <w:t xml:space="preserve"> </w:t>
      </w:r>
      <w:r w:rsidRPr="008339C4">
        <w:rPr>
          <w:rFonts w:ascii="Times New Roman" w:eastAsia="Times New Roman" w:hAnsi="Times New Roman" w:cs="Times New Roman"/>
          <w:lang w:eastAsia="ru-RU"/>
        </w:rPr>
        <w:t>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_________________________________________</w:t>
      </w:r>
      <w:r w:rsidRPr="008339C4">
        <w:rPr>
          <w:rFonts w:ascii="Times New Roman" w:eastAsia="Times New Roman" w:hAnsi="Times New Roman" w:cs="Times New Roman"/>
          <w:bCs/>
          <w:lang w:eastAsia="ru-RU"/>
        </w:rPr>
        <w:t xml:space="preserve">, </w:t>
      </w:r>
      <w:r w:rsidRPr="008339C4">
        <w:rPr>
          <w:rFonts w:ascii="Times New Roman" w:eastAsia="Times New Roman" w:hAnsi="Times New Roman" w:cs="Times New Roman"/>
          <w:spacing w:val="-1"/>
          <w:lang w:eastAsia="ru-RU"/>
        </w:rPr>
        <w:t xml:space="preserve">именуем__ в дальнейшем «Арендатор», </w:t>
      </w:r>
      <w:r w:rsidRPr="008339C4">
        <w:rPr>
          <w:rFonts w:ascii="Times New Roman" w:eastAsia="Times New Roman" w:hAnsi="Times New Roman" w:cs="Times New Roman"/>
          <w:lang w:eastAsia="ru-RU"/>
        </w:rPr>
        <w:t>с другой стороны,</w:t>
      </w:r>
      <w:r w:rsidRPr="008339C4">
        <w:rPr>
          <w:rFonts w:ascii="Times New Roman" w:eastAsia="Times New Roman" w:hAnsi="Times New Roman" w:cs="Times New Roman"/>
          <w:spacing w:val="-1"/>
          <w:lang w:eastAsia="ru-RU"/>
        </w:rPr>
        <w:t xml:space="preserve"> а вместе именуемые Стороны, в соответствии с</w:t>
      </w:r>
      <w:r w:rsidRPr="008339C4">
        <w:rPr>
          <w:rFonts w:ascii="Times New Roman" w:eastAsia="Times New Roman" w:hAnsi="Times New Roman" w:cs="Times New Roman"/>
          <w:lang w:eastAsia="ru-RU"/>
        </w:rPr>
        <w:t xml:space="preserve"> распоряжением комитета по управлению муниципальным имуществом от «___» ______ 202</w:t>
      </w:r>
      <w:r w:rsidR="00AD5EA7">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«____»____________202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 составили настоящий акт приёма-передачи земельного участка:</w:t>
      </w:r>
    </w:p>
    <w:p w14:paraId="7DC170B7" w14:textId="77777777" w:rsidR="00E20F99" w:rsidRPr="008339C4" w:rsidRDefault="00E20F99" w:rsidP="00E20F99">
      <w:pPr>
        <w:tabs>
          <w:tab w:val="num" w:pos="1200"/>
          <w:tab w:val="left" w:pos="7920"/>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Арендодатель передаёт, а Арендатор</w:t>
      </w:r>
      <w:r w:rsidRPr="008339C4">
        <w:rPr>
          <w:rFonts w:ascii="Times New Roman" w:eastAsia="Times New Roman" w:hAnsi="Times New Roman" w:cs="Times New Roman"/>
          <w:bCs/>
          <w:lang w:eastAsia="ru-RU"/>
        </w:rPr>
        <w:t xml:space="preserve"> </w:t>
      </w:r>
      <w:r w:rsidRPr="008339C4">
        <w:rPr>
          <w:rFonts w:ascii="Times New Roman" w:eastAsia="Times New Roman" w:hAnsi="Times New Roman" w:cs="Times New Roman"/>
          <w:lang w:eastAsia="ru-RU"/>
        </w:rPr>
        <w:t>принимает из земель ________________________________ земельный участок</w:t>
      </w:r>
      <w:r w:rsidRPr="008339C4">
        <w:rPr>
          <w:rFonts w:ascii="Times New Roman" w:eastAsia="Times New Roman" w:hAnsi="Times New Roman" w:cs="Times New Roman"/>
          <w:spacing w:val="-1"/>
          <w:lang w:eastAsia="ru-RU"/>
        </w:rPr>
        <w:t xml:space="preserve"> </w:t>
      </w:r>
      <w:r w:rsidRPr="008339C4">
        <w:rPr>
          <w:rFonts w:ascii="Times New Roman" w:eastAsia="Times New Roman" w:hAnsi="Times New Roman" w:cs="Times New Roman"/>
          <w:lang w:eastAsia="ru-RU"/>
        </w:rPr>
        <w:t>с кадастровым номером ________________________, площадью _______ кв. м, находящийся в ведении муниципального образования «город Усолье-Сибирское», по адресу: ________________________________, р</w:t>
      </w:r>
      <w:r w:rsidRPr="008339C4">
        <w:rPr>
          <w:rFonts w:ascii="Times New Roman" w:eastAsia="Times New Roman" w:hAnsi="Times New Roman" w:cs="Times New Roman"/>
          <w:color w:val="000000"/>
          <w:lang w:eastAsia="ru-RU"/>
        </w:rPr>
        <w:t>азрешенное использование – ______________________________.</w:t>
      </w:r>
    </w:p>
    <w:p w14:paraId="010E231F" w14:textId="77777777" w:rsidR="00E20F99" w:rsidRPr="008339C4" w:rsidRDefault="00E20F99" w:rsidP="00E20F99">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16661031" w14:textId="77777777" w:rsidR="00E20F99" w:rsidRPr="00D136B8" w:rsidRDefault="00E20F99" w:rsidP="00E20F99">
      <w:pPr>
        <w:shd w:val="clear" w:color="auto" w:fill="FFFFFF"/>
        <w:spacing w:after="0" w:line="240" w:lineRule="auto"/>
        <w:ind w:firstLine="540"/>
        <w:jc w:val="both"/>
        <w:textAlignment w:val="baseline"/>
        <w:rPr>
          <w:rFonts w:ascii="Times New Roman" w:eastAsia="Times New Roman" w:hAnsi="Times New Roman" w:cs="Times New Roman"/>
          <w:color w:val="000000"/>
          <w:lang w:eastAsia="ru-RU"/>
        </w:rPr>
      </w:pPr>
      <w:r w:rsidRPr="008339C4">
        <w:rPr>
          <w:rFonts w:ascii="Times New Roman" w:eastAsia="Times New Roman" w:hAnsi="Times New Roman" w:cs="Times New Roman"/>
          <w:color w:val="000000"/>
          <w:lang w:eastAsia="ru-RU"/>
        </w:rPr>
        <w:t xml:space="preserve">Настоящий акт </w:t>
      </w:r>
      <w:r w:rsidRPr="008339C4">
        <w:rPr>
          <w:rFonts w:ascii="Times New Roman" w:eastAsia="Times New Roman" w:hAnsi="Times New Roman" w:cs="Times New Roman"/>
          <w:lang w:eastAsia="ru-RU"/>
        </w:rPr>
        <w:t xml:space="preserve">является неотъемлемой частью Договора аренды земельного участка, </w:t>
      </w:r>
      <w:r w:rsidRPr="008339C4">
        <w:rPr>
          <w:rFonts w:ascii="Times New Roman" w:eastAsia="Times New Roman" w:hAnsi="Times New Roman" w:cs="Times New Roman"/>
          <w:color w:val="000000"/>
          <w:lang w:eastAsia="ru-RU"/>
        </w:rPr>
        <w:t>составлен в 2 (двух) подлинных экземплярах на русском языке по одному для каждой из Сторон.</w:t>
      </w:r>
    </w:p>
    <w:p w14:paraId="6487D68E" w14:textId="77777777" w:rsidR="00E20F99" w:rsidRPr="00D136B8" w:rsidRDefault="00E20F99" w:rsidP="00E20F99">
      <w:pPr>
        <w:shd w:val="clear" w:color="auto" w:fill="FFFFFF"/>
        <w:spacing w:after="0" w:line="240" w:lineRule="auto"/>
        <w:ind w:firstLine="540"/>
        <w:jc w:val="both"/>
        <w:textAlignment w:val="baseline"/>
        <w:rPr>
          <w:rFonts w:ascii="Times New Roman" w:eastAsia="Times New Roman" w:hAnsi="Times New Roman" w:cs="Times New Roman"/>
          <w:color w:val="000000"/>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E20F99" w:rsidRPr="00D136B8" w14:paraId="60A8308F" w14:textId="77777777" w:rsidTr="001D625A">
        <w:tc>
          <w:tcPr>
            <w:tcW w:w="4428" w:type="dxa"/>
            <w:tcBorders>
              <w:top w:val="nil"/>
              <w:left w:val="nil"/>
              <w:bottom w:val="nil"/>
              <w:right w:val="nil"/>
            </w:tcBorders>
          </w:tcPr>
          <w:p w14:paraId="4A3EF81D"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t>Передал</w:t>
            </w:r>
            <w:r w:rsidRPr="00D136B8">
              <w:rPr>
                <w:rFonts w:ascii="Times New Roman" w:eastAsia="Times New Roman" w:hAnsi="Times New Roman" w:cs="Times New Roman"/>
                <w:bCs/>
                <w:lang w:val="en-US" w:eastAsia="ru-RU"/>
              </w:rPr>
              <w:t>:</w:t>
            </w:r>
          </w:p>
          <w:p w14:paraId="6CC14FB1"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t>Арендодатель</w:t>
            </w:r>
            <w:r w:rsidRPr="00D136B8">
              <w:rPr>
                <w:rFonts w:ascii="Times New Roman" w:eastAsia="Times New Roman" w:hAnsi="Times New Roman" w:cs="Times New Roman"/>
                <w:bCs/>
                <w:lang w:val="en-US" w:eastAsia="ru-RU"/>
              </w:rPr>
              <w:t>:</w:t>
            </w:r>
          </w:p>
        </w:tc>
        <w:tc>
          <w:tcPr>
            <w:tcW w:w="5940" w:type="dxa"/>
            <w:tcBorders>
              <w:top w:val="nil"/>
              <w:left w:val="nil"/>
              <w:bottom w:val="nil"/>
              <w:right w:val="nil"/>
            </w:tcBorders>
            <w:vAlign w:val="bottom"/>
          </w:tcPr>
          <w:p w14:paraId="4F1B2D5D" w14:textId="02406AB4" w:rsidR="00E20F99" w:rsidRPr="00D136B8" w:rsidRDefault="00E20F99" w:rsidP="001D625A">
            <w:pPr>
              <w:spacing w:after="0" w:line="240" w:lineRule="auto"/>
              <w:ind w:firstLine="540"/>
              <w:jc w:val="center"/>
              <w:rPr>
                <w:rFonts w:ascii="Times New Roman" w:eastAsia="Times New Roman" w:hAnsi="Times New Roman" w:cs="Times New Roman"/>
                <w:bCs/>
                <w:lang w:eastAsia="ru-RU"/>
              </w:rPr>
            </w:pPr>
            <w:r w:rsidRPr="00D136B8">
              <w:rPr>
                <w:rFonts w:ascii="Times New Roman" w:eastAsia="Times New Roman" w:hAnsi="Times New Roman" w:cs="Times New Roman"/>
                <w:b/>
                <w:bCs/>
                <w:lang w:eastAsia="ru-RU"/>
              </w:rPr>
              <w:t xml:space="preserve">       </w:t>
            </w:r>
            <w:r w:rsidRPr="00D136B8">
              <w:rPr>
                <w:rFonts w:ascii="Times New Roman" w:eastAsia="Times New Roman" w:hAnsi="Times New Roman" w:cs="Times New Roman"/>
                <w:bCs/>
                <w:lang w:eastAsia="ru-RU"/>
              </w:rPr>
              <w:t>МП ________________</w:t>
            </w:r>
            <w:r w:rsidR="00160FE9">
              <w:rPr>
                <w:rFonts w:ascii="Times New Roman" w:eastAsia="Times New Roman" w:hAnsi="Times New Roman" w:cs="Times New Roman"/>
                <w:bCs/>
                <w:lang w:eastAsia="ru-RU"/>
              </w:rPr>
              <w:t>/______________/</w:t>
            </w:r>
            <w:r w:rsidRPr="00D136B8">
              <w:rPr>
                <w:rFonts w:ascii="Times New Roman" w:eastAsia="Times New Roman" w:hAnsi="Times New Roman" w:cs="Times New Roman"/>
                <w:bCs/>
                <w:lang w:eastAsia="ru-RU"/>
              </w:rPr>
              <w:t xml:space="preserve"> </w:t>
            </w:r>
          </w:p>
        </w:tc>
      </w:tr>
      <w:tr w:rsidR="00E20F99" w:rsidRPr="00D136B8" w14:paraId="3F60302F" w14:textId="77777777" w:rsidTr="001D625A">
        <w:tc>
          <w:tcPr>
            <w:tcW w:w="4428" w:type="dxa"/>
            <w:tcBorders>
              <w:top w:val="nil"/>
              <w:left w:val="nil"/>
              <w:bottom w:val="nil"/>
              <w:right w:val="nil"/>
            </w:tcBorders>
          </w:tcPr>
          <w:p w14:paraId="2F5BCDBE"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p>
          <w:p w14:paraId="6FF0CC29"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t>Принял</w:t>
            </w:r>
            <w:r w:rsidRPr="00D136B8">
              <w:rPr>
                <w:rFonts w:ascii="Times New Roman" w:eastAsia="Times New Roman" w:hAnsi="Times New Roman" w:cs="Times New Roman"/>
                <w:bCs/>
                <w:lang w:val="en-US" w:eastAsia="ru-RU"/>
              </w:rPr>
              <w:t>:</w:t>
            </w:r>
          </w:p>
          <w:p w14:paraId="03D52E72"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val="en-US" w:eastAsia="ru-RU"/>
              </w:rPr>
            </w:pPr>
            <w:r w:rsidRPr="00D136B8">
              <w:rPr>
                <w:rFonts w:ascii="Times New Roman" w:eastAsia="Times New Roman" w:hAnsi="Times New Roman" w:cs="Times New Roman"/>
                <w:bCs/>
                <w:lang w:eastAsia="ru-RU"/>
              </w:rPr>
              <w:t>Арендатор</w:t>
            </w:r>
            <w:r w:rsidRPr="00D136B8">
              <w:rPr>
                <w:rFonts w:ascii="Times New Roman" w:eastAsia="Times New Roman" w:hAnsi="Times New Roman" w:cs="Times New Roman"/>
                <w:bCs/>
                <w:lang w:val="en-US" w:eastAsia="ru-RU"/>
              </w:rPr>
              <w:t>:</w:t>
            </w:r>
          </w:p>
        </w:tc>
        <w:tc>
          <w:tcPr>
            <w:tcW w:w="5940" w:type="dxa"/>
            <w:tcBorders>
              <w:top w:val="nil"/>
              <w:left w:val="nil"/>
              <w:bottom w:val="nil"/>
              <w:right w:val="nil"/>
            </w:tcBorders>
            <w:vAlign w:val="bottom"/>
          </w:tcPr>
          <w:p w14:paraId="24636E1C" w14:textId="77777777" w:rsidR="00E20F99" w:rsidRPr="00D136B8" w:rsidRDefault="00E20F99" w:rsidP="001D625A">
            <w:pPr>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
                <w:bCs/>
                <w:lang w:eastAsia="ru-RU"/>
              </w:rPr>
              <w:t xml:space="preserve">           </w:t>
            </w:r>
            <w:r w:rsidRPr="00D136B8">
              <w:rPr>
                <w:rFonts w:ascii="Times New Roman" w:eastAsia="Times New Roman" w:hAnsi="Times New Roman" w:cs="Times New Roman"/>
                <w:bCs/>
                <w:lang w:eastAsia="ru-RU"/>
              </w:rPr>
              <w:t xml:space="preserve">      </w:t>
            </w:r>
          </w:p>
          <w:p w14:paraId="1583DF79" w14:textId="77777777" w:rsidR="00E20F99" w:rsidRPr="00D136B8" w:rsidRDefault="00E20F99" w:rsidP="001D625A">
            <w:pPr>
              <w:spacing w:after="0" w:line="240" w:lineRule="auto"/>
              <w:ind w:firstLine="540"/>
              <w:jc w:val="both"/>
              <w:rPr>
                <w:rFonts w:ascii="Times New Roman" w:eastAsia="Times New Roman" w:hAnsi="Times New Roman" w:cs="Times New Roman"/>
                <w:bCs/>
                <w:lang w:eastAsia="ru-RU"/>
              </w:rPr>
            </w:pPr>
          </w:p>
          <w:p w14:paraId="7F20DA61" w14:textId="77777777" w:rsidR="00E20F99" w:rsidRPr="00D136B8" w:rsidRDefault="00E20F99" w:rsidP="001D625A">
            <w:pPr>
              <w:spacing w:after="0" w:line="240" w:lineRule="auto"/>
              <w:ind w:firstLine="540"/>
              <w:jc w:val="both"/>
              <w:rPr>
                <w:rFonts w:ascii="Times New Roman" w:eastAsia="Times New Roman" w:hAnsi="Times New Roman" w:cs="Times New Roman"/>
                <w:b/>
                <w:bCs/>
                <w:lang w:eastAsia="ru-RU"/>
              </w:rPr>
            </w:pPr>
            <w:r w:rsidRPr="00D136B8">
              <w:rPr>
                <w:rFonts w:ascii="Times New Roman" w:eastAsia="Times New Roman" w:hAnsi="Times New Roman" w:cs="Times New Roman"/>
                <w:bCs/>
                <w:lang w:eastAsia="ru-RU"/>
              </w:rPr>
              <w:t xml:space="preserve">                ___________________ _____________</w:t>
            </w:r>
          </w:p>
          <w:p w14:paraId="2A66A8A3" w14:textId="77777777" w:rsidR="00E20F99" w:rsidRPr="00D136B8" w:rsidRDefault="00E20F99" w:rsidP="001D625A">
            <w:pPr>
              <w:spacing w:after="0" w:line="240" w:lineRule="auto"/>
              <w:jc w:val="both"/>
              <w:rPr>
                <w:rFonts w:ascii="Times New Roman" w:eastAsia="Times New Roman" w:hAnsi="Times New Roman" w:cs="Times New Roman"/>
                <w:bCs/>
                <w:lang w:eastAsia="ru-RU"/>
              </w:rPr>
            </w:pPr>
          </w:p>
        </w:tc>
      </w:tr>
    </w:tbl>
    <w:p w14:paraId="721374CA" w14:textId="77777777" w:rsidR="00093410" w:rsidRDefault="00093410" w:rsidP="00B678DE">
      <w:pPr>
        <w:spacing w:after="0" w:line="240" w:lineRule="auto"/>
        <w:jc w:val="center"/>
        <w:rPr>
          <w:rFonts w:ascii="Times New Roman" w:eastAsia="Times New Roman" w:hAnsi="Times New Roman" w:cs="Times New Roman"/>
          <w:b/>
          <w:lang w:eastAsia="ru-RU"/>
        </w:rPr>
      </w:pPr>
    </w:p>
    <w:p w14:paraId="3FE21743" w14:textId="77777777" w:rsidR="00AD5EA7" w:rsidRDefault="00AD5EA7" w:rsidP="00B678DE">
      <w:pPr>
        <w:spacing w:after="0" w:line="240" w:lineRule="auto"/>
        <w:jc w:val="center"/>
        <w:rPr>
          <w:rFonts w:ascii="Times New Roman" w:eastAsia="Times New Roman" w:hAnsi="Times New Roman" w:cs="Times New Roman"/>
          <w:b/>
          <w:lang w:eastAsia="ru-RU"/>
        </w:rPr>
      </w:pPr>
    </w:p>
    <w:p w14:paraId="031EF983" w14:textId="77777777" w:rsidR="00E44C19" w:rsidRDefault="00E44C19" w:rsidP="00B678DE">
      <w:pPr>
        <w:spacing w:after="0" w:line="240" w:lineRule="auto"/>
        <w:jc w:val="center"/>
        <w:rPr>
          <w:rFonts w:ascii="Times New Roman" w:eastAsia="Times New Roman" w:hAnsi="Times New Roman" w:cs="Times New Roman"/>
          <w:b/>
          <w:lang w:eastAsia="ru-RU"/>
        </w:rPr>
      </w:pPr>
    </w:p>
    <w:p w14:paraId="753515F8" w14:textId="7BF92C1A" w:rsidR="009A14A6" w:rsidRPr="00D136B8" w:rsidRDefault="00AD5EA7" w:rsidP="00B678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w:t>
      </w:r>
      <w:r w:rsidR="009A14A6" w:rsidRPr="00D136B8">
        <w:rPr>
          <w:rFonts w:ascii="Times New Roman" w:eastAsia="Times New Roman" w:hAnsi="Times New Roman" w:cs="Times New Roman"/>
          <w:b/>
          <w:lang w:eastAsia="ru-RU"/>
        </w:rPr>
        <w:t>редседател</w:t>
      </w:r>
      <w:r>
        <w:rPr>
          <w:rFonts w:ascii="Times New Roman" w:eastAsia="Times New Roman" w:hAnsi="Times New Roman" w:cs="Times New Roman"/>
          <w:b/>
          <w:lang w:eastAsia="ru-RU"/>
        </w:rPr>
        <w:t>ь</w:t>
      </w:r>
      <w:r w:rsidR="009A14A6" w:rsidRPr="00D136B8">
        <w:rPr>
          <w:rFonts w:ascii="Times New Roman" w:eastAsia="Times New Roman" w:hAnsi="Times New Roman" w:cs="Times New Roman"/>
          <w:b/>
          <w:lang w:eastAsia="ru-RU"/>
        </w:rPr>
        <w:t xml:space="preserve"> комитета</w:t>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160FE9">
        <w:rPr>
          <w:rFonts w:ascii="Times New Roman" w:eastAsia="Times New Roman" w:hAnsi="Times New Roman" w:cs="Times New Roman"/>
          <w:b/>
          <w:lang w:eastAsia="ru-RU"/>
        </w:rPr>
        <w:t>А</w:t>
      </w:r>
      <w:r w:rsidR="001E6CD1">
        <w:rPr>
          <w:rFonts w:ascii="Times New Roman" w:eastAsia="Times New Roman" w:hAnsi="Times New Roman" w:cs="Times New Roman"/>
          <w:b/>
          <w:lang w:eastAsia="ru-RU"/>
        </w:rPr>
        <w:t>.</w:t>
      </w:r>
      <w:r w:rsidR="00160FE9">
        <w:rPr>
          <w:rFonts w:ascii="Times New Roman" w:eastAsia="Times New Roman" w:hAnsi="Times New Roman" w:cs="Times New Roman"/>
          <w:b/>
          <w:lang w:eastAsia="ru-RU"/>
        </w:rPr>
        <w:t>А</w:t>
      </w:r>
      <w:r w:rsidR="001E6CD1">
        <w:rPr>
          <w:rFonts w:ascii="Times New Roman" w:eastAsia="Times New Roman" w:hAnsi="Times New Roman" w:cs="Times New Roman"/>
          <w:b/>
          <w:lang w:eastAsia="ru-RU"/>
        </w:rPr>
        <w:t xml:space="preserve">. </w:t>
      </w:r>
      <w:r w:rsidR="00160FE9">
        <w:rPr>
          <w:rFonts w:ascii="Times New Roman" w:eastAsia="Times New Roman" w:hAnsi="Times New Roman" w:cs="Times New Roman"/>
          <w:b/>
          <w:lang w:eastAsia="ru-RU"/>
        </w:rPr>
        <w:t>Рого</w:t>
      </w:r>
      <w:r>
        <w:rPr>
          <w:rFonts w:ascii="Times New Roman" w:eastAsia="Times New Roman" w:hAnsi="Times New Roman" w:cs="Times New Roman"/>
          <w:b/>
          <w:lang w:eastAsia="ru-RU"/>
        </w:rPr>
        <w:t>ва</w:t>
      </w:r>
    </w:p>
    <w:p w14:paraId="1098D078" w14:textId="77777777" w:rsidR="009A14A6" w:rsidRPr="00D136B8" w:rsidRDefault="009A14A6" w:rsidP="009A14A6">
      <w:pPr>
        <w:spacing w:after="0" w:line="240" w:lineRule="auto"/>
        <w:rPr>
          <w:rFonts w:ascii="Times New Roman" w:eastAsia="Times New Roman" w:hAnsi="Times New Roman" w:cs="Times New Roman"/>
          <w:b/>
          <w:lang w:eastAsia="ru-RU"/>
        </w:rPr>
      </w:pPr>
    </w:p>
    <w:p w14:paraId="108B20A2" w14:textId="77777777" w:rsidR="00E44C19" w:rsidRDefault="00E44C19" w:rsidP="00E44C19">
      <w:pPr>
        <w:spacing w:after="0" w:line="240" w:lineRule="auto"/>
        <w:jc w:val="both"/>
        <w:rPr>
          <w:rFonts w:ascii="Times New Roman" w:eastAsia="Times New Roman" w:hAnsi="Times New Roman" w:cs="Times New Roman"/>
          <w:sz w:val="24"/>
          <w:szCs w:val="24"/>
          <w:lang w:eastAsia="ru-RU"/>
        </w:rPr>
      </w:pPr>
    </w:p>
    <w:p w14:paraId="4073277A"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4C3868D7"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42780FF2"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49D71719"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520E8897" w14:textId="13088B5C" w:rsidR="00E44C19" w:rsidRPr="008F5395" w:rsidRDefault="00E44C19" w:rsidP="00E44C19">
      <w:pPr>
        <w:spacing w:after="0" w:line="240" w:lineRule="auto"/>
        <w:jc w:val="both"/>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lastRenderedPageBreak/>
        <w:t>Согласовано:</w:t>
      </w:r>
    </w:p>
    <w:p w14:paraId="129AF701" w14:textId="77777777" w:rsidR="00E44C19" w:rsidRPr="008F5395" w:rsidRDefault="00E44C19" w:rsidP="00E44C19">
      <w:pPr>
        <w:spacing w:after="0" w:line="240" w:lineRule="auto"/>
        <w:rPr>
          <w:rFonts w:ascii="Times New Roman" w:eastAsia="Times New Roman" w:hAnsi="Times New Roman" w:cs="Times New Roman"/>
          <w:sz w:val="24"/>
          <w:szCs w:val="24"/>
          <w:lang w:eastAsia="ru-RU"/>
        </w:rPr>
      </w:pPr>
    </w:p>
    <w:p w14:paraId="5E029549" w14:textId="77777777" w:rsidR="00E44C19" w:rsidRPr="008F5395" w:rsidRDefault="00E44C19" w:rsidP="00E44C19">
      <w:pPr>
        <w:spacing w:after="0" w:line="240" w:lineRule="auto"/>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t>Начальник отдела по формированию отчетности</w:t>
      </w:r>
    </w:p>
    <w:p w14:paraId="24260D01" w14:textId="77777777" w:rsidR="00E44C19" w:rsidRPr="008F5395" w:rsidRDefault="00E44C19" w:rsidP="00E44C19">
      <w:pPr>
        <w:spacing w:after="0" w:line="240" w:lineRule="auto"/>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t xml:space="preserve">и исполнению договоров КУМИ администрации </w:t>
      </w:r>
    </w:p>
    <w:p w14:paraId="62CDA006" w14:textId="77777777" w:rsidR="00E44C19" w:rsidRPr="008F5395" w:rsidRDefault="00E44C19" w:rsidP="00E44C19">
      <w:pPr>
        <w:spacing w:after="0" w:line="240" w:lineRule="auto"/>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t>города Усолье-Сибирское</w:t>
      </w:r>
      <w:r w:rsidRPr="008F5395">
        <w:rPr>
          <w:rFonts w:ascii="Times New Roman" w:eastAsia="Times New Roman" w:hAnsi="Times New Roman" w:cs="Times New Roman"/>
          <w:sz w:val="24"/>
          <w:szCs w:val="24"/>
          <w:lang w:eastAsia="ru-RU"/>
        </w:rPr>
        <w:tab/>
      </w:r>
      <w:r w:rsidRPr="008F5395">
        <w:rPr>
          <w:rFonts w:ascii="Times New Roman" w:eastAsia="Times New Roman" w:hAnsi="Times New Roman" w:cs="Times New Roman"/>
          <w:sz w:val="24"/>
          <w:szCs w:val="24"/>
          <w:lang w:eastAsia="ru-RU"/>
        </w:rPr>
        <w:tab/>
        <w:t xml:space="preserve">                                                           О.Н. Зеленовская</w:t>
      </w:r>
    </w:p>
    <w:p w14:paraId="0580FD05" w14:textId="77777777" w:rsidR="00E44C19" w:rsidRPr="008F5395" w:rsidRDefault="00E44C19" w:rsidP="00E44C19">
      <w:pPr>
        <w:spacing w:after="0" w:line="240" w:lineRule="auto"/>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t xml:space="preserve"> </w:t>
      </w:r>
    </w:p>
    <w:p w14:paraId="78F2C994" w14:textId="74076CF3" w:rsidR="00E44C19" w:rsidRPr="008F5395" w:rsidRDefault="00160FE9" w:rsidP="00E44C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н</w:t>
      </w:r>
      <w:r w:rsidR="00E44C19" w:rsidRPr="008F5395">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00E44C19" w:rsidRPr="008F5395">
        <w:rPr>
          <w:rFonts w:ascii="Times New Roman" w:eastAsia="Times New Roman" w:hAnsi="Times New Roman" w:cs="Times New Roman"/>
          <w:sz w:val="24"/>
          <w:szCs w:val="24"/>
          <w:lang w:eastAsia="ru-RU"/>
        </w:rPr>
        <w:t xml:space="preserve"> земельного отдела </w:t>
      </w:r>
    </w:p>
    <w:p w14:paraId="5A6A3453" w14:textId="32153E16" w:rsidR="00E44C19" w:rsidRDefault="00E44C19" w:rsidP="00E44C19">
      <w:pPr>
        <w:spacing w:after="0" w:line="240" w:lineRule="auto"/>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t xml:space="preserve">КУМИ администрации города Усолье-Сибирское                                 </w:t>
      </w:r>
      <w:r w:rsidR="00160FE9">
        <w:rPr>
          <w:rFonts w:ascii="Times New Roman" w:eastAsia="Times New Roman" w:hAnsi="Times New Roman" w:cs="Times New Roman"/>
          <w:sz w:val="24"/>
          <w:szCs w:val="24"/>
          <w:lang w:eastAsia="ru-RU"/>
        </w:rPr>
        <w:t>Т</w:t>
      </w:r>
      <w:r w:rsidRPr="008F5395">
        <w:rPr>
          <w:rFonts w:ascii="Times New Roman" w:eastAsia="Times New Roman" w:hAnsi="Times New Roman" w:cs="Times New Roman"/>
          <w:sz w:val="24"/>
          <w:szCs w:val="24"/>
          <w:lang w:eastAsia="ru-RU"/>
        </w:rPr>
        <w:t xml:space="preserve">.Н. </w:t>
      </w:r>
      <w:r w:rsidR="00160FE9">
        <w:rPr>
          <w:rFonts w:ascii="Times New Roman" w:eastAsia="Times New Roman" w:hAnsi="Times New Roman" w:cs="Times New Roman"/>
          <w:sz w:val="24"/>
          <w:szCs w:val="24"/>
          <w:lang w:eastAsia="ru-RU"/>
        </w:rPr>
        <w:t>Осколкова</w:t>
      </w:r>
    </w:p>
    <w:p w14:paraId="61B67116" w14:textId="77777777" w:rsidR="00BE3F17" w:rsidRDefault="00BE3F17" w:rsidP="00E44C19">
      <w:pPr>
        <w:spacing w:after="0" w:line="240" w:lineRule="auto"/>
        <w:rPr>
          <w:rFonts w:ascii="Times New Roman" w:eastAsia="Times New Roman" w:hAnsi="Times New Roman" w:cs="Times New Roman"/>
          <w:sz w:val="24"/>
          <w:szCs w:val="24"/>
          <w:lang w:eastAsia="ru-RU"/>
        </w:rPr>
      </w:pPr>
    </w:p>
    <w:p w14:paraId="376635B6" w14:textId="18FE2D20" w:rsidR="00E44C19" w:rsidRPr="008F5395" w:rsidRDefault="00BE3F17" w:rsidP="00E44C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44C19" w:rsidRPr="008F5395">
        <w:rPr>
          <w:rFonts w:ascii="Times New Roman" w:eastAsia="Times New Roman" w:hAnsi="Times New Roman" w:cs="Times New Roman"/>
          <w:sz w:val="24"/>
          <w:szCs w:val="24"/>
          <w:lang w:eastAsia="ru-RU"/>
        </w:rPr>
        <w:t xml:space="preserve">ачальник </w:t>
      </w:r>
      <w:r w:rsidR="00E44C19">
        <w:rPr>
          <w:rFonts w:ascii="Times New Roman" w:eastAsia="Times New Roman" w:hAnsi="Times New Roman" w:cs="Times New Roman"/>
          <w:sz w:val="24"/>
          <w:szCs w:val="24"/>
          <w:lang w:eastAsia="ru-RU"/>
        </w:rPr>
        <w:t>юридического отдела</w:t>
      </w:r>
    </w:p>
    <w:p w14:paraId="6275A728" w14:textId="41E3C229" w:rsidR="00267EF7" w:rsidRDefault="00E44C19" w:rsidP="00E44C19">
      <w:pPr>
        <w:spacing w:after="0" w:line="240" w:lineRule="auto"/>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t xml:space="preserve">администрации города Усолье-Сибирское                            </w:t>
      </w:r>
      <w:r>
        <w:rPr>
          <w:rFonts w:ascii="Times New Roman" w:eastAsia="Times New Roman" w:hAnsi="Times New Roman" w:cs="Times New Roman"/>
          <w:sz w:val="24"/>
          <w:szCs w:val="24"/>
          <w:lang w:eastAsia="ru-RU"/>
        </w:rPr>
        <w:t xml:space="preserve">            </w:t>
      </w:r>
      <w:r w:rsidRPr="008F5395">
        <w:rPr>
          <w:rFonts w:ascii="Times New Roman" w:eastAsia="Times New Roman" w:hAnsi="Times New Roman" w:cs="Times New Roman"/>
          <w:sz w:val="24"/>
          <w:szCs w:val="24"/>
          <w:lang w:eastAsia="ru-RU"/>
        </w:rPr>
        <w:t xml:space="preserve">     </w:t>
      </w:r>
      <w:r w:rsidR="00BE3F17">
        <w:rPr>
          <w:rFonts w:ascii="Times New Roman" w:eastAsia="Times New Roman" w:hAnsi="Times New Roman" w:cs="Times New Roman"/>
          <w:sz w:val="24"/>
          <w:szCs w:val="24"/>
          <w:lang w:eastAsia="ru-RU"/>
        </w:rPr>
        <w:t>М</w:t>
      </w:r>
      <w:r w:rsidRPr="008F5395">
        <w:rPr>
          <w:rFonts w:ascii="Times New Roman" w:eastAsia="Times New Roman" w:hAnsi="Times New Roman" w:cs="Times New Roman"/>
          <w:sz w:val="24"/>
          <w:szCs w:val="24"/>
          <w:lang w:eastAsia="ru-RU"/>
        </w:rPr>
        <w:t>.</w:t>
      </w:r>
      <w:r w:rsidR="00BE3F17">
        <w:rPr>
          <w:rFonts w:ascii="Times New Roman" w:eastAsia="Times New Roman" w:hAnsi="Times New Roman" w:cs="Times New Roman"/>
          <w:sz w:val="24"/>
          <w:szCs w:val="24"/>
          <w:lang w:eastAsia="ru-RU"/>
        </w:rPr>
        <w:t>Ш</w:t>
      </w:r>
      <w:r w:rsidRPr="008F5395">
        <w:rPr>
          <w:rFonts w:ascii="Times New Roman" w:eastAsia="Times New Roman" w:hAnsi="Times New Roman" w:cs="Times New Roman"/>
          <w:sz w:val="24"/>
          <w:szCs w:val="24"/>
          <w:lang w:eastAsia="ru-RU"/>
        </w:rPr>
        <w:t xml:space="preserve">. </w:t>
      </w:r>
      <w:r w:rsidR="00BE3F17">
        <w:rPr>
          <w:rFonts w:ascii="Times New Roman" w:eastAsia="Times New Roman" w:hAnsi="Times New Roman" w:cs="Times New Roman"/>
          <w:sz w:val="24"/>
          <w:szCs w:val="24"/>
          <w:lang w:eastAsia="ru-RU"/>
        </w:rPr>
        <w:t>Суханова</w:t>
      </w:r>
    </w:p>
    <w:p w14:paraId="04B976A1" w14:textId="77777777" w:rsidR="00267EF7" w:rsidRPr="008F5395" w:rsidRDefault="00267EF7" w:rsidP="00E44C19">
      <w:pPr>
        <w:spacing w:after="0" w:line="240" w:lineRule="auto"/>
        <w:rPr>
          <w:rFonts w:ascii="Times New Roman" w:eastAsia="Times New Roman" w:hAnsi="Times New Roman" w:cs="Times New Roman"/>
          <w:sz w:val="24"/>
          <w:szCs w:val="24"/>
          <w:lang w:eastAsia="ru-RU"/>
        </w:rPr>
      </w:pPr>
    </w:p>
    <w:p w14:paraId="5A08BE1A" w14:textId="4BC2675D" w:rsidR="00267EF7" w:rsidRPr="008F5395" w:rsidRDefault="00267EF7" w:rsidP="00267EF7">
      <w:pPr>
        <w:spacing w:after="0" w:line="240" w:lineRule="auto"/>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t xml:space="preserve">Начальник </w:t>
      </w:r>
      <w:r>
        <w:rPr>
          <w:rFonts w:ascii="Times New Roman" w:eastAsia="Times New Roman" w:hAnsi="Times New Roman" w:cs="Times New Roman"/>
          <w:sz w:val="24"/>
          <w:szCs w:val="24"/>
          <w:lang w:eastAsia="ru-RU"/>
        </w:rPr>
        <w:t>отдела имущественных отношений</w:t>
      </w:r>
    </w:p>
    <w:p w14:paraId="1C71CD74" w14:textId="6560AA8A" w:rsidR="00267EF7" w:rsidRDefault="00267EF7" w:rsidP="00267EF7">
      <w:pPr>
        <w:spacing w:after="0" w:line="240" w:lineRule="auto"/>
        <w:rPr>
          <w:rFonts w:ascii="Times New Roman" w:eastAsia="Times New Roman" w:hAnsi="Times New Roman" w:cs="Times New Roman"/>
          <w:sz w:val="24"/>
          <w:szCs w:val="24"/>
          <w:lang w:eastAsia="ru-RU"/>
        </w:rPr>
      </w:pPr>
      <w:r w:rsidRPr="008F5395">
        <w:rPr>
          <w:rFonts w:ascii="Times New Roman" w:eastAsia="Times New Roman" w:hAnsi="Times New Roman" w:cs="Times New Roman"/>
          <w:sz w:val="24"/>
          <w:szCs w:val="24"/>
          <w:lang w:eastAsia="ru-RU"/>
        </w:rPr>
        <w:t xml:space="preserve">КУМИ администрации города Усолье-Сибирское                                 </w:t>
      </w:r>
      <w:r>
        <w:rPr>
          <w:rFonts w:ascii="Times New Roman" w:eastAsia="Times New Roman" w:hAnsi="Times New Roman" w:cs="Times New Roman"/>
          <w:sz w:val="24"/>
          <w:szCs w:val="24"/>
          <w:lang w:eastAsia="ru-RU"/>
        </w:rPr>
        <w:t>С</w:t>
      </w:r>
      <w:r w:rsidRPr="008F53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8F53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Лазарев</w:t>
      </w:r>
    </w:p>
    <w:p w14:paraId="69D9CA0A" w14:textId="77777777" w:rsidR="00E44C19" w:rsidRPr="008F5395" w:rsidRDefault="00E44C19" w:rsidP="00E44C19">
      <w:pPr>
        <w:spacing w:after="0" w:line="240" w:lineRule="auto"/>
        <w:rPr>
          <w:rFonts w:ascii="Times New Roman" w:eastAsia="Times New Roman" w:hAnsi="Times New Roman" w:cs="Times New Roman"/>
          <w:sz w:val="24"/>
          <w:szCs w:val="24"/>
          <w:lang w:eastAsia="ru-RU"/>
        </w:rPr>
      </w:pPr>
    </w:p>
    <w:p w14:paraId="6328D672" w14:textId="77777777" w:rsidR="00E44C19" w:rsidRPr="008F5395" w:rsidRDefault="00E44C19" w:rsidP="00E44C19">
      <w:pPr>
        <w:spacing w:after="0" w:line="240" w:lineRule="auto"/>
        <w:rPr>
          <w:rFonts w:ascii="Times New Roman" w:eastAsia="Times New Roman" w:hAnsi="Times New Roman" w:cs="Times New Roman"/>
          <w:sz w:val="24"/>
          <w:szCs w:val="24"/>
          <w:lang w:eastAsia="ru-RU"/>
        </w:rPr>
      </w:pPr>
    </w:p>
    <w:p w14:paraId="0E91D201" w14:textId="77777777" w:rsidR="00EE1C4B" w:rsidRPr="00D136B8" w:rsidRDefault="00EE1C4B" w:rsidP="00EE1C4B">
      <w:pPr>
        <w:spacing w:after="0" w:line="240" w:lineRule="auto"/>
        <w:jc w:val="both"/>
      </w:pPr>
    </w:p>
    <w:sectPr w:rsidR="00EE1C4B" w:rsidRPr="00D136B8" w:rsidSect="00BE3F17">
      <w:footerReference w:type="even" r:id="rId14"/>
      <w:footerReference w:type="default" r:id="rId15"/>
      <w:pgSz w:w="11906" w:h="16838"/>
      <w:pgMar w:top="567" w:right="566" w:bottom="709" w:left="993" w:header="70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3EF6" w14:textId="77777777" w:rsidR="00FC14CF" w:rsidRDefault="00FC14CF">
      <w:pPr>
        <w:spacing w:after="0" w:line="240" w:lineRule="auto"/>
      </w:pPr>
      <w:r>
        <w:separator/>
      </w:r>
    </w:p>
  </w:endnote>
  <w:endnote w:type="continuationSeparator" w:id="0">
    <w:p w14:paraId="28C4A442" w14:textId="77777777" w:rsidR="00FC14CF" w:rsidRDefault="00FC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43A1" w14:textId="77777777" w:rsidR="00816554" w:rsidRDefault="00816554" w:rsidP="00EE1C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7D535FC9" w14:textId="77777777" w:rsidR="00816554" w:rsidRDefault="00816554" w:rsidP="00EE1C4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40CD" w14:textId="77777777" w:rsidR="00816554" w:rsidRDefault="00816554" w:rsidP="00EE1C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551EC93F" w14:textId="77777777" w:rsidR="00816554" w:rsidRDefault="00816554" w:rsidP="00EE1C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404EA" w14:textId="77777777" w:rsidR="00FC14CF" w:rsidRDefault="00FC14CF">
      <w:pPr>
        <w:spacing w:after="0" w:line="240" w:lineRule="auto"/>
      </w:pPr>
      <w:r>
        <w:separator/>
      </w:r>
    </w:p>
  </w:footnote>
  <w:footnote w:type="continuationSeparator" w:id="0">
    <w:p w14:paraId="2FF6B089" w14:textId="77777777" w:rsidR="00FC14CF" w:rsidRDefault="00FC14CF">
      <w:pPr>
        <w:spacing w:after="0" w:line="240" w:lineRule="auto"/>
      </w:pPr>
      <w:r>
        <w:continuationSeparator/>
      </w:r>
    </w:p>
  </w:footnote>
  <w:footnote w:id="1">
    <w:p w14:paraId="522D3289" w14:textId="77777777" w:rsidR="00267EF7" w:rsidRDefault="00267EF7" w:rsidP="00267EF7">
      <w:pPr>
        <w:pStyle w:val="aa"/>
      </w:pPr>
      <w:r>
        <w:rPr>
          <w:rStyle w:val="ac"/>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2AF88278" w14:textId="77777777" w:rsidR="00267EF7" w:rsidRDefault="00267EF7" w:rsidP="00267EF7">
      <w:pPr>
        <w:pStyle w:val="aa"/>
      </w:pPr>
      <w:r>
        <w:rPr>
          <w:rStyle w:val="ac"/>
        </w:rPr>
        <w:footnoteRef/>
      </w:r>
      <w:r>
        <w:t xml:space="preserve"> </w:t>
      </w:r>
      <w:r w:rsidRPr="002B5F05">
        <w:rPr>
          <w:rFonts w:eastAsia="Calibri"/>
          <w:sz w:val="18"/>
          <w:szCs w:val="18"/>
          <w:lang w:eastAsia="en-US"/>
        </w:rPr>
        <w:t>Здесь и далее указано м</w:t>
      </w:r>
      <w:r>
        <w:rPr>
          <w:rFonts w:eastAsia="Calibri"/>
          <w:sz w:val="18"/>
          <w:szCs w:val="18"/>
          <w:lang w:eastAsia="en-US"/>
        </w:rPr>
        <w:t>естное</w:t>
      </w:r>
      <w:r w:rsidRPr="002B5F05">
        <w:rPr>
          <w:rFonts w:eastAsia="Calibri"/>
          <w:sz w:val="18"/>
          <w:szCs w:val="18"/>
          <w:lang w:eastAsia="en-US"/>
        </w:rPr>
        <w:t xml:space="preserve"> время.</w:t>
      </w:r>
    </w:p>
  </w:footnote>
  <w:footnote w:id="3">
    <w:p w14:paraId="35FF1529" w14:textId="77777777" w:rsidR="00E20F99" w:rsidRPr="00497295" w:rsidRDefault="00E20F99" w:rsidP="00093410">
      <w:pPr>
        <w:pStyle w:val="aa"/>
        <w:rPr>
          <w:sz w:val="16"/>
          <w:szCs w:val="16"/>
        </w:rPr>
      </w:pPr>
      <w:r w:rsidRPr="00497295">
        <w:rPr>
          <w:rStyle w:val="ac"/>
          <w:sz w:val="16"/>
          <w:szCs w:val="16"/>
        </w:rPr>
        <w:footnoteRef/>
      </w:r>
      <w:r w:rsidRPr="00497295">
        <w:rPr>
          <w:sz w:val="16"/>
          <w:szCs w:val="16"/>
        </w:rPr>
        <w:t xml:space="preserve"> Заполняется при подаче Заявки юридическим лицом.</w:t>
      </w:r>
    </w:p>
  </w:footnote>
  <w:footnote w:id="4">
    <w:p w14:paraId="250A66CA" w14:textId="77777777" w:rsidR="00E20F99" w:rsidRPr="000F1D3E" w:rsidRDefault="00E20F99" w:rsidP="00093410">
      <w:pPr>
        <w:pStyle w:val="aa"/>
        <w:rPr>
          <w:sz w:val="18"/>
          <w:szCs w:val="18"/>
        </w:rPr>
      </w:pPr>
      <w:r w:rsidRPr="00497295">
        <w:rPr>
          <w:rStyle w:val="ac"/>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D2D5082"/>
    <w:multiLevelType w:val="hybridMultilevel"/>
    <w:tmpl w:val="F2BA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F52F7A"/>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60F97173"/>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600719699">
    <w:abstractNumId w:val="3"/>
  </w:num>
  <w:num w:numId="2" w16cid:durableId="2086409667">
    <w:abstractNumId w:val="1"/>
  </w:num>
  <w:num w:numId="3" w16cid:durableId="192310280">
    <w:abstractNumId w:val="4"/>
  </w:num>
  <w:num w:numId="4" w16cid:durableId="341511201">
    <w:abstractNumId w:val="0"/>
  </w:num>
  <w:num w:numId="5" w16cid:durableId="834032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17"/>
    <w:rsid w:val="0000109D"/>
    <w:rsid w:val="0001142D"/>
    <w:rsid w:val="000129CE"/>
    <w:rsid w:val="0001431C"/>
    <w:rsid w:val="00021822"/>
    <w:rsid w:val="00024768"/>
    <w:rsid w:val="00031064"/>
    <w:rsid w:val="00033F39"/>
    <w:rsid w:val="00035BE4"/>
    <w:rsid w:val="00037A49"/>
    <w:rsid w:val="0004690B"/>
    <w:rsid w:val="00050221"/>
    <w:rsid w:val="00050759"/>
    <w:rsid w:val="000527E9"/>
    <w:rsid w:val="00052FDF"/>
    <w:rsid w:val="000539B6"/>
    <w:rsid w:val="00054843"/>
    <w:rsid w:val="00056908"/>
    <w:rsid w:val="00066059"/>
    <w:rsid w:val="00067F0C"/>
    <w:rsid w:val="000837B5"/>
    <w:rsid w:val="000912ED"/>
    <w:rsid w:val="00093410"/>
    <w:rsid w:val="000A24BA"/>
    <w:rsid w:val="000A2BD2"/>
    <w:rsid w:val="000A7F9B"/>
    <w:rsid w:val="000B5E33"/>
    <w:rsid w:val="000C21EB"/>
    <w:rsid w:val="000C3E3D"/>
    <w:rsid w:val="000C6C26"/>
    <w:rsid w:val="000E5DCA"/>
    <w:rsid w:val="000E653F"/>
    <w:rsid w:val="000E78CE"/>
    <w:rsid w:val="000F0B0F"/>
    <w:rsid w:val="000F3C7E"/>
    <w:rsid w:val="000F51F1"/>
    <w:rsid w:val="00101CF2"/>
    <w:rsid w:val="00101EA0"/>
    <w:rsid w:val="00110648"/>
    <w:rsid w:val="00116BDE"/>
    <w:rsid w:val="001239A4"/>
    <w:rsid w:val="00124FA1"/>
    <w:rsid w:val="00130DA4"/>
    <w:rsid w:val="00131A04"/>
    <w:rsid w:val="00137ADB"/>
    <w:rsid w:val="00141331"/>
    <w:rsid w:val="00142EC1"/>
    <w:rsid w:val="00143BAD"/>
    <w:rsid w:val="00145F08"/>
    <w:rsid w:val="00150242"/>
    <w:rsid w:val="0015478E"/>
    <w:rsid w:val="00160520"/>
    <w:rsid w:val="00160FE9"/>
    <w:rsid w:val="00161C53"/>
    <w:rsid w:val="00183865"/>
    <w:rsid w:val="0018447E"/>
    <w:rsid w:val="00185EAE"/>
    <w:rsid w:val="0019560F"/>
    <w:rsid w:val="001B0890"/>
    <w:rsid w:val="001B1A03"/>
    <w:rsid w:val="001B412B"/>
    <w:rsid w:val="001C2D82"/>
    <w:rsid w:val="001D0D28"/>
    <w:rsid w:val="001D5E3E"/>
    <w:rsid w:val="001D6F66"/>
    <w:rsid w:val="001E4C28"/>
    <w:rsid w:val="001E6CD1"/>
    <w:rsid w:val="001F07A5"/>
    <w:rsid w:val="001F31E4"/>
    <w:rsid w:val="001F4B08"/>
    <w:rsid w:val="00202962"/>
    <w:rsid w:val="00203753"/>
    <w:rsid w:val="0022161B"/>
    <w:rsid w:val="00227665"/>
    <w:rsid w:val="00234210"/>
    <w:rsid w:val="002375F7"/>
    <w:rsid w:val="002404D2"/>
    <w:rsid w:val="002412BD"/>
    <w:rsid w:val="0024575F"/>
    <w:rsid w:val="00247CA8"/>
    <w:rsid w:val="00251B08"/>
    <w:rsid w:val="00256FD6"/>
    <w:rsid w:val="00262496"/>
    <w:rsid w:val="0026493E"/>
    <w:rsid w:val="00267EF7"/>
    <w:rsid w:val="00282186"/>
    <w:rsid w:val="00284216"/>
    <w:rsid w:val="00291BD0"/>
    <w:rsid w:val="002B02F5"/>
    <w:rsid w:val="002B2C0D"/>
    <w:rsid w:val="002D5EED"/>
    <w:rsid w:val="002D67DD"/>
    <w:rsid w:val="002E30C6"/>
    <w:rsid w:val="002E542C"/>
    <w:rsid w:val="002F2A0F"/>
    <w:rsid w:val="002F4466"/>
    <w:rsid w:val="003038A0"/>
    <w:rsid w:val="00303999"/>
    <w:rsid w:val="003175CF"/>
    <w:rsid w:val="0033159E"/>
    <w:rsid w:val="00332BE9"/>
    <w:rsid w:val="00337A94"/>
    <w:rsid w:val="003454FC"/>
    <w:rsid w:val="00350FFC"/>
    <w:rsid w:val="0035290D"/>
    <w:rsid w:val="00353388"/>
    <w:rsid w:val="00365705"/>
    <w:rsid w:val="00366A41"/>
    <w:rsid w:val="003710EE"/>
    <w:rsid w:val="00384CB9"/>
    <w:rsid w:val="00385A66"/>
    <w:rsid w:val="00386A39"/>
    <w:rsid w:val="00391372"/>
    <w:rsid w:val="00391DAB"/>
    <w:rsid w:val="003936C9"/>
    <w:rsid w:val="00397405"/>
    <w:rsid w:val="003A232F"/>
    <w:rsid w:val="003A4771"/>
    <w:rsid w:val="003A47F8"/>
    <w:rsid w:val="003B5F75"/>
    <w:rsid w:val="003B770C"/>
    <w:rsid w:val="003C310A"/>
    <w:rsid w:val="003C4F4A"/>
    <w:rsid w:val="003C66F0"/>
    <w:rsid w:val="003D0FBE"/>
    <w:rsid w:val="003E2FBD"/>
    <w:rsid w:val="003E30DB"/>
    <w:rsid w:val="003E7D70"/>
    <w:rsid w:val="003F3466"/>
    <w:rsid w:val="0040073A"/>
    <w:rsid w:val="00400C09"/>
    <w:rsid w:val="00403C7A"/>
    <w:rsid w:val="00403EBC"/>
    <w:rsid w:val="004151A9"/>
    <w:rsid w:val="00435906"/>
    <w:rsid w:val="004359E6"/>
    <w:rsid w:val="00437B8D"/>
    <w:rsid w:val="004406B4"/>
    <w:rsid w:val="004420EB"/>
    <w:rsid w:val="00444EBD"/>
    <w:rsid w:val="00450595"/>
    <w:rsid w:val="00454834"/>
    <w:rsid w:val="00456129"/>
    <w:rsid w:val="00462AE5"/>
    <w:rsid w:val="00464737"/>
    <w:rsid w:val="004673BF"/>
    <w:rsid w:val="004673F2"/>
    <w:rsid w:val="00470236"/>
    <w:rsid w:val="00470D6D"/>
    <w:rsid w:val="004716DD"/>
    <w:rsid w:val="004724A1"/>
    <w:rsid w:val="00474C24"/>
    <w:rsid w:val="00481D04"/>
    <w:rsid w:val="00496A3A"/>
    <w:rsid w:val="004976E0"/>
    <w:rsid w:val="004A72C1"/>
    <w:rsid w:val="004A7DAD"/>
    <w:rsid w:val="004B39B1"/>
    <w:rsid w:val="004C1649"/>
    <w:rsid w:val="004C5D8E"/>
    <w:rsid w:val="004C63BD"/>
    <w:rsid w:val="004E0836"/>
    <w:rsid w:val="004F43C4"/>
    <w:rsid w:val="004F4839"/>
    <w:rsid w:val="004F6128"/>
    <w:rsid w:val="004F6BEF"/>
    <w:rsid w:val="00504CEE"/>
    <w:rsid w:val="005105CC"/>
    <w:rsid w:val="005133E9"/>
    <w:rsid w:val="0051408D"/>
    <w:rsid w:val="005147A2"/>
    <w:rsid w:val="005206A4"/>
    <w:rsid w:val="00526E5E"/>
    <w:rsid w:val="00531786"/>
    <w:rsid w:val="005331AF"/>
    <w:rsid w:val="005378D2"/>
    <w:rsid w:val="00540FAC"/>
    <w:rsid w:val="005439D1"/>
    <w:rsid w:val="00543BEA"/>
    <w:rsid w:val="005538AE"/>
    <w:rsid w:val="00554F51"/>
    <w:rsid w:val="005560A8"/>
    <w:rsid w:val="00557D5C"/>
    <w:rsid w:val="00567839"/>
    <w:rsid w:val="00580166"/>
    <w:rsid w:val="0058716E"/>
    <w:rsid w:val="00597724"/>
    <w:rsid w:val="00597ACC"/>
    <w:rsid w:val="005A09D5"/>
    <w:rsid w:val="005A161B"/>
    <w:rsid w:val="005A21FF"/>
    <w:rsid w:val="005A5A2E"/>
    <w:rsid w:val="005C2796"/>
    <w:rsid w:val="005D1ABE"/>
    <w:rsid w:val="005D47F5"/>
    <w:rsid w:val="005D5126"/>
    <w:rsid w:val="005D6071"/>
    <w:rsid w:val="005E2C07"/>
    <w:rsid w:val="005E34EF"/>
    <w:rsid w:val="005E79EC"/>
    <w:rsid w:val="005F2D31"/>
    <w:rsid w:val="0060277A"/>
    <w:rsid w:val="00603130"/>
    <w:rsid w:val="006074A9"/>
    <w:rsid w:val="006117AD"/>
    <w:rsid w:val="00613893"/>
    <w:rsid w:val="006203AC"/>
    <w:rsid w:val="00620D79"/>
    <w:rsid w:val="006338F4"/>
    <w:rsid w:val="00647D92"/>
    <w:rsid w:val="00651AC5"/>
    <w:rsid w:val="00657DC4"/>
    <w:rsid w:val="006601F4"/>
    <w:rsid w:val="00665A48"/>
    <w:rsid w:val="00667535"/>
    <w:rsid w:val="006737EC"/>
    <w:rsid w:val="0067678F"/>
    <w:rsid w:val="006842BE"/>
    <w:rsid w:val="0069241E"/>
    <w:rsid w:val="006A20C7"/>
    <w:rsid w:val="006B009C"/>
    <w:rsid w:val="006B218F"/>
    <w:rsid w:val="006B7C17"/>
    <w:rsid w:val="006C0081"/>
    <w:rsid w:val="006C0C57"/>
    <w:rsid w:val="006C6870"/>
    <w:rsid w:val="006D2824"/>
    <w:rsid w:val="006E0606"/>
    <w:rsid w:val="006E11DF"/>
    <w:rsid w:val="006F19D4"/>
    <w:rsid w:val="006F5F51"/>
    <w:rsid w:val="00700A87"/>
    <w:rsid w:val="00705844"/>
    <w:rsid w:val="007133AE"/>
    <w:rsid w:val="007146FF"/>
    <w:rsid w:val="00717664"/>
    <w:rsid w:val="007176EB"/>
    <w:rsid w:val="007263E0"/>
    <w:rsid w:val="00733BBA"/>
    <w:rsid w:val="00735A8F"/>
    <w:rsid w:val="0074367B"/>
    <w:rsid w:val="00751828"/>
    <w:rsid w:val="00756128"/>
    <w:rsid w:val="00760DE1"/>
    <w:rsid w:val="00780986"/>
    <w:rsid w:val="007911D4"/>
    <w:rsid w:val="007978AA"/>
    <w:rsid w:val="007A5AFD"/>
    <w:rsid w:val="007B4AE6"/>
    <w:rsid w:val="007B4D85"/>
    <w:rsid w:val="007B61E1"/>
    <w:rsid w:val="007D0357"/>
    <w:rsid w:val="007D5BCC"/>
    <w:rsid w:val="007E2930"/>
    <w:rsid w:val="007E2B51"/>
    <w:rsid w:val="007E30BD"/>
    <w:rsid w:val="007F32BE"/>
    <w:rsid w:val="007F4D0D"/>
    <w:rsid w:val="007F6308"/>
    <w:rsid w:val="008026BD"/>
    <w:rsid w:val="00803569"/>
    <w:rsid w:val="00804269"/>
    <w:rsid w:val="00812EB5"/>
    <w:rsid w:val="00815578"/>
    <w:rsid w:val="008155BC"/>
    <w:rsid w:val="00816554"/>
    <w:rsid w:val="008171F6"/>
    <w:rsid w:val="00825E56"/>
    <w:rsid w:val="008339C4"/>
    <w:rsid w:val="00835C43"/>
    <w:rsid w:val="00842818"/>
    <w:rsid w:val="00845EF7"/>
    <w:rsid w:val="0085161A"/>
    <w:rsid w:val="0085547E"/>
    <w:rsid w:val="0085600C"/>
    <w:rsid w:val="00857C6E"/>
    <w:rsid w:val="008618F3"/>
    <w:rsid w:val="0086203D"/>
    <w:rsid w:val="00862A8F"/>
    <w:rsid w:val="008654F3"/>
    <w:rsid w:val="0086759F"/>
    <w:rsid w:val="00881E98"/>
    <w:rsid w:val="00890ACB"/>
    <w:rsid w:val="00892213"/>
    <w:rsid w:val="00893ED5"/>
    <w:rsid w:val="008A0560"/>
    <w:rsid w:val="008A0941"/>
    <w:rsid w:val="008A326E"/>
    <w:rsid w:val="008A4009"/>
    <w:rsid w:val="008D5E5C"/>
    <w:rsid w:val="008D5F10"/>
    <w:rsid w:val="008E03D8"/>
    <w:rsid w:val="008E5339"/>
    <w:rsid w:val="008F16E5"/>
    <w:rsid w:val="008F1B33"/>
    <w:rsid w:val="008F1D26"/>
    <w:rsid w:val="008F5FC6"/>
    <w:rsid w:val="00901B0F"/>
    <w:rsid w:val="00926BD0"/>
    <w:rsid w:val="00930E22"/>
    <w:rsid w:val="00953E57"/>
    <w:rsid w:val="00961332"/>
    <w:rsid w:val="00962260"/>
    <w:rsid w:val="00970AC6"/>
    <w:rsid w:val="00971806"/>
    <w:rsid w:val="0097648B"/>
    <w:rsid w:val="00981088"/>
    <w:rsid w:val="00982B30"/>
    <w:rsid w:val="009845C5"/>
    <w:rsid w:val="00992B1D"/>
    <w:rsid w:val="00994439"/>
    <w:rsid w:val="009A14A6"/>
    <w:rsid w:val="009B2F82"/>
    <w:rsid w:val="009B4324"/>
    <w:rsid w:val="009B50EB"/>
    <w:rsid w:val="009C1264"/>
    <w:rsid w:val="009C2164"/>
    <w:rsid w:val="009C6A7B"/>
    <w:rsid w:val="009D4E17"/>
    <w:rsid w:val="009E3030"/>
    <w:rsid w:val="009E3B16"/>
    <w:rsid w:val="009E48E9"/>
    <w:rsid w:val="009E7D2A"/>
    <w:rsid w:val="009F1BAC"/>
    <w:rsid w:val="009F5F66"/>
    <w:rsid w:val="009F7A67"/>
    <w:rsid w:val="009F7E18"/>
    <w:rsid w:val="00A12207"/>
    <w:rsid w:val="00A13C9D"/>
    <w:rsid w:val="00A1476D"/>
    <w:rsid w:val="00A148AD"/>
    <w:rsid w:val="00A15937"/>
    <w:rsid w:val="00A17EAA"/>
    <w:rsid w:val="00A20C0F"/>
    <w:rsid w:val="00A40A26"/>
    <w:rsid w:val="00A42D00"/>
    <w:rsid w:val="00A43E86"/>
    <w:rsid w:val="00A46520"/>
    <w:rsid w:val="00A503A0"/>
    <w:rsid w:val="00A50ACD"/>
    <w:rsid w:val="00A522B6"/>
    <w:rsid w:val="00A52EF6"/>
    <w:rsid w:val="00A53234"/>
    <w:rsid w:val="00A55C26"/>
    <w:rsid w:val="00A6454A"/>
    <w:rsid w:val="00A66BA1"/>
    <w:rsid w:val="00A67329"/>
    <w:rsid w:val="00A67857"/>
    <w:rsid w:val="00A74DFF"/>
    <w:rsid w:val="00A83587"/>
    <w:rsid w:val="00A9529D"/>
    <w:rsid w:val="00AB26CF"/>
    <w:rsid w:val="00AB60F1"/>
    <w:rsid w:val="00AC05F7"/>
    <w:rsid w:val="00AD11CF"/>
    <w:rsid w:val="00AD4209"/>
    <w:rsid w:val="00AD5EA7"/>
    <w:rsid w:val="00AE494F"/>
    <w:rsid w:val="00AE57E8"/>
    <w:rsid w:val="00AE600C"/>
    <w:rsid w:val="00AE6C5F"/>
    <w:rsid w:val="00AF3431"/>
    <w:rsid w:val="00AF4F94"/>
    <w:rsid w:val="00AF548E"/>
    <w:rsid w:val="00AF726F"/>
    <w:rsid w:val="00B018F8"/>
    <w:rsid w:val="00B052BE"/>
    <w:rsid w:val="00B16C91"/>
    <w:rsid w:val="00B16EEC"/>
    <w:rsid w:val="00B216F4"/>
    <w:rsid w:val="00B26FDA"/>
    <w:rsid w:val="00B3710A"/>
    <w:rsid w:val="00B436CF"/>
    <w:rsid w:val="00B439FD"/>
    <w:rsid w:val="00B453F5"/>
    <w:rsid w:val="00B46526"/>
    <w:rsid w:val="00B52ED0"/>
    <w:rsid w:val="00B56F01"/>
    <w:rsid w:val="00B60806"/>
    <w:rsid w:val="00B678DE"/>
    <w:rsid w:val="00B75C6D"/>
    <w:rsid w:val="00B80DC7"/>
    <w:rsid w:val="00B81314"/>
    <w:rsid w:val="00B84069"/>
    <w:rsid w:val="00BA01C7"/>
    <w:rsid w:val="00BA592E"/>
    <w:rsid w:val="00BC009D"/>
    <w:rsid w:val="00BC340F"/>
    <w:rsid w:val="00BC6288"/>
    <w:rsid w:val="00BD556B"/>
    <w:rsid w:val="00BE0B14"/>
    <w:rsid w:val="00BE3F17"/>
    <w:rsid w:val="00BF1104"/>
    <w:rsid w:val="00C10FDE"/>
    <w:rsid w:val="00C13F4D"/>
    <w:rsid w:val="00C36283"/>
    <w:rsid w:val="00C37F88"/>
    <w:rsid w:val="00C411AE"/>
    <w:rsid w:val="00C518A4"/>
    <w:rsid w:val="00C53582"/>
    <w:rsid w:val="00C55358"/>
    <w:rsid w:val="00C62536"/>
    <w:rsid w:val="00C65C44"/>
    <w:rsid w:val="00C85DC6"/>
    <w:rsid w:val="00C85DEE"/>
    <w:rsid w:val="00C8602C"/>
    <w:rsid w:val="00C877B1"/>
    <w:rsid w:val="00C9296E"/>
    <w:rsid w:val="00CC4D11"/>
    <w:rsid w:val="00CC4F90"/>
    <w:rsid w:val="00CD0E6B"/>
    <w:rsid w:val="00CE52D0"/>
    <w:rsid w:val="00CF08DE"/>
    <w:rsid w:val="00CF0E75"/>
    <w:rsid w:val="00CF5387"/>
    <w:rsid w:val="00D04B4A"/>
    <w:rsid w:val="00D076B7"/>
    <w:rsid w:val="00D11F39"/>
    <w:rsid w:val="00D13217"/>
    <w:rsid w:val="00D136B8"/>
    <w:rsid w:val="00D17C58"/>
    <w:rsid w:val="00D24A35"/>
    <w:rsid w:val="00D24F65"/>
    <w:rsid w:val="00D2646D"/>
    <w:rsid w:val="00D269AC"/>
    <w:rsid w:val="00D26C5F"/>
    <w:rsid w:val="00D30468"/>
    <w:rsid w:val="00D3049A"/>
    <w:rsid w:val="00D34B22"/>
    <w:rsid w:val="00D356D4"/>
    <w:rsid w:val="00D56685"/>
    <w:rsid w:val="00D70F2E"/>
    <w:rsid w:val="00D71819"/>
    <w:rsid w:val="00D907FF"/>
    <w:rsid w:val="00D94039"/>
    <w:rsid w:val="00DB0898"/>
    <w:rsid w:val="00DB1F27"/>
    <w:rsid w:val="00DB3B02"/>
    <w:rsid w:val="00DD3398"/>
    <w:rsid w:val="00DD4907"/>
    <w:rsid w:val="00DF12B2"/>
    <w:rsid w:val="00DF2255"/>
    <w:rsid w:val="00DF3C3F"/>
    <w:rsid w:val="00DF4981"/>
    <w:rsid w:val="00DF4EBB"/>
    <w:rsid w:val="00DF5A9C"/>
    <w:rsid w:val="00E018F8"/>
    <w:rsid w:val="00E03591"/>
    <w:rsid w:val="00E05A51"/>
    <w:rsid w:val="00E10EB7"/>
    <w:rsid w:val="00E20F99"/>
    <w:rsid w:val="00E35B5D"/>
    <w:rsid w:val="00E36D7B"/>
    <w:rsid w:val="00E4169F"/>
    <w:rsid w:val="00E44C19"/>
    <w:rsid w:val="00E477CE"/>
    <w:rsid w:val="00E47D37"/>
    <w:rsid w:val="00E52ACD"/>
    <w:rsid w:val="00E560B6"/>
    <w:rsid w:val="00E57BAC"/>
    <w:rsid w:val="00E635DB"/>
    <w:rsid w:val="00E63716"/>
    <w:rsid w:val="00E63A84"/>
    <w:rsid w:val="00E65A1C"/>
    <w:rsid w:val="00E65E74"/>
    <w:rsid w:val="00E90E2A"/>
    <w:rsid w:val="00E93F7C"/>
    <w:rsid w:val="00EA1364"/>
    <w:rsid w:val="00EA442B"/>
    <w:rsid w:val="00EB1996"/>
    <w:rsid w:val="00EB6C35"/>
    <w:rsid w:val="00ED129C"/>
    <w:rsid w:val="00ED3F2A"/>
    <w:rsid w:val="00ED5141"/>
    <w:rsid w:val="00ED5D43"/>
    <w:rsid w:val="00ED775A"/>
    <w:rsid w:val="00EE1C4B"/>
    <w:rsid w:val="00EE50BC"/>
    <w:rsid w:val="00EF3663"/>
    <w:rsid w:val="00EF3F11"/>
    <w:rsid w:val="00EF6E07"/>
    <w:rsid w:val="00F14B15"/>
    <w:rsid w:val="00F20D41"/>
    <w:rsid w:val="00F217C9"/>
    <w:rsid w:val="00F27471"/>
    <w:rsid w:val="00F321AE"/>
    <w:rsid w:val="00F341C2"/>
    <w:rsid w:val="00F373F8"/>
    <w:rsid w:val="00F420EE"/>
    <w:rsid w:val="00F42DC3"/>
    <w:rsid w:val="00F44792"/>
    <w:rsid w:val="00F52E97"/>
    <w:rsid w:val="00F57EB0"/>
    <w:rsid w:val="00F639B8"/>
    <w:rsid w:val="00F80C04"/>
    <w:rsid w:val="00F85B4C"/>
    <w:rsid w:val="00F964C6"/>
    <w:rsid w:val="00FA1D4B"/>
    <w:rsid w:val="00FA3CF3"/>
    <w:rsid w:val="00FC14CF"/>
    <w:rsid w:val="00FD1559"/>
    <w:rsid w:val="00FD5EE3"/>
    <w:rsid w:val="00FE4374"/>
    <w:rsid w:val="00FE5444"/>
    <w:rsid w:val="00FF1418"/>
    <w:rsid w:val="00FF7104"/>
    <w:rsid w:val="00FF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949C"/>
  <w15:chartTrackingRefBased/>
  <w15:docId w15:val="{E5F9CD16-A004-4F0C-8F2C-0770C34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32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13217"/>
    <w:rPr>
      <w:rFonts w:ascii="Times New Roman" w:eastAsia="Times New Roman" w:hAnsi="Times New Roman" w:cs="Times New Roman"/>
      <w:sz w:val="24"/>
      <w:szCs w:val="24"/>
      <w:lang w:eastAsia="ru-RU"/>
    </w:rPr>
  </w:style>
  <w:style w:type="character" w:styleId="a5">
    <w:name w:val="page number"/>
    <w:basedOn w:val="a0"/>
    <w:rsid w:val="00D13217"/>
  </w:style>
  <w:style w:type="paragraph" w:styleId="a6">
    <w:name w:val="Balloon Text"/>
    <w:basedOn w:val="a"/>
    <w:link w:val="a7"/>
    <w:uiPriority w:val="99"/>
    <w:semiHidden/>
    <w:unhideWhenUsed/>
    <w:rsid w:val="0060313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603130"/>
    <w:rPr>
      <w:rFonts w:ascii="Arial" w:hAnsi="Arial" w:cs="Arial"/>
      <w:sz w:val="18"/>
      <w:szCs w:val="18"/>
    </w:rPr>
  </w:style>
  <w:style w:type="paragraph" w:styleId="a8">
    <w:name w:val="header"/>
    <w:basedOn w:val="a"/>
    <w:link w:val="a9"/>
    <w:uiPriority w:val="99"/>
    <w:unhideWhenUsed/>
    <w:rsid w:val="00CC4D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4D11"/>
  </w:style>
  <w:style w:type="paragraph" w:styleId="aa">
    <w:name w:val="footnote text"/>
    <w:basedOn w:val="a"/>
    <w:link w:val="ab"/>
    <w:unhideWhenUsed/>
    <w:rsid w:val="00E20F9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E20F99"/>
    <w:rPr>
      <w:rFonts w:ascii="Times New Roman" w:eastAsia="Times New Roman" w:hAnsi="Times New Roman" w:cs="Times New Roman"/>
      <w:sz w:val="20"/>
      <w:szCs w:val="20"/>
      <w:lang w:eastAsia="ru-RU"/>
    </w:rPr>
  </w:style>
  <w:style w:type="character" w:styleId="ac">
    <w:name w:val="footnote reference"/>
    <w:basedOn w:val="a0"/>
    <w:unhideWhenUsed/>
    <w:rsid w:val="00E20F99"/>
    <w:rPr>
      <w:vertAlign w:val="superscript"/>
    </w:rPr>
  </w:style>
  <w:style w:type="character" w:styleId="ad">
    <w:name w:val="Hyperlink"/>
    <w:basedOn w:val="a0"/>
    <w:uiPriority w:val="99"/>
    <w:unhideWhenUsed/>
    <w:rsid w:val="00462AE5"/>
    <w:rPr>
      <w:color w:val="0563C1" w:themeColor="hyperlink"/>
      <w:u w:val="single"/>
    </w:rPr>
  </w:style>
  <w:style w:type="character" w:styleId="ae">
    <w:name w:val="Unresolved Mention"/>
    <w:basedOn w:val="a0"/>
    <w:uiPriority w:val="99"/>
    <w:semiHidden/>
    <w:unhideWhenUsed/>
    <w:rsid w:val="00462AE5"/>
    <w:rPr>
      <w:color w:val="605E5C"/>
      <w:shd w:val="clear" w:color="auto" w:fill="E1DFDD"/>
    </w:rPr>
  </w:style>
  <w:style w:type="character" w:styleId="af">
    <w:name w:val="FollowedHyperlink"/>
    <w:basedOn w:val="a0"/>
    <w:uiPriority w:val="99"/>
    <w:semiHidden/>
    <w:unhideWhenUsed/>
    <w:rsid w:val="00462AE5"/>
    <w:rPr>
      <w:color w:val="954F72" w:themeColor="followedHyperlink"/>
      <w:u w:val="single"/>
    </w:rPr>
  </w:style>
  <w:style w:type="paragraph" w:styleId="af0">
    <w:name w:val="List Paragraph"/>
    <w:basedOn w:val="a"/>
    <w:uiPriority w:val="34"/>
    <w:qFormat/>
    <w:rsid w:val="00F80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s://www.rts-tend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elp.rts-tender.ru/" TargetMode="External"/><Relationship Id="rId4" Type="http://schemas.openxmlformats.org/officeDocument/2006/relationships/webSettings" Target="webSettings.xml"/><Relationship Id="rId9" Type="http://schemas.openxmlformats.org/officeDocument/2006/relationships/hyperlink" Target="https://www.rts-tender.ru/tariffs/platform-property-sales-tariff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9736</TotalTime>
  <Pages>18</Pages>
  <Words>11309</Words>
  <Characters>64463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187</cp:revision>
  <cp:lastPrinted>2025-01-20T06:21:00Z</cp:lastPrinted>
  <dcterms:created xsi:type="dcterms:W3CDTF">2019-12-11T06:48:00Z</dcterms:created>
  <dcterms:modified xsi:type="dcterms:W3CDTF">2025-01-22T02:43:00Z</dcterms:modified>
</cp:coreProperties>
</file>