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A7D05" w14:textId="77777777" w:rsidR="00DD44D1" w:rsidRPr="00DD44D1" w:rsidRDefault="00DD44D1" w:rsidP="00DD44D1">
      <w:pPr>
        <w:spacing w:after="0" w:line="240" w:lineRule="auto"/>
        <w:jc w:val="center"/>
        <w:rPr>
          <w:rFonts w:ascii="Times New Roman" w:eastAsia="Times New Roman" w:hAnsi="Times New Roman" w:cs="Times New Roman"/>
          <w:kern w:val="0"/>
          <w:sz w:val="24"/>
          <w:szCs w:val="24"/>
          <w:lang w:eastAsia="ru-RU"/>
          <w14:ligatures w14:val="none"/>
        </w:rPr>
      </w:pPr>
      <w:bookmarkStart w:id="0" w:name="_Hlk109049259"/>
      <w:r w:rsidRPr="00DD44D1">
        <w:rPr>
          <w:rFonts w:ascii="Times New Roman" w:eastAsia="Times New Roman" w:hAnsi="Times New Roman" w:cs="Times New Roman"/>
          <w:b/>
          <w:kern w:val="0"/>
          <w:sz w:val="24"/>
          <w:szCs w:val="24"/>
          <w:lang w:eastAsia="ru-RU"/>
          <w14:ligatures w14:val="none"/>
        </w:rPr>
        <w:t>ИНФОРМАЦИОННОЕ СООБЩЕНИЕ</w:t>
      </w:r>
    </w:p>
    <w:p w14:paraId="62EB020E" w14:textId="77777777" w:rsidR="00DD44D1" w:rsidRPr="00DD44D1" w:rsidRDefault="00DD44D1" w:rsidP="00DD44D1">
      <w:pPr>
        <w:spacing w:after="0" w:line="240" w:lineRule="auto"/>
        <w:jc w:val="center"/>
        <w:rPr>
          <w:rFonts w:ascii="Times New Roman" w:eastAsia="Times New Roman" w:hAnsi="Times New Roman" w:cs="Times New Roman"/>
          <w:b/>
          <w:color w:val="000000"/>
          <w:kern w:val="0"/>
          <w:sz w:val="24"/>
          <w:szCs w:val="24"/>
          <w:lang w:eastAsia="ru-RU"/>
          <w14:ligatures w14:val="none"/>
        </w:rPr>
      </w:pPr>
      <w:r w:rsidRPr="00DD44D1">
        <w:rPr>
          <w:rFonts w:ascii="Times New Roman" w:eastAsia="Times New Roman" w:hAnsi="Times New Roman" w:cs="Times New Roman"/>
          <w:b/>
          <w:color w:val="000000"/>
          <w:kern w:val="0"/>
          <w:sz w:val="24"/>
          <w:szCs w:val="24"/>
          <w:lang w:eastAsia="ru-RU"/>
          <w14:ligatures w14:val="none"/>
        </w:rPr>
        <w:t>на право заключения договора аренды земельного участка в электронной форме</w:t>
      </w:r>
    </w:p>
    <w:bookmarkEnd w:id="0"/>
    <w:p w14:paraId="6CBAB9BC" w14:textId="420E6CC8"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Комитет по управлению муниципальным имуществом администрации города Усолье-Сибирское на основании протокола заседания комиссии заседания по проведению торгов на право заключения договоров, предусматривающих переход прав в отношении муниципального имущества города Усолье-Сибирское </w:t>
      </w:r>
      <w:r w:rsidRPr="00156248">
        <w:rPr>
          <w:rFonts w:ascii="Times New Roman" w:eastAsia="Times New Roman" w:hAnsi="Times New Roman" w:cs="Times New Roman"/>
          <w:kern w:val="0"/>
          <w:lang w:eastAsia="ru-RU"/>
          <w14:ligatures w14:val="none"/>
        </w:rPr>
        <w:t xml:space="preserve">от </w:t>
      </w:r>
      <w:r w:rsidR="00156248" w:rsidRPr="00156248">
        <w:rPr>
          <w:rFonts w:ascii="Times New Roman" w:eastAsia="Times New Roman" w:hAnsi="Times New Roman" w:cs="Times New Roman"/>
          <w:kern w:val="0"/>
          <w:lang w:eastAsia="ru-RU"/>
          <w14:ligatures w14:val="none"/>
        </w:rPr>
        <w:t>11</w:t>
      </w:r>
      <w:r w:rsidRPr="00156248">
        <w:rPr>
          <w:rFonts w:ascii="Times New Roman" w:eastAsia="Times New Roman" w:hAnsi="Times New Roman" w:cs="Times New Roman"/>
          <w:kern w:val="0"/>
          <w:lang w:eastAsia="ru-RU"/>
          <w14:ligatures w14:val="none"/>
        </w:rPr>
        <w:t>.0</w:t>
      </w:r>
      <w:r w:rsidR="00156248" w:rsidRPr="00156248">
        <w:rPr>
          <w:rFonts w:ascii="Times New Roman" w:eastAsia="Times New Roman" w:hAnsi="Times New Roman" w:cs="Times New Roman"/>
          <w:kern w:val="0"/>
          <w:lang w:eastAsia="ru-RU"/>
          <w14:ligatures w14:val="none"/>
        </w:rPr>
        <w:t>8</w:t>
      </w:r>
      <w:r w:rsidRPr="00156248">
        <w:rPr>
          <w:rFonts w:ascii="Times New Roman" w:eastAsia="Times New Roman" w:hAnsi="Times New Roman" w:cs="Times New Roman"/>
          <w:kern w:val="0"/>
          <w:lang w:eastAsia="ru-RU"/>
          <w14:ligatures w14:val="none"/>
        </w:rPr>
        <w:t xml:space="preserve">.2025 № 8, распоряжения комитета по управлению муниципальным имуществом администрации города от </w:t>
      </w:r>
      <w:r w:rsidR="00156248" w:rsidRPr="00156248">
        <w:rPr>
          <w:rFonts w:ascii="Times New Roman" w:eastAsia="Times New Roman" w:hAnsi="Times New Roman" w:cs="Times New Roman"/>
          <w:kern w:val="0"/>
          <w:lang w:eastAsia="ru-RU"/>
          <w14:ligatures w14:val="none"/>
        </w:rPr>
        <w:t>24</w:t>
      </w:r>
      <w:r w:rsidRPr="00156248">
        <w:rPr>
          <w:rFonts w:ascii="Times New Roman" w:eastAsia="Times New Roman" w:hAnsi="Times New Roman" w:cs="Times New Roman"/>
          <w:kern w:val="0"/>
          <w:lang w:eastAsia="ru-RU"/>
          <w14:ligatures w14:val="none"/>
        </w:rPr>
        <w:t>.0</w:t>
      </w:r>
      <w:r w:rsidR="00156248" w:rsidRPr="00156248">
        <w:rPr>
          <w:rFonts w:ascii="Times New Roman" w:eastAsia="Times New Roman" w:hAnsi="Times New Roman" w:cs="Times New Roman"/>
          <w:kern w:val="0"/>
          <w:lang w:eastAsia="ru-RU"/>
          <w14:ligatures w14:val="none"/>
        </w:rPr>
        <w:t>9</w:t>
      </w:r>
      <w:r w:rsidRPr="00156248">
        <w:rPr>
          <w:rFonts w:ascii="Times New Roman" w:eastAsia="Times New Roman" w:hAnsi="Times New Roman" w:cs="Times New Roman"/>
          <w:kern w:val="0"/>
          <w:lang w:eastAsia="ru-RU"/>
          <w14:ligatures w14:val="none"/>
        </w:rPr>
        <w:t>.2025 года № КУМИ-</w:t>
      </w:r>
      <w:r w:rsidR="00156248" w:rsidRPr="00156248">
        <w:rPr>
          <w:rFonts w:ascii="Times New Roman" w:eastAsia="Times New Roman" w:hAnsi="Times New Roman" w:cs="Times New Roman"/>
          <w:kern w:val="0"/>
          <w:lang w:eastAsia="ru-RU"/>
          <w14:ligatures w14:val="none"/>
        </w:rPr>
        <w:t>89</w:t>
      </w:r>
      <w:r w:rsidRPr="00156248">
        <w:rPr>
          <w:rFonts w:ascii="Times New Roman" w:eastAsia="Times New Roman" w:hAnsi="Times New Roman" w:cs="Times New Roman"/>
          <w:kern w:val="0"/>
          <w:lang w:eastAsia="ru-RU"/>
          <w14:ligatures w14:val="none"/>
        </w:rPr>
        <w:t xml:space="preserve">-р, </w:t>
      </w:r>
      <w:r w:rsidR="00156248" w:rsidRPr="00156248">
        <w:rPr>
          <w:rFonts w:ascii="Times New Roman" w:eastAsia="Times New Roman" w:hAnsi="Times New Roman" w:cs="Times New Roman"/>
          <w:b/>
          <w:kern w:val="0"/>
          <w:lang w:eastAsia="ru-RU"/>
          <w14:ligatures w14:val="none"/>
        </w:rPr>
        <w:t>2</w:t>
      </w:r>
      <w:r w:rsidR="00971DE6">
        <w:rPr>
          <w:rFonts w:ascii="Times New Roman" w:eastAsia="Times New Roman" w:hAnsi="Times New Roman" w:cs="Times New Roman"/>
          <w:b/>
          <w:kern w:val="0"/>
          <w:lang w:eastAsia="ru-RU"/>
          <w14:ligatures w14:val="none"/>
        </w:rPr>
        <w:t>3</w:t>
      </w:r>
      <w:r w:rsidRPr="00156248">
        <w:rPr>
          <w:rFonts w:ascii="Times New Roman" w:eastAsia="Times New Roman" w:hAnsi="Times New Roman" w:cs="Times New Roman"/>
          <w:b/>
          <w:kern w:val="0"/>
          <w:lang w:eastAsia="ru-RU"/>
          <w14:ligatures w14:val="none"/>
        </w:rPr>
        <w:t>.</w:t>
      </w:r>
      <w:r w:rsidR="00156248" w:rsidRPr="00156248">
        <w:rPr>
          <w:rFonts w:ascii="Times New Roman" w:eastAsia="Times New Roman" w:hAnsi="Times New Roman" w:cs="Times New Roman"/>
          <w:b/>
          <w:kern w:val="0"/>
          <w:lang w:eastAsia="ru-RU"/>
          <w14:ligatures w14:val="none"/>
        </w:rPr>
        <w:t>1</w:t>
      </w:r>
      <w:r w:rsidRPr="00156248">
        <w:rPr>
          <w:rFonts w:ascii="Times New Roman" w:eastAsia="Times New Roman" w:hAnsi="Times New Roman" w:cs="Times New Roman"/>
          <w:b/>
          <w:kern w:val="0"/>
          <w:lang w:eastAsia="ru-RU"/>
          <w14:ligatures w14:val="none"/>
        </w:rPr>
        <w:t>0.2025</w:t>
      </w:r>
      <w:r w:rsidRPr="00156248">
        <w:rPr>
          <w:rFonts w:ascii="Times New Roman" w:eastAsia="Times New Roman" w:hAnsi="Times New Roman" w:cs="Times New Roman"/>
          <w:kern w:val="0"/>
          <w:lang w:eastAsia="ru-RU"/>
          <w14:ligatures w14:val="none"/>
        </w:rPr>
        <w:t xml:space="preserve"> </w:t>
      </w:r>
      <w:r w:rsidRPr="00156248">
        <w:rPr>
          <w:rFonts w:ascii="Times New Roman" w:eastAsia="Times New Roman" w:hAnsi="Times New Roman" w:cs="Times New Roman"/>
          <w:b/>
          <w:bCs/>
          <w:kern w:val="0"/>
          <w:lang w:eastAsia="ru-RU"/>
          <w14:ligatures w14:val="none"/>
        </w:rPr>
        <w:t>года в</w:t>
      </w:r>
      <w:r w:rsidRPr="00156248">
        <w:rPr>
          <w:rFonts w:ascii="Times New Roman" w:eastAsia="Times New Roman" w:hAnsi="Times New Roman" w:cs="Times New Roman"/>
          <w:kern w:val="0"/>
          <w:lang w:eastAsia="ru-RU"/>
          <w14:ligatures w14:val="none"/>
        </w:rPr>
        <w:t xml:space="preserve"> </w:t>
      </w:r>
      <w:r w:rsidRPr="00156248">
        <w:rPr>
          <w:rFonts w:ascii="Times New Roman" w:eastAsia="Times New Roman" w:hAnsi="Times New Roman" w:cs="Times New Roman"/>
          <w:b/>
          <w:bCs/>
          <w:kern w:val="0"/>
          <w:lang w:eastAsia="ru-RU"/>
          <w14:ligatures w14:val="none"/>
        </w:rPr>
        <w:t>10-00 час</w:t>
      </w:r>
      <w:r w:rsidRPr="00156248">
        <w:rPr>
          <w:rFonts w:ascii="Times New Roman" w:eastAsia="Times New Roman" w:hAnsi="Times New Roman" w:cs="Times New Roman"/>
          <w:kern w:val="0"/>
          <w:lang w:eastAsia="ru-RU"/>
          <w14:ligatures w14:val="none"/>
        </w:rPr>
        <w:t>. проводит аукцион, открытый по составу участников и форме подачи предложений по цене, на право заключения договора аренды земельного участка в электронной форме:</w:t>
      </w:r>
    </w:p>
    <w:p w14:paraId="52745BA7"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54ED0755" w14:textId="77777777" w:rsidR="00DD44D1" w:rsidRPr="007A33AF" w:rsidRDefault="00DD44D1" w:rsidP="00DD44D1">
      <w:pPr>
        <w:suppressAutoHyphens/>
        <w:spacing w:after="0" w:line="200" w:lineRule="atLeast"/>
        <w:ind w:firstLine="708"/>
        <w:jc w:val="both"/>
        <w:rPr>
          <w:rFonts w:ascii="Times New Roman" w:eastAsia="Calibri" w:hAnsi="Times New Roman" w:cs="Times New Roman"/>
          <w:color w:val="000000"/>
          <w:kern w:val="0"/>
          <w:lang w:eastAsia="zh-CN" w:bidi="hi-IN"/>
          <w14:ligatures w14:val="none"/>
        </w:rPr>
      </w:pPr>
      <w:r w:rsidRPr="007A33AF">
        <w:rPr>
          <w:rFonts w:ascii="Times New Roman" w:eastAsia="Calibri" w:hAnsi="Times New Roman" w:cs="Times New Roman"/>
          <w:bCs/>
          <w:color w:val="000000"/>
          <w:kern w:val="0"/>
          <w:lang w:eastAsia="zh-CN" w:bidi="hi-IN"/>
          <w14:ligatures w14:val="none"/>
        </w:rPr>
        <w:t>Организатор аукциона: Комитет по управлению муниципальным имуществом администрации города Усолье-Сибирское</w:t>
      </w:r>
    </w:p>
    <w:p w14:paraId="243F36C6" w14:textId="77777777" w:rsidR="00DD44D1" w:rsidRPr="007A33AF" w:rsidRDefault="00DD44D1" w:rsidP="00DD44D1">
      <w:pPr>
        <w:widowControl w:val="0"/>
        <w:suppressAutoHyphens/>
        <w:autoSpaceDE w:val="0"/>
        <w:autoSpaceDN w:val="0"/>
        <w:adjustRightInd w:val="0"/>
        <w:spacing w:after="0" w:line="100" w:lineRule="atLeast"/>
        <w:jc w:val="both"/>
        <w:textAlignment w:val="baseline"/>
        <w:rPr>
          <w:rFonts w:ascii="Times New Roman" w:eastAsia="Times New Roman" w:hAnsi="Times New Roman" w:cs="Times New Roman"/>
          <w:lang w:eastAsia="zh-CN"/>
          <w14:ligatures w14:val="none"/>
        </w:rPr>
      </w:pPr>
      <w:r w:rsidRPr="007A33AF">
        <w:rPr>
          <w:rFonts w:ascii="Times New Roman" w:eastAsia="Times New Roman" w:hAnsi="Times New Roman" w:cs="Times New Roman"/>
          <w:bCs/>
          <w:lang w:eastAsia="zh-CN"/>
          <w14:ligatures w14:val="none"/>
        </w:rPr>
        <w:t xml:space="preserve">Место нахождения: </w:t>
      </w:r>
      <w:r w:rsidRPr="007A33AF">
        <w:rPr>
          <w:rFonts w:ascii="Times New Roman" w:eastAsia="Times New Roman" w:hAnsi="Times New Roman" w:cs="Times New Roman"/>
          <w:lang w:eastAsia="zh-CN"/>
          <w14:ligatures w14:val="none"/>
        </w:rPr>
        <w:t>665452, Иркутская область, г. Усолье-Сибирское, ул. Ватутина, 10;</w:t>
      </w:r>
    </w:p>
    <w:p w14:paraId="28251D2D" w14:textId="77777777" w:rsidR="00DD44D1" w:rsidRPr="007A33AF" w:rsidRDefault="00DD44D1" w:rsidP="00DD44D1">
      <w:pPr>
        <w:widowControl w:val="0"/>
        <w:suppressAutoHyphens/>
        <w:autoSpaceDE w:val="0"/>
        <w:autoSpaceDN w:val="0"/>
        <w:adjustRightInd w:val="0"/>
        <w:spacing w:after="0" w:line="100" w:lineRule="atLeast"/>
        <w:jc w:val="both"/>
        <w:textAlignment w:val="baseline"/>
        <w:rPr>
          <w:rFonts w:ascii="Times New Roman" w:eastAsia="Times New Roman" w:hAnsi="Times New Roman" w:cs="Times New Roman"/>
          <w:lang w:eastAsia="zh-CN"/>
          <w14:ligatures w14:val="none"/>
        </w:rPr>
      </w:pPr>
      <w:r w:rsidRPr="007A33AF">
        <w:rPr>
          <w:rFonts w:ascii="Times New Roman" w:eastAsia="Times New Roman" w:hAnsi="Times New Roman" w:cs="Times New Roman"/>
          <w:bCs/>
          <w:lang w:eastAsia="zh-CN"/>
          <w14:ligatures w14:val="none"/>
        </w:rPr>
        <w:t xml:space="preserve">Почтовый адрес: </w:t>
      </w:r>
      <w:r w:rsidRPr="007A33AF">
        <w:rPr>
          <w:rFonts w:ascii="Times New Roman" w:eastAsia="Times New Roman" w:hAnsi="Times New Roman" w:cs="Times New Roman"/>
          <w:lang w:eastAsia="zh-CN"/>
          <w14:ligatures w14:val="none"/>
        </w:rPr>
        <w:t>665452, Иркутская область, г. Усолье-Сибирское, ул. Ватутина, 10;</w:t>
      </w:r>
    </w:p>
    <w:p w14:paraId="32DD199F" w14:textId="77777777" w:rsidR="00DD44D1" w:rsidRPr="007A33AF" w:rsidRDefault="00DD44D1" w:rsidP="00DD44D1">
      <w:pPr>
        <w:suppressAutoHyphens/>
        <w:spacing w:after="0" w:line="200" w:lineRule="atLeast"/>
        <w:jc w:val="both"/>
        <w:rPr>
          <w:rFonts w:ascii="Times New Roman" w:eastAsia="Calibri" w:hAnsi="Times New Roman" w:cs="Times New Roman"/>
          <w:color w:val="000000"/>
          <w:kern w:val="0"/>
          <w:lang w:eastAsia="zh-CN" w:bidi="hi-IN"/>
          <w14:ligatures w14:val="none"/>
        </w:rPr>
      </w:pPr>
      <w:r w:rsidRPr="007A33AF">
        <w:rPr>
          <w:rFonts w:ascii="Times New Roman" w:eastAsia="Calibri" w:hAnsi="Times New Roman" w:cs="Times New Roman"/>
          <w:bCs/>
          <w:color w:val="000000"/>
          <w:kern w:val="0"/>
          <w:lang w:eastAsia="zh-CN" w:bidi="hi-IN"/>
          <w14:ligatures w14:val="none"/>
        </w:rPr>
        <w:t>Ответственное лицо Продавца по вопросам проведения а</w:t>
      </w:r>
      <w:r w:rsidRPr="007A33AF">
        <w:rPr>
          <w:rFonts w:ascii="Times New Roman" w:eastAsia="Calibri" w:hAnsi="Times New Roman" w:cs="Times New Roman"/>
          <w:color w:val="000000"/>
          <w:kern w:val="0"/>
          <w:lang w:eastAsia="zh-CN" w:bidi="hi-IN"/>
          <w14:ligatures w14:val="none"/>
        </w:rPr>
        <w:t>укциона</w:t>
      </w:r>
      <w:r w:rsidRPr="007A33AF">
        <w:rPr>
          <w:rFonts w:ascii="Times New Roman" w:eastAsia="Calibri" w:hAnsi="Times New Roman" w:cs="Times New Roman"/>
          <w:bCs/>
          <w:color w:val="000000"/>
          <w:kern w:val="0"/>
          <w:lang w:eastAsia="zh-CN" w:bidi="hi-IN"/>
          <w14:ligatures w14:val="none"/>
        </w:rPr>
        <w:t>:</w:t>
      </w:r>
    </w:p>
    <w:p w14:paraId="672CAD2B" w14:textId="77777777" w:rsidR="00DD44D1" w:rsidRPr="007A33AF" w:rsidRDefault="00DD44D1" w:rsidP="00DD44D1">
      <w:pPr>
        <w:suppressAutoHyphens/>
        <w:spacing w:after="0" w:line="200" w:lineRule="atLeast"/>
        <w:jc w:val="both"/>
        <w:rPr>
          <w:rFonts w:ascii="Times New Roman" w:eastAsia="Calibri" w:hAnsi="Times New Roman" w:cs="Times New Roman"/>
          <w:color w:val="000000"/>
          <w:kern w:val="0"/>
          <w:lang w:eastAsia="zh-CN" w:bidi="hi-IN"/>
          <w14:ligatures w14:val="none"/>
        </w:rPr>
      </w:pPr>
      <w:r w:rsidRPr="007A33AF">
        <w:rPr>
          <w:rFonts w:ascii="Times New Roman" w:eastAsia="Calibri" w:hAnsi="Times New Roman" w:cs="Times New Roman"/>
          <w:bCs/>
          <w:color w:val="000000"/>
          <w:kern w:val="0"/>
          <w:lang w:eastAsia="zh-CN" w:bidi="hi-IN"/>
          <w14:ligatures w14:val="none"/>
        </w:rPr>
        <w:t>Горр Ирина Сергеевна</w:t>
      </w:r>
    </w:p>
    <w:p w14:paraId="37FC449B" w14:textId="77777777" w:rsidR="00DD44D1" w:rsidRPr="007A33AF" w:rsidRDefault="00DD44D1" w:rsidP="00DD44D1">
      <w:pPr>
        <w:suppressAutoHyphens/>
        <w:spacing w:after="0" w:line="200" w:lineRule="atLeast"/>
        <w:jc w:val="both"/>
        <w:rPr>
          <w:rFonts w:ascii="Times New Roman" w:eastAsia="Calibri" w:hAnsi="Times New Roman" w:cs="Times New Roman"/>
          <w:bCs/>
          <w:color w:val="1C1C1C"/>
          <w:kern w:val="0"/>
          <w:lang w:eastAsia="zh-CN" w:bidi="hi-IN"/>
          <w14:ligatures w14:val="none"/>
        </w:rPr>
      </w:pPr>
      <w:r w:rsidRPr="007A33AF">
        <w:rPr>
          <w:rFonts w:ascii="Times New Roman" w:eastAsia="Calibri" w:hAnsi="Times New Roman" w:cs="Times New Roman"/>
          <w:bCs/>
          <w:kern w:val="0"/>
          <w:lang w:eastAsia="zh-CN" w:bidi="hi-IN"/>
          <w14:ligatures w14:val="none"/>
        </w:rPr>
        <w:t xml:space="preserve">тел. + 7 (39543) 6-27-69, </w:t>
      </w:r>
      <w:r w:rsidRPr="007A33AF">
        <w:rPr>
          <w:rFonts w:ascii="Times New Roman" w:eastAsia="Calibri" w:hAnsi="Times New Roman" w:cs="Times New Roman"/>
          <w:bCs/>
          <w:kern w:val="0"/>
          <w:lang w:val="en-US" w:eastAsia="zh-CN" w:bidi="hi-IN"/>
          <w14:ligatures w14:val="none"/>
        </w:rPr>
        <w:t>e</w:t>
      </w:r>
      <w:r w:rsidRPr="007A33AF">
        <w:rPr>
          <w:rFonts w:ascii="Times New Roman" w:eastAsia="Calibri" w:hAnsi="Times New Roman" w:cs="Times New Roman"/>
          <w:bCs/>
          <w:kern w:val="0"/>
          <w:lang w:eastAsia="zh-CN" w:bidi="hi-IN"/>
          <w14:ligatures w14:val="none"/>
        </w:rPr>
        <w:t>-</w:t>
      </w:r>
      <w:r w:rsidRPr="007A33AF">
        <w:rPr>
          <w:rFonts w:ascii="Times New Roman" w:eastAsia="Calibri" w:hAnsi="Times New Roman" w:cs="Times New Roman"/>
          <w:bCs/>
          <w:kern w:val="0"/>
          <w:lang w:val="en-US" w:eastAsia="zh-CN" w:bidi="hi-IN"/>
          <w14:ligatures w14:val="none"/>
        </w:rPr>
        <w:t>mail</w:t>
      </w:r>
      <w:r w:rsidRPr="007A33AF">
        <w:rPr>
          <w:rFonts w:ascii="Times New Roman" w:eastAsia="Calibri" w:hAnsi="Times New Roman" w:cs="Times New Roman"/>
          <w:bCs/>
          <w:kern w:val="0"/>
          <w:lang w:eastAsia="zh-CN" w:bidi="hi-IN"/>
          <w14:ligatures w14:val="none"/>
        </w:rPr>
        <w:t>:</w:t>
      </w:r>
      <w:r w:rsidRPr="007A33AF">
        <w:rPr>
          <w:rFonts w:ascii="Times New Roman" w:eastAsia="Calibri" w:hAnsi="Times New Roman" w:cs="Times New Roman"/>
          <w:bCs/>
          <w:color w:val="1C1C1C"/>
          <w:kern w:val="0"/>
          <w:lang w:eastAsia="zh-CN" w:bidi="hi-IN"/>
          <w14:ligatures w14:val="none"/>
        </w:rPr>
        <w:t xml:space="preserve"> </w:t>
      </w:r>
      <w:proofErr w:type="spellStart"/>
      <w:r w:rsidRPr="007A33AF">
        <w:rPr>
          <w:rFonts w:ascii="Times New Roman" w:eastAsia="Calibri" w:hAnsi="Times New Roman" w:cs="Times New Roman"/>
          <w:color w:val="000000"/>
          <w:kern w:val="0"/>
          <w:lang w:val="en-US" w:eastAsia="zh-CN" w:bidi="hi-IN"/>
          <w14:ligatures w14:val="none"/>
        </w:rPr>
        <w:t>kumi</w:t>
      </w:r>
      <w:proofErr w:type="spellEnd"/>
      <w:r w:rsidRPr="007A33AF">
        <w:rPr>
          <w:rFonts w:ascii="Times New Roman" w:eastAsia="Calibri" w:hAnsi="Times New Roman" w:cs="Times New Roman"/>
          <w:color w:val="000000"/>
          <w:kern w:val="0"/>
          <w:lang w:eastAsia="zh-CN" w:bidi="hi-IN"/>
          <w14:ligatures w14:val="none"/>
        </w:rPr>
        <w:t>37@</w:t>
      </w:r>
      <w:proofErr w:type="spellStart"/>
      <w:r w:rsidRPr="007A33AF">
        <w:rPr>
          <w:rFonts w:ascii="Times New Roman" w:eastAsia="Calibri" w:hAnsi="Times New Roman" w:cs="Times New Roman"/>
          <w:color w:val="000000"/>
          <w:kern w:val="0"/>
          <w:lang w:val="en-US" w:eastAsia="zh-CN" w:bidi="hi-IN"/>
          <w14:ligatures w14:val="none"/>
        </w:rPr>
        <w:t>yandex</w:t>
      </w:r>
      <w:proofErr w:type="spellEnd"/>
      <w:r w:rsidRPr="007A33AF">
        <w:rPr>
          <w:rFonts w:ascii="Times New Roman" w:eastAsia="Calibri" w:hAnsi="Times New Roman" w:cs="Times New Roman"/>
          <w:color w:val="000000"/>
          <w:kern w:val="0"/>
          <w:lang w:eastAsia="zh-CN" w:bidi="hi-IN"/>
          <w14:ligatures w14:val="none"/>
        </w:rPr>
        <w:t>.</w:t>
      </w:r>
      <w:proofErr w:type="spellStart"/>
      <w:r w:rsidRPr="007A33AF">
        <w:rPr>
          <w:rFonts w:ascii="Times New Roman" w:eastAsia="Calibri" w:hAnsi="Times New Roman" w:cs="Times New Roman"/>
          <w:color w:val="000000"/>
          <w:kern w:val="0"/>
          <w:lang w:val="en-US" w:eastAsia="zh-CN" w:bidi="hi-IN"/>
          <w14:ligatures w14:val="none"/>
        </w:rPr>
        <w:t>ru</w:t>
      </w:r>
      <w:proofErr w:type="spellEnd"/>
    </w:p>
    <w:p w14:paraId="63E0BD0E" w14:textId="77777777" w:rsidR="00DD44D1" w:rsidRPr="007A33AF" w:rsidRDefault="00DD44D1" w:rsidP="00DD44D1">
      <w:pPr>
        <w:suppressAutoHyphens/>
        <w:spacing w:after="0" w:line="200" w:lineRule="atLeast"/>
        <w:jc w:val="both"/>
        <w:rPr>
          <w:rFonts w:ascii="Times New Roman" w:eastAsia="Calibri" w:hAnsi="Times New Roman" w:cs="Times New Roman"/>
          <w:kern w:val="0"/>
          <w:lang w:eastAsia="zh-CN" w:bidi="hi-IN"/>
          <w14:ligatures w14:val="none"/>
        </w:rPr>
      </w:pPr>
      <w:r w:rsidRPr="007A33AF">
        <w:rPr>
          <w:rFonts w:ascii="Times New Roman" w:eastAsia="Calibri" w:hAnsi="Times New Roman" w:cs="Times New Roman"/>
          <w:bCs/>
          <w:kern w:val="0"/>
          <w:lang w:eastAsia="zh-CN" w:bidi="hi-IN"/>
          <w14:ligatures w14:val="none"/>
        </w:rPr>
        <w:t xml:space="preserve">График работы: ежедневно с 08.00 до 17.00 (кроме субботы, воскресенья), </w:t>
      </w:r>
    </w:p>
    <w:p w14:paraId="3FC1BE9E" w14:textId="77777777" w:rsidR="00DD44D1" w:rsidRPr="007A33AF" w:rsidRDefault="00DD44D1" w:rsidP="00DD44D1">
      <w:pPr>
        <w:suppressAutoHyphens/>
        <w:spacing w:after="0" w:line="200" w:lineRule="atLeast"/>
        <w:jc w:val="both"/>
        <w:rPr>
          <w:rFonts w:ascii="Times New Roman" w:eastAsia="Calibri" w:hAnsi="Times New Roman" w:cs="Times New Roman"/>
          <w:kern w:val="0"/>
          <w:lang w:eastAsia="zh-CN" w:bidi="hi-IN"/>
          <w14:ligatures w14:val="none"/>
        </w:rPr>
      </w:pPr>
      <w:r w:rsidRPr="007A33AF">
        <w:rPr>
          <w:rFonts w:ascii="Times New Roman" w:eastAsia="Calibri" w:hAnsi="Times New Roman" w:cs="Times New Roman"/>
          <w:bCs/>
          <w:kern w:val="0"/>
          <w:lang w:eastAsia="zh-CN" w:bidi="hi-IN"/>
          <w14:ligatures w14:val="none"/>
        </w:rPr>
        <w:t>перерыв с 12.00 до 13.00.</w:t>
      </w:r>
    </w:p>
    <w:p w14:paraId="06BA88E5"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Оператор электронной площадки: ООО «РТС - тендер». </w:t>
      </w:r>
    </w:p>
    <w:p w14:paraId="3D227655" w14:textId="77777777" w:rsidR="00DD44D1" w:rsidRPr="007A33AF" w:rsidRDefault="00DD44D1" w:rsidP="00DD44D1">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Место нахождения: 127006, г. Москва, ул. Долгоруковская, д. 38, стр. 1.</w:t>
      </w:r>
    </w:p>
    <w:p w14:paraId="6E227D1B" w14:textId="77777777" w:rsidR="00DD44D1" w:rsidRPr="007A33AF" w:rsidRDefault="00DD44D1" w:rsidP="00DD44D1">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Сайт: </w:t>
      </w:r>
      <w:hyperlink r:id="rId7" w:history="1">
        <w:r w:rsidRPr="007A33AF">
          <w:rPr>
            <w:rFonts w:ascii="Times New Roman" w:eastAsia="Times New Roman" w:hAnsi="Times New Roman" w:cs="Times New Roman"/>
            <w:kern w:val="0"/>
            <w:lang w:eastAsia="ru-RU"/>
            <w14:ligatures w14:val="none"/>
          </w:rPr>
          <w:t>www.rts-tender.ru</w:t>
        </w:r>
      </w:hyperlink>
      <w:r w:rsidRPr="007A33AF">
        <w:rPr>
          <w:rFonts w:ascii="Times New Roman" w:eastAsia="Times New Roman" w:hAnsi="Times New Roman" w:cs="Times New Roman"/>
          <w:kern w:val="0"/>
          <w:lang w:eastAsia="ru-RU"/>
          <w14:ligatures w14:val="none"/>
        </w:rPr>
        <w:t xml:space="preserve"> </w:t>
      </w:r>
    </w:p>
    <w:p w14:paraId="3C267A08" w14:textId="77777777" w:rsidR="00DD44D1" w:rsidRPr="007A33AF" w:rsidRDefault="00DD44D1" w:rsidP="00DD44D1">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Адрес электронной почты: </w:t>
      </w:r>
      <w:hyperlink r:id="rId8" w:history="1">
        <w:r w:rsidRPr="007A33AF">
          <w:rPr>
            <w:rFonts w:ascii="Times New Roman" w:eastAsia="Times New Roman" w:hAnsi="Times New Roman" w:cs="Times New Roman"/>
            <w:kern w:val="0"/>
            <w:lang w:eastAsia="ru-RU"/>
            <w14:ligatures w14:val="none"/>
          </w:rPr>
          <w:t>iSupport@rts-tender.ru</w:t>
        </w:r>
      </w:hyperlink>
      <w:r w:rsidRPr="007A33AF">
        <w:rPr>
          <w:rFonts w:ascii="Times New Roman" w:eastAsia="Times New Roman" w:hAnsi="Times New Roman" w:cs="Times New Roman"/>
          <w:kern w:val="0"/>
          <w:lang w:eastAsia="ru-RU"/>
          <w14:ligatures w14:val="none"/>
        </w:rPr>
        <w:t xml:space="preserve"> </w:t>
      </w:r>
    </w:p>
    <w:p w14:paraId="2D1A19A6" w14:textId="08817BB5" w:rsidR="00DD44D1" w:rsidRPr="007A33AF" w:rsidRDefault="00DD44D1" w:rsidP="00454F14">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тел.: +7 (499) 653-55-00, +7 (800) 500-7-500, факс: +7 (495) 733-95-19.</w:t>
      </w:r>
    </w:p>
    <w:p w14:paraId="471B9AC5" w14:textId="77777777" w:rsidR="001F37B5" w:rsidRDefault="001F37B5" w:rsidP="00DD44D1">
      <w:pPr>
        <w:spacing w:after="0" w:line="240" w:lineRule="auto"/>
        <w:jc w:val="center"/>
        <w:rPr>
          <w:rFonts w:ascii="Times New Roman" w:eastAsia="Times New Roman" w:hAnsi="Times New Roman" w:cs="Times New Roman"/>
          <w:b/>
          <w:bCs/>
          <w:kern w:val="0"/>
          <w:lang w:eastAsia="ru-RU"/>
          <w14:ligatures w14:val="none"/>
        </w:rPr>
      </w:pPr>
    </w:p>
    <w:p w14:paraId="1712FE36" w14:textId="7548AE38" w:rsidR="00A13A86" w:rsidRDefault="00A13A86" w:rsidP="00A13A86">
      <w:pPr>
        <w:spacing w:after="0" w:line="240" w:lineRule="auto"/>
        <w:jc w:val="center"/>
        <w:rPr>
          <w:rFonts w:ascii="Times New Roman" w:eastAsia="Times New Roman" w:hAnsi="Times New Roman" w:cs="Times New Roman"/>
          <w:b/>
          <w:color w:val="000000"/>
          <w:kern w:val="0"/>
          <w:sz w:val="24"/>
          <w:szCs w:val="24"/>
          <w:u w:val="single"/>
          <w:lang w:eastAsia="ru-RU"/>
          <w14:ligatures w14:val="none"/>
        </w:rPr>
      </w:pPr>
      <w:r w:rsidRPr="00A13A86">
        <w:rPr>
          <w:rFonts w:ascii="Times New Roman" w:eastAsia="Times New Roman" w:hAnsi="Times New Roman" w:cs="Times New Roman"/>
          <w:b/>
          <w:color w:val="000000"/>
          <w:kern w:val="0"/>
          <w:sz w:val="24"/>
          <w:szCs w:val="24"/>
          <w:u w:val="single"/>
          <w:lang w:eastAsia="ru-RU"/>
          <w14:ligatures w14:val="none"/>
        </w:rPr>
        <w:t xml:space="preserve">Лот № </w:t>
      </w:r>
      <w:r>
        <w:rPr>
          <w:rFonts w:ascii="Times New Roman" w:eastAsia="Times New Roman" w:hAnsi="Times New Roman" w:cs="Times New Roman"/>
          <w:b/>
          <w:color w:val="000000"/>
          <w:kern w:val="0"/>
          <w:sz w:val="24"/>
          <w:szCs w:val="24"/>
          <w:u w:val="single"/>
          <w:lang w:eastAsia="ru-RU"/>
          <w14:ligatures w14:val="none"/>
        </w:rPr>
        <w:t>1</w:t>
      </w:r>
    </w:p>
    <w:p w14:paraId="7F0C993E" w14:textId="298F4800"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земельный участок с кадастровым номером 38:31:000004:1121, расположенный по адресу: Российская Федерация, Иркутская область, г. Усолье-Сибирское, ул. Крупской, з/у 69, площадь – 3628 кв.м., разрешенное использование – нефтехимическая промышленность.</w:t>
      </w:r>
    </w:p>
    <w:p w14:paraId="215FD8E9"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Начальная цена (размер ежегодной арендной платы) – 232 700,00 руб. (Двести тридцать две тысячи семьсот руб. 00 коп.).</w:t>
      </w:r>
    </w:p>
    <w:p w14:paraId="75112002"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Размер задатка – 116 350,00 руб. (Сто шестнадцать тысяч триста пятьдесят руб. 00 коп.)</w:t>
      </w:r>
    </w:p>
    <w:p w14:paraId="2D05E3DD"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Шаг аукциона – 6 981,00 руб. (Шесть тысяч девятьсот восемьдесят руб. 00 коп.)</w:t>
      </w:r>
    </w:p>
    <w:p w14:paraId="560367EE"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5BB6FCB6"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Срок аренды – 9 лет с момента заключения договора аренды земельного участка.</w:t>
      </w:r>
    </w:p>
    <w:p w14:paraId="1609B780"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Ограничение на участие в аукционе – участниками аукциона могут являться только субъекты малого и среднего предпринимательства и организации, образующие инфраструктуру поддержки субъектов малого и среднего предпринимательства.</w:t>
      </w:r>
    </w:p>
    <w:p w14:paraId="0DD153C3"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Обременения и ограничения прав на земельный участок: отсутствуют.</w:t>
      </w:r>
    </w:p>
    <w:p w14:paraId="32872466" w14:textId="77777777" w:rsidR="00A13A86" w:rsidRPr="00A13A86" w:rsidRDefault="00A13A86" w:rsidP="00A13A86">
      <w:pPr>
        <w:spacing w:after="0" w:line="240" w:lineRule="auto"/>
        <w:jc w:val="both"/>
        <w:rPr>
          <w:rFonts w:ascii="Times New Roman" w:eastAsia="Times New Roman" w:hAnsi="Times New Roman" w:cs="Times New Roman"/>
          <w:b/>
          <w:color w:val="000000"/>
          <w:kern w:val="0"/>
          <w:sz w:val="24"/>
          <w:szCs w:val="24"/>
          <w:u w:val="single"/>
          <w:lang w:eastAsia="ru-RU"/>
          <w14:ligatures w14:val="none"/>
        </w:rPr>
      </w:pPr>
    </w:p>
    <w:p w14:paraId="2DDB8EE7" w14:textId="09BD2CC8" w:rsidR="00A13A86" w:rsidRDefault="00A13A86" w:rsidP="00A13A86">
      <w:pPr>
        <w:spacing w:after="0" w:line="240" w:lineRule="auto"/>
        <w:jc w:val="center"/>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
          <w:color w:val="000000"/>
          <w:kern w:val="0"/>
          <w:sz w:val="24"/>
          <w:szCs w:val="24"/>
          <w:u w:val="single"/>
          <w:lang w:eastAsia="ru-RU"/>
          <w14:ligatures w14:val="none"/>
        </w:rPr>
        <w:t xml:space="preserve">Лот № </w:t>
      </w:r>
      <w:r>
        <w:rPr>
          <w:rFonts w:ascii="Times New Roman" w:eastAsia="Times New Roman" w:hAnsi="Times New Roman" w:cs="Times New Roman"/>
          <w:b/>
          <w:color w:val="000000"/>
          <w:kern w:val="0"/>
          <w:sz w:val="24"/>
          <w:szCs w:val="24"/>
          <w:u w:val="single"/>
          <w:lang w:eastAsia="ru-RU"/>
          <w14:ligatures w14:val="none"/>
        </w:rPr>
        <w:t>2</w:t>
      </w:r>
    </w:p>
    <w:p w14:paraId="058C3E9D" w14:textId="0050911C"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 xml:space="preserve"> земельный участок с кадастровым номером 38:31:000056:637, расположенный по адресу: Российская Федерация, Иркутская область, муниципальное образование "город Усолье-Сибирское", г. Усолье-Сибирское, ул. Индустриальная, з/у 3/2, площадь – 1297 кв.м., разрешенное использование – объекты дорожного сервиса 4.9.1.</w:t>
      </w:r>
    </w:p>
    <w:p w14:paraId="704AD38A"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Начальная цена (размер ежегодной арендной платы) – 119 900,00 руб. (Сто девятнадцать тысяч девятьсот руб. 00 коп.).</w:t>
      </w:r>
    </w:p>
    <w:p w14:paraId="01A2526B"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Размер задатка – 59 950,00 руб. (Пятьдесят девять тысяч девятьсот пятьдесят руб. 00 коп.)</w:t>
      </w:r>
    </w:p>
    <w:p w14:paraId="4B407AF5"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Шаг аукциона – 3 597,00 руб. (Три тысячи пятьсот девяносто семь руб. 00 коп.)</w:t>
      </w:r>
    </w:p>
    <w:p w14:paraId="03B9E9AB"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0E45E9D7"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Срок аренды – 5 лет с момента заключения договора аренды земельного участка.</w:t>
      </w:r>
    </w:p>
    <w:p w14:paraId="2B2890BC"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lastRenderedPageBreak/>
        <w:t>Обременения и ограничения прав на земельный участок: предусмотренные статьей 56 Земельного кодекса Российской Федерации; срок действия: c 28.06.2021; реквизиты документа-основания: постановление Правительства РФ от 09.06.1995г. № 578 "Об утверждении Правил охраны линий и сооружений связи Российской Федерации" от 09.06.1995 № 578.</w:t>
      </w:r>
    </w:p>
    <w:p w14:paraId="4E45358B" w14:textId="77777777" w:rsidR="00A13A86" w:rsidRPr="00A13A86" w:rsidRDefault="00A13A86" w:rsidP="00A13A86">
      <w:pPr>
        <w:spacing w:after="0" w:line="240" w:lineRule="auto"/>
        <w:jc w:val="both"/>
        <w:rPr>
          <w:rFonts w:ascii="Times New Roman" w:eastAsia="Times New Roman" w:hAnsi="Times New Roman" w:cs="Times New Roman"/>
          <w:b/>
          <w:color w:val="000000"/>
          <w:kern w:val="0"/>
          <w:sz w:val="24"/>
          <w:szCs w:val="24"/>
          <w:u w:val="single"/>
          <w:lang w:eastAsia="ru-RU"/>
          <w14:ligatures w14:val="none"/>
        </w:rPr>
      </w:pPr>
    </w:p>
    <w:p w14:paraId="743D3994" w14:textId="502DDE2C" w:rsidR="00A13A86" w:rsidRDefault="00A13A86" w:rsidP="00A13A86">
      <w:pPr>
        <w:spacing w:after="0" w:line="240" w:lineRule="auto"/>
        <w:jc w:val="center"/>
        <w:rPr>
          <w:rFonts w:ascii="Times New Roman" w:eastAsia="Times New Roman" w:hAnsi="Times New Roman" w:cs="Times New Roman"/>
          <w:b/>
          <w:color w:val="000000"/>
          <w:kern w:val="0"/>
          <w:sz w:val="24"/>
          <w:szCs w:val="24"/>
          <w:u w:val="single"/>
          <w:lang w:eastAsia="ru-RU"/>
          <w14:ligatures w14:val="none"/>
        </w:rPr>
      </w:pPr>
      <w:r w:rsidRPr="00A13A86">
        <w:rPr>
          <w:rFonts w:ascii="Times New Roman" w:eastAsia="Times New Roman" w:hAnsi="Times New Roman" w:cs="Times New Roman"/>
          <w:b/>
          <w:color w:val="000000"/>
          <w:kern w:val="0"/>
          <w:sz w:val="24"/>
          <w:szCs w:val="24"/>
          <w:u w:val="single"/>
          <w:lang w:eastAsia="ru-RU"/>
          <w14:ligatures w14:val="none"/>
        </w:rPr>
        <w:t xml:space="preserve">Лот № </w:t>
      </w:r>
      <w:r>
        <w:rPr>
          <w:rFonts w:ascii="Times New Roman" w:eastAsia="Times New Roman" w:hAnsi="Times New Roman" w:cs="Times New Roman"/>
          <w:b/>
          <w:color w:val="000000"/>
          <w:kern w:val="0"/>
          <w:sz w:val="24"/>
          <w:szCs w:val="24"/>
          <w:u w:val="single"/>
          <w:lang w:eastAsia="ru-RU"/>
          <w14:ligatures w14:val="none"/>
        </w:rPr>
        <w:t>3</w:t>
      </w:r>
    </w:p>
    <w:p w14:paraId="5023E6A5" w14:textId="2BFF4ABD"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земельный участок с кадастровым номером 38:31:000007:679, расположенный по адресу: Иркутская область, г. Усолье-Сибирское, в районе пересечения Р255 и ул. Коростова, прилегает с северо-западной стороны к земельному участку 38:31:000007:559, площадь – 758  кв.м., разрешенное использование – объекты придорожного сервиса.</w:t>
      </w:r>
    </w:p>
    <w:p w14:paraId="0C5416EB"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Начальная цена (размер ежегодной арендной платы) – 58 800,00 руб. (Пятьдесят восемь тысяч восемьсот руб. 00 коп.).</w:t>
      </w:r>
    </w:p>
    <w:p w14:paraId="10FFFA15"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Размер задатка – 29 400,00 руб. (Двадцать девять тысяч четыреста руб. 00 коп.)</w:t>
      </w:r>
    </w:p>
    <w:p w14:paraId="4729C0C2"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Шаг аукциона – 1 764,00 руб. (Одна тысяча семьсот шестьдесят четыре руб. 00 коп.)</w:t>
      </w:r>
    </w:p>
    <w:p w14:paraId="27D4B71B"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26815E7A"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Срок аренды – 5 лет с момента заключения договора аренды земельного участка.</w:t>
      </w:r>
    </w:p>
    <w:p w14:paraId="4C1235BA"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Обременения и ограничения прав на земельный участок: отсутствуют.</w:t>
      </w:r>
    </w:p>
    <w:p w14:paraId="71A3FE61" w14:textId="77777777" w:rsidR="00A13A86" w:rsidRPr="00A13A86" w:rsidRDefault="00A13A86" w:rsidP="00A13A86">
      <w:pPr>
        <w:spacing w:after="0" w:line="240" w:lineRule="auto"/>
        <w:jc w:val="both"/>
        <w:rPr>
          <w:rFonts w:ascii="Times New Roman" w:eastAsia="Times New Roman" w:hAnsi="Times New Roman" w:cs="Times New Roman"/>
          <w:b/>
          <w:color w:val="000000"/>
          <w:kern w:val="0"/>
          <w:sz w:val="24"/>
          <w:szCs w:val="24"/>
          <w:u w:val="single"/>
          <w:lang w:eastAsia="ru-RU"/>
          <w14:ligatures w14:val="none"/>
        </w:rPr>
      </w:pPr>
    </w:p>
    <w:p w14:paraId="62FE0A8F" w14:textId="463C7337" w:rsidR="00A13A86" w:rsidRDefault="00A13A86" w:rsidP="00A13A86">
      <w:pPr>
        <w:spacing w:after="0" w:line="240" w:lineRule="auto"/>
        <w:jc w:val="center"/>
        <w:rPr>
          <w:rFonts w:ascii="Times New Roman" w:eastAsia="Times New Roman" w:hAnsi="Times New Roman" w:cs="Times New Roman"/>
          <w:b/>
          <w:color w:val="000000"/>
          <w:kern w:val="0"/>
          <w:sz w:val="24"/>
          <w:szCs w:val="24"/>
          <w:u w:val="single"/>
          <w:lang w:eastAsia="ru-RU"/>
          <w14:ligatures w14:val="none"/>
        </w:rPr>
      </w:pPr>
      <w:r w:rsidRPr="00A13A86">
        <w:rPr>
          <w:rFonts w:ascii="Times New Roman" w:eastAsia="Times New Roman" w:hAnsi="Times New Roman" w:cs="Times New Roman"/>
          <w:b/>
          <w:color w:val="000000"/>
          <w:kern w:val="0"/>
          <w:sz w:val="24"/>
          <w:szCs w:val="24"/>
          <w:u w:val="single"/>
          <w:lang w:eastAsia="ru-RU"/>
          <w14:ligatures w14:val="none"/>
        </w:rPr>
        <w:t xml:space="preserve">Лот № </w:t>
      </w:r>
      <w:r>
        <w:rPr>
          <w:rFonts w:ascii="Times New Roman" w:eastAsia="Times New Roman" w:hAnsi="Times New Roman" w:cs="Times New Roman"/>
          <w:b/>
          <w:color w:val="000000"/>
          <w:kern w:val="0"/>
          <w:sz w:val="24"/>
          <w:szCs w:val="24"/>
          <w:u w:val="single"/>
          <w:lang w:eastAsia="ru-RU"/>
          <w14:ligatures w14:val="none"/>
        </w:rPr>
        <w:t>4</w:t>
      </w:r>
    </w:p>
    <w:p w14:paraId="3B62B8F6" w14:textId="4BF205AE"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земельный участок с кадастровым номером 38:31:000017:1612, расположенный по адресу: Российская Федерация, Иркутская область, городской округе город УсольеСибирское, город Усолье-Сибирское, ул. Московская, площадь – 5079 кв.м., разрешенное использование – склады.</w:t>
      </w:r>
    </w:p>
    <w:p w14:paraId="555E9A98"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Начальная цена (размер ежегодной арендной платы) – 179 500,00 руб. (Сто семьдесят девять тысяч пятьсот руб. 00 коп.).</w:t>
      </w:r>
    </w:p>
    <w:p w14:paraId="295DA245"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Размер задатка – 89 750,00 руб. (Восемьдесят девять тысяч семьсот пятьдесят руб. 00 коп.)</w:t>
      </w:r>
    </w:p>
    <w:p w14:paraId="0826FDDF"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Шаг аукциона – 5 385,00 руб. (Пять тысяч триста восемьдесят пять руб. 00 коп.)</w:t>
      </w:r>
    </w:p>
    <w:p w14:paraId="5AE60E74"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46C56C0E"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Срок аренды – 5 лет с момента заключения договора аренды земельного участка.</w:t>
      </w:r>
    </w:p>
    <w:p w14:paraId="1ECF2EDA"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Обременения и ограничения прав на земельный участок, предусмотренные статьей 56 Земельного кодекса Российской Федерации; срок действия: c 13.03.2025; реквизиты документа-основания: приказ "Об установлении зоны санитарной охраны подземных вод для водозабора в п. Белореченский Усольского района Иркутской области" от 15.03.2024 № 66-15-мпр выдан: Министерство природных ресурсов и экологии Иркутской области.</w:t>
      </w:r>
    </w:p>
    <w:p w14:paraId="0D452BE7" w14:textId="77777777" w:rsidR="00A13A86" w:rsidRPr="00A13A86" w:rsidRDefault="00A13A86" w:rsidP="00A13A86">
      <w:pPr>
        <w:spacing w:after="0" w:line="240" w:lineRule="auto"/>
        <w:jc w:val="both"/>
        <w:rPr>
          <w:rFonts w:ascii="Times New Roman" w:eastAsia="Times New Roman" w:hAnsi="Times New Roman" w:cs="Times New Roman"/>
          <w:b/>
          <w:color w:val="000000"/>
          <w:kern w:val="0"/>
          <w:sz w:val="24"/>
          <w:szCs w:val="24"/>
          <w:u w:val="single"/>
          <w:lang w:eastAsia="ru-RU"/>
          <w14:ligatures w14:val="none"/>
        </w:rPr>
      </w:pPr>
    </w:p>
    <w:p w14:paraId="7026F3D3" w14:textId="756F6E55" w:rsidR="00A13A86" w:rsidRDefault="00A13A86" w:rsidP="00A13A86">
      <w:pPr>
        <w:spacing w:after="0" w:line="240" w:lineRule="auto"/>
        <w:jc w:val="center"/>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
          <w:color w:val="000000"/>
          <w:kern w:val="0"/>
          <w:sz w:val="24"/>
          <w:szCs w:val="24"/>
          <w:u w:val="single"/>
          <w:lang w:eastAsia="ru-RU"/>
          <w14:ligatures w14:val="none"/>
        </w:rPr>
        <w:t xml:space="preserve">Лот № </w:t>
      </w:r>
      <w:r>
        <w:rPr>
          <w:rFonts w:ascii="Times New Roman" w:eastAsia="Times New Roman" w:hAnsi="Times New Roman" w:cs="Times New Roman"/>
          <w:b/>
          <w:color w:val="000000"/>
          <w:kern w:val="0"/>
          <w:sz w:val="24"/>
          <w:szCs w:val="24"/>
          <w:u w:val="single"/>
          <w:lang w:eastAsia="ru-RU"/>
          <w14:ligatures w14:val="none"/>
        </w:rPr>
        <w:t>5</w:t>
      </w:r>
    </w:p>
    <w:p w14:paraId="31B1F411" w14:textId="2164D7B2"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земельный участок с кадастровым номером 38:31:000008:1960, расположенный по адресу: Российская Федерация, Иркутская область, муниципальное образование «город Усолье-Сибирское», г. Усолье-Сибирское, ул. Менделеева, площадь – 5255 кв.м., разрешенное использование – объекты дорожного сервиса.</w:t>
      </w:r>
    </w:p>
    <w:p w14:paraId="12ECFE08"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Начальная цена (размер ежегодной арендной платы) – 317 800,00 руб. (Триста семнадцать тысяч восемьсот руб. 00 коп.).</w:t>
      </w:r>
    </w:p>
    <w:p w14:paraId="28DA21D2"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Размер задатка – 158 900,00 руб. (Сто пятьдесят восемь тысяч девятьсот руб. 00 коп.)</w:t>
      </w:r>
    </w:p>
    <w:p w14:paraId="53502F82"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Шаг аукциона – 9 534,00 руб. (Девять тысяч пятьсот тридцать четыре руб. 00 коп.)</w:t>
      </w:r>
    </w:p>
    <w:p w14:paraId="463B6D3C"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70DA7CEC"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Срок аренды – 5 лет с момента заключения договора аренды земельного участка.</w:t>
      </w:r>
    </w:p>
    <w:p w14:paraId="08F759AE" w14:textId="77777777" w:rsidR="00A13A86" w:rsidRPr="00A13A86" w:rsidRDefault="00A13A86" w:rsidP="00A13A86">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13A86">
        <w:rPr>
          <w:rFonts w:ascii="Times New Roman" w:eastAsia="Times New Roman" w:hAnsi="Times New Roman" w:cs="Times New Roman"/>
          <w:bCs/>
          <w:color w:val="000000"/>
          <w:kern w:val="0"/>
          <w:sz w:val="24"/>
          <w:szCs w:val="24"/>
          <w:lang w:eastAsia="ru-RU"/>
          <w14:ligatures w14:val="none"/>
        </w:rPr>
        <w:t xml:space="preserve">Обременения и ограничения прав на земельный участок, предусмотренные статьей 56 Земельного кодекса Российской Федерации; срок действия: c 05.10.2024; реквизиты </w:t>
      </w:r>
      <w:r w:rsidRPr="00A13A86">
        <w:rPr>
          <w:rFonts w:ascii="Times New Roman" w:eastAsia="Times New Roman" w:hAnsi="Times New Roman" w:cs="Times New Roman"/>
          <w:bCs/>
          <w:color w:val="000000"/>
          <w:kern w:val="0"/>
          <w:sz w:val="24"/>
          <w:szCs w:val="24"/>
          <w:lang w:eastAsia="ru-RU"/>
          <w14:ligatures w14:val="none"/>
        </w:rPr>
        <w:lastRenderedPageBreak/>
        <w:t>документа-основания: приказ "Об установлении охранных зон" от 30.11.2021 № 449 выдан: Общество с ограниченной ответственностью "Байкальская энергетическая компания".</w:t>
      </w:r>
    </w:p>
    <w:p w14:paraId="6999A66A" w14:textId="77777777" w:rsidR="007A33AF" w:rsidRPr="007A33AF" w:rsidRDefault="007A33AF" w:rsidP="007A33AF">
      <w:pPr>
        <w:autoSpaceDE w:val="0"/>
        <w:autoSpaceDN w:val="0"/>
        <w:adjustRightInd w:val="0"/>
        <w:spacing w:after="0" w:line="240" w:lineRule="auto"/>
        <w:rPr>
          <w:rFonts w:ascii="Times New Roman" w:eastAsia="Times New Roman" w:hAnsi="Times New Roman" w:cs="Times New Roman"/>
          <w:b/>
          <w:bCs/>
          <w:color w:val="000000"/>
          <w:kern w:val="0"/>
          <w:lang w:val="x-none" w:eastAsia="ru-RU"/>
          <w14:ligatures w14:val="none"/>
        </w:rPr>
      </w:pPr>
      <w:r w:rsidRPr="007A33AF">
        <w:rPr>
          <w:rFonts w:ascii="Times New Roman" w:eastAsia="Times New Roman" w:hAnsi="Times New Roman" w:cs="Times New Roman"/>
          <w:b/>
          <w:bCs/>
          <w:color w:val="000000"/>
          <w:kern w:val="0"/>
          <w:lang w:val="x-none" w:eastAsia="ru-RU"/>
          <w14:ligatures w14:val="none"/>
        </w:rPr>
        <w:t>В границах земельного участка с кадастровым номером - 38:31:000008:1960, расположены следующие сооружения:</w:t>
      </w:r>
    </w:p>
    <w:p w14:paraId="469227B8" w14:textId="77777777" w:rsidR="007A33AF" w:rsidRPr="007A33AF" w:rsidRDefault="007A33AF" w:rsidP="007A33AF">
      <w:pPr>
        <w:autoSpaceDE w:val="0"/>
        <w:autoSpaceDN w:val="0"/>
        <w:adjustRightInd w:val="0"/>
        <w:spacing w:after="0" w:line="240" w:lineRule="auto"/>
        <w:rPr>
          <w:rFonts w:ascii="Times New Roman" w:eastAsia="Times New Roman" w:hAnsi="Times New Roman" w:cs="Times New Roman"/>
          <w:b/>
          <w:bCs/>
          <w:color w:val="000000"/>
          <w:kern w:val="0"/>
          <w:lang w:val="x-none" w:eastAsia="ru-RU"/>
          <w14:ligatures w14:val="none"/>
        </w:rPr>
      </w:pPr>
      <w:r w:rsidRPr="007A33AF">
        <w:rPr>
          <w:rFonts w:ascii="Times New Roman" w:eastAsia="Times New Roman" w:hAnsi="Times New Roman" w:cs="Times New Roman"/>
          <w:b/>
          <w:bCs/>
          <w:color w:val="000000"/>
          <w:kern w:val="0"/>
          <w:lang w:val="x-none" w:eastAsia="ru-RU"/>
          <w14:ligatures w14:val="none"/>
        </w:rPr>
        <w:t xml:space="preserve"> - сооружение электроэнергетики - Распределительная сеть № 5, с кадастровым номером - 38:31:000000:703 являющееся собственностью муниципального образования "город Усолье - Сибирское". </w:t>
      </w:r>
    </w:p>
    <w:p w14:paraId="700AA2C5" w14:textId="77777777" w:rsidR="007A33AF" w:rsidRPr="007A33AF" w:rsidRDefault="007A33AF" w:rsidP="007A33AF">
      <w:pPr>
        <w:autoSpaceDE w:val="0"/>
        <w:autoSpaceDN w:val="0"/>
        <w:adjustRightInd w:val="0"/>
        <w:spacing w:after="0" w:line="240" w:lineRule="auto"/>
        <w:jc w:val="both"/>
        <w:rPr>
          <w:rFonts w:ascii="Times New Roman" w:eastAsia="Times New Roman" w:hAnsi="Times New Roman" w:cs="Times New Roman"/>
          <w:b/>
          <w:bCs/>
          <w:color w:val="000000"/>
          <w:kern w:val="0"/>
          <w:lang w:val="x-none" w:eastAsia="ru-RU"/>
          <w14:ligatures w14:val="none"/>
        </w:rPr>
      </w:pPr>
      <w:r w:rsidRPr="007A33AF">
        <w:rPr>
          <w:rFonts w:ascii="Times New Roman" w:eastAsia="Times New Roman" w:hAnsi="Times New Roman" w:cs="Times New Roman"/>
          <w:b/>
          <w:bCs/>
          <w:color w:val="000000"/>
          <w:kern w:val="0"/>
          <w:lang w:val="x-none" w:eastAsia="ru-RU"/>
          <w14:ligatures w14:val="none"/>
        </w:rPr>
        <w:t>- подземная кабельная линия электропередачи, являющаяся частью сооружения - Электросетевой комплекс Усолье-Сибирское-1, с кадастровым номером 38:31:000034:402, являющаяся  государственной собственностью.</w:t>
      </w:r>
    </w:p>
    <w:p w14:paraId="6313531B" w14:textId="77777777" w:rsidR="007A33AF" w:rsidRPr="007A33AF" w:rsidRDefault="007A33AF" w:rsidP="007A33AF">
      <w:pPr>
        <w:shd w:val="clear" w:color="auto" w:fill="FFFFFF"/>
        <w:spacing w:after="0" w:line="240" w:lineRule="auto"/>
        <w:ind w:right="23" w:firstLine="708"/>
        <w:jc w:val="both"/>
        <w:rPr>
          <w:rFonts w:ascii="Times New Roman" w:eastAsia="Times New Roman" w:hAnsi="Times New Roman" w:cs="Times New Roman"/>
          <w:b/>
          <w:bCs/>
          <w:color w:val="000000"/>
          <w:kern w:val="0"/>
          <w:lang w:val="x-none" w:eastAsia="ru-RU"/>
          <w14:ligatures w14:val="none"/>
        </w:rPr>
      </w:pPr>
      <w:r w:rsidRPr="007A33AF">
        <w:rPr>
          <w:rFonts w:ascii="Times New Roman" w:eastAsia="Times New Roman" w:hAnsi="Times New Roman" w:cs="Times New Roman"/>
          <w:b/>
          <w:bCs/>
          <w:color w:val="000000"/>
          <w:kern w:val="0"/>
          <w:lang w:val="x-none" w:eastAsia="ru-RU"/>
          <w14:ligatures w14:val="none"/>
        </w:rPr>
        <w:t xml:space="preserve">Арендатор земельного участка обязан осуществлять круглосуточный беспрепятственный доступ аварийным службам прибывшим для устранения аварийных ситуаций. </w:t>
      </w:r>
    </w:p>
    <w:p w14:paraId="32B65752" w14:textId="1AB37190" w:rsidR="007A33AF" w:rsidRPr="001F37B5" w:rsidRDefault="007A33AF" w:rsidP="001F37B5">
      <w:pPr>
        <w:shd w:val="clear" w:color="auto" w:fill="FFFFFF"/>
        <w:spacing w:after="0" w:line="240" w:lineRule="auto"/>
        <w:ind w:right="23"/>
        <w:jc w:val="both"/>
        <w:rPr>
          <w:rFonts w:ascii="Times New Roman" w:eastAsia="Times New Roman" w:hAnsi="Times New Roman" w:cs="Times New Roman"/>
          <w:b/>
          <w:bCs/>
          <w:color w:val="000000"/>
          <w:kern w:val="0"/>
          <w:lang w:val="x-none" w:eastAsia="ru-RU"/>
          <w14:ligatures w14:val="none"/>
        </w:rPr>
      </w:pPr>
      <w:r w:rsidRPr="007A33AF">
        <w:rPr>
          <w:rFonts w:ascii="Times New Roman" w:eastAsia="Times New Roman" w:hAnsi="Times New Roman" w:cs="Times New Roman"/>
          <w:b/>
          <w:bCs/>
          <w:color w:val="000000"/>
          <w:kern w:val="0"/>
          <w:lang w:val="x-none" w:eastAsia="ru-RU"/>
          <w14:ligatures w14:val="none"/>
        </w:rPr>
        <w:tab/>
        <w:t>Строительство объектов капитального строительства на сооружениях  коммунального хозяйства, запрещено.</w:t>
      </w:r>
    </w:p>
    <w:p w14:paraId="4FE3376C"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5AD1FB4E" w14:textId="77777777" w:rsidR="00DD44D1" w:rsidRPr="007A33AF" w:rsidRDefault="00DD44D1" w:rsidP="00DD44D1">
      <w:pPr>
        <w:shd w:val="clear" w:color="auto" w:fill="FFFFFF"/>
        <w:spacing w:after="0" w:line="240" w:lineRule="auto"/>
        <w:ind w:right="23"/>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b/>
          <w:bCs/>
          <w:color w:val="FF0000"/>
          <w:kern w:val="0"/>
          <w:u w:val="single"/>
          <w:lang w:eastAsia="ru-RU"/>
          <w14:ligatures w14:val="none"/>
        </w:rPr>
        <w:t>Внимание!</w:t>
      </w:r>
      <w:r w:rsidRPr="007A33AF">
        <w:rPr>
          <w:rFonts w:ascii="Times New Roman" w:eastAsia="Times New Roman" w:hAnsi="Times New Roman" w:cs="Times New Roman"/>
          <w:color w:val="FF0000"/>
          <w:kern w:val="0"/>
          <w:lang w:eastAsia="ru-RU"/>
          <w14:ligatures w14:val="none"/>
        </w:rPr>
        <w:t xml:space="preserve"> </w:t>
      </w:r>
      <w:r w:rsidRPr="007A33AF">
        <w:rPr>
          <w:rFonts w:ascii="Times New Roman" w:eastAsia="Times New Roman" w:hAnsi="Times New Roman" w:cs="Times New Roman"/>
          <w:kern w:val="0"/>
          <w:lang w:eastAsia="ru-RU"/>
          <w14:ligatures w14:val="none"/>
        </w:rPr>
        <w:t xml:space="preserve">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w:t>
      </w:r>
      <w:hyperlink r:id="rId9" w:history="1">
        <w:r w:rsidRPr="007A33AF">
          <w:rPr>
            <w:rFonts w:ascii="Times New Roman" w:eastAsia="Times New Roman" w:hAnsi="Times New Roman" w:cs="Times New Roman"/>
            <w:color w:val="0000FF"/>
            <w:kern w:val="0"/>
            <w:u w:val="single"/>
            <w:lang w:eastAsia="ru-RU"/>
            <w14:ligatures w14:val="none"/>
          </w:rPr>
          <w:t>https://www.rts-tender.ru/tariffs/platform-property-sales-tariffs</w:t>
        </w:r>
      </w:hyperlink>
      <w:r w:rsidRPr="007A33AF">
        <w:rPr>
          <w:rFonts w:ascii="Times New Roman" w:eastAsia="Times New Roman" w:hAnsi="Times New Roman" w:cs="Times New Roman"/>
          <w:kern w:val="0"/>
          <w:lang w:eastAsia="ru-RU"/>
          <w14:ligatures w14:val="none"/>
        </w:rPr>
        <w:t xml:space="preserve"> (далее - Гарантийное обеспечение оплаты оказания услуг).</w:t>
      </w:r>
    </w:p>
    <w:p w14:paraId="44A2CDB5" w14:textId="77777777" w:rsidR="00DD44D1" w:rsidRPr="007A33AF" w:rsidRDefault="00DD44D1" w:rsidP="00DD44D1">
      <w:pPr>
        <w:shd w:val="clear" w:color="auto" w:fill="FFFFFF"/>
        <w:spacing w:after="0" w:line="240" w:lineRule="auto"/>
        <w:ind w:right="23"/>
        <w:jc w:val="both"/>
        <w:rPr>
          <w:rFonts w:ascii="Times New Roman" w:eastAsia="Times New Roman" w:hAnsi="Times New Roman" w:cs="Times New Roman"/>
          <w:kern w:val="0"/>
          <w:lang w:eastAsia="ru-RU"/>
          <w14:ligatures w14:val="none"/>
        </w:rPr>
      </w:pPr>
    </w:p>
    <w:p w14:paraId="34BA6196"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Для обеспечения доступа к участию в аукционе на право заключения договора аренды земельного участка в электронной форме (далее по тексту - аукцион) претендентам необходимо пройти регистрацию в соответствии с Регламентом электронной площадки Оператора на сайте www.rts-tender.ru (далее - электронная площадка).</w:t>
      </w:r>
    </w:p>
    <w:p w14:paraId="6D3E803F"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указанных в извещении.</w:t>
      </w:r>
    </w:p>
    <w:p w14:paraId="11CAD90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Регистрация на электронной площадке осуществляется без взимания платы.</w:t>
      </w:r>
    </w:p>
    <w:p w14:paraId="2DF51AB1"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2F0DCBC6"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Порядок работы Претендента на электронной площадке, системные требования и требования к программному обеспечению устанавливаются Организатором и размещены на сайте Организатора </w:t>
      </w:r>
      <w:hyperlink r:id="rId10" w:history="1">
        <w:r w:rsidRPr="007A33AF">
          <w:rPr>
            <w:rFonts w:ascii="Times New Roman" w:eastAsia="Times New Roman" w:hAnsi="Times New Roman" w:cs="Times New Roman"/>
            <w:color w:val="0000FF"/>
            <w:kern w:val="0"/>
            <w:u w:val="single"/>
            <w:lang w:eastAsia="ru-RU"/>
            <w14:ligatures w14:val="none"/>
          </w:rPr>
          <w:t>http://help.rts-tender.ru/</w:t>
        </w:r>
      </w:hyperlink>
      <w:r w:rsidRPr="007A33AF">
        <w:rPr>
          <w:rFonts w:ascii="Times New Roman" w:eastAsia="Times New Roman" w:hAnsi="Times New Roman" w:cs="Times New Roman"/>
          <w:kern w:val="0"/>
          <w:lang w:eastAsia="ru-RU"/>
          <w14:ligatures w14:val="none"/>
        </w:rPr>
        <w:t>.</w:t>
      </w:r>
    </w:p>
    <w:p w14:paraId="3F4F2BBE"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5B4DF66F"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u w:val="single"/>
          <w:lang w:eastAsia="ru-RU"/>
          <w14:ligatures w14:val="none"/>
        </w:rPr>
        <w:t>Требования к Заявителям аукциона</w:t>
      </w:r>
      <w:r w:rsidRPr="007A33AF">
        <w:rPr>
          <w:rFonts w:ascii="Times New Roman" w:eastAsia="Times New Roman" w:hAnsi="Times New Roman" w:cs="Times New Roman"/>
          <w:kern w:val="0"/>
          <w:lang w:eastAsia="ru-RU"/>
          <w14:ligatures w14:val="none"/>
        </w:rPr>
        <w:t xml:space="preserve">: </w:t>
      </w:r>
    </w:p>
    <w:p w14:paraId="58F3D511" w14:textId="77777777" w:rsidR="00DD44D1" w:rsidRPr="007A33AF" w:rsidRDefault="00DD44D1" w:rsidP="00DD44D1">
      <w:pPr>
        <w:spacing w:after="0" w:line="240" w:lineRule="auto"/>
        <w:ind w:firstLine="708"/>
        <w:jc w:val="both"/>
        <w:rPr>
          <w:rFonts w:ascii="Times New Roman" w:eastAsia="Times New Roman" w:hAnsi="Times New Roman" w:cs="Times New Roman"/>
          <w:b/>
          <w:bCs/>
          <w:kern w:val="0"/>
          <w:lang w:eastAsia="ru-RU"/>
          <w14:ligatures w14:val="none"/>
        </w:rPr>
      </w:pPr>
    </w:p>
    <w:p w14:paraId="1D41D7BA" w14:textId="6D44D098"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b/>
          <w:bCs/>
          <w:kern w:val="0"/>
          <w:lang w:eastAsia="ru-RU"/>
          <w14:ligatures w14:val="none"/>
        </w:rPr>
        <w:t xml:space="preserve"> Заявителем на участие в аукционе (далее – Заявитель) может быть любое юридическое лицо</w:t>
      </w:r>
      <w:r w:rsidRPr="007A33AF">
        <w:rPr>
          <w:rFonts w:ascii="Times New Roman" w:eastAsia="Times New Roman" w:hAnsi="Times New Roman" w:cs="Times New Roman"/>
          <w:kern w:val="0"/>
          <w:lang w:eastAsia="ru-RU"/>
          <w14:ligatures w14:val="none"/>
        </w:rPr>
        <w:t xml:space="preserve"> независимо от организационно-правовой формы, формы собственности, места нахождения и места происхождения капитала или </w:t>
      </w:r>
      <w:r w:rsidRPr="007A33AF">
        <w:rPr>
          <w:rFonts w:ascii="Times New Roman" w:eastAsia="Times New Roman" w:hAnsi="Times New Roman" w:cs="Times New Roman"/>
          <w:b/>
          <w:bCs/>
          <w:kern w:val="0"/>
          <w:lang w:eastAsia="ru-RU"/>
          <w14:ligatures w14:val="none"/>
        </w:rPr>
        <w:t>гражданин</w:t>
      </w:r>
      <w:r w:rsidRPr="007A33AF">
        <w:rPr>
          <w:rFonts w:ascii="Times New Roman" w:eastAsia="Times New Roman" w:hAnsi="Times New Roman" w:cs="Times New Roman"/>
          <w:kern w:val="0"/>
          <w:lang w:eastAsia="ru-RU"/>
          <w14:ligatures w14:val="none"/>
        </w:rPr>
        <w:t xml:space="preserve">, в том числе </w:t>
      </w:r>
      <w:r w:rsidRPr="007A33AF">
        <w:rPr>
          <w:rFonts w:ascii="Times New Roman" w:eastAsia="Times New Roman" w:hAnsi="Times New Roman" w:cs="Times New Roman"/>
          <w:b/>
          <w:bCs/>
          <w:kern w:val="0"/>
          <w:lang w:eastAsia="ru-RU"/>
          <w14:ligatures w14:val="none"/>
        </w:rPr>
        <w:t>индивидуальный предприниматель</w:t>
      </w:r>
      <w:r w:rsidRPr="007A33AF">
        <w:rPr>
          <w:rFonts w:ascii="Times New Roman" w:eastAsia="Times New Roman" w:hAnsi="Times New Roman" w:cs="Times New Roman"/>
          <w:kern w:val="0"/>
          <w:lang w:eastAsia="ru-RU"/>
          <w14:ligatures w14:val="none"/>
        </w:rPr>
        <w:t xml:space="preserve"> претендующий(</w:t>
      </w:r>
      <w:proofErr w:type="spellStart"/>
      <w:r w:rsidRPr="007A33AF">
        <w:rPr>
          <w:rFonts w:ascii="Times New Roman" w:eastAsia="Times New Roman" w:hAnsi="Times New Roman" w:cs="Times New Roman"/>
          <w:kern w:val="0"/>
          <w:lang w:eastAsia="ru-RU"/>
          <w14:ligatures w14:val="none"/>
        </w:rPr>
        <w:t>ие</w:t>
      </w:r>
      <w:proofErr w:type="spellEnd"/>
      <w:r w:rsidRPr="007A33AF">
        <w:rPr>
          <w:rFonts w:ascii="Times New Roman" w:eastAsia="Times New Roman" w:hAnsi="Times New Roman" w:cs="Times New Roman"/>
          <w:kern w:val="0"/>
          <w:lang w:eastAsia="ru-RU"/>
          <w14:ligatures w14:val="none"/>
        </w:rPr>
        <w:t>) на заключение договора аренды Земельного участка, имеющие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w:t>
      </w:r>
    </w:p>
    <w:p w14:paraId="63B71BE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02B61742" w14:textId="77777777" w:rsidR="00DD44D1" w:rsidRPr="007A33AF" w:rsidRDefault="00DD44D1" w:rsidP="00DD44D1">
      <w:pPr>
        <w:spacing w:after="0" w:line="240" w:lineRule="auto"/>
        <w:jc w:val="both"/>
        <w:rPr>
          <w:rFonts w:ascii="Times New Roman" w:eastAsia="Times New Roman" w:hAnsi="Times New Roman" w:cs="Times New Roman"/>
          <w:kern w:val="0"/>
          <w:u w:val="single"/>
          <w:lang w:eastAsia="ru-RU"/>
          <w14:ligatures w14:val="none"/>
        </w:rPr>
      </w:pPr>
      <w:bookmarkStart w:id="1" w:name="_Hlk196564842"/>
      <w:r w:rsidRPr="007A33AF">
        <w:rPr>
          <w:rFonts w:ascii="Times New Roman" w:eastAsia="Times New Roman" w:hAnsi="Times New Roman" w:cs="Times New Roman"/>
          <w:kern w:val="0"/>
          <w:u w:val="single"/>
          <w:lang w:eastAsia="ru-RU"/>
          <w14:ligatures w14:val="none"/>
        </w:rPr>
        <w:t xml:space="preserve">Внесение изменений в извещение о проведении аукциона, отказ от проведения аукциона </w:t>
      </w:r>
    </w:p>
    <w:p w14:paraId="1EA6E425" w14:textId="77777777" w:rsidR="00DD44D1" w:rsidRPr="007A33AF" w:rsidRDefault="00DD44D1" w:rsidP="00DD44D1">
      <w:pPr>
        <w:spacing w:after="0" w:line="240" w:lineRule="auto"/>
        <w:jc w:val="both"/>
        <w:rPr>
          <w:rFonts w:ascii="Times New Roman" w:eastAsia="Times New Roman" w:hAnsi="Times New Roman" w:cs="Times New Roman"/>
          <w:kern w:val="0"/>
          <w:u w:val="single"/>
          <w:lang w:eastAsia="ru-RU"/>
          <w14:ligatures w14:val="none"/>
        </w:rPr>
      </w:pPr>
    </w:p>
    <w:p w14:paraId="038B1685"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 </w:t>
      </w:r>
    </w:p>
    <w:p w14:paraId="09EBA3D8"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ЗК РФ. </w:t>
      </w:r>
    </w:p>
    <w:p w14:paraId="2FF93970"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Организатор аукциона принимает решение об отказе в проведении аукциона в случае выявления обстоятельств, предусмотренных пунктом 8 статьи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bookmarkEnd w:id="1"/>
    <w:p w14:paraId="071D385C"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0707DD85" w14:textId="77777777" w:rsidR="00DD44D1" w:rsidRPr="007A33AF" w:rsidRDefault="00DD44D1" w:rsidP="00DD44D1">
      <w:pPr>
        <w:spacing w:after="0" w:line="240" w:lineRule="auto"/>
        <w:ind w:firstLine="708"/>
        <w:jc w:val="both"/>
        <w:rPr>
          <w:rFonts w:ascii="Times New Roman" w:eastAsia="Times New Roman" w:hAnsi="Times New Roman" w:cs="Times New Roman"/>
          <w:kern w:val="0"/>
          <w:u w:val="single"/>
          <w:lang w:eastAsia="ru-RU"/>
          <w14:ligatures w14:val="none"/>
        </w:rPr>
      </w:pPr>
      <w:r w:rsidRPr="007A33AF">
        <w:rPr>
          <w:rFonts w:ascii="Times New Roman" w:eastAsia="Times New Roman" w:hAnsi="Times New Roman" w:cs="Times New Roman"/>
          <w:kern w:val="0"/>
          <w:u w:val="single"/>
          <w:lang w:eastAsia="ru-RU"/>
          <w14:ligatures w14:val="none"/>
        </w:rPr>
        <w:t xml:space="preserve">Место порядок и срок приема и отзыва заявок: </w:t>
      </w:r>
    </w:p>
    <w:p w14:paraId="53C9DE5A"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Подача заявок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p>
    <w:p w14:paraId="026414E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Заявка подается путем заполнения ее электронной формы, размещенной в открытой для доступа неограниченного круга лиц части электронной площадки на сайте https://www.rts-tender.ru/, по форме приложения 1 к информационному сообщению, с приложением электронных образов следующих документов</w:t>
      </w:r>
    </w:p>
    <w:p w14:paraId="54821B6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копии документов, удостоверяющих личность заявителя (для граждан, в том числе зарегистрированных в качестве индивидуального предпринимателя); </w:t>
      </w:r>
    </w:p>
    <w:p w14:paraId="1E6267E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40391B2E"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документы, подтверждающие внесение задатка.</w:t>
      </w:r>
      <w:r w:rsidRPr="007A33AF">
        <w:rPr>
          <w:rFonts w:ascii="Times New Roman" w:eastAsia="Times New Roman" w:hAnsi="Times New Roman" w:cs="Times New Roman"/>
          <w:kern w:val="0"/>
          <w:vertAlign w:val="superscript"/>
          <w:lang w:eastAsia="ru-RU"/>
          <w14:ligatures w14:val="none"/>
        </w:rPr>
        <w:footnoteReference w:id="1"/>
      </w:r>
      <w:r w:rsidRPr="007A33AF">
        <w:rPr>
          <w:rFonts w:ascii="Times New Roman" w:eastAsia="Times New Roman" w:hAnsi="Times New Roman" w:cs="Times New Roman"/>
          <w:kern w:val="0"/>
          <w:lang w:eastAsia="ru-RU"/>
          <w14:ligatures w14:val="none"/>
        </w:rPr>
        <w:t xml:space="preserve"> </w:t>
      </w:r>
    </w:p>
    <w:p w14:paraId="69D47CC4"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17C348DE"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14:paraId="39CF221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Одно лицо имеет право подать только одну заявку.</w:t>
      </w:r>
    </w:p>
    <w:p w14:paraId="5A5AF9EF"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Оператор электронной площадки возвращает Заявку заявителю в случае: </w:t>
      </w:r>
    </w:p>
    <w:p w14:paraId="6F332727"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предоставления Заявки, подписанной ЭП лица, не уполномоченного действовать от имени Заявителя; </w:t>
      </w:r>
    </w:p>
    <w:p w14:paraId="1872018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подачи одним Заявителем двух и более Заявок при условии, что поданные ранее Заявки не отозваны; </w:t>
      </w:r>
    </w:p>
    <w:p w14:paraId="68B0489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получения Заявки после установленного дня и времени окончания срока приема Заявок. </w:t>
      </w:r>
    </w:p>
    <w:p w14:paraId="4DDCBDF0"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Одновременно с возвратом Заявки Оператор электронной площадки уведомляет Заявителя об основаниях ее возврата. </w:t>
      </w:r>
    </w:p>
    <w:p w14:paraId="286F832B"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Возврат Заявок по иным основаниям не допускается. </w:t>
      </w:r>
    </w:p>
    <w:p w14:paraId="5907E07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отсутствия у Оператора электронной площадки оснований возврата Заявки Оператор электронной площадки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1E39FE09"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w:t>
      </w:r>
    </w:p>
    <w:p w14:paraId="31D34E7A"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Заявитель после отзыва Заявки вправе повторно подать Заявку до установленных даты и времени окончания срока приема Заявок </w:t>
      </w:r>
    </w:p>
    <w:p w14:paraId="1276626F"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Ответственность за достоверность указанной в Заявке информации и приложенных к ней документов несет претендент. </w:t>
      </w:r>
    </w:p>
    <w:p w14:paraId="62AAF412"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536235C6" w14:textId="77777777" w:rsidR="00DD44D1" w:rsidRPr="001F37B5" w:rsidRDefault="00DD44D1" w:rsidP="00DD44D1">
      <w:pPr>
        <w:autoSpaceDE w:val="0"/>
        <w:autoSpaceDN w:val="0"/>
        <w:adjustRightInd w:val="0"/>
        <w:spacing w:after="0" w:line="240" w:lineRule="auto"/>
        <w:rPr>
          <w:rFonts w:ascii="Times New Roman" w:eastAsia="Calibri" w:hAnsi="Times New Roman" w:cs="Times New Roman"/>
          <w:b/>
          <w:bCs/>
          <w:color w:val="000000"/>
          <w:kern w:val="0"/>
          <w14:ligatures w14:val="none"/>
        </w:rPr>
      </w:pPr>
      <w:r w:rsidRPr="001F37B5">
        <w:rPr>
          <w:rFonts w:ascii="Times New Roman" w:eastAsia="Calibri" w:hAnsi="Times New Roman" w:cs="Times New Roman"/>
          <w:b/>
          <w:bCs/>
          <w:color w:val="000000"/>
          <w:kern w:val="0"/>
          <w14:ligatures w14:val="none"/>
        </w:rPr>
        <w:t xml:space="preserve">Место приема Заявок на участие в аукционе: электронная площадка www.rts-tender.ru. </w:t>
      </w:r>
    </w:p>
    <w:p w14:paraId="79B5C198" w14:textId="0A806BB9" w:rsidR="00DD44D1" w:rsidRPr="001F37B5"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bookmarkStart w:id="2" w:name="_Hlk174455030"/>
      <w:r w:rsidRPr="001F37B5">
        <w:rPr>
          <w:rFonts w:ascii="Times New Roman" w:eastAsia="Times New Roman" w:hAnsi="Times New Roman" w:cs="Times New Roman"/>
          <w:b/>
          <w:bCs/>
          <w:color w:val="000000"/>
          <w:kern w:val="0"/>
          <w:lang w:eastAsia="ru-RU"/>
          <w14:ligatures w14:val="none"/>
        </w:rPr>
        <w:t>Дата и время начала подачи заявок</w:t>
      </w:r>
      <w:bookmarkEnd w:id="2"/>
      <w:r w:rsidRPr="001F37B5">
        <w:rPr>
          <w:rFonts w:ascii="Times New Roman" w:eastAsia="Times New Roman" w:hAnsi="Times New Roman" w:cs="Times New Roman"/>
          <w:b/>
          <w:bCs/>
          <w:color w:val="000000"/>
          <w:kern w:val="0"/>
          <w:lang w:eastAsia="ru-RU"/>
          <w14:ligatures w14:val="none"/>
        </w:rPr>
        <w:t xml:space="preserve">: </w:t>
      </w:r>
      <w:r w:rsidR="001F37B5" w:rsidRPr="001F37B5">
        <w:rPr>
          <w:rFonts w:ascii="Times New Roman" w:eastAsia="Times New Roman" w:hAnsi="Times New Roman" w:cs="Times New Roman"/>
          <w:b/>
          <w:bCs/>
          <w:color w:val="000000"/>
          <w:kern w:val="0"/>
          <w:lang w:eastAsia="ru-RU"/>
          <w14:ligatures w14:val="none"/>
        </w:rPr>
        <w:t>03</w:t>
      </w:r>
      <w:r w:rsidRPr="001F37B5">
        <w:rPr>
          <w:rFonts w:ascii="Times New Roman" w:eastAsia="Times New Roman" w:hAnsi="Times New Roman" w:cs="Times New Roman"/>
          <w:b/>
          <w:bCs/>
          <w:color w:val="000000"/>
          <w:kern w:val="0"/>
          <w:lang w:eastAsia="ru-RU"/>
          <w14:ligatures w14:val="none"/>
        </w:rPr>
        <w:t>.</w:t>
      </w:r>
      <w:r w:rsidR="001F37B5" w:rsidRPr="001F37B5">
        <w:rPr>
          <w:rFonts w:ascii="Times New Roman" w:eastAsia="Times New Roman" w:hAnsi="Times New Roman" w:cs="Times New Roman"/>
          <w:b/>
          <w:bCs/>
          <w:color w:val="000000"/>
          <w:kern w:val="0"/>
          <w:lang w:eastAsia="ru-RU"/>
          <w14:ligatures w14:val="none"/>
        </w:rPr>
        <w:t>1</w:t>
      </w:r>
      <w:r w:rsidRPr="001F37B5">
        <w:rPr>
          <w:rFonts w:ascii="Times New Roman" w:eastAsia="Times New Roman" w:hAnsi="Times New Roman" w:cs="Times New Roman"/>
          <w:b/>
          <w:bCs/>
          <w:color w:val="000000"/>
          <w:kern w:val="0"/>
          <w:lang w:eastAsia="ru-RU"/>
          <w14:ligatures w14:val="none"/>
        </w:rPr>
        <w:t xml:space="preserve">0.2025г. с </w:t>
      </w:r>
      <w:r w:rsidR="004C44A4" w:rsidRPr="001F37B5">
        <w:rPr>
          <w:rFonts w:ascii="Times New Roman" w:eastAsia="Times New Roman" w:hAnsi="Times New Roman" w:cs="Times New Roman"/>
          <w:b/>
          <w:bCs/>
          <w:color w:val="000000"/>
          <w:kern w:val="0"/>
          <w:lang w:eastAsia="ru-RU"/>
          <w14:ligatures w14:val="none"/>
        </w:rPr>
        <w:t>08</w:t>
      </w:r>
      <w:r w:rsidRPr="001F37B5">
        <w:rPr>
          <w:rFonts w:ascii="Times New Roman" w:eastAsia="Times New Roman" w:hAnsi="Times New Roman" w:cs="Times New Roman"/>
          <w:b/>
          <w:bCs/>
          <w:color w:val="000000"/>
          <w:kern w:val="0"/>
          <w:lang w:eastAsia="ru-RU"/>
          <w14:ligatures w14:val="none"/>
        </w:rPr>
        <w:t xml:space="preserve"> час 00 мин. </w:t>
      </w:r>
      <w:r w:rsidRPr="001F37B5">
        <w:rPr>
          <w:rFonts w:ascii="Times New Roman" w:eastAsia="Times New Roman" w:hAnsi="Times New Roman" w:cs="Times New Roman"/>
          <w:b/>
          <w:bCs/>
          <w:color w:val="000000"/>
          <w:kern w:val="0"/>
          <w:vertAlign w:val="superscript"/>
          <w:lang w:eastAsia="ru-RU"/>
          <w14:ligatures w14:val="none"/>
        </w:rPr>
        <w:footnoteReference w:id="2"/>
      </w:r>
    </w:p>
    <w:p w14:paraId="4CD0EE29" w14:textId="77777777" w:rsidR="00DD44D1" w:rsidRPr="001F37B5" w:rsidRDefault="00DD44D1" w:rsidP="00DD44D1">
      <w:pPr>
        <w:autoSpaceDE w:val="0"/>
        <w:autoSpaceDN w:val="0"/>
        <w:adjustRightInd w:val="0"/>
        <w:spacing w:after="0" w:line="240" w:lineRule="auto"/>
        <w:rPr>
          <w:rFonts w:ascii="Times New Roman" w:eastAsia="Calibri" w:hAnsi="Times New Roman" w:cs="Times New Roman"/>
          <w:b/>
          <w:bCs/>
          <w:color w:val="000000"/>
          <w:kern w:val="0"/>
          <w14:ligatures w14:val="none"/>
        </w:rPr>
      </w:pPr>
      <w:r w:rsidRPr="001F37B5">
        <w:rPr>
          <w:rFonts w:ascii="Times New Roman" w:eastAsia="Calibri" w:hAnsi="Times New Roman" w:cs="Times New Roman"/>
          <w:b/>
          <w:bCs/>
          <w:color w:val="000000"/>
          <w:kern w:val="0"/>
          <w14:ligatures w14:val="none"/>
        </w:rPr>
        <w:t xml:space="preserve">Прием Заявок осуществляется круглосуточно. </w:t>
      </w:r>
    </w:p>
    <w:p w14:paraId="064D842C" w14:textId="2055A268" w:rsidR="00DD44D1" w:rsidRPr="001F37B5"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r w:rsidRPr="001F37B5">
        <w:rPr>
          <w:rFonts w:ascii="Times New Roman" w:eastAsia="Times New Roman" w:hAnsi="Times New Roman" w:cs="Times New Roman"/>
          <w:b/>
          <w:bCs/>
          <w:color w:val="000000"/>
          <w:kern w:val="0"/>
          <w:lang w:eastAsia="ru-RU"/>
          <w14:ligatures w14:val="none"/>
        </w:rPr>
        <w:t xml:space="preserve">Дата и время окончания подачи заявок </w:t>
      </w:r>
      <w:r w:rsidR="004C44A4" w:rsidRPr="001F37B5">
        <w:rPr>
          <w:rFonts w:ascii="Times New Roman" w:eastAsia="Times New Roman" w:hAnsi="Times New Roman" w:cs="Times New Roman"/>
          <w:b/>
          <w:bCs/>
          <w:color w:val="000000"/>
          <w:kern w:val="0"/>
          <w:lang w:eastAsia="ru-RU"/>
          <w14:ligatures w14:val="none"/>
        </w:rPr>
        <w:t>2</w:t>
      </w:r>
      <w:r w:rsidR="001F37B5" w:rsidRPr="001F37B5">
        <w:rPr>
          <w:rFonts w:ascii="Times New Roman" w:eastAsia="Times New Roman" w:hAnsi="Times New Roman" w:cs="Times New Roman"/>
          <w:b/>
          <w:bCs/>
          <w:color w:val="000000"/>
          <w:kern w:val="0"/>
          <w:lang w:eastAsia="ru-RU"/>
          <w14:ligatures w14:val="none"/>
        </w:rPr>
        <w:t>0</w:t>
      </w:r>
      <w:r w:rsidRPr="001F37B5">
        <w:rPr>
          <w:rFonts w:ascii="Times New Roman" w:eastAsia="Times New Roman" w:hAnsi="Times New Roman" w:cs="Times New Roman"/>
          <w:b/>
          <w:bCs/>
          <w:color w:val="000000"/>
          <w:kern w:val="0"/>
          <w:lang w:eastAsia="ru-RU"/>
          <w14:ligatures w14:val="none"/>
        </w:rPr>
        <w:t>.</w:t>
      </w:r>
      <w:r w:rsidR="001F37B5" w:rsidRPr="001F37B5">
        <w:rPr>
          <w:rFonts w:ascii="Times New Roman" w:eastAsia="Times New Roman" w:hAnsi="Times New Roman" w:cs="Times New Roman"/>
          <w:b/>
          <w:bCs/>
          <w:color w:val="000000"/>
          <w:kern w:val="0"/>
          <w:lang w:eastAsia="ru-RU"/>
          <w14:ligatures w14:val="none"/>
        </w:rPr>
        <w:t>1</w:t>
      </w:r>
      <w:r w:rsidRPr="001F37B5">
        <w:rPr>
          <w:rFonts w:ascii="Times New Roman" w:eastAsia="Times New Roman" w:hAnsi="Times New Roman" w:cs="Times New Roman"/>
          <w:b/>
          <w:bCs/>
          <w:color w:val="000000"/>
          <w:kern w:val="0"/>
          <w:lang w:eastAsia="ru-RU"/>
          <w14:ligatures w14:val="none"/>
        </w:rPr>
        <w:t xml:space="preserve">0.2025г. в 16 час 00 мин. </w:t>
      </w:r>
    </w:p>
    <w:p w14:paraId="66D44753" w14:textId="7315411C" w:rsidR="00DD44D1" w:rsidRPr="001F37B5"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r w:rsidRPr="001F37B5">
        <w:rPr>
          <w:rFonts w:ascii="Times New Roman" w:eastAsia="Times New Roman" w:hAnsi="Times New Roman" w:cs="Times New Roman"/>
          <w:b/>
          <w:bCs/>
          <w:color w:val="000000"/>
          <w:kern w:val="0"/>
          <w:lang w:eastAsia="ru-RU"/>
          <w14:ligatures w14:val="none"/>
        </w:rPr>
        <w:t xml:space="preserve">Дата определения участков аукциона: </w:t>
      </w:r>
      <w:r w:rsidR="001F37B5" w:rsidRPr="001F37B5">
        <w:rPr>
          <w:rFonts w:ascii="Times New Roman" w:eastAsia="Times New Roman" w:hAnsi="Times New Roman" w:cs="Times New Roman"/>
          <w:b/>
          <w:bCs/>
          <w:color w:val="000000"/>
          <w:kern w:val="0"/>
          <w:lang w:eastAsia="ru-RU"/>
          <w14:ligatures w14:val="none"/>
        </w:rPr>
        <w:t>2</w:t>
      </w:r>
      <w:r w:rsidR="004C44A4" w:rsidRPr="001F37B5">
        <w:rPr>
          <w:rFonts w:ascii="Times New Roman" w:eastAsia="Times New Roman" w:hAnsi="Times New Roman" w:cs="Times New Roman"/>
          <w:b/>
          <w:bCs/>
          <w:color w:val="000000"/>
          <w:kern w:val="0"/>
          <w:lang w:eastAsia="ru-RU"/>
          <w14:ligatures w14:val="none"/>
        </w:rPr>
        <w:t>1</w:t>
      </w:r>
      <w:r w:rsidRPr="001F37B5">
        <w:rPr>
          <w:rFonts w:ascii="Times New Roman" w:eastAsia="Times New Roman" w:hAnsi="Times New Roman" w:cs="Times New Roman"/>
          <w:b/>
          <w:bCs/>
          <w:color w:val="000000"/>
          <w:kern w:val="0"/>
          <w:lang w:eastAsia="ru-RU"/>
          <w14:ligatures w14:val="none"/>
        </w:rPr>
        <w:t>.</w:t>
      </w:r>
      <w:r w:rsidR="001F37B5" w:rsidRPr="001F37B5">
        <w:rPr>
          <w:rFonts w:ascii="Times New Roman" w:eastAsia="Times New Roman" w:hAnsi="Times New Roman" w:cs="Times New Roman"/>
          <w:b/>
          <w:bCs/>
          <w:color w:val="000000"/>
          <w:kern w:val="0"/>
          <w:lang w:eastAsia="ru-RU"/>
          <w14:ligatures w14:val="none"/>
        </w:rPr>
        <w:t>1</w:t>
      </w:r>
      <w:r w:rsidRPr="001F37B5">
        <w:rPr>
          <w:rFonts w:ascii="Times New Roman" w:eastAsia="Times New Roman" w:hAnsi="Times New Roman" w:cs="Times New Roman"/>
          <w:b/>
          <w:bCs/>
          <w:color w:val="000000"/>
          <w:kern w:val="0"/>
          <w:lang w:eastAsia="ru-RU"/>
          <w14:ligatures w14:val="none"/>
        </w:rPr>
        <w:t>0.202</w:t>
      </w:r>
      <w:r w:rsidR="001F37B5" w:rsidRPr="001F37B5">
        <w:rPr>
          <w:rFonts w:ascii="Times New Roman" w:eastAsia="Times New Roman" w:hAnsi="Times New Roman" w:cs="Times New Roman"/>
          <w:b/>
          <w:bCs/>
          <w:color w:val="000000"/>
          <w:kern w:val="0"/>
          <w:lang w:eastAsia="ru-RU"/>
          <w14:ligatures w14:val="none"/>
        </w:rPr>
        <w:t>5</w:t>
      </w:r>
      <w:r w:rsidRPr="001F37B5">
        <w:rPr>
          <w:rFonts w:ascii="Times New Roman" w:eastAsia="Times New Roman" w:hAnsi="Times New Roman" w:cs="Times New Roman"/>
          <w:b/>
          <w:bCs/>
          <w:color w:val="000000"/>
          <w:kern w:val="0"/>
          <w:lang w:eastAsia="ru-RU"/>
          <w14:ligatures w14:val="none"/>
        </w:rPr>
        <w:t xml:space="preserve">г. 10 час 00 мин. </w:t>
      </w:r>
    </w:p>
    <w:p w14:paraId="78C135F5" w14:textId="1E5F5B1D" w:rsidR="00DD44D1" w:rsidRPr="007A33AF"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r w:rsidRPr="001F37B5">
        <w:rPr>
          <w:rFonts w:ascii="Times New Roman" w:eastAsia="Times New Roman" w:hAnsi="Times New Roman" w:cs="Times New Roman"/>
          <w:b/>
          <w:bCs/>
          <w:color w:val="000000"/>
          <w:kern w:val="0"/>
          <w:lang w:eastAsia="ru-RU"/>
          <w14:ligatures w14:val="none"/>
        </w:rPr>
        <w:t xml:space="preserve">Дата и время проведения аукциона – </w:t>
      </w:r>
      <w:r w:rsidR="001F37B5" w:rsidRPr="001F37B5">
        <w:rPr>
          <w:rFonts w:ascii="Times New Roman" w:eastAsia="Times New Roman" w:hAnsi="Times New Roman" w:cs="Times New Roman"/>
          <w:b/>
          <w:bCs/>
          <w:color w:val="000000"/>
          <w:kern w:val="0"/>
          <w:lang w:eastAsia="ru-RU"/>
          <w14:ligatures w14:val="none"/>
        </w:rPr>
        <w:t>2</w:t>
      </w:r>
      <w:r w:rsidR="004C44A4" w:rsidRPr="001F37B5">
        <w:rPr>
          <w:rFonts w:ascii="Times New Roman" w:eastAsia="Times New Roman" w:hAnsi="Times New Roman" w:cs="Times New Roman"/>
          <w:b/>
          <w:bCs/>
          <w:color w:val="000000"/>
          <w:kern w:val="0"/>
          <w:lang w:eastAsia="ru-RU"/>
          <w14:ligatures w14:val="none"/>
        </w:rPr>
        <w:t>3</w:t>
      </w:r>
      <w:r w:rsidRPr="001F37B5">
        <w:rPr>
          <w:rFonts w:ascii="Times New Roman" w:eastAsia="Times New Roman" w:hAnsi="Times New Roman" w:cs="Times New Roman"/>
          <w:b/>
          <w:bCs/>
          <w:color w:val="000000"/>
          <w:kern w:val="0"/>
          <w:lang w:eastAsia="ru-RU"/>
          <w14:ligatures w14:val="none"/>
        </w:rPr>
        <w:t>.</w:t>
      </w:r>
      <w:r w:rsidR="001F37B5" w:rsidRPr="001F37B5">
        <w:rPr>
          <w:rFonts w:ascii="Times New Roman" w:eastAsia="Times New Roman" w:hAnsi="Times New Roman" w:cs="Times New Roman"/>
          <w:b/>
          <w:bCs/>
          <w:color w:val="000000"/>
          <w:kern w:val="0"/>
          <w:lang w:eastAsia="ru-RU"/>
          <w14:ligatures w14:val="none"/>
        </w:rPr>
        <w:t>1</w:t>
      </w:r>
      <w:r w:rsidRPr="001F37B5">
        <w:rPr>
          <w:rFonts w:ascii="Times New Roman" w:eastAsia="Times New Roman" w:hAnsi="Times New Roman" w:cs="Times New Roman"/>
          <w:b/>
          <w:bCs/>
          <w:color w:val="000000"/>
          <w:kern w:val="0"/>
          <w:lang w:eastAsia="ru-RU"/>
          <w14:ligatures w14:val="none"/>
        </w:rPr>
        <w:t>0.2025г. в 10 час 00 мин.</w:t>
      </w:r>
      <w:r w:rsidRPr="007A33AF">
        <w:rPr>
          <w:rFonts w:ascii="Times New Roman" w:eastAsia="Times New Roman" w:hAnsi="Times New Roman" w:cs="Times New Roman"/>
          <w:b/>
          <w:bCs/>
          <w:color w:val="000000"/>
          <w:kern w:val="0"/>
          <w:lang w:eastAsia="ru-RU"/>
          <w14:ligatures w14:val="none"/>
        </w:rPr>
        <w:t xml:space="preserve"> </w:t>
      </w:r>
    </w:p>
    <w:p w14:paraId="273FED0B" w14:textId="77777777" w:rsidR="00DD44D1" w:rsidRPr="007A33AF"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p>
    <w:p w14:paraId="5A758E58" w14:textId="77777777" w:rsidR="00DD44D1" w:rsidRPr="007A33AF" w:rsidRDefault="00DD44D1" w:rsidP="00DD44D1">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lang w:eastAsia="ru-RU"/>
          <w14:ligatures w14:val="none"/>
        </w:rPr>
      </w:pPr>
      <w:r w:rsidRPr="007A33AF">
        <w:rPr>
          <w:rFonts w:ascii="Times New Roman" w:eastAsia="Times New Roman" w:hAnsi="Times New Roman" w:cs="Times New Roman"/>
          <w:bCs/>
          <w:kern w:val="0"/>
          <w:lang w:eastAsia="ru-RU"/>
          <w14:ligatures w14:val="none"/>
        </w:rPr>
        <w:tab/>
        <w:t xml:space="preserve">Осмотр земельного участка обеспечивает организатор аукциона без взимания платы. Проведение осмотра осуществляется ежедневно на основании устного запроса заявителя по предварительной договоренности </w:t>
      </w:r>
      <w:r w:rsidRPr="007A33AF">
        <w:rPr>
          <w:rFonts w:ascii="Times New Roman" w:eastAsia="Times New Roman" w:hAnsi="Times New Roman" w:cs="Times New Roman"/>
          <w:kern w:val="0"/>
          <w:lang w:eastAsia="ru-RU"/>
          <w14:ligatures w14:val="none"/>
        </w:rPr>
        <w:t>в рабочие дни с 09-00 часов до 12-00 часов и с 14-00 часов до 17-00 часов,</w:t>
      </w:r>
      <w:r w:rsidRPr="007A33AF">
        <w:rPr>
          <w:rFonts w:ascii="Times New Roman" w:eastAsia="Times New Roman" w:hAnsi="Times New Roman" w:cs="Times New Roman"/>
          <w:bCs/>
          <w:kern w:val="0"/>
          <w:lang w:eastAsia="ru-RU"/>
          <w14:ligatures w14:val="none"/>
        </w:rPr>
        <w:t xml:space="preserve"> начиная с даты размещения извещения о проведении аукциона на официальном сайте торгов, но </w:t>
      </w:r>
      <w:r w:rsidRPr="007A33AF">
        <w:rPr>
          <w:rFonts w:ascii="Times New Roman" w:eastAsia="Times New Roman" w:hAnsi="Times New Roman" w:cs="Times New Roman"/>
          <w:b/>
          <w:bCs/>
          <w:i/>
          <w:kern w:val="0"/>
          <w:lang w:eastAsia="ru-RU"/>
          <w14:ligatures w14:val="none"/>
        </w:rPr>
        <w:t>не позднее чем за два рабочих дня</w:t>
      </w:r>
      <w:r w:rsidRPr="007A33AF">
        <w:rPr>
          <w:rFonts w:ascii="Times New Roman" w:eastAsia="Times New Roman" w:hAnsi="Times New Roman" w:cs="Times New Roman"/>
          <w:bCs/>
          <w:kern w:val="0"/>
          <w:lang w:eastAsia="ru-RU"/>
          <w14:ligatures w14:val="none"/>
        </w:rPr>
        <w:t xml:space="preserve"> до даты окончания срока подачи заявок на участие в аукционе.</w:t>
      </w:r>
    </w:p>
    <w:p w14:paraId="6AE2AD8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1527A235"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u w:val="single"/>
          <w:lang w:eastAsia="ru-RU"/>
          <w14:ligatures w14:val="none"/>
        </w:rPr>
        <w:t>Порядок внесения, блокирования и прекращения блокирования денежных средств в качестве задатка:</w:t>
      </w:r>
      <w:r w:rsidRPr="007A33AF">
        <w:rPr>
          <w:rFonts w:ascii="Times New Roman" w:eastAsia="Times New Roman" w:hAnsi="Times New Roman" w:cs="Times New Roman"/>
          <w:kern w:val="0"/>
          <w:lang w:eastAsia="ru-RU"/>
          <w14:ligatures w14:val="none"/>
        </w:rPr>
        <w:t xml:space="preserve"> </w:t>
      </w:r>
    </w:p>
    <w:p w14:paraId="2C868B78"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Порядок внесения задатка определяется регламентом работы электронной площадки Организатора </w:t>
      </w:r>
      <w:hyperlink r:id="rId11" w:history="1">
        <w:r w:rsidRPr="007A33AF">
          <w:rPr>
            <w:rFonts w:ascii="Times New Roman" w:eastAsia="Times New Roman" w:hAnsi="Times New Roman" w:cs="Times New Roman"/>
            <w:kern w:val="0"/>
            <w:lang w:eastAsia="ru-RU"/>
            <w14:ligatures w14:val="none"/>
          </w:rPr>
          <w:t>www.rts-tender.ru</w:t>
        </w:r>
      </w:hyperlink>
      <w:r w:rsidRPr="007A33AF">
        <w:rPr>
          <w:rFonts w:ascii="Times New Roman" w:eastAsia="Times New Roman" w:hAnsi="Times New Roman" w:cs="Times New Roman"/>
          <w:kern w:val="0"/>
          <w:lang w:eastAsia="ru-RU"/>
          <w14:ligatures w14:val="none"/>
        </w:rPr>
        <w:t xml:space="preserve"> </w:t>
      </w:r>
    </w:p>
    <w:p w14:paraId="40A1479F"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w:t>
      </w:r>
    </w:p>
    <w:p w14:paraId="06456E1D"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Задаток, прописанный в извещении, необходимо перечислить на расчетный счет Оператора, указанный на официальном сайте </w:t>
      </w:r>
      <w:hyperlink r:id="rId12" w:history="1">
        <w:r w:rsidRPr="007A33AF">
          <w:rPr>
            <w:rFonts w:ascii="Times New Roman" w:eastAsia="Times New Roman" w:hAnsi="Times New Roman" w:cs="Times New Roman"/>
            <w:kern w:val="0"/>
            <w:lang w:eastAsia="ru-RU"/>
            <w14:ligatures w14:val="none"/>
          </w:rPr>
          <w:t>https://www.rts-tender.ru/</w:t>
        </w:r>
      </w:hyperlink>
    </w:p>
    <w:p w14:paraId="309E0FB9"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Получатель: ООО «РТС-тендер»; Наименование банка: Получатель: ООО «РТС-тендер»; Наименование банка: Филиал "Корпоративный" ПАО "Совкомбанк" Расчетный счёт: 40702810512030016362 Корр. счёт: 30101810445250000360 БИК: 044525360 ИНН: 7710357167 КПП: 773001001.</w:t>
      </w:r>
    </w:p>
    <w:p w14:paraId="3ACE0718" w14:textId="44CEADBE"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Поступление задатка на расчетный счет организатора </w:t>
      </w:r>
      <w:r w:rsidRPr="001F37B5">
        <w:rPr>
          <w:rFonts w:ascii="Times New Roman" w:eastAsia="Times New Roman" w:hAnsi="Times New Roman" w:cs="Times New Roman"/>
          <w:kern w:val="0"/>
          <w:lang w:eastAsia="ru-RU"/>
          <w14:ligatures w14:val="none"/>
        </w:rPr>
        <w:t xml:space="preserve">торгов </w:t>
      </w:r>
      <w:r w:rsidRPr="001F37B5">
        <w:rPr>
          <w:rFonts w:ascii="Times New Roman" w:eastAsia="Times New Roman" w:hAnsi="Times New Roman" w:cs="Times New Roman"/>
          <w:b/>
          <w:bCs/>
          <w:kern w:val="0"/>
          <w:lang w:eastAsia="ru-RU"/>
          <w14:ligatures w14:val="none"/>
        </w:rPr>
        <w:t xml:space="preserve">до 10 час </w:t>
      </w:r>
      <w:r w:rsidR="001F37B5" w:rsidRPr="001F37B5">
        <w:rPr>
          <w:rFonts w:ascii="Times New Roman" w:eastAsia="Times New Roman" w:hAnsi="Times New Roman" w:cs="Times New Roman"/>
          <w:b/>
          <w:bCs/>
          <w:kern w:val="0"/>
          <w:lang w:eastAsia="ru-RU"/>
          <w14:ligatures w14:val="none"/>
        </w:rPr>
        <w:t>2</w:t>
      </w:r>
      <w:r w:rsidR="004C44A4" w:rsidRPr="001F37B5">
        <w:rPr>
          <w:rFonts w:ascii="Times New Roman" w:eastAsia="Times New Roman" w:hAnsi="Times New Roman" w:cs="Times New Roman"/>
          <w:b/>
          <w:bCs/>
          <w:kern w:val="0"/>
          <w:lang w:eastAsia="ru-RU"/>
          <w14:ligatures w14:val="none"/>
        </w:rPr>
        <w:t>1</w:t>
      </w:r>
      <w:r w:rsidRPr="001F37B5">
        <w:rPr>
          <w:rFonts w:ascii="Times New Roman" w:eastAsia="Times New Roman" w:hAnsi="Times New Roman" w:cs="Times New Roman"/>
          <w:b/>
          <w:kern w:val="0"/>
          <w:lang w:eastAsia="ru-RU"/>
          <w14:ligatures w14:val="none"/>
        </w:rPr>
        <w:t>.</w:t>
      </w:r>
      <w:r w:rsidR="001F37B5" w:rsidRPr="001F37B5">
        <w:rPr>
          <w:rFonts w:ascii="Times New Roman" w:eastAsia="Times New Roman" w:hAnsi="Times New Roman" w:cs="Times New Roman"/>
          <w:b/>
          <w:kern w:val="0"/>
          <w:lang w:eastAsia="ru-RU"/>
          <w14:ligatures w14:val="none"/>
        </w:rPr>
        <w:t>1</w:t>
      </w:r>
      <w:r w:rsidRPr="001F37B5">
        <w:rPr>
          <w:rFonts w:ascii="Times New Roman" w:eastAsia="Times New Roman" w:hAnsi="Times New Roman" w:cs="Times New Roman"/>
          <w:b/>
          <w:kern w:val="0"/>
          <w:lang w:eastAsia="ru-RU"/>
          <w14:ligatures w14:val="none"/>
        </w:rPr>
        <w:t>0.2025г.</w:t>
      </w:r>
      <w:r w:rsidRPr="007A33AF">
        <w:rPr>
          <w:rFonts w:ascii="Times New Roman" w:eastAsia="Times New Roman" w:hAnsi="Times New Roman" w:cs="Times New Roman"/>
          <w:b/>
          <w:kern w:val="0"/>
          <w:lang w:eastAsia="ru-RU"/>
          <w14:ligatures w14:val="none"/>
        </w:rPr>
        <w:t xml:space="preserve"> </w:t>
      </w:r>
    </w:p>
    <w:p w14:paraId="0CF30A39"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С момента перечисления претендентом задатка, договор о задатке считается заключенным в установленном порядке.</w:t>
      </w:r>
    </w:p>
    <w:p w14:paraId="62DBF2C3"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 открытом Оператором электронной площадки. </w:t>
      </w:r>
    </w:p>
    <w:p w14:paraId="2AFD1CAD"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Денежные средства в размере, равном задатку,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4B41D9A9"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 </w:t>
      </w:r>
    </w:p>
    <w:p w14:paraId="384806CE"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для Заявителя, отозвавшего Заявку до окончания срока приема Заявок – в течение 3 (трех) рабочих дней со дня поступления уведомления об отзыве Заявки в соответствии с Регламентом и Инструкциями; </w:t>
      </w:r>
    </w:p>
    <w:p w14:paraId="3E39E19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 </w:t>
      </w:r>
    </w:p>
    <w:p w14:paraId="4D8FD55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 </w:t>
      </w:r>
    </w:p>
    <w:p w14:paraId="21F74325" w14:textId="77777777" w:rsidR="00DD44D1" w:rsidRPr="007A33AF" w:rsidRDefault="00DD44D1" w:rsidP="00DD44D1">
      <w:pPr>
        <w:autoSpaceDE w:val="0"/>
        <w:autoSpaceDN w:val="0"/>
        <w:adjustRightInd w:val="0"/>
        <w:spacing w:after="0" w:line="240" w:lineRule="auto"/>
        <w:jc w:val="both"/>
        <w:rPr>
          <w:rFonts w:ascii="Times New Roman" w:eastAsia="Calibri" w:hAnsi="Times New Roman" w:cs="Times New Roman"/>
          <w:color w:val="C00000"/>
          <w:kern w:val="0"/>
          <w14:ligatures w14:val="none"/>
        </w:rPr>
      </w:pPr>
      <w:r w:rsidRPr="007A33AF">
        <w:rPr>
          <w:rFonts w:ascii="Times New Roman" w:eastAsia="Times New Roman" w:hAnsi="Times New Roman" w:cs="Times New Roman"/>
          <w:color w:val="C00000"/>
          <w:kern w:val="0"/>
          <w:lang w:eastAsia="ru-RU"/>
          <w14:ligatures w14:val="none"/>
        </w:rPr>
        <w:t xml:space="preserve">-для участника, сделавшего предпоследнее предложение – в течении </w:t>
      </w:r>
      <w:r w:rsidRPr="007A33AF">
        <w:rPr>
          <w:rFonts w:ascii="Times New Roman" w:eastAsia="Calibri" w:hAnsi="Times New Roman" w:cs="Times New Roman"/>
          <w:color w:val="C00000"/>
          <w:kern w:val="0"/>
          <w14:ligatures w14:val="none"/>
        </w:rPr>
        <w:t>трех дней со дня подписания договора аренды земельного участка победителем аукциона.</w:t>
      </w:r>
    </w:p>
    <w:p w14:paraId="25D79731" w14:textId="77777777" w:rsidR="00DD44D1" w:rsidRPr="007A33AF" w:rsidRDefault="00DD44D1" w:rsidP="00DD44D1">
      <w:pPr>
        <w:spacing w:after="0" w:line="240" w:lineRule="auto"/>
        <w:jc w:val="both"/>
        <w:rPr>
          <w:rFonts w:ascii="Times New Roman" w:eastAsia="Times New Roman" w:hAnsi="Times New Roman" w:cs="Times New Roman"/>
          <w:color w:val="C00000"/>
          <w:kern w:val="0"/>
          <w:lang w:eastAsia="ru-RU"/>
          <w14:ligatures w14:val="none"/>
        </w:rPr>
      </w:pPr>
    </w:p>
    <w:p w14:paraId="5AD007D8"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соответствии с пунктами 13 и 14 статьи 39.12 Земельного кодекса Российской Федерации, засчитываются в счет арендной платы за Земельный участок.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 </w:t>
      </w:r>
    </w:p>
    <w:p w14:paraId="79C9C986"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Задатки, внесенные указанными в настоящем пункте лицами, не заключившими в установленном в Извещении порядке договора аренды земельного участка вследствие уклонения или отказа от заключения указанного договора, не возвращаются. </w:t>
      </w:r>
    </w:p>
    <w:p w14:paraId="4D4514A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6E358DE6" w14:textId="77777777" w:rsidR="00DD44D1" w:rsidRPr="007A33AF" w:rsidRDefault="00DD44D1" w:rsidP="00DD44D1">
      <w:pPr>
        <w:spacing w:after="0" w:line="240" w:lineRule="auto"/>
        <w:jc w:val="both"/>
        <w:rPr>
          <w:rFonts w:ascii="Times New Roman" w:eastAsia="Times New Roman" w:hAnsi="Times New Roman" w:cs="Times New Roman"/>
          <w:kern w:val="0"/>
          <w:u w:val="single"/>
          <w:lang w:eastAsia="ru-RU"/>
          <w14:ligatures w14:val="none"/>
        </w:rPr>
      </w:pPr>
      <w:r w:rsidRPr="007A33AF">
        <w:rPr>
          <w:rFonts w:ascii="Times New Roman" w:eastAsia="Times New Roman" w:hAnsi="Times New Roman" w:cs="Times New Roman"/>
          <w:kern w:val="0"/>
          <w:u w:val="single"/>
          <w:lang w:eastAsia="ru-RU"/>
          <w14:ligatures w14:val="none"/>
        </w:rPr>
        <w:t xml:space="preserve">Порядок рассмотрения Заявок </w:t>
      </w:r>
    </w:p>
    <w:p w14:paraId="1791A4D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Рассмотрение Заявок осуществляется Аукционной комиссией. </w:t>
      </w:r>
    </w:p>
    <w:p w14:paraId="496DC8B6"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Заявитель не допускается к участию в аукционе в следующих случаях: </w:t>
      </w:r>
    </w:p>
    <w:p w14:paraId="13B9CA9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непредставление необходимых для участия в аукционе документов или представление недостоверных сведений; </w:t>
      </w:r>
    </w:p>
    <w:p w14:paraId="599D6F26"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непоступление задатка на дату рассмотрения Заявок на участие в аукционе; </w:t>
      </w:r>
    </w:p>
    <w:p w14:paraId="07BDE76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 </w:t>
      </w:r>
    </w:p>
    <w:p w14:paraId="1B63827C"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539192A2"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 результатам рассмотрения Аукционной комиссией Заявок Оператор электронной площадки в соответствии с Регламентом и Инструкциями: </w:t>
      </w:r>
    </w:p>
    <w:p w14:paraId="12B3248D"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дня и времени начала проведения аукциона; </w:t>
      </w:r>
    </w:p>
    <w:p w14:paraId="7D8DE49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размещает Протокол рассмотрения заявок на участие в аукционе на электронной площадке. </w:t>
      </w:r>
    </w:p>
    <w:p w14:paraId="4786D3D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 результатам рассмотрения Аукционной комиссией Заявок Оператор электронной площадки размещает Протокол рассмотрения заявок на участие в аукционе на Официальном сайте торгов, не позднее, чем на следующий день после дня подписания указанного протокола. </w:t>
      </w:r>
    </w:p>
    <w:p w14:paraId="1A78A882"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Информационном сообщении. </w:t>
      </w:r>
    </w:p>
    <w:p w14:paraId="21E543D1"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7367726D" w14:textId="77777777" w:rsidR="00DD44D1" w:rsidRPr="007A33AF" w:rsidRDefault="00DD44D1" w:rsidP="00DD44D1">
      <w:pPr>
        <w:spacing w:after="0" w:line="240" w:lineRule="auto"/>
        <w:jc w:val="both"/>
        <w:rPr>
          <w:rFonts w:ascii="Times New Roman" w:eastAsia="Times New Roman" w:hAnsi="Times New Roman" w:cs="Times New Roman"/>
          <w:kern w:val="0"/>
          <w:u w:val="single"/>
          <w:lang w:eastAsia="ru-RU"/>
          <w14:ligatures w14:val="none"/>
        </w:rPr>
      </w:pPr>
      <w:r w:rsidRPr="007A33AF">
        <w:rPr>
          <w:rFonts w:ascii="Times New Roman" w:eastAsia="Times New Roman" w:hAnsi="Times New Roman" w:cs="Times New Roman"/>
          <w:kern w:val="0"/>
          <w:u w:val="single"/>
          <w:lang w:eastAsia="ru-RU"/>
          <w14:ligatures w14:val="none"/>
        </w:rPr>
        <w:t xml:space="preserve">Порядок проведения аукциона </w:t>
      </w:r>
    </w:p>
    <w:p w14:paraId="629DC711"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Проведение аукциона в соответствии с Регламентом и Инструкциями обеспечивается Оператором электронной площадки. </w:t>
      </w:r>
    </w:p>
    <w:p w14:paraId="59EAC09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14:paraId="1DEB9D3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Процедура аукциона проводится в день и время, указанные в Извещении. 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 </w:t>
      </w:r>
    </w:p>
    <w:p w14:paraId="72FB864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w:t>
      </w:r>
    </w:p>
    <w:p w14:paraId="365AFADB"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5B566BB7"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Победителем признается Участник, предложивший наибольшую цену Предмета аукциона. </w:t>
      </w:r>
    </w:p>
    <w:p w14:paraId="1D6F224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w:t>
      </w:r>
    </w:p>
    <w:p w14:paraId="4B81B1C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 </w:t>
      </w:r>
    </w:p>
    <w:p w14:paraId="498D6EBD"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w:t>
      </w:r>
    </w:p>
    <w:p w14:paraId="51DE2DE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Аукцион признается несостоявшимся в случаях, если: </w:t>
      </w:r>
    </w:p>
    <w:p w14:paraId="5393468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 окончании срока подачи Заявок была подана только одна Заявка; </w:t>
      </w:r>
    </w:p>
    <w:p w14:paraId="540502C1"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 окончании срока подачи Заявок не подано ни одной Заявки; </w:t>
      </w:r>
    </w:p>
    <w:p w14:paraId="5F4786EB"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на основании результатов рассмотрения Заявок принято решение об отказе в допуске к участию в аукционе всех Заявителей; </w:t>
      </w:r>
    </w:p>
    <w:p w14:paraId="560FD94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на основании результатов рассмотрения Заявок принято решение о допуске к участию в аукционе и признании Участником только одного Заявителя; </w:t>
      </w:r>
    </w:p>
    <w:p w14:paraId="390F9F4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 </w:t>
      </w:r>
    </w:p>
    <w:p w14:paraId="275E7E3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6F1D2E37"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u w:val="single"/>
          <w:lang w:eastAsia="ru-RU"/>
          <w14:ligatures w14:val="none"/>
        </w:rPr>
        <w:t>Условия и сроки заключения договора аренды земельного участка</w:t>
      </w:r>
      <w:r w:rsidRPr="007A33AF">
        <w:rPr>
          <w:rFonts w:ascii="Times New Roman" w:eastAsia="Times New Roman" w:hAnsi="Times New Roman" w:cs="Times New Roman"/>
          <w:kern w:val="0"/>
          <w:lang w:eastAsia="ru-RU"/>
          <w14:ligatures w14:val="none"/>
        </w:rPr>
        <w:t xml:space="preserve"> </w:t>
      </w:r>
    </w:p>
    <w:p w14:paraId="4D82E832"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3212958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color w:val="FF0000"/>
          <w:kern w:val="0"/>
          <w:lang w:eastAsia="ru-RU"/>
          <w14:ligatures w14:val="none"/>
        </w:rPr>
        <w:t xml:space="preserve">Внимание! </w:t>
      </w:r>
      <w:r w:rsidRPr="007A33AF">
        <w:rPr>
          <w:rFonts w:ascii="Times New Roman" w:eastAsia="Times New Roman" w:hAnsi="Times New Roman" w:cs="Times New Roman"/>
          <w:kern w:val="0"/>
          <w:lang w:eastAsia="ru-RU"/>
          <w14:ligatures w14:val="none"/>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0DFEAA2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Не допускается заключение договора аренды земельного участка ранее чем через </w:t>
      </w:r>
      <w:bookmarkStart w:id="3" w:name="_Hlk146114693"/>
      <w:r w:rsidRPr="007A33AF">
        <w:rPr>
          <w:rFonts w:ascii="Times New Roman" w:eastAsia="Times New Roman" w:hAnsi="Times New Roman" w:cs="Times New Roman"/>
          <w:kern w:val="0"/>
          <w:lang w:eastAsia="ru-RU"/>
          <w14:ligatures w14:val="none"/>
        </w:rPr>
        <w:t xml:space="preserve">10 (десять) </w:t>
      </w:r>
      <w:bookmarkEnd w:id="3"/>
      <w:r w:rsidRPr="007A33AF">
        <w:rPr>
          <w:rFonts w:ascii="Times New Roman" w:eastAsia="Times New Roman" w:hAnsi="Times New Roman" w:cs="Times New Roman"/>
          <w:kern w:val="0"/>
          <w:lang w:eastAsia="ru-RU"/>
          <w14:ligatures w14:val="none"/>
        </w:rPr>
        <w:t>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w:t>
      </w:r>
    </w:p>
    <w:p w14:paraId="7DD201F6"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аукцион признан несостоявшимся и только один Заявитель допущен к участию в аукционе и признан Участником, Арендодатель в течение 5 (пяти) дней со дня истечения срока, предусмотренного пунктом 11 ст. 39.13 Земельного кодекса Российской Федерации,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7CA2473B"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по окончании срока подачи Заявок подана только одна Заявка, при условии соответствия Заявки и Заявителя, подавшего указанную Заявку, всем требованиям, указанным в Информационном сообщении, Арендодатель в течение 5 (пяти) дней со дня истечения срока,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78938ED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Арендодатель направляет победителю аукциона подписанный проект договора аренды Земельного участка в течение 5 (пяти) дней со дня истечения срока, предусмотренного пунктом 11 ст. 39.13 Земельного кодекса Российской Федерации.</w:t>
      </w:r>
    </w:p>
    <w:p w14:paraId="4FDC3B1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Победитель аукциона или иное лицо, с которым заключается договор аренды Земельного обязаны подписать договор аренды Земельного участка в течение 10 (десяти) рабочих дней со дня направления ему такого договора.</w:t>
      </w:r>
    </w:p>
    <w:p w14:paraId="4ED442A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Если договор аренды Земельного участка в течение 10 (десяти) рабочих дней со дня направления проекта договора аренды Земельного участка победителю аукциона не был им подписан, Арендодатель предлагает заключить указанный договор иному Участнику, который сделал предпоследнее предложение о цене Предмета аукциона, по цене, предложенной таким участником аукциона.</w:t>
      </w:r>
    </w:p>
    <w:p w14:paraId="400E550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 25 в ред. Федерального закона от 28.12.2024 N 538-ФЗ).</w:t>
      </w:r>
    </w:p>
    <w:p w14:paraId="00E04B7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победитель аукциона или иное лицо, с которым заключается договор аренды земельного участка, в течение 10 (десяти) рабочих дней со дня направления в ЛКА Арендодателем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w:t>
      </w:r>
    </w:p>
    <w:p w14:paraId="37BB622E"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в течение 10 (десяти) рабочих дней со дня направления в ЛКА Участнику, который сделал</w:t>
      </w:r>
    </w:p>
    <w:p w14:paraId="2AB24BAA" w14:textId="77777777" w:rsidR="00DD44D1"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предпоследнее предложение о цене Предмета аукциона, проекта договора аренды земельного участка, такой Участник не подписал в ЛКА со своей стороны указанный договор,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6C13E25E" w14:textId="77777777" w:rsidR="00A1046B" w:rsidRPr="007A33AF" w:rsidRDefault="00A1046B" w:rsidP="00DD44D1">
      <w:pPr>
        <w:spacing w:after="0" w:line="240" w:lineRule="auto"/>
        <w:jc w:val="both"/>
        <w:rPr>
          <w:rFonts w:ascii="Times New Roman" w:eastAsia="Times New Roman" w:hAnsi="Times New Roman" w:cs="Times New Roman"/>
          <w:kern w:val="0"/>
          <w:lang w:eastAsia="ru-RU"/>
          <w14:ligatures w14:val="none"/>
        </w:rPr>
      </w:pPr>
    </w:p>
    <w:p w14:paraId="6B529CB3" w14:textId="77777777" w:rsidR="004C44A4" w:rsidRPr="004C44A4" w:rsidRDefault="004C44A4" w:rsidP="004C44A4">
      <w:pPr>
        <w:jc w:val="center"/>
        <w:rPr>
          <w:rFonts w:ascii="Times New Roman" w:eastAsia="Times New Roman" w:hAnsi="Times New Roman" w:cs="Times New Roman"/>
          <w:b/>
          <w:kern w:val="0"/>
          <w:sz w:val="24"/>
          <w:szCs w:val="20"/>
          <w14:ligatures w14:val="none"/>
        </w:rPr>
      </w:pPr>
      <w:bookmarkStart w:id="4" w:name="_Hlk203040948"/>
      <w:r w:rsidRPr="004C44A4">
        <w:rPr>
          <w:rFonts w:ascii="Times New Roman" w:eastAsia="Times New Roman" w:hAnsi="Times New Roman" w:cs="Times New Roman"/>
          <w:b/>
          <w:kern w:val="0"/>
          <w:sz w:val="24"/>
          <w:szCs w:val="20"/>
          <w14:ligatures w14:val="none"/>
        </w:rPr>
        <w:t>ФОРМА ЗАЯВКИ НА УЧАСТИЕ В АУКЦИОНЕ В ЭЛЕКТРОННОЙ ФОРМЕ</w:t>
      </w:r>
    </w:p>
    <w:p w14:paraId="5B527304" w14:textId="77777777" w:rsidR="004C44A4" w:rsidRPr="004C44A4" w:rsidRDefault="004C44A4" w:rsidP="004C44A4">
      <w:pPr>
        <w:spacing w:after="0" w:line="192" w:lineRule="auto"/>
        <w:jc w:val="center"/>
        <w:rPr>
          <w:rFonts w:ascii="Times New Roman" w:eastAsia="Times New Roman" w:hAnsi="Times New Roman" w:cs="Times New Roman"/>
          <w:b/>
          <w:kern w:val="0"/>
          <w14:ligatures w14:val="none"/>
        </w:rPr>
      </w:pPr>
      <w:r w:rsidRPr="004C44A4">
        <w:rPr>
          <w:rFonts w:ascii="Times New Roman" w:eastAsia="Times New Roman" w:hAnsi="Times New Roman" w:cs="Times New Roman"/>
          <w:b/>
          <w:kern w:val="0"/>
          <w:sz w:val="24"/>
          <w:szCs w:val="20"/>
          <w14:ligatures w14:val="none"/>
        </w:rPr>
        <w:t>по права на заключение договора аренды земельного участка</w:t>
      </w:r>
    </w:p>
    <w:p w14:paraId="05134131" w14:textId="77777777" w:rsidR="004C44A4" w:rsidRPr="004C44A4" w:rsidRDefault="004C44A4" w:rsidP="004C44A4">
      <w:pPr>
        <w:spacing w:after="0" w:line="240" w:lineRule="auto"/>
        <w:ind w:left="-284"/>
        <w:rPr>
          <w:rFonts w:ascii="Times New Roman" w:eastAsia="Times New Roman" w:hAnsi="Times New Roman" w:cs="Times New Roman"/>
          <w:b/>
          <w:kern w:val="0"/>
          <w:sz w:val="6"/>
          <w:szCs w:val="19"/>
          <w14:ligatures w14:val="none"/>
        </w:rPr>
      </w:pPr>
    </w:p>
    <w:p w14:paraId="4EB89505" w14:textId="77777777" w:rsidR="004C44A4" w:rsidRPr="004C44A4" w:rsidRDefault="004C44A4" w:rsidP="004C44A4">
      <w:pPr>
        <w:spacing w:after="0" w:line="240" w:lineRule="auto"/>
        <w:ind w:left="-284"/>
        <w:rPr>
          <w:rFonts w:ascii="Times New Roman" w:eastAsia="Times New Roman" w:hAnsi="Times New Roman" w:cs="Times New Roman"/>
          <w:kern w:val="0"/>
          <w:sz w:val="20"/>
          <w:szCs w:val="19"/>
          <w14:ligatures w14:val="none"/>
        </w:rPr>
      </w:pPr>
      <w:bookmarkStart w:id="5" w:name="OLE_LINK6"/>
      <w:bookmarkStart w:id="6" w:name="OLE_LINK5"/>
    </w:p>
    <w:bookmarkEnd w:id="5"/>
    <w:bookmarkEnd w:id="6"/>
    <w:p w14:paraId="1A39BEB4" w14:textId="77777777" w:rsidR="004C44A4" w:rsidRPr="004C44A4" w:rsidRDefault="004C44A4" w:rsidP="004C44A4">
      <w:pPr>
        <w:pBdr>
          <w:bottom w:val="single" w:sz="4" w:space="1" w:color="auto"/>
        </w:pBdr>
        <w:spacing w:after="0" w:line="240" w:lineRule="auto"/>
        <w:rPr>
          <w:rFonts w:ascii="Times New Roman" w:eastAsia="Times New Roman" w:hAnsi="Times New Roman" w:cs="Times New Roman"/>
          <w:kern w:val="0"/>
          <w:sz w:val="20"/>
          <w:szCs w:val="19"/>
          <w14:ligatures w14:val="none"/>
        </w:rPr>
      </w:pPr>
      <w:r w:rsidRPr="004C44A4">
        <w:rPr>
          <w:rFonts w:ascii="Times New Roman" w:eastAsia="Times New Roman" w:hAnsi="Times New Roman" w:cs="Times New Roman"/>
          <w:b/>
          <w:kern w:val="0"/>
          <w:sz w:val="20"/>
          <w:szCs w:val="19"/>
          <w14:ligatures w14:val="none"/>
        </w:rPr>
        <w:t xml:space="preserve">Претендент </w:t>
      </w:r>
      <w:r w:rsidRPr="004C44A4">
        <w:rPr>
          <w:rFonts w:ascii="Times New Roman" w:eastAsia="Times New Roman" w:hAnsi="Times New Roman" w:cs="Times New Roman"/>
          <w:kern w:val="0"/>
          <w:sz w:val="20"/>
          <w:szCs w:val="19"/>
          <w14:ligatures w14:val="none"/>
        </w:rPr>
        <w:t xml:space="preserve">    </w:t>
      </w:r>
    </w:p>
    <w:p w14:paraId="3455C9B8"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kern w:val="0"/>
          <w:sz w:val="18"/>
          <w:szCs w:val="18"/>
          <w14:ligatures w14:val="none"/>
        </w:rPr>
        <w:t xml:space="preserve">           </w:t>
      </w:r>
      <w:r w:rsidRPr="004C44A4">
        <w:rPr>
          <w:rFonts w:ascii="Times New Roman" w:eastAsia="Times New Roman" w:hAnsi="Times New Roman" w:cs="Times New Roman"/>
          <w:kern w:val="0"/>
          <w:sz w:val="16"/>
          <w:szCs w:val="18"/>
          <w14:ligatures w14:val="none"/>
        </w:rPr>
        <w:t>(</w:t>
      </w:r>
      <w:r w:rsidRPr="004C44A4">
        <w:rPr>
          <w:rFonts w:ascii="Times New Roman" w:eastAsia="Times New Roman" w:hAnsi="Times New Roman" w:cs="Times New Roman"/>
          <w:bCs/>
          <w:kern w:val="0"/>
          <w:sz w:val="16"/>
          <w:szCs w:val="18"/>
          <w14:ligatures w14:val="none"/>
        </w:rPr>
        <w:t>Ф.И.О. физического лица, индивидуального предпринимателя,</w:t>
      </w:r>
      <w:r w:rsidRPr="004C44A4">
        <w:rPr>
          <w:rFonts w:ascii="Times New Roman" w:eastAsia="Times New Roman" w:hAnsi="Times New Roman" w:cs="Times New Roman"/>
          <w:bCs/>
          <w:kern w:val="0"/>
          <w:sz w:val="16"/>
          <w:szCs w:val="18"/>
          <w14:ligatures w14:val="none"/>
        </w:rPr>
        <w:br/>
        <w:t>наименование юридического лица с указанием организационно-правовой формы</w:t>
      </w:r>
      <w:r w:rsidRPr="004C44A4">
        <w:rPr>
          <w:rFonts w:ascii="Times New Roman" w:eastAsia="Times New Roman" w:hAnsi="Times New Roman" w:cs="Times New Roman"/>
          <w:kern w:val="0"/>
          <w:sz w:val="16"/>
          <w:szCs w:val="18"/>
          <w14:ligatures w14:val="none"/>
        </w:rPr>
        <w:t>)</w:t>
      </w:r>
    </w:p>
    <w:p w14:paraId="5A2878E0" w14:textId="77777777" w:rsidR="004C44A4" w:rsidRPr="004C44A4" w:rsidRDefault="004C44A4" w:rsidP="004C44A4">
      <w:pPr>
        <w:pBdr>
          <w:bottom w:val="single" w:sz="4" w:space="1" w:color="auto"/>
        </w:pBdr>
        <w:spacing w:after="0" w:line="240" w:lineRule="auto"/>
        <w:rPr>
          <w:rFonts w:ascii="Times New Roman" w:eastAsia="Times New Roman" w:hAnsi="Times New Roman" w:cs="Times New Roman"/>
          <w:kern w:val="0"/>
          <w:sz w:val="20"/>
          <w:szCs w:val="19"/>
          <w14:ligatures w14:val="none"/>
        </w:rPr>
      </w:pPr>
      <w:r w:rsidRPr="004C44A4">
        <w:rPr>
          <w:rFonts w:ascii="Times New Roman" w:eastAsia="Times New Roman" w:hAnsi="Times New Roman" w:cs="Times New Roman"/>
          <w:b/>
          <w:kern w:val="0"/>
          <w:sz w:val="20"/>
          <w:szCs w:val="19"/>
          <w14:ligatures w14:val="none"/>
        </w:rPr>
        <w:t>в лице</w:t>
      </w:r>
      <w:r w:rsidRPr="004C44A4">
        <w:rPr>
          <w:rFonts w:ascii="Times New Roman" w:eastAsia="Times New Roman" w:hAnsi="Times New Roman" w:cs="Times New Roman"/>
          <w:kern w:val="0"/>
          <w:sz w:val="20"/>
          <w:szCs w:val="19"/>
          <w14:ligatures w14:val="none"/>
        </w:rPr>
        <w:t xml:space="preserve">               </w:t>
      </w:r>
    </w:p>
    <w:p w14:paraId="5DB20BD4"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kern w:val="0"/>
          <w:sz w:val="16"/>
          <w:szCs w:val="18"/>
          <w14:ligatures w14:val="none"/>
        </w:rPr>
        <w:t>(</w:t>
      </w:r>
      <w:r w:rsidRPr="004C44A4">
        <w:rPr>
          <w:rFonts w:ascii="Times New Roman" w:eastAsia="Times New Roman" w:hAnsi="Times New Roman" w:cs="Times New Roman"/>
          <w:bCs/>
          <w:kern w:val="0"/>
          <w:sz w:val="16"/>
          <w:szCs w:val="18"/>
          <w14:ligatures w14:val="none"/>
        </w:rPr>
        <w:t>Ф.И.О. руководителя юридического лица или уполномоченного лица</w:t>
      </w:r>
      <w:r w:rsidRPr="004C44A4">
        <w:rPr>
          <w:rFonts w:ascii="Times New Roman" w:eastAsia="Times New Roman" w:hAnsi="Times New Roman" w:cs="Times New Roman"/>
          <w:kern w:val="0"/>
          <w:sz w:val="16"/>
          <w:szCs w:val="18"/>
          <w14:ligatures w14:val="none"/>
        </w:rPr>
        <w:t>)</w:t>
      </w:r>
    </w:p>
    <w:p w14:paraId="127CB7C8" w14:textId="77777777" w:rsidR="004C44A4" w:rsidRPr="004C44A4" w:rsidRDefault="004C44A4" w:rsidP="004C44A4">
      <w:pPr>
        <w:pBdr>
          <w:bottom w:val="single" w:sz="4" w:space="1" w:color="auto"/>
        </w:pBdr>
        <w:spacing w:after="0" w:line="240" w:lineRule="auto"/>
        <w:jc w:val="both"/>
        <w:rPr>
          <w:rFonts w:ascii="Times New Roman" w:eastAsia="Times New Roman" w:hAnsi="Times New Roman" w:cs="Times New Roman"/>
          <w:b/>
          <w:bCs/>
          <w:kern w:val="0"/>
          <w:sz w:val="20"/>
          <w:szCs w:val="19"/>
          <w14:ligatures w14:val="none"/>
        </w:rPr>
      </w:pPr>
      <w:r w:rsidRPr="004C44A4">
        <w:rPr>
          <w:rFonts w:ascii="Times New Roman" w:eastAsia="Times New Roman" w:hAnsi="Times New Roman" w:cs="Times New Roman"/>
          <w:b/>
          <w:bCs/>
          <w:kern w:val="0"/>
          <w:sz w:val="20"/>
          <w:szCs w:val="19"/>
          <w14:ligatures w14:val="none"/>
        </w:rPr>
        <w:t>действующего на основании</w:t>
      </w:r>
      <w:r w:rsidRPr="004C44A4">
        <w:rPr>
          <w:rFonts w:ascii="Times New Roman" w:eastAsia="Times New Roman" w:hAnsi="Times New Roman" w:cs="Times New Roman"/>
          <w:kern w:val="0"/>
          <w:sz w:val="20"/>
          <w:szCs w:val="19"/>
          <w:vertAlign w:val="superscript"/>
          <w:lang w:val="en-US"/>
          <w14:ligatures w14:val="none"/>
        </w:rPr>
        <w:footnoteReference w:id="3"/>
      </w:r>
      <w:r w:rsidRPr="004C44A4">
        <w:rPr>
          <w:rFonts w:ascii="Times New Roman" w:eastAsia="Times New Roman" w:hAnsi="Times New Roman" w:cs="Times New Roman"/>
          <w:kern w:val="0"/>
          <w:sz w:val="20"/>
          <w:szCs w:val="19"/>
          <w14:ligatures w14:val="none"/>
        </w:rPr>
        <w:t xml:space="preserve">   </w:t>
      </w:r>
    </w:p>
    <w:p w14:paraId="55A33F7C"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20"/>
          <w14:ligatures w14:val="none"/>
        </w:rPr>
      </w:pPr>
      <w:r w:rsidRPr="004C44A4">
        <w:rPr>
          <w:rFonts w:ascii="Times New Roman" w:eastAsia="Times New Roman" w:hAnsi="Times New Roman" w:cs="Times New Roman"/>
          <w:kern w:val="0"/>
          <w:sz w:val="18"/>
          <w:szCs w:val="20"/>
          <w14:ligatures w14:val="none"/>
        </w:rPr>
        <w:t>(</w:t>
      </w:r>
      <w:r w:rsidRPr="004C44A4">
        <w:rPr>
          <w:rFonts w:ascii="Times New Roman" w:eastAsia="Times New Roman" w:hAnsi="Times New Roman" w:cs="Times New Roman"/>
          <w:kern w:val="0"/>
          <w:sz w:val="16"/>
          <w:szCs w:val="18"/>
          <w14:ligatures w14:val="none"/>
        </w:rPr>
        <w:t>Устав, Положение, Соглашение и т.д</w:t>
      </w:r>
      <w:r w:rsidRPr="004C44A4">
        <w:rPr>
          <w:rFonts w:ascii="Times New Roman" w:eastAsia="Times New Roman" w:hAnsi="Times New Roman" w:cs="Times New Roman"/>
          <w:kern w:val="0"/>
          <w:sz w:val="18"/>
          <w:szCs w:val="20"/>
          <w14:ligatures w14:val="none"/>
        </w:rPr>
        <w:t>.)</w:t>
      </w:r>
    </w:p>
    <w:tbl>
      <w:tblPr>
        <w:tblW w:w="10348" w:type="dxa"/>
        <w:tblInd w:w="-30" w:type="dxa"/>
        <w:tblLayout w:type="fixed"/>
        <w:tblLook w:val="0000" w:firstRow="0" w:lastRow="0" w:firstColumn="0" w:lastColumn="0" w:noHBand="0" w:noVBand="0"/>
      </w:tblPr>
      <w:tblGrid>
        <w:gridCol w:w="10348"/>
      </w:tblGrid>
      <w:tr w:rsidR="004C44A4" w:rsidRPr="004C44A4" w14:paraId="56F94F3C" w14:textId="77777777" w:rsidTr="00340E9F">
        <w:trPr>
          <w:trHeight w:val="1124"/>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2C74AFD"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t>(заполняется</w:t>
            </w:r>
            <w:r w:rsidRPr="004C44A4">
              <w:rPr>
                <w:rFonts w:ascii="Times New Roman" w:eastAsia="Times New Roman" w:hAnsi="Times New Roman" w:cs="Times New Roman"/>
                <w:kern w:val="0"/>
                <w:sz w:val="18"/>
                <w:szCs w:val="18"/>
                <w14:ligatures w14:val="none"/>
              </w:rPr>
              <w:t xml:space="preserve"> </w:t>
            </w:r>
            <w:r w:rsidRPr="004C44A4">
              <w:rPr>
                <w:rFonts w:ascii="Times New Roman" w:eastAsia="Times New Roman" w:hAnsi="Times New Roman" w:cs="Times New Roman"/>
                <w:b/>
                <w:kern w:val="0"/>
                <w:sz w:val="18"/>
                <w:szCs w:val="18"/>
                <w14:ligatures w14:val="none"/>
              </w:rPr>
              <w:t>физическим лицом, индивидуальным предпринимателем)</w:t>
            </w:r>
          </w:p>
          <w:p w14:paraId="6294CF08"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Паспортные данные: серия  </w:t>
            </w:r>
          </w:p>
          <w:p w14:paraId="01D7615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кем выдан:</w:t>
            </w:r>
          </w:p>
          <w:p w14:paraId="3EBD1A1F"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СНИЛС:  </w:t>
            </w:r>
          </w:p>
          <w:p w14:paraId="779FEBDB"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места жительства (по паспорту):  </w:t>
            </w:r>
          </w:p>
          <w:p w14:paraId="4D28242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1800905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Контактный телефон:         </w:t>
            </w:r>
          </w:p>
          <w:p w14:paraId="68AD2F37" w14:textId="77777777" w:rsidR="004C44A4" w:rsidRPr="004C44A4" w:rsidRDefault="004C44A4" w:rsidP="004C44A4">
            <w:pPr>
              <w:spacing w:after="0" w:line="276" w:lineRule="auto"/>
              <w:jc w:val="both"/>
              <w:rPr>
                <w:rFonts w:ascii="Times New Roman" w:eastAsia="Times New Roman" w:hAnsi="Times New Roman" w:cs="Times New Roman"/>
                <w:kern w:val="0"/>
                <w:sz w:val="6"/>
                <w:szCs w:val="6"/>
                <w14:ligatures w14:val="none"/>
              </w:rPr>
            </w:pPr>
            <w:r w:rsidRPr="004C44A4">
              <w:rPr>
                <w:rFonts w:ascii="Times New Roman" w:eastAsia="Times New Roman" w:hAnsi="Times New Roman" w:cs="Times New Roman"/>
                <w:kern w:val="0"/>
                <w:sz w:val="18"/>
                <w:szCs w:val="18"/>
                <w:u w:val="single"/>
                <w14:ligatures w14:val="none"/>
              </w:rPr>
              <w:t xml:space="preserve">ОГРНИП (для индивидуального предпринимателя) №      </w:t>
            </w:r>
          </w:p>
        </w:tc>
      </w:tr>
      <w:tr w:rsidR="004C44A4" w:rsidRPr="004C44A4" w14:paraId="71F267AA" w14:textId="77777777" w:rsidTr="00340E9F">
        <w:trPr>
          <w:trHeight w:val="1024"/>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5618D1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t>(заполняется юридическим лицом)</w:t>
            </w:r>
          </w:p>
          <w:p w14:paraId="7A6F3C9E"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местонахождения:     </w:t>
            </w:r>
          </w:p>
          <w:p w14:paraId="18756440"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6A939F9F"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Контактный телефон:     </w:t>
            </w:r>
          </w:p>
          <w:p w14:paraId="3C5F95B1" w14:textId="766A1875"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ИНН         КПП            ОГРН    </w:t>
            </w:r>
          </w:p>
          <w:p w14:paraId="39FE759A" w14:textId="77777777" w:rsidR="004C44A4" w:rsidRPr="004C44A4" w:rsidRDefault="004C44A4" w:rsidP="004C44A4">
            <w:pPr>
              <w:spacing w:after="0" w:line="276" w:lineRule="auto"/>
              <w:jc w:val="both"/>
              <w:rPr>
                <w:rFonts w:ascii="Times New Roman" w:eastAsia="Times New Roman" w:hAnsi="Times New Roman" w:cs="Times New Roman"/>
                <w:b/>
                <w:kern w:val="0"/>
                <w:sz w:val="6"/>
                <w:szCs w:val="6"/>
                <w14:ligatures w14:val="none"/>
              </w:rPr>
            </w:pPr>
          </w:p>
        </w:tc>
      </w:tr>
      <w:tr w:rsidR="004C44A4" w:rsidRPr="004C44A4" w14:paraId="496D147A" w14:textId="77777777" w:rsidTr="00340E9F">
        <w:trPr>
          <w:trHeight w:val="1179"/>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tcPr>
          <w:p w14:paraId="7B7FD2F9" w14:textId="77777777" w:rsidR="004C44A4" w:rsidRPr="004C44A4" w:rsidRDefault="004C44A4" w:rsidP="004C44A4">
            <w:pPr>
              <w:pBdr>
                <w:bottom w:val="single" w:sz="4" w:space="1" w:color="auto"/>
              </w:pBd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t>Представитель Заявителя</w:t>
            </w:r>
            <w:r w:rsidRPr="004C44A4">
              <w:rPr>
                <w:rFonts w:ascii="Times New Roman" w:eastAsia="Times New Roman" w:hAnsi="Times New Roman" w:cs="Times New Roman"/>
                <w:kern w:val="0"/>
                <w:sz w:val="18"/>
                <w:szCs w:val="18"/>
                <w:vertAlign w:val="superscript"/>
                <w14:ligatures w14:val="none"/>
              </w:rPr>
              <w:t>4</w:t>
            </w:r>
          </w:p>
          <w:p w14:paraId="71CDA226" w14:textId="77777777" w:rsidR="004C44A4" w:rsidRPr="004C44A4" w:rsidRDefault="004C44A4" w:rsidP="004C44A4">
            <w:pPr>
              <w:spacing w:after="0" w:line="276" w:lineRule="auto"/>
              <w:jc w:val="center"/>
              <w:rPr>
                <w:rFonts w:ascii="Times New Roman" w:eastAsia="Times New Roman" w:hAnsi="Times New Roman" w:cs="Times New Roman"/>
                <w:b/>
                <w:kern w:val="0"/>
                <w:sz w:val="18"/>
                <w:szCs w:val="18"/>
                <w14:ligatures w14:val="none"/>
              </w:rPr>
            </w:pPr>
            <w:r w:rsidRPr="004C44A4">
              <w:rPr>
                <w:rFonts w:ascii="Times New Roman" w:eastAsia="Times New Roman" w:hAnsi="Times New Roman" w:cs="Times New Roman"/>
                <w:kern w:val="0"/>
                <w:sz w:val="18"/>
                <w:szCs w:val="18"/>
                <w14:ligatures w14:val="none"/>
              </w:rPr>
              <w:t>(Ф.И.О.)</w:t>
            </w:r>
          </w:p>
          <w:p w14:paraId="78D28A35"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Действует на основании доверенности от </w:t>
            </w:r>
          </w:p>
          <w:p w14:paraId="400CFD94"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Паспортные данные представителя: серия </w:t>
            </w:r>
            <w:r w:rsidRPr="004C44A4">
              <w:rPr>
                <w:rFonts w:ascii="Times New Roman" w:eastAsia="Times New Roman" w:hAnsi="Times New Roman" w:cs="Times New Roman"/>
                <w:kern w:val="0"/>
                <w:sz w:val="18"/>
                <w:szCs w:val="18"/>
                <w:u w:val="single"/>
                <w14:ligatures w14:val="none"/>
              </w:rPr>
              <w:fldChar w:fldCharType="begin"/>
            </w:r>
            <w:r w:rsidRPr="004C44A4">
              <w:rPr>
                <w:rFonts w:ascii="Times New Roman" w:eastAsia="Times New Roman" w:hAnsi="Times New Roman" w:cs="Times New Roman"/>
                <w:kern w:val="0"/>
                <w:sz w:val="18"/>
                <w:szCs w:val="18"/>
                <w:u w:val="single"/>
                <w14:ligatures w14:val="none"/>
              </w:rPr>
              <w:instrText xml:space="preserve"> RepresentativePassportSeries </w:instrText>
            </w:r>
            <w:r w:rsidRPr="004C44A4">
              <w:rPr>
                <w:rFonts w:ascii="Times New Roman" w:eastAsia="Times New Roman" w:hAnsi="Times New Roman" w:cs="Times New Roman"/>
                <w:kern w:val="0"/>
                <w:sz w:val="18"/>
                <w:szCs w:val="18"/>
                <w:u w:val="single"/>
                <w14:ligatures w14:val="none"/>
              </w:rPr>
              <w:fldChar w:fldCharType="separate"/>
            </w:r>
            <w:r w:rsidRPr="004C44A4">
              <w:rPr>
                <w:rFonts w:ascii="Times New Roman" w:eastAsia="Times New Roman" w:hAnsi="Times New Roman" w:cs="Times New Roman"/>
                <w:b/>
                <w:bCs/>
                <w:kern w:val="0"/>
                <w:sz w:val="18"/>
                <w:szCs w:val="18"/>
                <w:u w:val="single"/>
                <w14:ligatures w14:val="none"/>
              </w:rPr>
              <w:t>.</w:t>
            </w:r>
            <w:r w:rsidRPr="004C44A4">
              <w:rPr>
                <w:rFonts w:ascii="Times New Roman" w:eastAsia="Times New Roman" w:hAnsi="Times New Roman" w:cs="Times New Roman"/>
                <w:kern w:val="0"/>
                <w:sz w:val="18"/>
                <w:szCs w:val="18"/>
                <w:u w:val="single"/>
                <w14:ligatures w14:val="none"/>
              </w:rPr>
              <w:fldChar w:fldCharType="end"/>
            </w:r>
            <w:r w:rsidRPr="004C44A4">
              <w:rPr>
                <w:rFonts w:ascii="Times New Roman" w:eastAsia="Times New Roman" w:hAnsi="Times New Roman" w:cs="Times New Roman"/>
                <w:kern w:val="0"/>
                <w:sz w:val="18"/>
                <w:szCs w:val="18"/>
                <w:u w:val="single"/>
                <w14:ligatures w14:val="none"/>
              </w:rPr>
              <w:t xml:space="preserve">№, дата выдачи </w:t>
            </w:r>
          </w:p>
          <w:p w14:paraId="4D68E703"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кем выдан:     </w:t>
            </w:r>
          </w:p>
          <w:p w14:paraId="4C734C89"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места жительства (по паспорту):       </w:t>
            </w:r>
          </w:p>
          <w:p w14:paraId="7E4BF39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42CBECA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Контактный телефон:         </w:t>
            </w:r>
          </w:p>
          <w:p w14:paraId="24436B03" w14:textId="77777777" w:rsidR="004C44A4" w:rsidRPr="004C44A4" w:rsidRDefault="004C44A4" w:rsidP="004C44A4">
            <w:pPr>
              <w:spacing w:after="0" w:line="276" w:lineRule="auto"/>
              <w:jc w:val="both"/>
              <w:rPr>
                <w:rFonts w:ascii="Times New Roman" w:eastAsia="Times New Roman" w:hAnsi="Times New Roman" w:cs="Times New Roman"/>
                <w:kern w:val="0"/>
                <w:sz w:val="6"/>
                <w:szCs w:val="6"/>
                <w14:ligatures w14:val="none"/>
              </w:rPr>
            </w:pPr>
          </w:p>
        </w:tc>
      </w:tr>
    </w:tbl>
    <w:p w14:paraId="78B7639C"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p>
    <w:p w14:paraId="2E7548F7"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bookmarkStart w:id="7" w:name="_Hlk148440161"/>
      <w:r w:rsidRPr="004C44A4">
        <w:rPr>
          <w:rFonts w:ascii="Times New Roman" w:eastAsia="Times New Roman" w:hAnsi="Times New Roman" w:cs="Times New Roman"/>
          <w:b/>
          <w:bCs/>
          <w:kern w:val="0"/>
          <w:sz w:val="19"/>
          <w:szCs w:val="19"/>
          <w14:ligatures w14:val="none"/>
        </w:rPr>
        <w:t>принял решение об участии в аукционе в электронной форме по продаже права на заключение договора аренды земельного с кадастровым номером___________ лот №___________и обязуется обеспечить поступление задатка в размере</w:t>
      </w:r>
      <w:r w:rsidRPr="004C44A4">
        <w:rPr>
          <w:rFonts w:ascii="Times New Roman" w:eastAsia="Times New Roman" w:hAnsi="Times New Roman" w:cs="Times New Roman"/>
          <w:bCs/>
          <w:kern w:val="0"/>
          <w:sz w:val="19"/>
          <w:szCs w:val="19"/>
          <w:u w:val="single"/>
          <w14:ligatures w14:val="none"/>
        </w:rPr>
        <w:t xml:space="preserve"> _________________________</w:t>
      </w:r>
      <w:r w:rsidRPr="004C44A4">
        <w:rPr>
          <w:rFonts w:ascii="Times New Roman" w:eastAsia="Times New Roman" w:hAnsi="Times New Roman" w:cs="Times New Roman"/>
          <w:bCs/>
          <w:kern w:val="0"/>
          <w:sz w:val="19"/>
          <w:szCs w:val="19"/>
          <w14:ligatures w14:val="none"/>
        </w:rPr>
        <w:t xml:space="preserve"> </w:t>
      </w:r>
      <w:r w:rsidRPr="004C44A4">
        <w:rPr>
          <w:rFonts w:ascii="Times New Roman" w:eastAsia="Times New Roman" w:hAnsi="Times New Roman" w:cs="Times New Roman"/>
          <w:b/>
          <w:bCs/>
          <w:kern w:val="0"/>
          <w:sz w:val="19"/>
          <w:szCs w:val="19"/>
          <w14:ligatures w14:val="none"/>
        </w:rPr>
        <w:t>(сумма прописью), в сроки и в порядке, установленные в Информационном сообщении на указанный земельный участок и в соответствии с Регламентом Оператора электронной площадки.</w:t>
      </w:r>
    </w:p>
    <w:bookmarkEnd w:id="7"/>
    <w:p w14:paraId="647CF7C8"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p>
    <w:p w14:paraId="293A9B82"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lang w:val="en-US"/>
          <w14:ligatures w14:val="none"/>
        </w:rPr>
      </w:pPr>
      <w:proofErr w:type="spellStart"/>
      <w:r w:rsidRPr="004C44A4">
        <w:rPr>
          <w:rFonts w:ascii="Times New Roman" w:eastAsia="Times New Roman" w:hAnsi="Times New Roman" w:cs="Times New Roman"/>
          <w:kern w:val="0"/>
          <w:sz w:val="18"/>
          <w:szCs w:val="17"/>
          <w:lang w:val="en-US"/>
          <w14:ligatures w14:val="none"/>
        </w:rPr>
        <w:t>Претендент</w:t>
      </w:r>
      <w:proofErr w:type="spellEnd"/>
      <w:r w:rsidRPr="004C44A4">
        <w:rPr>
          <w:rFonts w:ascii="Times New Roman" w:eastAsia="Times New Roman" w:hAnsi="Times New Roman" w:cs="Times New Roman"/>
          <w:kern w:val="0"/>
          <w:sz w:val="18"/>
          <w:szCs w:val="17"/>
          <w:lang w:val="en-US"/>
          <w14:ligatures w14:val="none"/>
        </w:rPr>
        <w:t xml:space="preserve"> </w:t>
      </w:r>
      <w:proofErr w:type="spellStart"/>
      <w:r w:rsidRPr="004C44A4">
        <w:rPr>
          <w:rFonts w:ascii="Times New Roman" w:eastAsia="Times New Roman" w:hAnsi="Times New Roman" w:cs="Times New Roman"/>
          <w:kern w:val="0"/>
          <w:sz w:val="18"/>
          <w:szCs w:val="17"/>
          <w:lang w:val="en-US"/>
          <w14:ligatures w14:val="none"/>
        </w:rPr>
        <w:t>обязуется</w:t>
      </w:r>
      <w:proofErr w:type="spellEnd"/>
      <w:r w:rsidRPr="004C44A4">
        <w:rPr>
          <w:rFonts w:ascii="Times New Roman" w:eastAsia="Times New Roman" w:hAnsi="Times New Roman" w:cs="Times New Roman"/>
          <w:kern w:val="0"/>
          <w:sz w:val="18"/>
          <w:szCs w:val="17"/>
          <w:lang w:val="en-US"/>
          <w14:ligatures w14:val="none"/>
        </w:rPr>
        <w:t>:</w:t>
      </w:r>
    </w:p>
    <w:p w14:paraId="486C9AA0" w14:textId="77777777" w:rsidR="004C44A4" w:rsidRPr="004C44A4" w:rsidRDefault="004C44A4" w:rsidP="004C44A4">
      <w:pPr>
        <w:numPr>
          <w:ilvl w:val="1"/>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4C44A4">
        <w:rPr>
          <w:rFonts w:ascii="Times New Roman" w:eastAsia="Times New Roman" w:hAnsi="Times New Roman" w:cs="Times New Roman"/>
          <w:kern w:val="0"/>
          <w:sz w:val="18"/>
          <w:szCs w:val="17"/>
          <w:vertAlign w:val="superscript"/>
          <w:lang w:val="en-US"/>
          <w14:ligatures w14:val="none"/>
        </w:rPr>
        <w:footnoteReference w:id="4"/>
      </w:r>
    </w:p>
    <w:p w14:paraId="0974C225" w14:textId="77777777" w:rsidR="004C44A4" w:rsidRPr="004C44A4" w:rsidRDefault="004C44A4" w:rsidP="004C44A4">
      <w:pPr>
        <w:numPr>
          <w:ilvl w:val="1"/>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В случае признания Победителем аукциона в электронной форме заключить договор аренды земельного участка с арендодателем в порядке, сроками и требованиями, установленными Информационным сообщением и договором аренды земельного участка. </w:t>
      </w:r>
    </w:p>
    <w:p w14:paraId="5F48CCFF"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Задаток Победителя аукциона засчитывается в счет оплаты арендной платы.</w:t>
      </w:r>
    </w:p>
    <w:p w14:paraId="06ED3E63"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20"/>
          <w:szCs w:val="18"/>
          <w14:ligatures w14:val="none"/>
        </w:rPr>
      </w:pPr>
      <w:r w:rsidRPr="004C44A4">
        <w:rPr>
          <w:rFonts w:ascii="Times New Roman" w:eastAsia="Times New Roman" w:hAnsi="Times New Roman" w:cs="Times New Roman"/>
          <w:kern w:val="0"/>
          <w:sz w:val="18"/>
          <w:szCs w:val="17"/>
          <w14:ligatures w14:val="none"/>
        </w:rPr>
        <w:t xml:space="preserve">Претендент согласен и принимает все условия, требования, положения Информационного сообщения, проекта договора аренды земельного участка и Регламента Оператора электронной площадки, и они ему понятны. Претенденту известно фактическое состояние и технические характеристики земельного участка (п.1.) </w:t>
      </w:r>
      <w:r w:rsidRPr="004C44A4">
        <w:rPr>
          <w:rFonts w:ascii="Times New Roman" w:eastAsia="Times New Roman" w:hAnsi="Times New Roman" w:cs="Times New Roman"/>
          <w:b/>
          <w:kern w:val="0"/>
          <w:sz w:val="18"/>
          <w:szCs w:val="17"/>
          <w14:ligatures w14:val="none"/>
        </w:rPr>
        <w:t>и он не имеет претензий к ним</w:t>
      </w:r>
      <w:r w:rsidRPr="004C44A4">
        <w:rPr>
          <w:rFonts w:ascii="Times New Roman" w:eastAsia="Times New Roman" w:hAnsi="Times New Roman" w:cs="Times New Roman"/>
          <w:kern w:val="0"/>
          <w:sz w:val="18"/>
          <w:szCs w:val="17"/>
          <w14:ligatures w14:val="none"/>
        </w:rPr>
        <w:t>.</w:t>
      </w:r>
    </w:p>
    <w:p w14:paraId="567F1715" w14:textId="77777777" w:rsidR="004C44A4" w:rsidRPr="004C44A4" w:rsidRDefault="004C44A4" w:rsidP="004C44A4">
      <w:pPr>
        <w:numPr>
          <w:ilvl w:val="0"/>
          <w:numId w:val="3"/>
        </w:numPr>
        <w:tabs>
          <w:tab w:val="num" w:pos="0"/>
        </w:tabs>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14:paraId="64A56688"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Ответственность за достоверность представленных документов и информации несет Претендент. </w:t>
      </w:r>
    </w:p>
    <w:p w14:paraId="385B4A72"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w:t>
      </w:r>
      <w:r w:rsidRPr="004C44A4">
        <w:rPr>
          <w:rFonts w:ascii="Times New Roman" w:eastAsia="Times New Roman" w:hAnsi="Times New Roman" w:cs="Times New Roman"/>
          <w:kern w:val="0"/>
          <w:sz w:val="18"/>
          <w:szCs w:val="17"/>
          <w14:ligatures w14:val="none"/>
        </w:rPr>
        <w:br/>
        <w:t>и проектом</w:t>
      </w:r>
      <w:r w:rsidRPr="004C44A4">
        <w:rPr>
          <w:rFonts w:ascii="Times New Roman" w:eastAsia="Times New Roman" w:hAnsi="Times New Roman" w:cs="Times New Roman"/>
          <w:color w:val="FF0000"/>
          <w:kern w:val="0"/>
          <w:sz w:val="18"/>
          <w:szCs w:val="17"/>
          <w14:ligatures w14:val="none"/>
        </w:rPr>
        <w:t xml:space="preserve"> </w:t>
      </w:r>
      <w:r w:rsidRPr="004C44A4">
        <w:rPr>
          <w:rFonts w:ascii="Times New Roman" w:eastAsia="Times New Roman" w:hAnsi="Times New Roman" w:cs="Times New Roman"/>
          <w:kern w:val="0"/>
          <w:sz w:val="18"/>
          <w:szCs w:val="17"/>
          <w14:ligatures w14:val="none"/>
        </w:rPr>
        <w:t>договора аренды земельного участка, и они ему понятны. Претендент подтверждает, что надлежащим образом идентифицировал и ознакомлен с реальным состоянием выставляемого на аукцион земельного участка в результате осмотра, который осуществляется по адресу местонахождения земельного участка.</w:t>
      </w:r>
    </w:p>
    <w:p w14:paraId="2143C57E"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Претендент осведомлен и согласен с тем, что Уполномоченный орган/арендодатель, Оператор электронной площадки и Организатор аукциона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w:t>
      </w:r>
      <w:r w:rsidRPr="004C44A4">
        <w:rPr>
          <w:rFonts w:ascii="Times New Roman" w:eastAsia="Times New Roman" w:hAnsi="Times New Roman" w:cs="Times New Roman"/>
          <w:kern w:val="0"/>
          <w:sz w:val="18"/>
          <w:szCs w:val="17"/>
          <w14:ligatures w14:val="none"/>
        </w:rPr>
        <w:br/>
        <w:t xml:space="preserve">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w:t>
      </w:r>
      <w:r w:rsidRPr="004C44A4">
        <w:rPr>
          <w:rFonts w:ascii="Times New Roman" w:eastAsia="Times New Roman" w:hAnsi="Times New Roman" w:cs="Times New Roman"/>
          <w:kern w:val="0"/>
          <w:sz w:val="18"/>
          <w:szCs w:val="17"/>
          <w14:ligatures w14:val="none"/>
        </w:rPr>
        <w:br/>
        <w:t xml:space="preserve">в </w:t>
      </w:r>
      <w:r w:rsidRPr="004C44A4">
        <w:rPr>
          <w:rFonts w:ascii="Times New Roman" w:eastAsia="Times New Roman" w:hAnsi="Times New Roman" w:cs="Times New Roman"/>
          <w:kern w:val="0"/>
          <w:sz w:val="20"/>
          <w:szCs w:val="20"/>
          <w14:ligatures w14:val="none"/>
        </w:rPr>
        <w:t xml:space="preserve"> ГИС Торги:</w:t>
      </w:r>
      <w:r w:rsidRPr="004C44A4">
        <w:rPr>
          <w:rFonts w:ascii="Times New Roman" w:eastAsia="Times New Roman" w:hAnsi="Times New Roman" w:cs="Times New Roman"/>
          <w:kern w:val="0"/>
          <w:sz w:val="18"/>
          <w:szCs w:val="17"/>
          <w14:ligatures w14:val="none"/>
        </w:rPr>
        <w:t xml:space="preserve"> </w:t>
      </w:r>
      <w:hyperlink r:id="rId13" w:history="1">
        <w:r w:rsidRPr="004C44A4">
          <w:rPr>
            <w:rFonts w:ascii="Times New Roman" w:eastAsia="Times New Roman" w:hAnsi="Times New Roman" w:cs="Times New Roman"/>
            <w:kern w:val="0"/>
            <w:sz w:val="18"/>
            <w:szCs w:val="17"/>
            <w:u w:val="single"/>
            <w:lang w:val="en-US"/>
            <w14:ligatures w14:val="none"/>
          </w:rPr>
          <w:t>www</w:t>
        </w:r>
        <w:r w:rsidRPr="004C44A4">
          <w:rPr>
            <w:rFonts w:ascii="Times New Roman" w:eastAsia="Times New Roman" w:hAnsi="Times New Roman" w:cs="Times New Roman"/>
            <w:kern w:val="0"/>
            <w:sz w:val="18"/>
            <w:szCs w:val="17"/>
            <w:u w:val="single"/>
            <w14:ligatures w14:val="none"/>
          </w:rPr>
          <w:t>.</w:t>
        </w:r>
        <w:proofErr w:type="spellStart"/>
        <w:r w:rsidRPr="004C44A4">
          <w:rPr>
            <w:rFonts w:ascii="Times New Roman" w:eastAsia="Times New Roman" w:hAnsi="Times New Roman" w:cs="Times New Roman"/>
            <w:kern w:val="0"/>
            <w:sz w:val="18"/>
            <w:szCs w:val="17"/>
            <w:u w:val="single"/>
            <w:lang w:val="en-US"/>
            <w14:ligatures w14:val="none"/>
          </w:rPr>
          <w:t>torgi</w:t>
        </w:r>
        <w:proofErr w:type="spellEnd"/>
        <w:r w:rsidRPr="004C44A4">
          <w:rPr>
            <w:rFonts w:ascii="Times New Roman" w:eastAsia="Times New Roman" w:hAnsi="Times New Roman" w:cs="Times New Roman"/>
            <w:kern w:val="0"/>
            <w:sz w:val="18"/>
            <w:szCs w:val="17"/>
            <w:u w:val="single"/>
            <w14:ligatures w14:val="none"/>
          </w:rPr>
          <w:t>.</w:t>
        </w:r>
        <w:r w:rsidRPr="004C44A4">
          <w:rPr>
            <w:rFonts w:ascii="Times New Roman" w:eastAsia="Times New Roman" w:hAnsi="Times New Roman" w:cs="Times New Roman"/>
            <w:kern w:val="0"/>
            <w:sz w:val="18"/>
            <w:szCs w:val="17"/>
            <w:u w:val="single"/>
            <w:lang w:val="en-US"/>
            <w14:ligatures w14:val="none"/>
          </w:rPr>
          <w:t>gov</w:t>
        </w:r>
        <w:r w:rsidRPr="004C44A4">
          <w:rPr>
            <w:rFonts w:ascii="Times New Roman" w:eastAsia="Times New Roman" w:hAnsi="Times New Roman" w:cs="Times New Roman"/>
            <w:kern w:val="0"/>
            <w:sz w:val="18"/>
            <w:szCs w:val="17"/>
            <w:u w:val="single"/>
            <w14:ligatures w14:val="none"/>
          </w:rPr>
          <w:t>.</w:t>
        </w:r>
        <w:proofErr w:type="spellStart"/>
        <w:r w:rsidRPr="004C44A4">
          <w:rPr>
            <w:rFonts w:ascii="Times New Roman" w:eastAsia="Times New Roman" w:hAnsi="Times New Roman" w:cs="Times New Roman"/>
            <w:kern w:val="0"/>
            <w:sz w:val="18"/>
            <w:szCs w:val="17"/>
            <w:u w:val="single"/>
            <w:lang w:val="en-US"/>
            <w14:ligatures w14:val="none"/>
          </w:rPr>
          <w:t>ru</w:t>
        </w:r>
        <w:proofErr w:type="spellEnd"/>
      </w:hyperlink>
      <w:r w:rsidRPr="004C44A4">
        <w:rPr>
          <w:rFonts w:ascii="Times New Roman" w:eastAsia="Times New Roman" w:hAnsi="Times New Roman" w:cs="Times New Roman"/>
          <w:kern w:val="0"/>
          <w:sz w:val="18"/>
          <w:szCs w:val="17"/>
          <w14:ligatures w14:val="none"/>
        </w:rPr>
        <w:t xml:space="preserve"> и сайте </w:t>
      </w:r>
      <w:r w:rsidRPr="004C44A4">
        <w:rPr>
          <w:rFonts w:ascii="Times New Roman" w:eastAsia="Times New Roman" w:hAnsi="Times New Roman" w:cs="Times New Roman"/>
          <w:kern w:val="0"/>
          <w:sz w:val="18"/>
          <w:szCs w:val="17"/>
          <w:u w:val="single"/>
          <w14:ligatures w14:val="none"/>
        </w:rPr>
        <w:t>Оператора электронной площадки.</w:t>
      </w:r>
    </w:p>
    <w:p w14:paraId="3FFC3097"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Условия аукциона в электронной форме по данному земельному участку с Участником аукциона являются условиями публичной оферты, </w:t>
      </w:r>
      <w:r w:rsidRPr="004C44A4">
        <w:rPr>
          <w:rFonts w:ascii="Times New Roman" w:eastAsia="Times New Roman" w:hAnsi="Times New Roman" w:cs="Times New Roman"/>
          <w:kern w:val="0"/>
          <w:sz w:val="18"/>
          <w:szCs w:val="17"/>
          <w14:ligatures w14:val="none"/>
        </w:rPr>
        <w:br/>
        <w:t>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48E0E513"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В соответствии с Федеральным законом от 27.07.2006 № 152-ФЗ «О персональных данных», подавая Заявку, Претендент дает согласие </w:t>
      </w:r>
      <w:r w:rsidRPr="004C44A4">
        <w:rPr>
          <w:rFonts w:ascii="Times New Roman" w:eastAsia="Times New Roman" w:hAnsi="Times New Roman" w:cs="Times New Roman"/>
          <w:kern w:val="0"/>
          <w:sz w:val="18"/>
          <w:szCs w:val="17"/>
          <w14:ligatures w14:val="none"/>
        </w:rPr>
        <w:br/>
        <w:t>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14:paraId="76C0EA08"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p>
    <w:p w14:paraId="61DF36D5"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p>
    <w:p w14:paraId="4B476205" w14:textId="77777777" w:rsidR="004C44A4" w:rsidRPr="004C44A4" w:rsidRDefault="004C44A4" w:rsidP="004C44A4">
      <w:pPr>
        <w:spacing w:after="0" w:line="240" w:lineRule="auto"/>
        <w:ind w:right="126"/>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Приложение:</w:t>
      </w:r>
    </w:p>
    <w:p w14:paraId="0C882F17" w14:textId="77777777" w:rsidR="004C44A4" w:rsidRPr="004C44A4" w:rsidRDefault="004C44A4" w:rsidP="004C44A4">
      <w:pPr>
        <w:autoSpaceDE w:val="0"/>
        <w:autoSpaceDN w:val="0"/>
        <w:adjustRightInd w:val="0"/>
        <w:spacing w:after="0" w:line="240" w:lineRule="auto"/>
        <w:ind w:right="126" w:firstLine="72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ab/>
      </w:r>
    </w:p>
    <w:p w14:paraId="5F832D97" w14:textId="623F7125"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4678E873" w14:textId="77AA472D"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277A6184" w14:textId="00E9F737"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1CFBC159" w14:textId="4AEF6645"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0135363F" w14:textId="126FC6F1" w:rsid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726190FD" w14:textId="77777777" w:rsidR="001F37B5" w:rsidRPr="004C44A4" w:rsidRDefault="001F37B5"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p>
    <w:p w14:paraId="716ECA3A" w14:textId="77777777" w:rsidR="004C44A4" w:rsidRPr="004C44A4" w:rsidRDefault="004C44A4" w:rsidP="004C44A4">
      <w:p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Подпись Заявителя _____________________</w:t>
      </w:r>
    </w:p>
    <w:p w14:paraId="42510DE1" w14:textId="77777777" w:rsidR="004C44A4" w:rsidRPr="004C44A4" w:rsidRDefault="004C44A4" w:rsidP="004C44A4">
      <w:pPr>
        <w:spacing w:after="0" w:line="240" w:lineRule="auto"/>
        <w:jc w:val="both"/>
        <w:rPr>
          <w:rFonts w:ascii="Times New Roman" w:eastAsia="Times New Roman" w:hAnsi="Times New Roman" w:cs="Times New Roman"/>
          <w:kern w:val="0"/>
          <w:sz w:val="28"/>
          <w:szCs w:val="20"/>
          <w14:ligatures w14:val="none"/>
        </w:rPr>
      </w:pPr>
    </w:p>
    <w:p w14:paraId="3A8E4B07" w14:textId="77777777" w:rsidR="004C44A4" w:rsidRPr="004C44A4" w:rsidRDefault="004C44A4" w:rsidP="004C44A4">
      <w:pPr>
        <w:spacing w:after="0" w:line="240" w:lineRule="auto"/>
        <w:jc w:val="both"/>
        <w:rPr>
          <w:rFonts w:ascii="Times New Roman" w:eastAsia="Times New Roman" w:hAnsi="Times New Roman" w:cs="Times New Roman"/>
          <w:kern w:val="0"/>
          <w:sz w:val="28"/>
          <w:szCs w:val="20"/>
          <w14:ligatures w14:val="none"/>
        </w:rPr>
      </w:pPr>
    </w:p>
    <w:bookmarkEnd w:id="4"/>
    <w:p w14:paraId="7FE120A8" w14:textId="77777777" w:rsidR="004C44A4" w:rsidRPr="004C44A4" w:rsidRDefault="004C44A4" w:rsidP="004C44A4">
      <w:pPr>
        <w:spacing w:after="0" w:line="240" w:lineRule="auto"/>
        <w:jc w:val="both"/>
        <w:rPr>
          <w:rFonts w:ascii="Times New Roman" w:eastAsia="Times New Roman" w:hAnsi="Times New Roman" w:cs="Times New Roman"/>
          <w:kern w:val="0"/>
          <w:sz w:val="28"/>
          <w:szCs w:val="20"/>
          <w14:ligatures w14:val="none"/>
        </w:rPr>
      </w:pPr>
    </w:p>
    <w:p w14:paraId="52C8A9AF" w14:textId="20877450" w:rsidR="004C44A4" w:rsidRPr="004C44A4" w:rsidRDefault="004C44A4" w:rsidP="004C44A4">
      <w:pPr>
        <w:spacing w:after="0" w:line="240" w:lineRule="auto"/>
        <w:ind w:firstLine="540"/>
        <w:jc w:val="right"/>
        <w:rPr>
          <w:rFonts w:ascii="Times New Roman" w:eastAsia="Times New Roman" w:hAnsi="Times New Roman" w:cs="Times New Roman"/>
          <w:b/>
          <w:bCs/>
          <w:kern w:val="0"/>
          <w:lang w:eastAsia="x-none"/>
          <w14:ligatures w14:val="none"/>
        </w:rPr>
      </w:pPr>
      <w:bookmarkStart w:id="8" w:name="_Hlk203040981"/>
      <w:r w:rsidRPr="004C44A4">
        <w:rPr>
          <w:rFonts w:ascii="Times New Roman" w:eastAsia="Times New Roman" w:hAnsi="Times New Roman" w:cs="Times New Roman"/>
          <w:b/>
          <w:bCs/>
          <w:kern w:val="0"/>
          <w:lang w:eastAsia="x-none"/>
          <w14:ligatures w14:val="none"/>
        </w:rPr>
        <w:t xml:space="preserve">Проект договора </w:t>
      </w:r>
    </w:p>
    <w:p w14:paraId="77228B38" w14:textId="77777777" w:rsidR="004C44A4" w:rsidRPr="004C44A4" w:rsidRDefault="004C44A4" w:rsidP="004C44A4">
      <w:pPr>
        <w:spacing w:after="0" w:line="240" w:lineRule="auto"/>
        <w:ind w:firstLine="540"/>
        <w:jc w:val="center"/>
        <w:rPr>
          <w:rFonts w:ascii="Times New Roman" w:eastAsia="Times New Roman" w:hAnsi="Times New Roman" w:cs="Times New Roman"/>
          <w:b/>
          <w:bCs/>
          <w:kern w:val="0"/>
          <w:lang w:val="x-none" w:eastAsia="x-none"/>
          <w14:ligatures w14:val="none"/>
        </w:rPr>
      </w:pPr>
      <w:r w:rsidRPr="004C44A4">
        <w:rPr>
          <w:rFonts w:ascii="Times New Roman" w:eastAsia="Times New Roman" w:hAnsi="Times New Roman" w:cs="Times New Roman"/>
          <w:b/>
          <w:bCs/>
          <w:kern w:val="0"/>
          <w:lang w:val="x-none" w:eastAsia="x-none"/>
          <w14:ligatures w14:val="none"/>
        </w:rPr>
        <w:t xml:space="preserve">ДОГОВОР № </w:t>
      </w:r>
      <w:r w:rsidRPr="004C44A4">
        <w:rPr>
          <w:rFonts w:ascii="Times New Roman" w:eastAsia="Times New Roman" w:hAnsi="Times New Roman" w:cs="Times New Roman"/>
          <w:bCs/>
          <w:kern w:val="0"/>
          <w:lang w:val="x-none" w:eastAsia="x-none"/>
          <w14:ligatures w14:val="none"/>
        </w:rPr>
        <w:t>________</w:t>
      </w:r>
    </w:p>
    <w:p w14:paraId="0343CBB9" w14:textId="77777777" w:rsidR="004C44A4" w:rsidRPr="004C44A4" w:rsidRDefault="004C44A4" w:rsidP="004C44A4">
      <w:pPr>
        <w:spacing w:after="0" w:line="240" w:lineRule="auto"/>
        <w:jc w:val="center"/>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 xml:space="preserve">АРЕНДЫ ЗЕМЕЛЬНОГО УЧАСТКА </w:t>
      </w:r>
    </w:p>
    <w:p w14:paraId="5AEB2CBB" w14:textId="77777777" w:rsidR="004C44A4" w:rsidRPr="004C44A4" w:rsidRDefault="004C44A4" w:rsidP="004C44A4">
      <w:pPr>
        <w:spacing w:after="0" w:line="240" w:lineRule="auto"/>
        <w:ind w:firstLine="709"/>
        <w:jc w:val="center"/>
        <w:rPr>
          <w:rFonts w:ascii="Times New Roman" w:eastAsia="Times New Roman" w:hAnsi="Times New Roman" w:cs="Times New Roman"/>
          <w:b/>
          <w:kern w:val="0"/>
          <w:lang w:eastAsia="ru-RU"/>
          <w14:ligatures w14:val="none"/>
        </w:rPr>
      </w:pPr>
    </w:p>
    <w:p w14:paraId="0B1FE871" w14:textId="77777777" w:rsidR="004C44A4" w:rsidRPr="004C44A4" w:rsidRDefault="004C44A4" w:rsidP="004C44A4">
      <w:pPr>
        <w:spacing w:after="0" w:line="240" w:lineRule="auto"/>
        <w:jc w:val="center"/>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г. Усолье-Сибирское</w:t>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t xml:space="preserve">                   «_____» _____________</w:t>
      </w:r>
      <w:r w:rsidRPr="004C44A4">
        <w:rPr>
          <w:rFonts w:ascii="Times New Roman" w:eastAsia="Times New Roman" w:hAnsi="Times New Roman" w:cs="Times New Roman"/>
          <w:b/>
          <w:kern w:val="0"/>
          <w:lang w:eastAsia="ru-RU"/>
          <w14:ligatures w14:val="none"/>
        </w:rPr>
        <w:t xml:space="preserve"> 20___ года</w:t>
      </w:r>
    </w:p>
    <w:p w14:paraId="6224EDBF"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p>
    <w:p w14:paraId="3DC1A927" w14:textId="6B682252" w:rsid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Комитет по управлению муниципальным имуществом администрации города Усолье-Сибирское в лице председателя комитета </w:t>
      </w:r>
      <w:r w:rsidR="00A1046B">
        <w:rPr>
          <w:rFonts w:ascii="Times New Roman" w:eastAsia="Times New Roman" w:hAnsi="Times New Roman" w:cs="Times New Roman"/>
          <w:b/>
          <w:kern w:val="0"/>
          <w:lang w:eastAsia="ru-RU"/>
          <w14:ligatures w14:val="none"/>
        </w:rPr>
        <w:t>_________________</w:t>
      </w:r>
      <w:r w:rsidRPr="004C44A4">
        <w:rPr>
          <w:rFonts w:ascii="Times New Roman" w:eastAsia="Times New Roman" w:hAnsi="Times New Roman" w:cs="Times New Roman"/>
          <w:kern w:val="0"/>
          <w:lang w:eastAsia="ru-RU"/>
          <w14:ligatures w14:val="none"/>
        </w:rPr>
        <w:t>, 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_____</w:t>
      </w:r>
      <w:r w:rsidRPr="004C44A4">
        <w:rPr>
          <w:rFonts w:ascii="Times New Roman" w:eastAsia="Times New Roman" w:hAnsi="Times New Roman" w:cs="Times New Roman"/>
          <w:spacing w:val="-1"/>
          <w:kern w:val="0"/>
          <w:lang w:eastAsia="ru-RU"/>
          <w14:ligatures w14:val="none"/>
        </w:rPr>
        <w:t xml:space="preserve">    именуем__ в дальнейшем «Арендатор», с другой стороны, а вместе именуемые Стороны, заключили настоящий Договор о </w:t>
      </w:r>
      <w:r w:rsidRPr="004C44A4">
        <w:rPr>
          <w:rFonts w:ascii="Times New Roman" w:eastAsia="Times New Roman" w:hAnsi="Times New Roman" w:cs="Times New Roman"/>
          <w:kern w:val="0"/>
          <w:lang w:eastAsia="ru-RU"/>
          <w14:ligatures w14:val="none"/>
        </w:rPr>
        <w:t>нижеследующем:</w:t>
      </w:r>
    </w:p>
    <w:p w14:paraId="51C03613" w14:textId="77777777" w:rsidR="001F37B5" w:rsidRPr="004C44A4" w:rsidRDefault="001F37B5" w:rsidP="004C44A4">
      <w:pPr>
        <w:spacing w:after="0" w:line="240" w:lineRule="auto"/>
        <w:ind w:firstLine="561"/>
        <w:jc w:val="both"/>
        <w:rPr>
          <w:rFonts w:ascii="Times New Roman" w:eastAsia="Times New Roman" w:hAnsi="Times New Roman" w:cs="Times New Roman"/>
          <w:kern w:val="0"/>
          <w:lang w:eastAsia="ru-RU"/>
          <w14:ligatures w14:val="none"/>
        </w:rPr>
      </w:pPr>
    </w:p>
    <w:p w14:paraId="4983252B"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1. ПРЕДМЕТ ДОГОВОРА</w:t>
      </w:r>
    </w:p>
    <w:p w14:paraId="4735C0F5"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b/>
          <w:kern w:val="0"/>
          <w:lang w:eastAsia="ru-RU"/>
          <w14:ligatures w14:val="none"/>
        </w:rPr>
        <w:t xml:space="preserve">          </w:t>
      </w:r>
      <w:r w:rsidRPr="004C44A4">
        <w:rPr>
          <w:rFonts w:ascii="Times New Roman" w:eastAsia="Times New Roman" w:hAnsi="Times New Roman" w:cs="Times New Roman"/>
          <w:kern w:val="0"/>
          <w:lang w:eastAsia="ru-RU"/>
          <w14:ligatures w14:val="none"/>
        </w:rPr>
        <w:t xml:space="preserve">1.1. </w:t>
      </w:r>
      <w:r w:rsidRPr="004C44A4">
        <w:rPr>
          <w:rFonts w:ascii="Times New Roman" w:eastAsia="Times New Roman" w:hAnsi="Times New Roman" w:cs="Times New Roman"/>
          <w:spacing w:val="-1"/>
          <w:kern w:val="0"/>
          <w:lang w:eastAsia="ru-RU"/>
          <w14:ligatures w14:val="none"/>
        </w:rPr>
        <w:t>Арендодатель предоставляет, а Арендатор принимает в аренду из земель ________________ земельный участок с</w:t>
      </w:r>
      <w:r w:rsidRPr="004C44A4">
        <w:rPr>
          <w:rFonts w:ascii="Times New Roman" w:eastAsia="Times New Roman" w:hAnsi="Times New Roman" w:cs="Times New Roman"/>
          <w:kern w:val="0"/>
          <w:lang w:eastAsia="ru-RU"/>
          <w14:ligatures w14:val="none"/>
        </w:rPr>
        <w:t xml:space="preserve"> кадастровым номером __________________, площадью _________ кв. м, находящийся в ведении муниципального образования «город Усолье-Сибирское», по адресу: _____________________________________________________________.</w:t>
      </w:r>
    </w:p>
    <w:p w14:paraId="743844C7"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Основанием для заключения данного Договора являются распоряжение комитета по управлению муниципальным имуществом от «____» __________ 202_ года № _____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 об итогах аукциона от «____»____________202_ года № ____. </w:t>
      </w:r>
    </w:p>
    <w:p w14:paraId="2DB374F7"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Границы земельного участка обозначены поворотными точками в кадастровом паспорте земельного участка.</w:t>
      </w:r>
    </w:p>
    <w:p w14:paraId="589AE625" w14:textId="77777777" w:rsidR="004C44A4" w:rsidRPr="004C44A4" w:rsidRDefault="004C44A4" w:rsidP="004C44A4">
      <w:pPr>
        <w:tabs>
          <w:tab w:val="num" w:pos="1200"/>
          <w:tab w:val="left" w:pos="7920"/>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1.2. Вид разрешённого использования (назначение): ________________________________. </w:t>
      </w:r>
    </w:p>
    <w:p w14:paraId="497BFF0B" w14:textId="77777777" w:rsidR="004C44A4" w:rsidRPr="004C44A4" w:rsidRDefault="004C44A4" w:rsidP="004C44A4">
      <w:pPr>
        <w:tabs>
          <w:tab w:val="num" w:pos="1200"/>
          <w:tab w:val="left" w:pos="7920"/>
        </w:tabs>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1.3. Установленные ограничения (обременения) земельного участка, особенности его использования: ____________________________________________________________________.</w:t>
      </w:r>
    </w:p>
    <w:p w14:paraId="34F42E86" w14:textId="77777777" w:rsidR="004C44A4" w:rsidRPr="004C44A4" w:rsidRDefault="004C44A4" w:rsidP="004C44A4">
      <w:pPr>
        <w:tabs>
          <w:tab w:val="num" w:pos="1200"/>
          <w:tab w:val="left" w:pos="7920"/>
        </w:tabs>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1.4. Земельный участок считается переданным с момента, указанного в акте приёма-передачи земельного участка.</w:t>
      </w:r>
    </w:p>
    <w:p w14:paraId="16A9A93E"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2. АРЕНДНАЯ ПЛАТА</w:t>
      </w:r>
    </w:p>
    <w:p w14:paraId="05CE6BD8"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2.1.  В течение одного дня с момента подписания договора аренды земельного участка Арендатор оплачивает путём перечисления суммы на счёт УФК по Иркутской области (КУМИ администрации г. Усолье-Сибирское), ОТДЕЛЕНИЕ ИРКУТСК БАНКА РОССИИ// УФК ПО ИРКУТСКОЙ ОБЛАСТИ г. Иркутск, р/с 03100643000000013400, </w:t>
      </w:r>
      <w:r w:rsidRPr="004C44A4">
        <w:rPr>
          <w:rFonts w:ascii="Times New Roman" w:eastAsia="Times New Roman" w:hAnsi="Times New Roman" w:cs="Times New Roman"/>
          <w:bCs/>
          <w:kern w:val="0"/>
          <w:lang w:eastAsia="x-none"/>
          <w14:ligatures w14:val="none"/>
        </w:rPr>
        <w:t>к</w:t>
      </w:r>
      <w:proofErr w:type="spellStart"/>
      <w:r w:rsidRPr="004C44A4">
        <w:rPr>
          <w:rFonts w:ascii="Times New Roman" w:eastAsia="Times New Roman" w:hAnsi="Times New Roman" w:cs="Times New Roman"/>
          <w:bCs/>
          <w:kern w:val="0"/>
          <w:lang w:val="x-none" w:eastAsia="x-none"/>
          <w14:ligatures w14:val="none"/>
        </w:rPr>
        <w:t>орр</w:t>
      </w:r>
      <w:proofErr w:type="spellEnd"/>
      <w:r w:rsidRPr="004C44A4">
        <w:rPr>
          <w:rFonts w:ascii="Times New Roman" w:eastAsia="Times New Roman" w:hAnsi="Times New Roman" w:cs="Times New Roman"/>
          <w:bCs/>
          <w:kern w:val="0"/>
          <w:lang w:val="x-none" w:eastAsia="x-none"/>
          <w14:ligatures w14:val="none"/>
        </w:rPr>
        <w:t>. счет 40102810145370000026</w:t>
      </w:r>
      <w:r w:rsidRPr="004C44A4">
        <w:rPr>
          <w:rFonts w:ascii="Times New Roman" w:eastAsia="Times New Roman" w:hAnsi="Times New Roman" w:cs="Times New Roman"/>
          <w:bCs/>
          <w:kern w:val="0"/>
          <w:lang w:eastAsia="x-none"/>
          <w14:ligatures w14:val="none"/>
        </w:rPr>
        <w:t>,</w:t>
      </w:r>
      <w:r w:rsidRPr="004C44A4">
        <w:rPr>
          <w:rFonts w:ascii="Times New Roman" w:eastAsia="Times New Roman" w:hAnsi="Times New Roman" w:cs="Times New Roman"/>
          <w:bCs/>
          <w:kern w:val="0"/>
          <w:lang w:val="x-none" w:eastAsia="x-none"/>
          <w14:ligatures w14:val="none"/>
        </w:rPr>
        <w:t xml:space="preserve"> БИК 012520101, ИНН 3819003592, КПП 385101001, ОКТМО 25736000, Код платежа 903 1 11 05012 04 0007 120)  арендную плату за 1 (один) год (первый) аренды – ______________________________________. В указанную сумму входит сумма внесенного задатка – ______________________________. Арендная плата действует с даты заключения договора аренды 1 (первый) год аренды. </w:t>
      </w:r>
    </w:p>
    <w:p w14:paraId="5B0BF969"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2.2. Арендная плата за второй и последующие расчётные годы вносится Арендатором ежеквартально не позднее 15 числа третьего месяца каждого квартала (15 марта, 15 июня, 15 сентября, 15 декабря) путём перечисления начисленной суммы на счёт УФК по Иркутской области (КУМИ администрации г. Усолье-Сибирское), ОТДЕЛЕНИЕ ИРКУТСК БАНКА РОССИИ// УФК ПО ИРКУТСКОЙ ОБЛАСТИ г. Иркутск, р/с 03100643000000013400, корр. счет 40102810145370000026, БИК 012520101, ИНН 3819003592, КПП 385101001, ОКТМО 25736000, Код платежа 903 1 11 05012 04 0000 120.</w:t>
      </w:r>
    </w:p>
    <w:p w14:paraId="756C16F8"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Обязательство по внесению платы считается исполненным с момента поступления денежных средств на расчетный счет Арендодателя. </w:t>
      </w:r>
    </w:p>
    <w:p w14:paraId="4EBA2287"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Арендатор обязан указывать в платёжном документе при оплате аренды по настоящему Договору назначение платежа, а также номер договора и дату его заключения.</w:t>
      </w:r>
    </w:p>
    <w:p w14:paraId="55CB6763"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изменения платёжных реквизитов Арендодатель уведомляет Арендатора в письменной форме.</w:t>
      </w:r>
    </w:p>
    <w:p w14:paraId="774A32B4"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если Договор аренды земельного участка прекратит своё действие до 15 числа третьего месяца квартала, арендная плата за использование земельного участка в указанном квартале вносится не позднее последнего дня действия Договора.</w:t>
      </w:r>
    </w:p>
    <w:p w14:paraId="74881940"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заключения Договора аренды земельного участка после первого дня квартала, а также в случае прекращения Договора аренды земельного участка до последнего дня квартала, определение размера арендной платы в квартал за использование земельного участка осуществляется путём деления размера арендной платы в год за использование земельного участка на количество дней в году и последующего умножения на количество дней в квартале с момента заключения и до момента прекращения Договора аренды земельного участка.</w:t>
      </w:r>
    </w:p>
    <w:p w14:paraId="243DA1D1"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2.3. По истечении первого года аренды размер арендной платы может быть изменен Арендодателем в одностороннем порядке без заключения дополнительных соглашений к настоящему Договору в связи с изменением уровня инфляции на основании Федерального закона о федеральном бюджете на соответствующий финансовый год. </w:t>
      </w:r>
    </w:p>
    <w:p w14:paraId="6B75824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2.4. При досрочном расторжении договора аренды по инициативе арендатора и последующем выкупе земельного участка в первый год аренды, арендная плата за оставшийся период не возвращается.</w:t>
      </w:r>
    </w:p>
    <w:p w14:paraId="1612BB5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Исчисление и уплата Арендатором арендной платы осуществляется на основании письменного уведомления, направленного Арендодателем по адресу Арендатора, указанному в Договоре.</w:t>
      </w:r>
    </w:p>
    <w:p w14:paraId="67AA26F6"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snapToGrid w:val="0"/>
          <w:kern w:val="0"/>
          <w:lang w:eastAsia="ru-RU"/>
          <w14:ligatures w14:val="none"/>
        </w:rPr>
      </w:pPr>
      <w:r w:rsidRPr="004C44A4">
        <w:rPr>
          <w:rFonts w:ascii="Times New Roman" w:eastAsia="Times New Roman" w:hAnsi="Times New Roman" w:cs="Times New Roman"/>
          <w:snapToGrid w:val="0"/>
          <w:kern w:val="0"/>
          <w:lang w:eastAsia="ru-RU"/>
          <w14:ligatures w14:val="none"/>
        </w:rPr>
        <w:t>2.5. Неиспользование земельного участка после заключения Договора не является основанием для освобождения Арендатора от уплаты арендной платы и/или для возврата суммы, уплаченной Арендатором в качестве арендной платы по настоящему Договору.</w:t>
      </w:r>
    </w:p>
    <w:p w14:paraId="05A59F36" w14:textId="77777777" w:rsidR="004C44A4" w:rsidRPr="004C44A4" w:rsidRDefault="004C44A4" w:rsidP="004C44A4">
      <w:pPr>
        <w:spacing w:after="0" w:line="240" w:lineRule="auto"/>
        <w:ind w:firstLine="567"/>
        <w:jc w:val="both"/>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2.</w:t>
      </w:r>
      <w:r w:rsidRPr="004C44A4">
        <w:rPr>
          <w:rFonts w:ascii="Times New Roman" w:eastAsia="Times New Roman" w:hAnsi="Times New Roman" w:cs="Times New Roman"/>
          <w:b/>
          <w:kern w:val="0"/>
          <w:lang w:eastAsia="x-none"/>
          <w14:ligatures w14:val="none"/>
        </w:rPr>
        <w:t>6</w:t>
      </w:r>
      <w:r w:rsidRPr="004C44A4">
        <w:rPr>
          <w:rFonts w:ascii="Times New Roman" w:eastAsia="Times New Roman" w:hAnsi="Times New Roman" w:cs="Times New Roman"/>
          <w:b/>
          <w:kern w:val="0"/>
          <w:lang w:val="x-none" w:eastAsia="x-none"/>
          <w14:ligatures w14:val="none"/>
        </w:rPr>
        <w:t xml:space="preserve">. Невнесение Арендатором арендной платы более двух раз подряд по истечении установленного Договором срока даёт Арендодателю право требовать расторжения Договора в судебном порядке согласно пункту 2 статьи 450 и пункту 3 части 1 статьи 619 Гражданского кодекса РФ. </w:t>
      </w:r>
    </w:p>
    <w:p w14:paraId="3DD9870D" w14:textId="77777777" w:rsidR="004C44A4" w:rsidRDefault="004C44A4" w:rsidP="004C44A4">
      <w:pPr>
        <w:spacing w:after="0" w:line="240" w:lineRule="auto"/>
        <w:ind w:firstLine="567"/>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При этом Арендатор не освобождается от оплаты аренды и пени за каждый день просрочки, начисленной до расторжения Договора.</w:t>
      </w:r>
    </w:p>
    <w:p w14:paraId="465D4CE2" w14:textId="77777777" w:rsidR="00A1046B" w:rsidRPr="004C44A4" w:rsidRDefault="00A1046B" w:rsidP="004C44A4">
      <w:pPr>
        <w:spacing w:after="0" w:line="240" w:lineRule="auto"/>
        <w:ind w:firstLine="567"/>
        <w:jc w:val="both"/>
        <w:rPr>
          <w:rFonts w:ascii="Times New Roman" w:eastAsia="Times New Roman" w:hAnsi="Times New Roman" w:cs="Times New Roman"/>
          <w:kern w:val="0"/>
          <w:lang w:val="x-none" w:eastAsia="x-none"/>
          <w14:ligatures w14:val="none"/>
        </w:rPr>
      </w:pPr>
    </w:p>
    <w:p w14:paraId="5D1ECC8C"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3. ПРАВА И ОБЯЗАННОСТИ АРЕНДОДАТЕЛЯ</w:t>
      </w:r>
    </w:p>
    <w:p w14:paraId="0199F40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 Арендодатель имеет право:</w:t>
      </w:r>
    </w:p>
    <w:p w14:paraId="0A324F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3.1.1. на беспрепятственный доступ на территорию арендуемого участка с целью осмотра на предмет соблюдения условий Договора и осуществления контроля за использование земельного участка Арендатором;</w:t>
      </w:r>
    </w:p>
    <w:p w14:paraId="470DE39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3.1.2. досрочно расторгнуть Договор в случаях, указанных в пункте 7.3. Договора; </w:t>
      </w:r>
    </w:p>
    <w:p w14:paraId="7AE19B84"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3.1.3. на возмещение убытков, причинённых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3C18162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3.1.4. приостанавливать работы, ведущиеся Арендатором с нарушением условий настоящего Договора, а также норм действующего законодательства РФ.</w:t>
      </w:r>
    </w:p>
    <w:p w14:paraId="0317CD0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3.1.5. в случае невнесения арендатором арендной платы по договору за 1 (один) квартал, обратиться в суд за принудительным взысканием задолженности по договору аренды с соблюдением процедур по досудебному урегулированию спора, в соответствии с требованиями действующего законодательства.</w:t>
      </w:r>
    </w:p>
    <w:p w14:paraId="4321A271"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3.2. Арендодатель обязан:  </w:t>
      </w:r>
    </w:p>
    <w:p w14:paraId="7C61B08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3.2.1. выполнять в полном объёме все условия Договора; </w:t>
      </w:r>
    </w:p>
    <w:p w14:paraId="4ABE15F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3.2.2. передать Арендатору земельный участок в состоянии, соответствующем условиям Договора по акту приёма-передачи;</w:t>
      </w:r>
    </w:p>
    <w:p w14:paraId="795D865C"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3.2.3. не вмешиваться в хозяйственную деятельность Арендатора, если она не                 противоречит условиям настоящего Договора и законодательству РФ;</w:t>
      </w:r>
    </w:p>
    <w:p w14:paraId="13F86B44"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3.2.4. своевременно производить перерасчёт арендной платы и информировать об этом Арендатора;</w:t>
      </w:r>
    </w:p>
    <w:p w14:paraId="3C37BC49"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3.2.5. в течение 5 (пяти) рабочих дней со дня подписания настоящего Договора обеспечить направление документов на государственную регистрацию прав.</w:t>
      </w:r>
    </w:p>
    <w:p w14:paraId="413F194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p>
    <w:p w14:paraId="2CB9B40D"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4. ПРАВА И ОБЯЗАННОСТИ АРЕНДАТОРА</w:t>
      </w:r>
    </w:p>
    <w:p w14:paraId="6B3D28D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4.1. Арендатор имеет право:</w:t>
      </w:r>
    </w:p>
    <w:p w14:paraId="2454C34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4.1.1. производить с письменного согласия Арендодателя улучшения земельного участка (при этом отделимые улучшения являются собственностью Арендатора, стоимость неотделимых улучшений компенсации не подлежит);</w:t>
      </w:r>
    </w:p>
    <w:p w14:paraId="62D5634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4.1.2. расторгнуть досрочно настоящий Договор, письменно предупредив о своём намерении Арендодателя за месяц до предполагаемого момента расторжения Договора.</w:t>
      </w:r>
    </w:p>
    <w:p w14:paraId="2F4E4966"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 Арендатор обязан: </w:t>
      </w:r>
    </w:p>
    <w:p w14:paraId="6962A724"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 принять земельный участок от Арендодателя по акту приема-передачи после подписания настоящего Договора;</w:t>
      </w:r>
    </w:p>
    <w:p w14:paraId="08B30F29"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4.2.2. своевременно в полном объеме вносить арендную плату в порядке и размерах, установленных разделом 2 настоящего Договора;</w:t>
      </w:r>
    </w:p>
    <w:p w14:paraId="58594DC4"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4.2.3. использовать земельный участок под строительство в соответствии с целевым назначением категории земель и разрешенным использованием на условиях, установленных настоящим Договором при наличии проекта, имеющего необходимые согласования   архитектурных, природоохранных, санитарных и других органов в установленном законом порядке;</w:t>
      </w:r>
    </w:p>
    <w:p w14:paraId="7509490B" w14:textId="77777777" w:rsidR="004C44A4" w:rsidRPr="004C44A4" w:rsidRDefault="004C44A4" w:rsidP="004C44A4">
      <w:pPr>
        <w:tabs>
          <w:tab w:val="left" w:pos="0"/>
        </w:tabs>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4.2.4. обеспечить освоение земельного участка в течение срока действия Договора с учетом получения всех разрешительных документов, предусмотренных действующим законодательством РФ;</w:t>
      </w:r>
    </w:p>
    <w:p w14:paraId="004419F8" w14:textId="77777777" w:rsidR="004C44A4" w:rsidRPr="004C44A4" w:rsidRDefault="004C44A4" w:rsidP="004C44A4">
      <w:pPr>
        <w:tabs>
          <w:tab w:val="left" w:pos="0"/>
        </w:tabs>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4.2.5. не допускать действий, приводящих к ухудшению качественных характеристик земельного участка, экологической обстановки на арендуемой территории, не допускать захламления арендуемого земельного участка бытовым и строительным мусором;</w:t>
      </w:r>
    </w:p>
    <w:p w14:paraId="4FA4F305"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4.2.6. в целях обеспечения архитектурного облика города вынести на рассмотрение и внесение предложений по утверждению градостроительной документации Градостроительным советом при администрации города Усолье-Сибирское с получением согласования архитектурного проекта объекта;</w:t>
      </w:r>
    </w:p>
    <w:p w14:paraId="060BDBF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4.2.7. при строительстве объекта, при условии соблюдения подпункта 4.2.5.</w:t>
      </w:r>
      <w:r w:rsidRPr="004C44A4">
        <w:rPr>
          <w:rFonts w:ascii="Times New Roman" w:eastAsia="Times New Roman" w:hAnsi="Times New Roman" w:cs="Times New Roman"/>
          <w:bCs/>
          <w:color w:val="FF0000"/>
          <w:kern w:val="0"/>
          <w:lang w:val="x-none" w:eastAsia="x-none"/>
          <w14:ligatures w14:val="none"/>
        </w:rPr>
        <w:t xml:space="preserve"> </w:t>
      </w:r>
      <w:r w:rsidRPr="004C44A4">
        <w:rPr>
          <w:rFonts w:ascii="Times New Roman" w:eastAsia="Times New Roman" w:hAnsi="Times New Roman" w:cs="Times New Roman"/>
          <w:bCs/>
          <w:kern w:val="0"/>
          <w:lang w:val="x-none" w:eastAsia="x-none"/>
          <w14:ligatures w14:val="none"/>
        </w:rPr>
        <w:t>настоящего Договора, руководствоваться действующими строительными правилами и нормативами с получением разрешительных документов по проекту от архитектурных, пожарных, санитарных, природоохранных и иных уполномоченных органов;</w:t>
      </w:r>
    </w:p>
    <w:p w14:paraId="1001553D"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4.2.8. осуществить благоустройство земельного участка и прилегающей к нему территории, а также содержать расположенные на земельном участке объекты недвижимости в состоянии, соответствующем общему архитектурному облику города Усолье-Сибирское, в соответствии с </w:t>
      </w:r>
      <w:r w:rsidRPr="004C44A4">
        <w:rPr>
          <w:rFonts w:ascii="Times New Roman" w:eastAsia="Times New Roman" w:hAnsi="Times New Roman" w:cs="Times New Roman"/>
          <w:bCs/>
          <w:kern w:val="0"/>
          <w:lang w:eastAsia="ru-RU"/>
          <w14:ligatures w14:val="none"/>
        </w:rPr>
        <w:t xml:space="preserve">Правилами благоустройства </w:t>
      </w:r>
      <w:r w:rsidRPr="004C44A4">
        <w:rPr>
          <w:rFonts w:ascii="Times New Roman" w:eastAsia="Times New Roman" w:hAnsi="Times New Roman" w:cs="Times New Roman"/>
          <w:kern w:val="0"/>
          <w14:ligatures w14:val="none"/>
        </w:rPr>
        <w:t>на территории г</w:t>
      </w:r>
      <w:r w:rsidRPr="004C44A4">
        <w:rPr>
          <w:rFonts w:ascii="Times New Roman" w:eastAsia="Times New Roman" w:hAnsi="Times New Roman" w:cs="Times New Roman"/>
          <w:bCs/>
          <w:kern w:val="0"/>
          <w:lang w:eastAsia="ru-RU"/>
          <w14:ligatures w14:val="none"/>
        </w:rPr>
        <w:t>орода Усолье-Сибирское, утвержденными Решением Думы города Усолье-Сибирское от 31.10.2017 года № 27/7</w:t>
      </w:r>
      <w:r w:rsidRPr="004C44A4">
        <w:rPr>
          <w:rFonts w:ascii="Times New Roman" w:eastAsia="Times New Roman" w:hAnsi="Times New Roman" w:cs="Times New Roman"/>
          <w:kern w:val="0"/>
          <w:lang w:eastAsia="ru-RU"/>
          <w14:ligatures w14:val="none"/>
        </w:rPr>
        <w:t>;</w:t>
      </w:r>
    </w:p>
    <w:p w14:paraId="1E2FD0D7"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4.2.9.  в случае обнаружения Арендодателем самовольных построек или иных нарушений использования земельного участка, таковые должны быть ликвидированы Арендатором, а земельный участок приведен в прежний вид за счет Арендатора в срок, определяемый односторонним предписанием Арендодателя;</w:t>
      </w:r>
    </w:p>
    <w:p w14:paraId="2B6B8D1E"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4.2.10. </w:t>
      </w:r>
      <w:r w:rsidRPr="004C44A4">
        <w:rPr>
          <w:rFonts w:ascii="Times New Roman" w:eastAsia="Times New Roman" w:hAnsi="Times New Roman" w:cs="Times New Roman"/>
          <w:kern w:val="0"/>
          <w:lang w:val="x-none" w:eastAsia="x-none"/>
          <w14:ligatures w14:val="none"/>
        </w:rPr>
        <w:t xml:space="preserve">обеспечить содержание земельного участка в соответствии с Правилами благоустройства </w:t>
      </w:r>
      <w:r w:rsidRPr="004C44A4">
        <w:rPr>
          <w:rFonts w:ascii="Times New Roman" w:eastAsia="Times New Roman" w:hAnsi="Times New Roman" w:cs="Times New Roman"/>
          <w:bCs/>
          <w:kern w:val="0"/>
          <w:lang w:val="x-none"/>
          <w14:ligatures w14:val="none"/>
        </w:rPr>
        <w:t xml:space="preserve">на территории города </w:t>
      </w:r>
      <w:r w:rsidRPr="004C44A4">
        <w:rPr>
          <w:rFonts w:ascii="Times New Roman" w:eastAsia="Times New Roman" w:hAnsi="Times New Roman" w:cs="Times New Roman"/>
          <w:kern w:val="0"/>
          <w:lang w:val="x-none" w:eastAsia="x-none"/>
          <w14:ligatures w14:val="none"/>
        </w:rPr>
        <w:t>Усолье-Сибирское, утвержденными Решением Думы города Усолье-Сибирское от 31.10.2017 года № 27/7, в том числе в надлежащем санитарном состоянии;</w:t>
      </w:r>
    </w:p>
    <w:p w14:paraId="5811768A" w14:textId="77777777" w:rsidR="004C44A4" w:rsidRPr="004C44A4" w:rsidRDefault="004C44A4" w:rsidP="004C44A4">
      <w:pPr>
        <w:autoSpaceDE w:val="0"/>
        <w:autoSpaceDN w:val="0"/>
        <w:adjustRightInd w:val="0"/>
        <w:spacing w:after="0" w:line="240" w:lineRule="auto"/>
        <w:ind w:firstLine="561"/>
        <w:jc w:val="both"/>
        <w:rPr>
          <w:rFonts w:ascii="Times New Roman" w:eastAsia="Times New Roman" w:hAnsi="Times New Roman" w:cs="Times New Roman"/>
          <w:kern w:val="0"/>
          <w14:ligatures w14:val="none"/>
        </w:rPr>
      </w:pPr>
      <w:r w:rsidRPr="004C44A4">
        <w:rPr>
          <w:rFonts w:ascii="Times New Roman" w:eastAsia="Times New Roman" w:hAnsi="Times New Roman" w:cs="Times New Roman"/>
          <w:bCs/>
          <w:kern w:val="0"/>
          <w:lang w:eastAsia="ru-RU"/>
          <w14:ligatures w14:val="none"/>
        </w:rPr>
        <w:t xml:space="preserve">4.2.11. обеспечить строительство объекта в границах предоставленного земельного участка </w:t>
      </w:r>
      <w:r w:rsidRPr="004C44A4">
        <w:rPr>
          <w:rFonts w:ascii="Times New Roman" w:eastAsia="Times New Roman" w:hAnsi="Times New Roman" w:cs="Times New Roman"/>
          <w:kern w:val="0"/>
          <w:lang w:val="x-none"/>
          <w14:ligatures w14:val="none"/>
        </w:rPr>
        <w:t>с соблюдением градостроительных</w:t>
      </w:r>
      <w:r w:rsidRPr="004C44A4">
        <w:rPr>
          <w:rFonts w:ascii="Times New Roman" w:eastAsia="Times New Roman" w:hAnsi="Times New Roman" w:cs="Times New Roman"/>
          <w:kern w:val="0"/>
          <w14:ligatures w14:val="none"/>
        </w:rPr>
        <w:t xml:space="preserve"> и иных</w:t>
      </w:r>
      <w:r w:rsidRPr="004C44A4">
        <w:rPr>
          <w:rFonts w:ascii="Times New Roman" w:eastAsia="Times New Roman" w:hAnsi="Times New Roman" w:cs="Times New Roman"/>
          <w:kern w:val="0"/>
          <w:lang w:val="x-none"/>
          <w14:ligatures w14:val="none"/>
        </w:rPr>
        <w:t xml:space="preserve"> нор</w:t>
      </w:r>
      <w:r w:rsidRPr="004C44A4">
        <w:rPr>
          <w:rFonts w:ascii="Times New Roman" w:eastAsia="Times New Roman" w:hAnsi="Times New Roman" w:cs="Times New Roman"/>
          <w:kern w:val="0"/>
          <w14:ligatures w14:val="none"/>
        </w:rPr>
        <w:t>м</w:t>
      </w:r>
      <w:r w:rsidRPr="004C44A4">
        <w:rPr>
          <w:rFonts w:ascii="Times New Roman" w:eastAsia="Times New Roman" w:hAnsi="Times New Roman" w:cs="Times New Roman"/>
          <w:kern w:val="0"/>
          <w:lang w:val="x-none"/>
          <w14:ligatures w14:val="none"/>
        </w:rPr>
        <w:t xml:space="preserve"> в соответствии с </w:t>
      </w:r>
      <w:r w:rsidRPr="004C44A4">
        <w:rPr>
          <w:rFonts w:ascii="Times New Roman" w:eastAsia="Times New Roman" w:hAnsi="Times New Roman" w:cs="Times New Roman"/>
          <w:kern w:val="0"/>
          <w14:ligatures w14:val="none"/>
        </w:rPr>
        <w:t>Правилами</w:t>
      </w:r>
      <w:r w:rsidRPr="004C44A4">
        <w:rPr>
          <w:rFonts w:ascii="Times New Roman" w:eastAsia="Times New Roman" w:hAnsi="Times New Roman" w:cs="Times New Roman"/>
          <w:kern w:val="0"/>
          <w:lang w:val="x-none"/>
          <w14:ligatures w14:val="none"/>
        </w:rPr>
        <w:t xml:space="preserve"> землепользования и застройки</w:t>
      </w:r>
      <w:r w:rsidRPr="004C44A4">
        <w:rPr>
          <w:rFonts w:ascii="Times New Roman" w:eastAsia="Times New Roman" w:hAnsi="Times New Roman" w:cs="Times New Roman"/>
          <w:kern w:val="0"/>
          <w14:ligatures w14:val="none"/>
        </w:rPr>
        <w:t xml:space="preserve"> муниципального образования «город Усолье-Сибирское», утвержденными Решением Думы города Усолье-Сибирское от 25.06.2020 года № 33/7, </w:t>
      </w:r>
      <w:r w:rsidRPr="004C44A4">
        <w:rPr>
          <w:rFonts w:ascii="Times New Roman" w:eastAsia="Times New Roman" w:hAnsi="Times New Roman" w:cs="Times New Roman"/>
          <w:kern w:val="0"/>
          <w:lang w:val="x-none"/>
          <w14:ligatures w14:val="none"/>
        </w:rPr>
        <w:t xml:space="preserve">а также с применением максимального процента застройки в границах земельного участка с учетом парковочных мест </w:t>
      </w:r>
      <w:r w:rsidRPr="004C44A4">
        <w:rPr>
          <w:rFonts w:ascii="Times New Roman" w:eastAsia="Times New Roman" w:hAnsi="Times New Roman" w:cs="Times New Roman"/>
          <w:bCs/>
          <w:kern w:val="0"/>
          <w:lang w:eastAsia="ru-RU"/>
          <w14:ligatures w14:val="none"/>
        </w:rPr>
        <w:t xml:space="preserve">и благоустройства прилегающей территории </w:t>
      </w:r>
      <w:r w:rsidRPr="004C44A4">
        <w:rPr>
          <w:rFonts w:ascii="Times New Roman" w:eastAsia="Times New Roman" w:hAnsi="Times New Roman" w:cs="Times New Roman"/>
          <w:kern w:val="0"/>
          <w:lang w:val="x-none"/>
          <w14:ligatures w14:val="none"/>
        </w:rPr>
        <w:t xml:space="preserve">в границах </w:t>
      </w:r>
      <w:r w:rsidRPr="004C44A4">
        <w:rPr>
          <w:rFonts w:ascii="Times New Roman" w:eastAsia="Times New Roman" w:hAnsi="Times New Roman" w:cs="Times New Roman"/>
          <w:kern w:val="0"/>
          <w14:ligatures w14:val="none"/>
        </w:rPr>
        <w:t xml:space="preserve">земельного </w:t>
      </w:r>
      <w:r w:rsidRPr="004C44A4">
        <w:rPr>
          <w:rFonts w:ascii="Times New Roman" w:eastAsia="Times New Roman" w:hAnsi="Times New Roman" w:cs="Times New Roman"/>
          <w:kern w:val="0"/>
          <w:lang w:val="x-none"/>
          <w14:ligatures w14:val="none"/>
        </w:rPr>
        <w:t>участка</w:t>
      </w:r>
      <w:r w:rsidRPr="004C44A4">
        <w:rPr>
          <w:rFonts w:ascii="Times New Roman" w:eastAsia="Times New Roman" w:hAnsi="Times New Roman" w:cs="Times New Roman"/>
          <w:kern w:val="0"/>
          <w14:ligatures w14:val="none"/>
        </w:rPr>
        <w:t>;</w:t>
      </w:r>
    </w:p>
    <w:p w14:paraId="30FD6047"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4.2.12.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и нормативов;</w:t>
      </w:r>
    </w:p>
    <w:p w14:paraId="03635CF6"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4.2.13. не начинать строительство до получения в установленном законом порядке разрешения на строительство, как и не производить никакие земляные работы, до получения соответствующих разрешений в установленном порядке;</w:t>
      </w:r>
    </w:p>
    <w:p w14:paraId="15F202B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4.2.14. выступать правопреемником в отношении всех касающихся земельного участка обязательств градостроительного характера;</w:t>
      </w:r>
    </w:p>
    <w:p w14:paraId="005DF20F"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4.2.15.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2F1BCDF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4.2.16. передать по окончании срока действия Договора земельный участок Арендодателю в состоянии и качестве не хуже первоначального по акту приёма-передачи; </w:t>
      </w:r>
    </w:p>
    <w:p w14:paraId="58B85BA3"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4.2.17. обеспечить свободный доступ на земельный участок полномочным представителям Арендодателя для проведения контроля за использованием и охраной земель, соответствующим службам в целях ремонта коммунальных, инженерных, электрических и других линий и сетей, а также объектов транспортной инфраструктуры при прохождении их через земельный участок;</w:t>
      </w:r>
    </w:p>
    <w:p w14:paraId="33A05036"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4.2.18.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 </w:t>
      </w:r>
    </w:p>
    <w:p w14:paraId="2831F2D9"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4.2.19.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настоящего Договора и установленного порядка использования земельного участка, а также обеспечивать доступ и проход на территорию земельного участка их представителей;</w:t>
      </w:r>
    </w:p>
    <w:p w14:paraId="1F3E3066"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4.2.20. предоставлять возможность прокладки и использования линий электропередачи, связи и трубопроводов, систем водоснабжения, канализации и мелиорации;</w:t>
      </w:r>
    </w:p>
    <w:p w14:paraId="2FD36A0F" w14:textId="77777777" w:rsidR="004C44A4" w:rsidRPr="004C44A4" w:rsidRDefault="004C44A4" w:rsidP="004C44A4">
      <w:pPr>
        <w:autoSpaceDE w:val="0"/>
        <w:autoSpaceDN w:val="0"/>
        <w:adjustRightInd w:val="0"/>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4.2.21. </w:t>
      </w:r>
      <w:r w:rsidRPr="004C44A4">
        <w:rPr>
          <w:rFonts w:ascii="Times New Roman" w:eastAsia="Times New Roman" w:hAnsi="Times New Roman" w:cs="Times New Roman"/>
          <w:kern w:val="0"/>
          <w:lang w:val="x-none" w:eastAsia="ru-RU"/>
          <w14:ligatures w14:val="none"/>
        </w:rPr>
        <w:t xml:space="preserve">с </w:t>
      </w:r>
      <w:r w:rsidRPr="004C44A4">
        <w:rPr>
          <w:rFonts w:ascii="Times New Roman" w:eastAsia="Times New Roman" w:hAnsi="Times New Roman" w:cs="Times New Roman"/>
          <w:kern w:val="0"/>
          <w:lang w:eastAsia="ru-RU"/>
          <w14:ligatures w14:val="none"/>
        </w:rPr>
        <w:t xml:space="preserve">письменного </w:t>
      </w:r>
      <w:r w:rsidRPr="004C44A4">
        <w:rPr>
          <w:rFonts w:ascii="Times New Roman" w:eastAsia="Times New Roman" w:hAnsi="Times New Roman" w:cs="Times New Roman"/>
          <w:kern w:val="0"/>
          <w:lang w:val="x-none" w:eastAsia="ru-RU"/>
          <w14:ligatures w14:val="none"/>
        </w:rPr>
        <w:t xml:space="preserve">согласия Арендодателя сдавать земельный участок в субаренду; </w:t>
      </w:r>
    </w:p>
    <w:p w14:paraId="5C989358"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4.2.22. в случае изменения места жительства, юридического адреса или иных реквизитов в недельный срок направлять Арендодателю письменное уведомление об этом;</w:t>
      </w:r>
    </w:p>
    <w:p w14:paraId="64598543"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4.2.23. не нарушать права и охраняемые законом интересы третьих лиц, в том числе не осуществлять на выделенном участке деятельность, в результате которой создавались бы какие-либо препятствия (помехи или неудобства) третьим лицам;</w:t>
      </w:r>
    </w:p>
    <w:p w14:paraId="595A4390"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noProof/>
          <w:kern w:val="0"/>
          <w:lang w:eastAsia="x-none"/>
          <w14:ligatures w14:val="none"/>
        </w:rPr>
      </w:pPr>
      <w:r w:rsidRPr="004C44A4">
        <w:rPr>
          <w:rFonts w:ascii="Times New Roman" w:eastAsia="Times New Roman" w:hAnsi="Times New Roman" w:cs="Times New Roman"/>
          <w:bCs/>
          <w:noProof/>
          <w:kern w:val="0"/>
          <w:lang w:val="x-none" w:eastAsia="x-none"/>
          <w14:ligatures w14:val="none"/>
        </w:rPr>
        <w:t xml:space="preserve">4.2.24. </w:t>
      </w:r>
      <w:bookmarkStart w:id="9" w:name="_Hlk55989384"/>
      <w:r w:rsidRPr="004C44A4">
        <w:rPr>
          <w:rFonts w:ascii="Times New Roman" w:eastAsia="Times New Roman" w:hAnsi="Times New Roman" w:cs="Times New Roman"/>
          <w:bCs/>
          <w:noProof/>
          <w:kern w:val="0"/>
          <w:lang w:val="x-none" w:eastAsia="x-none"/>
          <w14:ligatures w14:val="none"/>
        </w:rPr>
        <w:t>не менять</w:t>
      </w:r>
      <w:r w:rsidRPr="004C44A4">
        <w:rPr>
          <w:rFonts w:ascii="Times New Roman" w:eastAsia="Times New Roman" w:hAnsi="Times New Roman" w:cs="Times New Roman"/>
          <w:bCs/>
          <w:noProof/>
          <w:kern w:val="0"/>
          <w:lang w:eastAsia="x-none"/>
          <w14:ligatures w14:val="none"/>
        </w:rPr>
        <w:t xml:space="preserve"> категорию земель  и </w:t>
      </w:r>
      <w:r w:rsidRPr="004C44A4">
        <w:rPr>
          <w:rFonts w:ascii="Times New Roman" w:eastAsia="Times New Roman" w:hAnsi="Times New Roman" w:cs="Times New Roman"/>
          <w:bCs/>
          <w:noProof/>
          <w:kern w:val="0"/>
          <w:lang w:val="x-none" w:eastAsia="x-none"/>
          <w14:ligatures w14:val="none"/>
        </w:rPr>
        <w:t xml:space="preserve"> используемую площадь земельного участка</w:t>
      </w:r>
      <w:r w:rsidRPr="004C44A4">
        <w:rPr>
          <w:rFonts w:ascii="Times New Roman" w:eastAsia="Times New Roman" w:hAnsi="Times New Roman" w:cs="Times New Roman"/>
          <w:bCs/>
          <w:noProof/>
          <w:kern w:val="0"/>
          <w:lang w:eastAsia="x-none"/>
          <w14:ligatures w14:val="none"/>
        </w:rPr>
        <w:t xml:space="preserve">, без согласия Арендодателя. </w:t>
      </w:r>
      <w:bookmarkEnd w:id="9"/>
    </w:p>
    <w:p w14:paraId="76DEDE8D"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noProof/>
          <w:kern w:val="0"/>
          <w:lang w:eastAsia="x-none"/>
          <w14:ligatures w14:val="none"/>
        </w:rPr>
      </w:pPr>
      <w:r w:rsidRPr="004C44A4">
        <w:rPr>
          <w:rFonts w:ascii="Times New Roman" w:eastAsia="Times New Roman" w:hAnsi="Times New Roman" w:cs="Times New Roman"/>
          <w:bCs/>
          <w:noProof/>
          <w:kern w:val="0"/>
          <w:lang w:eastAsia="x-none"/>
          <w14:ligatures w14:val="none"/>
        </w:rPr>
        <w:t>4.2.25. за свой счет и (или) с привлечением средств других лиц</w:t>
      </w:r>
      <w:bookmarkStart w:id="10" w:name="_Hlk120115302"/>
      <w:r w:rsidRPr="004C44A4">
        <w:rPr>
          <w:rFonts w:ascii="Times New Roman" w:eastAsia="Times New Roman" w:hAnsi="Times New Roman" w:cs="Times New Roman"/>
          <w:bCs/>
          <w:noProof/>
          <w:kern w:val="0"/>
          <w:lang w:eastAsia="x-none"/>
          <w14:ligatures w14:val="none"/>
        </w:rPr>
        <w:t xml:space="preserve"> осуществить снос здания, сооружения, объекта незавершенного строительства, которые расположены на земельном участке в срок, не превышающий двенадцати месяцев;</w:t>
      </w:r>
    </w:p>
    <w:bookmarkEnd w:id="10"/>
    <w:p w14:paraId="5F0CAEFF"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 Арендатор не имеет право:</w:t>
      </w:r>
    </w:p>
    <w:p w14:paraId="04A25C82"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4.3.1. вносить изменения в заключенный договор аренды в части изменения вида разрешенного использования;</w:t>
      </w:r>
    </w:p>
    <w:p w14:paraId="63C3A1F8"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4.3.2. не имеет преимущественного права на заключение на новый срок договора аренды без проведения торгов.</w:t>
      </w:r>
    </w:p>
    <w:p w14:paraId="63299084"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5. ОТВЕТСТВЕННОСТЬ СТОРОН</w:t>
      </w:r>
    </w:p>
    <w:p w14:paraId="4C9A0799"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5.1. За нарушение условий Договора стороны несут ответственность в соответствии с действующим законодательством и условиями настоящего Договора.</w:t>
      </w:r>
    </w:p>
    <w:p w14:paraId="4C2244C9"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5.2. Арендатор осмотрел земельный участок в натуре, ознакомился с его количественными и качественными характеристиками, подземными и надземными сооружениями и объектами, правовым режимом земель и принимает на себя ответственность за совершённые им любые действия, противоречащие законодательству Российской Федерации, Иркутской области, а также муниципальным правовым актам и условиям настоящего Договора.</w:t>
      </w:r>
    </w:p>
    <w:p w14:paraId="59B5A271"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color w:val="000000"/>
          <w:kern w:val="0"/>
          <w:lang w:eastAsia="ru-RU"/>
          <w14:ligatures w14:val="none"/>
        </w:rPr>
      </w:pPr>
      <w:r w:rsidRPr="004C44A4">
        <w:rPr>
          <w:rFonts w:ascii="Times New Roman" w:eastAsia="Times New Roman" w:hAnsi="Times New Roman" w:cs="Times New Roman"/>
          <w:color w:val="000000"/>
          <w:kern w:val="0"/>
          <w:lang w:eastAsia="ru-RU"/>
          <w14:ligatures w14:val="none"/>
        </w:rPr>
        <w:tab/>
        <w:t xml:space="preserve">5.3. Просрочка внесения денежных средств в счет арендной платы за земельный участок в сумме и в сроки, указанные в пунктах </w:t>
      </w:r>
      <w:r w:rsidRPr="004C44A4">
        <w:rPr>
          <w:rFonts w:ascii="Times New Roman" w:eastAsia="Times New Roman" w:hAnsi="Times New Roman" w:cs="Times New Roman"/>
          <w:kern w:val="0"/>
          <w:lang w:eastAsia="ru-RU"/>
          <w14:ligatures w14:val="none"/>
        </w:rPr>
        <w:t>2.1.-2.2.</w:t>
      </w:r>
      <w:r w:rsidRPr="004C44A4">
        <w:rPr>
          <w:rFonts w:ascii="Times New Roman" w:eastAsia="Times New Roman" w:hAnsi="Times New Roman" w:cs="Times New Roman"/>
          <w:color w:val="000000"/>
          <w:kern w:val="0"/>
          <w:lang w:eastAsia="ru-RU"/>
          <w14:ligatures w14:val="none"/>
        </w:rPr>
        <w:t xml:space="preserve"> настоящего Договора, не может составлять более трех рабочих дней (далее - допустимая просрочка). Просрочка свыше трех дней считается отказом Арендатора от исполнения обязательств по арендной плате за земельный участок.</w:t>
      </w:r>
    </w:p>
    <w:p w14:paraId="2825B792"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color w:val="FF0000"/>
          <w:kern w:val="0"/>
          <w:lang w:eastAsia="ru-RU"/>
          <w14:ligatures w14:val="none"/>
        </w:rPr>
      </w:pPr>
      <w:r w:rsidRPr="004C44A4">
        <w:rPr>
          <w:rFonts w:ascii="Times New Roman" w:eastAsia="Times New Roman" w:hAnsi="Times New Roman" w:cs="Times New Roman"/>
          <w:color w:val="000000"/>
          <w:kern w:val="0"/>
          <w:lang w:eastAsia="ru-RU"/>
          <w14:ligatures w14:val="none"/>
        </w:rPr>
        <w:tab/>
        <w:t>5.4. За нарушение срока внесения денежных средств Арендатором в счет оплаты по аренде земельного участка в порядке, предусмотренном</w:t>
      </w:r>
      <w:r w:rsidRPr="004C44A4">
        <w:rPr>
          <w:rFonts w:ascii="Times New Roman" w:eastAsia="Times New Roman" w:hAnsi="Times New Roman" w:cs="Times New Roman"/>
          <w:kern w:val="0"/>
          <w:lang w:eastAsia="ru-RU"/>
          <w14:ligatures w14:val="none"/>
        </w:rPr>
        <w:t xml:space="preserve"> в пункте 2.1.-2.2.</w:t>
      </w:r>
      <w:r w:rsidRPr="004C44A4">
        <w:rPr>
          <w:rFonts w:ascii="Times New Roman" w:eastAsia="Times New Roman" w:hAnsi="Times New Roman" w:cs="Times New Roman"/>
          <w:color w:val="FF0000"/>
          <w:kern w:val="0"/>
          <w:lang w:eastAsia="ru-RU"/>
          <w14:ligatures w14:val="none"/>
        </w:rPr>
        <w:t xml:space="preserve"> </w:t>
      </w:r>
      <w:r w:rsidRPr="004C44A4">
        <w:rPr>
          <w:rFonts w:ascii="Times New Roman" w:eastAsia="Times New Roman" w:hAnsi="Times New Roman" w:cs="Times New Roman"/>
          <w:kern w:val="0"/>
          <w:lang w:eastAsia="ru-RU"/>
          <w14:ligatures w14:val="none"/>
        </w:rPr>
        <w:t>настоящего Договора, Арендатор уплачивает Арендодателю пени в размере 0,1% от размера невнесенной арендной платы за каждый день просрочки.</w:t>
      </w:r>
      <w:r w:rsidRPr="004C44A4">
        <w:rPr>
          <w:rFonts w:ascii="Times New Roman" w:eastAsia="Times New Roman" w:hAnsi="Times New Roman" w:cs="Times New Roman"/>
          <w:color w:val="FF0000"/>
          <w:kern w:val="0"/>
          <w:lang w:eastAsia="ru-RU"/>
          <w14:ligatures w14:val="none"/>
        </w:rPr>
        <w:t xml:space="preserve"> </w:t>
      </w:r>
    </w:p>
    <w:p w14:paraId="4A0032CE"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5.5. В случае превышения срока допустимой просрочки, предусмотренной пунктом   5.3. настоящего Договора, более двух раз подряд, настоящий Договор расторгается досрочно по требованию Арендодателя в судебном порядке.</w:t>
      </w:r>
    </w:p>
    <w:p w14:paraId="04A9EFB7"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5.6. В случае выявления Арендодателем факта использования Арендатором земельного участка не в соответствии с разрешенным использованием, предусмотренным настоящим Договором,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земельного участка, а Арендатор обязан уплачивать измененную арендную плату.</w:t>
      </w:r>
    </w:p>
    <w:p w14:paraId="065E0205"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5.7. В случае не освобождения или несвоевременного освобождения Арендатором земельного участка при прекращении действия настоящего договора Арендатор уплачивает Арендодателю арендную плату за все время использования земельного участка, а также штраф в двукратном размере годовой арендной платы на последний год аренды участка.</w:t>
      </w:r>
    </w:p>
    <w:p w14:paraId="5F8038AE"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 xml:space="preserve">5.8. Прекращение срока действия настоящего Договора не является основанием для освобождения Арендатора от уплаты имеющейся задолженности по арендной плате и пени за неисполнение обязательств по внесению арендной платы в сроки, установленные настоящим Договором. </w:t>
      </w:r>
    </w:p>
    <w:p w14:paraId="550B5442"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5.9. Подписанием настоящего Договора стороны подтверждают, что ими достигнуто соглашение о том, что указанные в настоящем разделе Договора нарушения (обстоятельства нарушений) условий настоящего Договора могут устанавливаться и доказываться односторонними актами и другими документами, составленными представителями Арендодателя.</w:t>
      </w:r>
    </w:p>
    <w:p w14:paraId="2EAC5B25"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p>
    <w:p w14:paraId="253154E3"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6. РАССМОТРЕНИЕ СПОРОВ </w:t>
      </w:r>
    </w:p>
    <w:p w14:paraId="709256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6.1. Претензионный порядок рассмотрения споров из Договора является для Сторон обязательным.</w:t>
      </w:r>
    </w:p>
    <w:p w14:paraId="38FAB13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6.2. Претензионные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p>
    <w:p w14:paraId="046D7C3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После получения письменного уведомления о применении штрафных санкций (пеней) Сторона, получившая такое уведомление обязана уплатить их в течение 5 (пяти) рабочих дней с момента получения письменного уведомления.</w:t>
      </w:r>
    </w:p>
    <w:p w14:paraId="7742759C"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6.3. Срок рассмотрения претензионного письма составляет 5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4BA6CDA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6.4.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592C030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6.5. Споры из Договора разрешаются в судебном порядке в Арбитражном суде Иркутской области.</w:t>
      </w:r>
    </w:p>
    <w:p w14:paraId="087D772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p>
    <w:p w14:paraId="5050781E"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7. ИЗМЕНЕНИЕ И РАСТОРЖЕНИЕ ДОГОВОРА АРЕНДЫ </w:t>
      </w:r>
    </w:p>
    <w:p w14:paraId="3A1D0126"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7.1. Соглашения об изменении условий или внесении дополнений к Договору совершаются в письменной форме и подписываются обеими Сторонами.</w:t>
      </w:r>
    </w:p>
    <w:p w14:paraId="05C1D8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7.2. Реорганизация Арендодателя, а также перемена собственника земельного участка не являются основанием для расторжения настоящего Договора.</w:t>
      </w:r>
    </w:p>
    <w:p w14:paraId="7888B052"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7.3. По требованию Арендодателя договор может быть расторгнут досрочно в судебном порядке в случаях, когда Арендатор:</w:t>
      </w:r>
    </w:p>
    <w:p w14:paraId="2EE133B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-пользуется земельным участком с существенным нарушением условий Договора или назначения имущества либо с неоднократными нарушениями;</w:t>
      </w:r>
    </w:p>
    <w:p w14:paraId="108921E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-существенно ухудшает земельный участок;</w:t>
      </w:r>
    </w:p>
    <w:p w14:paraId="77E5BC5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-более двух раз подряд по истечении установленного Договором срока платежа не вносит арендную плату;</w:t>
      </w:r>
    </w:p>
    <w:p w14:paraId="4377E66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-использует земельный участок не в соответствии с его целевым назначением.</w:t>
      </w:r>
    </w:p>
    <w:p w14:paraId="69CF7E5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-не исполняет или не надлежаще исполняет обязательства, предусмотренных пунктами 4.2.1-4.2.25. настоящего Договора.</w:t>
      </w:r>
    </w:p>
    <w:p w14:paraId="582EF04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      </w:t>
      </w:r>
    </w:p>
    <w:p w14:paraId="1BC3B1E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7.4. В случае возобновления Договора на неопределенный срок, каждая из сторон вправе в любое время отказаться от Договора, предупредив об этом другую сторону за 14 (четырнадцать) календарных дней. </w:t>
      </w:r>
    </w:p>
    <w:p w14:paraId="3D8BA40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7.5. Договор считается расторгнутым с момента, указанного в уведомлении об отказе от исполнения Договора. Уведомление направляется посредством почтовой связи Арендатору по указанному им в Договоре адресу заказным письмом и считается полученным Арендатором по истечении 30 (тридцати) календарных дней с момента направления.</w:t>
      </w:r>
    </w:p>
    <w:p w14:paraId="3121AA71"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p>
    <w:p w14:paraId="73948677"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8. СРОК ДЕЙСТВИЯ ДОГОВОРА </w:t>
      </w:r>
    </w:p>
    <w:p w14:paraId="23F78622" w14:textId="29436D35"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8.1. Настоящий Договор составлен в соответствии с распоряжением комитета по управлению муниципальным имуществом от «____» _________ 202_ года № _____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протоколом об итогах аукциона от «___»_______ 202</w:t>
      </w:r>
      <w:r>
        <w:rPr>
          <w:rFonts w:ascii="Times New Roman" w:eastAsia="Times New Roman" w:hAnsi="Times New Roman" w:cs="Times New Roman"/>
          <w:kern w:val="0"/>
          <w:lang w:eastAsia="ru-RU"/>
          <w14:ligatures w14:val="none"/>
        </w:rPr>
        <w:t>5</w:t>
      </w:r>
      <w:r w:rsidRPr="004C44A4">
        <w:rPr>
          <w:rFonts w:ascii="Times New Roman" w:eastAsia="Times New Roman" w:hAnsi="Times New Roman" w:cs="Times New Roman"/>
          <w:kern w:val="0"/>
          <w:lang w:eastAsia="ru-RU"/>
          <w14:ligatures w14:val="none"/>
        </w:rPr>
        <w:t xml:space="preserve"> года № ___. Срок действия договора в течении ___ лет с даты подписания договора.</w:t>
      </w:r>
    </w:p>
    <w:p w14:paraId="69E1866A"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p w14:paraId="0BEE75F7"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9. ОСОБЫЕ УСЛОВИЯ </w:t>
      </w:r>
    </w:p>
    <w:p w14:paraId="563035F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9.1. В случае возврата уведомлений об отказе от исполнения Договора аренды земельного участка, направленных Арендодателем по адресу Арендатора, указанному в разделе 10 настоящего Договора, Арендодатель вправе уведомить Арендатора об отказе от Договора путём публикации сообщения в средствах массовой информации муниципального образования «город Усолье-Сибирское».</w:t>
      </w:r>
    </w:p>
    <w:p w14:paraId="1292DECF"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9.2. Сроки, указанные в настоящем Договоре, исчисляются периодом времени, указанном в днях. Течение срока начинается в день наступления события, которым определено его начало. </w:t>
      </w:r>
    </w:p>
    <w:p w14:paraId="277A66C5"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9.3. Отношения Сторон, не урегулированные настоящим Договором, регулируются действующим законодательством РФ.</w:t>
      </w:r>
    </w:p>
    <w:p w14:paraId="1DC5568E"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9.4. Настоящий Договор составлен на русском языке в простой письменной форме, в трех экземплярах, имеющих одинаковую юридическую силу, и действует с момента его подписания:</w:t>
      </w:r>
    </w:p>
    <w:p w14:paraId="369647E6"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- 1-й экз. – Арендодателю,</w:t>
      </w:r>
    </w:p>
    <w:p w14:paraId="3E5112E1"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- 2-й экз. – Арендатору.</w:t>
      </w:r>
    </w:p>
    <w:p w14:paraId="474E10CA"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9.5. Во всем остальном, что не предусмотрено Договором, Стороны руководствуются действующим законодательством Российской Федерации.</w:t>
      </w:r>
    </w:p>
    <w:p w14:paraId="18E6E110"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9.6. Все уведомления и сообщения в рамках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электронной почте с подтверждением получения,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6C54E7D2"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9.7.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наступления обстоятельств непреодолимой силы.</w:t>
      </w:r>
    </w:p>
    <w:p w14:paraId="104E484C"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9.8. Подписанные тексты настоящего Договора по одному экземпляру хранятся 1-й – у Арендодателя; 2-й – у Арендатора.</w:t>
      </w:r>
    </w:p>
    <w:p w14:paraId="26383964"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p>
    <w:p w14:paraId="55FE8A7E" w14:textId="77777777" w:rsidR="004C44A4" w:rsidRPr="004C44A4" w:rsidRDefault="004C44A4" w:rsidP="004C44A4">
      <w:pPr>
        <w:tabs>
          <w:tab w:val="num" w:pos="1231"/>
          <w:tab w:val="num" w:pos="2241"/>
        </w:tabs>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10. АДРЕСА СТОРОН </w:t>
      </w:r>
    </w:p>
    <w:p w14:paraId="2113E376" w14:textId="77777777" w:rsidR="004C44A4" w:rsidRPr="004C44A4" w:rsidRDefault="004C44A4" w:rsidP="004C44A4">
      <w:pPr>
        <w:spacing w:after="0" w:line="240" w:lineRule="auto"/>
        <w:ind w:firstLine="709"/>
        <w:jc w:val="both"/>
        <w:rPr>
          <w:rFonts w:ascii="Times New Roman" w:eastAsia="Times New Roman" w:hAnsi="Times New Roman" w:cs="Times New Roman"/>
          <w:b/>
          <w:kern w:val="0"/>
          <w:lang w:eastAsia="ru-RU"/>
          <w14:ligatures w14:val="none"/>
        </w:rPr>
      </w:pPr>
    </w:p>
    <w:p w14:paraId="1309D79F" w14:textId="77777777" w:rsidR="004C44A4" w:rsidRPr="004C44A4" w:rsidRDefault="004C44A4" w:rsidP="004C44A4">
      <w:pPr>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b/>
          <w:kern w:val="0"/>
          <w:lang w:eastAsia="ru-RU"/>
          <w14:ligatures w14:val="none"/>
        </w:rPr>
        <w:t>АРЕНДОДАТЕЛЬ:</w:t>
      </w:r>
      <w:r w:rsidRPr="004C44A4">
        <w:rPr>
          <w:rFonts w:ascii="Times New Roman" w:eastAsia="Times New Roman" w:hAnsi="Times New Roman" w:cs="Times New Roman"/>
          <w:kern w:val="0"/>
          <w:lang w:eastAsia="ru-RU"/>
          <w14:ligatures w14:val="none"/>
        </w:rPr>
        <w:t xml:space="preserve"> </w:t>
      </w:r>
    </w:p>
    <w:p w14:paraId="7BA1B99D"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Комитет по управлению муниципальным имуществом администрации города Усолье-Сибирское, адрес: г. Усолье-Сибирское, Иркутская область, ул. Ватутина, 10, ИНН 3819003592.</w:t>
      </w:r>
    </w:p>
    <w:p w14:paraId="065AA77C"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p>
    <w:p w14:paraId="5ED805CE" w14:textId="70AE8E9D" w:rsidR="004C44A4" w:rsidRPr="004C44A4" w:rsidRDefault="004C44A4" w:rsidP="004C44A4">
      <w:pPr>
        <w:keepNext/>
        <w:spacing w:after="0" w:line="240" w:lineRule="auto"/>
        <w:ind w:firstLine="709"/>
        <w:jc w:val="both"/>
        <w:outlineLvl w:val="1"/>
        <w:rPr>
          <w:rFonts w:ascii="Times New Roman" w:eastAsia="Times New Roman" w:hAnsi="Times New Roman" w:cs="Times New Roman"/>
          <w:b/>
          <w:bCs/>
          <w:iCs/>
          <w:kern w:val="0"/>
          <w:lang w:val="x-none" w:eastAsia="x-none"/>
          <w14:ligatures w14:val="none"/>
        </w:rPr>
      </w:pPr>
      <w:r w:rsidRPr="004C44A4">
        <w:rPr>
          <w:rFonts w:ascii="Times New Roman" w:eastAsia="Times New Roman" w:hAnsi="Times New Roman" w:cs="Times New Roman"/>
          <w:b/>
          <w:iCs/>
          <w:kern w:val="0"/>
          <w:lang w:val="x-none" w:eastAsia="x-none"/>
          <w14:ligatures w14:val="none"/>
        </w:rPr>
        <w:t xml:space="preserve">                                                </w:t>
      </w:r>
      <w:r w:rsidRPr="004C44A4">
        <w:rPr>
          <w:rFonts w:ascii="Times New Roman" w:eastAsia="Times New Roman" w:hAnsi="Times New Roman" w:cs="Times New Roman"/>
          <w:b/>
          <w:iCs/>
          <w:kern w:val="0"/>
          <w:lang w:val="x-none" w:eastAsia="x-none"/>
          <w14:ligatures w14:val="none"/>
        </w:rPr>
        <w:tab/>
      </w:r>
      <w:r w:rsidRPr="004C44A4">
        <w:rPr>
          <w:rFonts w:ascii="Times New Roman" w:eastAsia="Times New Roman" w:hAnsi="Times New Roman" w:cs="Times New Roman"/>
          <w:b/>
          <w:iCs/>
          <w:kern w:val="0"/>
          <w:lang w:val="x-none" w:eastAsia="x-none"/>
          <w14:ligatures w14:val="none"/>
        </w:rPr>
        <w:tab/>
        <w:t xml:space="preserve">       </w:t>
      </w:r>
      <w:r>
        <w:rPr>
          <w:rFonts w:ascii="Times New Roman" w:eastAsia="Times New Roman" w:hAnsi="Times New Roman" w:cs="Times New Roman"/>
          <w:iCs/>
          <w:kern w:val="0"/>
          <w:lang w:val="x-none" w:eastAsia="x-none"/>
          <w14:ligatures w14:val="none"/>
        </w:rPr>
        <w:t xml:space="preserve">            </w:t>
      </w:r>
      <w:r w:rsidRPr="004C44A4">
        <w:rPr>
          <w:rFonts w:ascii="Times New Roman" w:eastAsia="Times New Roman" w:hAnsi="Times New Roman" w:cs="Times New Roman"/>
          <w:bCs/>
          <w:iCs/>
          <w:kern w:val="0"/>
          <w:lang w:val="x-none" w:eastAsia="x-none"/>
          <w14:ligatures w14:val="none"/>
        </w:rPr>
        <w:t>___________________</w:t>
      </w:r>
      <w:r>
        <w:rPr>
          <w:rFonts w:ascii="Times New Roman" w:eastAsia="Times New Roman" w:hAnsi="Times New Roman" w:cs="Times New Roman"/>
          <w:bCs/>
          <w:iCs/>
          <w:kern w:val="0"/>
          <w:lang w:val="x-none" w:eastAsia="x-none"/>
          <w14:ligatures w14:val="none"/>
        </w:rPr>
        <w:t xml:space="preserve"> </w:t>
      </w:r>
      <w:r w:rsidRPr="004C44A4">
        <w:rPr>
          <w:rFonts w:ascii="Times New Roman" w:eastAsia="Times New Roman" w:hAnsi="Times New Roman" w:cs="Times New Roman"/>
          <w:b/>
          <w:bCs/>
          <w:iCs/>
          <w:kern w:val="0"/>
          <w:lang w:val="x-none" w:eastAsia="x-none"/>
          <w14:ligatures w14:val="none"/>
        </w:rPr>
        <w:t xml:space="preserve"> </w:t>
      </w:r>
      <w:r>
        <w:rPr>
          <w:rFonts w:ascii="Times New Roman" w:eastAsia="Times New Roman" w:hAnsi="Times New Roman" w:cs="Times New Roman"/>
          <w:b/>
          <w:bCs/>
          <w:iCs/>
          <w:kern w:val="0"/>
          <w:lang w:val="x-none" w:eastAsia="x-none"/>
          <w14:ligatures w14:val="none"/>
        </w:rPr>
        <w:t>______________</w:t>
      </w:r>
    </w:p>
    <w:p w14:paraId="20638DCC" w14:textId="77777777" w:rsidR="004C44A4" w:rsidRPr="004C44A4" w:rsidRDefault="004C44A4" w:rsidP="004C44A4">
      <w:pPr>
        <w:shd w:val="clear" w:color="auto" w:fill="FFFFFF"/>
        <w:spacing w:after="0" w:line="240" w:lineRule="auto"/>
        <w:rPr>
          <w:rFonts w:ascii="Times New Roman" w:eastAsia="Times New Roman" w:hAnsi="Times New Roman" w:cs="Times New Roman"/>
          <w:b/>
          <w:bCs/>
          <w:spacing w:val="-6"/>
          <w:kern w:val="0"/>
          <w:lang w:eastAsia="ru-RU"/>
          <w14:ligatures w14:val="none"/>
        </w:rPr>
      </w:pPr>
    </w:p>
    <w:p w14:paraId="26439C69" w14:textId="77777777" w:rsidR="004C44A4" w:rsidRPr="004C44A4" w:rsidRDefault="004C44A4" w:rsidP="004C44A4">
      <w:pPr>
        <w:shd w:val="clear" w:color="auto" w:fill="FFFFFF"/>
        <w:spacing w:after="0" w:line="240" w:lineRule="auto"/>
        <w:rPr>
          <w:rFonts w:ascii="Times New Roman" w:eastAsia="Times New Roman" w:hAnsi="Times New Roman" w:cs="Times New Roman"/>
          <w:b/>
          <w:bCs/>
          <w:spacing w:val="-6"/>
          <w:kern w:val="0"/>
          <w:lang w:eastAsia="ru-RU"/>
          <w14:ligatures w14:val="none"/>
        </w:rPr>
      </w:pPr>
      <w:r w:rsidRPr="004C44A4">
        <w:rPr>
          <w:rFonts w:ascii="Times New Roman" w:eastAsia="Times New Roman" w:hAnsi="Times New Roman" w:cs="Times New Roman"/>
          <w:b/>
          <w:bCs/>
          <w:spacing w:val="-6"/>
          <w:kern w:val="0"/>
          <w:lang w:eastAsia="ru-RU"/>
          <w14:ligatures w14:val="none"/>
        </w:rPr>
        <w:t>АРЕНДАТОР:</w:t>
      </w:r>
    </w:p>
    <w:p w14:paraId="0AD41EB2"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spacing w:val="-1"/>
          <w:kern w:val="0"/>
          <w:lang w:eastAsia="ru-RU"/>
          <w14:ligatures w14:val="none"/>
        </w:rPr>
      </w:pPr>
      <w:r w:rsidRPr="004C44A4">
        <w:rPr>
          <w:rFonts w:ascii="Times New Roman" w:eastAsia="Times New Roman" w:hAnsi="Times New Roman" w:cs="Times New Roman"/>
          <w:kern w:val="0"/>
          <w:lang w:eastAsia="ru-RU"/>
          <w14:ligatures w14:val="none"/>
        </w:rPr>
        <w:t>____________________________________________________________________________</w:t>
      </w:r>
      <w:r w:rsidRPr="004C44A4">
        <w:rPr>
          <w:rFonts w:ascii="Times New Roman" w:eastAsia="Times New Roman" w:hAnsi="Times New Roman" w:cs="Times New Roman"/>
          <w:spacing w:val="-1"/>
          <w:kern w:val="0"/>
          <w:lang w:eastAsia="ru-RU"/>
          <w14:ligatures w14:val="none"/>
        </w:rPr>
        <w:t>.</w:t>
      </w:r>
    </w:p>
    <w:p w14:paraId="06AA4F23"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b/>
          <w:bCs/>
          <w:spacing w:val="-2"/>
          <w:kern w:val="0"/>
          <w:lang w:eastAsia="ru-RU"/>
          <w14:ligatures w14:val="none"/>
        </w:rPr>
      </w:pP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b/>
          <w:bCs/>
          <w:spacing w:val="-2"/>
          <w:kern w:val="0"/>
          <w:lang w:eastAsia="ru-RU"/>
          <w14:ligatures w14:val="none"/>
        </w:rPr>
        <w:t xml:space="preserve">          </w:t>
      </w:r>
      <w:r w:rsidRPr="004C44A4">
        <w:rPr>
          <w:rFonts w:ascii="Times New Roman" w:eastAsia="Times New Roman" w:hAnsi="Times New Roman" w:cs="Times New Roman"/>
          <w:bCs/>
          <w:spacing w:val="-2"/>
          <w:kern w:val="0"/>
          <w:lang w:eastAsia="ru-RU"/>
          <w14:ligatures w14:val="none"/>
        </w:rPr>
        <w:t>___________________ ______________</w:t>
      </w:r>
    </w:p>
    <w:p w14:paraId="4EAA953B"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kern w:val="0"/>
          <w:lang w:eastAsia="ru-RU"/>
          <w14:ligatures w14:val="none"/>
        </w:rPr>
      </w:pPr>
    </w:p>
    <w:p w14:paraId="012BD606" w14:textId="77777777" w:rsidR="004C44A4" w:rsidRPr="004C44A4" w:rsidRDefault="004C44A4" w:rsidP="004C44A4">
      <w:pPr>
        <w:spacing w:after="0" w:line="240" w:lineRule="auto"/>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Приложение:</w:t>
      </w:r>
    </w:p>
    <w:p w14:paraId="09BE52A4" w14:textId="77777777" w:rsidR="004C44A4" w:rsidRPr="004C44A4" w:rsidRDefault="004C44A4" w:rsidP="004C44A4">
      <w:pPr>
        <w:numPr>
          <w:ilvl w:val="0"/>
          <w:numId w:val="2"/>
        </w:numPr>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Акт приёма-передачи земельного участка    –       1 лист.</w:t>
      </w:r>
    </w:p>
    <w:p w14:paraId="6575025E" w14:textId="77777777" w:rsidR="004C44A4" w:rsidRPr="004C44A4" w:rsidRDefault="004C44A4" w:rsidP="004C44A4">
      <w:pPr>
        <w:spacing w:after="0" w:line="240" w:lineRule="auto"/>
        <w:jc w:val="both"/>
        <w:rPr>
          <w:rFonts w:ascii="Times New Roman" w:eastAsia="Times New Roman" w:hAnsi="Times New Roman" w:cs="Times New Roman"/>
          <w:kern w:val="0"/>
          <w:lang w:eastAsia="ru-RU"/>
          <w14:ligatures w14:val="none"/>
        </w:rPr>
      </w:pPr>
    </w:p>
    <w:p w14:paraId="54E8BC9B" w14:textId="77777777" w:rsidR="004C44A4" w:rsidRPr="004C44A4" w:rsidRDefault="004C44A4" w:rsidP="004C44A4">
      <w:pPr>
        <w:keepNext/>
        <w:spacing w:after="0" w:line="240" w:lineRule="auto"/>
        <w:ind w:left="7080"/>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 xml:space="preserve">Приложение № 1 </w:t>
      </w:r>
    </w:p>
    <w:p w14:paraId="7F987067" w14:textId="77777777" w:rsidR="004C44A4" w:rsidRPr="004C44A4" w:rsidRDefault="004C44A4" w:rsidP="004C44A4">
      <w:pPr>
        <w:keepNext/>
        <w:spacing w:after="0" w:line="240" w:lineRule="auto"/>
        <w:ind w:left="7080"/>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 xml:space="preserve">к договору аренды земельного участка </w:t>
      </w:r>
    </w:p>
    <w:p w14:paraId="161D276A" w14:textId="77777777" w:rsidR="004C44A4" w:rsidRPr="004C44A4" w:rsidRDefault="004C44A4" w:rsidP="004C44A4">
      <w:pPr>
        <w:keepNext/>
        <w:spacing w:after="0" w:line="240" w:lineRule="auto"/>
        <w:ind w:left="6372" w:firstLine="708"/>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от______20</w:t>
      </w:r>
      <w:r w:rsidRPr="004C44A4">
        <w:rPr>
          <w:rFonts w:ascii="Times New Roman" w:eastAsia="Times New Roman" w:hAnsi="Times New Roman" w:cs="Times New Roman"/>
          <w:kern w:val="0"/>
          <w:lang w:eastAsia="x-none"/>
          <w14:ligatures w14:val="none"/>
        </w:rPr>
        <w:t xml:space="preserve">2_ </w:t>
      </w:r>
      <w:r w:rsidRPr="004C44A4">
        <w:rPr>
          <w:rFonts w:ascii="Times New Roman" w:eastAsia="Times New Roman" w:hAnsi="Times New Roman" w:cs="Times New Roman"/>
          <w:kern w:val="0"/>
          <w:lang w:val="x-none" w:eastAsia="x-none"/>
          <w14:ligatures w14:val="none"/>
        </w:rPr>
        <w:t>года</w:t>
      </w:r>
      <w:r w:rsidRPr="004C44A4">
        <w:rPr>
          <w:rFonts w:ascii="Times New Roman" w:eastAsia="Times New Roman" w:hAnsi="Times New Roman" w:cs="Times New Roman"/>
          <w:kern w:val="0"/>
          <w:lang w:eastAsia="x-none"/>
          <w14:ligatures w14:val="none"/>
        </w:rPr>
        <w:t xml:space="preserve"> </w:t>
      </w:r>
      <w:r w:rsidRPr="004C44A4">
        <w:rPr>
          <w:rFonts w:ascii="Times New Roman" w:eastAsia="Times New Roman" w:hAnsi="Times New Roman" w:cs="Times New Roman"/>
          <w:kern w:val="0"/>
          <w:lang w:val="x-none" w:eastAsia="x-none"/>
          <w14:ligatures w14:val="none"/>
        </w:rPr>
        <w:t>№___</w:t>
      </w:r>
    </w:p>
    <w:p w14:paraId="777DDB0E" w14:textId="77777777" w:rsidR="004C44A4" w:rsidRPr="004C44A4" w:rsidRDefault="004C44A4" w:rsidP="004C44A4">
      <w:pPr>
        <w:keepNext/>
        <w:spacing w:after="0" w:line="240" w:lineRule="auto"/>
        <w:jc w:val="both"/>
        <w:outlineLvl w:val="0"/>
        <w:rPr>
          <w:rFonts w:ascii="Times New Roman" w:eastAsia="Times New Roman" w:hAnsi="Times New Roman" w:cs="Times New Roman"/>
          <w:b/>
          <w:kern w:val="0"/>
          <w:lang w:val="x-none" w:eastAsia="x-none"/>
          <w14:ligatures w14:val="none"/>
        </w:rPr>
      </w:pPr>
    </w:p>
    <w:p w14:paraId="3249A837" w14:textId="77777777" w:rsidR="004C44A4" w:rsidRPr="004C44A4" w:rsidRDefault="004C44A4" w:rsidP="004C44A4">
      <w:pPr>
        <w:keepNext/>
        <w:spacing w:after="0" w:line="240" w:lineRule="auto"/>
        <w:jc w:val="center"/>
        <w:outlineLvl w:val="0"/>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АКТ</w:t>
      </w:r>
    </w:p>
    <w:p w14:paraId="4EC710D5"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приёма-передачи земельного участка</w:t>
      </w:r>
    </w:p>
    <w:p w14:paraId="45DDA6D3"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p w14:paraId="6355D89F" w14:textId="77777777" w:rsidR="004C44A4" w:rsidRPr="004C44A4" w:rsidRDefault="004C44A4" w:rsidP="004C44A4">
      <w:pPr>
        <w:spacing w:after="0" w:line="240" w:lineRule="auto"/>
        <w:jc w:val="center"/>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г. Усолье-Сибирское</w:t>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t xml:space="preserve">                    «_____» _____________</w:t>
      </w:r>
      <w:r w:rsidRPr="004C44A4">
        <w:rPr>
          <w:rFonts w:ascii="Times New Roman" w:eastAsia="Times New Roman" w:hAnsi="Times New Roman" w:cs="Times New Roman"/>
          <w:b/>
          <w:kern w:val="0"/>
          <w:lang w:eastAsia="ru-RU"/>
          <w14:ligatures w14:val="none"/>
        </w:rPr>
        <w:t xml:space="preserve"> 202_ года</w:t>
      </w:r>
    </w:p>
    <w:p w14:paraId="6F644225" w14:textId="77777777" w:rsidR="004C44A4" w:rsidRPr="004C44A4" w:rsidRDefault="004C44A4" w:rsidP="004C44A4">
      <w:pPr>
        <w:spacing w:after="0" w:line="240" w:lineRule="auto"/>
        <w:ind w:firstLine="709"/>
        <w:jc w:val="both"/>
        <w:rPr>
          <w:rFonts w:ascii="Times New Roman" w:eastAsia="Times New Roman" w:hAnsi="Times New Roman" w:cs="Times New Roman"/>
          <w:kern w:val="0"/>
          <w:lang w:eastAsia="ru-RU"/>
          <w14:ligatures w14:val="none"/>
        </w:rPr>
      </w:pPr>
    </w:p>
    <w:p w14:paraId="744A8557" w14:textId="77777777" w:rsidR="004C44A4" w:rsidRPr="004C44A4" w:rsidRDefault="004C44A4" w:rsidP="004C44A4">
      <w:pPr>
        <w:shd w:val="clear" w:color="auto" w:fill="FFFFFF"/>
        <w:spacing w:after="0" w:line="240" w:lineRule="auto"/>
        <w:ind w:right="19" w:firstLine="708"/>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Комитет по управлению муниципальным имуществом администрации города Усолье-Сибирское в лице </w:t>
      </w:r>
      <w:r w:rsidRPr="004C44A4">
        <w:rPr>
          <w:rFonts w:ascii="Times New Roman" w:eastAsia="Times New Roman" w:hAnsi="Times New Roman" w:cs="Times New Roman"/>
          <w:spacing w:val="-1"/>
          <w:kern w:val="0"/>
          <w:lang w:eastAsia="ru-RU"/>
          <w14:ligatures w14:val="none"/>
        </w:rPr>
        <w:t xml:space="preserve">председателя комитета </w:t>
      </w:r>
      <w:r w:rsidRPr="004C44A4">
        <w:rPr>
          <w:rFonts w:ascii="Times New Roman" w:eastAsia="Times New Roman" w:hAnsi="Times New Roman" w:cs="Times New Roman"/>
          <w:b/>
          <w:kern w:val="0"/>
          <w:lang w:eastAsia="ru-RU"/>
          <w14:ligatures w14:val="none"/>
        </w:rPr>
        <w:t>___________</w:t>
      </w:r>
      <w:r w:rsidRPr="004C44A4">
        <w:rPr>
          <w:rFonts w:ascii="Times New Roman" w:eastAsia="Times New Roman" w:hAnsi="Times New Roman" w:cs="Times New Roman"/>
          <w:bCs/>
          <w:kern w:val="0"/>
          <w:lang w:eastAsia="ru-RU"/>
          <w14:ligatures w14:val="none"/>
        </w:rPr>
        <w:t>,</w:t>
      </w: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kern w:val="0"/>
          <w:lang w:eastAsia="ru-RU"/>
          <w14:ligatures w14:val="none"/>
        </w:rPr>
        <w:t>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_____________________________________________________________________</w:t>
      </w:r>
      <w:r w:rsidRPr="004C44A4">
        <w:rPr>
          <w:rFonts w:ascii="Times New Roman" w:eastAsia="Times New Roman" w:hAnsi="Times New Roman" w:cs="Times New Roman"/>
          <w:bCs/>
          <w:kern w:val="0"/>
          <w:lang w:eastAsia="ru-RU"/>
          <w14:ligatures w14:val="none"/>
        </w:rPr>
        <w:t xml:space="preserve">, </w:t>
      </w:r>
      <w:r w:rsidRPr="004C44A4">
        <w:rPr>
          <w:rFonts w:ascii="Times New Roman" w:eastAsia="Times New Roman" w:hAnsi="Times New Roman" w:cs="Times New Roman"/>
          <w:spacing w:val="-1"/>
          <w:kern w:val="0"/>
          <w:lang w:eastAsia="ru-RU"/>
          <w14:ligatures w14:val="none"/>
        </w:rPr>
        <w:t xml:space="preserve">именуем__ в дальнейшем «Арендатор», </w:t>
      </w:r>
      <w:r w:rsidRPr="004C44A4">
        <w:rPr>
          <w:rFonts w:ascii="Times New Roman" w:eastAsia="Times New Roman" w:hAnsi="Times New Roman" w:cs="Times New Roman"/>
          <w:kern w:val="0"/>
          <w:lang w:eastAsia="ru-RU"/>
          <w14:ligatures w14:val="none"/>
        </w:rPr>
        <w:t>с другой стороны,</w:t>
      </w:r>
      <w:r w:rsidRPr="004C44A4">
        <w:rPr>
          <w:rFonts w:ascii="Times New Roman" w:eastAsia="Times New Roman" w:hAnsi="Times New Roman" w:cs="Times New Roman"/>
          <w:spacing w:val="-1"/>
          <w:kern w:val="0"/>
          <w:lang w:eastAsia="ru-RU"/>
          <w14:ligatures w14:val="none"/>
        </w:rPr>
        <w:t xml:space="preserve"> а вместе именуемые Стороны, в соответствии с</w:t>
      </w:r>
      <w:r w:rsidRPr="004C44A4">
        <w:rPr>
          <w:rFonts w:ascii="Times New Roman" w:eastAsia="Times New Roman" w:hAnsi="Times New Roman" w:cs="Times New Roman"/>
          <w:kern w:val="0"/>
          <w:lang w:eastAsia="ru-RU"/>
          <w14:ligatures w14:val="none"/>
        </w:rPr>
        <w:t xml:space="preserve"> распоряжением комитета по управлению муниципальным имуществом от «___» ______ 202_ года № 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протоколом об итогах аукциона от «____»____________202_ года № ____, составили настоящий акт приёма-передачи земельного участка:</w:t>
      </w:r>
    </w:p>
    <w:p w14:paraId="69EA5D34" w14:textId="77777777" w:rsidR="004C44A4" w:rsidRPr="004C44A4" w:rsidRDefault="004C44A4" w:rsidP="004C44A4">
      <w:pPr>
        <w:tabs>
          <w:tab w:val="num" w:pos="1200"/>
          <w:tab w:val="left" w:pos="7920"/>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Арендодатель передаёт, а Арендатор</w:t>
      </w:r>
      <w:r w:rsidRPr="004C44A4">
        <w:rPr>
          <w:rFonts w:ascii="Times New Roman" w:eastAsia="Times New Roman" w:hAnsi="Times New Roman" w:cs="Times New Roman"/>
          <w:bCs/>
          <w:kern w:val="0"/>
          <w:lang w:eastAsia="ru-RU"/>
          <w14:ligatures w14:val="none"/>
        </w:rPr>
        <w:t xml:space="preserve"> </w:t>
      </w:r>
      <w:r w:rsidRPr="004C44A4">
        <w:rPr>
          <w:rFonts w:ascii="Times New Roman" w:eastAsia="Times New Roman" w:hAnsi="Times New Roman" w:cs="Times New Roman"/>
          <w:kern w:val="0"/>
          <w:lang w:eastAsia="ru-RU"/>
          <w14:ligatures w14:val="none"/>
        </w:rPr>
        <w:t>принимает из земель ________________________________ земельный участок</w:t>
      </w:r>
      <w:r w:rsidRPr="004C44A4">
        <w:rPr>
          <w:rFonts w:ascii="Times New Roman" w:eastAsia="Times New Roman" w:hAnsi="Times New Roman" w:cs="Times New Roman"/>
          <w:spacing w:val="-1"/>
          <w:kern w:val="0"/>
          <w:lang w:eastAsia="ru-RU"/>
          <w14:ligatures w14:val="none"/>
        </w:rPr>
        <w:t xml:space="preserve"> </w:t>
      </w:r>
      <w:r w:rsidRPr="004C44A4">
        <w:rPr>
          <w:rFonts w:ascii="Times New Roman" w:eastAsia="Times New Roman" w:hAnsi="Times New Roman" w:cs="Times New Roman"/>
          <w:kern w:val="0"/>
          <w:lang w:eastAsia="ru-RU"/>
          <w14:ligatures w14:val="none"/>
        </w:rPr>
        <w:t>с кадастровым номером ________________________, площадью _______ кв. м, находящийся в ведении муниципального образования «город Усолье-Сибирское», по адресу: ________________________________, р</w:t>
      </w:r>
      <w:r w:rsidRPr="004C44A4">
        <w:rPr>
          <w:rFonts w:ascii="Times New Roman" w:eastAsia="Times New Roman" w:hAnsi="Times New Roman" w:cs="Times New Roman"/>
          <w:color w:val="000000"/>
          <w:kern w:val="0"/>
          <w:lang w:eastAsia="ru-RU"/>
          <w14:ligatures w14:val="none"/>
        </w:rPr>
        <w:t>азрешенное использование – ______________________________.</w:t>
      </w:r>
    </w:p>
    <w:p w14:paraId="5F0684CE" w14:textId="77777777" w:rsidR="004C44A4" w:rsidRPr="004C44A4" w:rsidRDefault="004C44A4" w:rsidP="004C44A4">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Переданный земельный участок на момент его приёма-передачи находится в состоянии, удовлетворяющем Арендатора. Стороны взаимных претензий не имеют.</w:t>
      </w:r>
    </w:p>
    <w:p w14:paraId="1821C8C7" w14:textId="77777777" w:rsidR="004C44A4" w:rsidRPr="004C44A4" w:rsidRDefault="004C44A4" w:rsidP="004C44A4">
      <w:pPr>
        <w:shd w:val="clear" w:color="auto" w:fill="FFFFFF"/>
        <w:spacing w:after="0" w:line="240" w:lineRule="auto"/>
        <w:ind w:firstLine="540"/>
        <w:jc w:val="both"/>
        <w:textAlignment w:val="baseline"/>
        <w:rPr>
          <w:rFonts w:ascii="Times New Roman" w:eastAsia="Times New Roman" w:hAnsi="Times New Roman" w:cs="Times New Roman"/>
          <w:color w:val="000000"/>
          <w:kern w:val="0"/>
          <w:lang w:eastAsia="ru-RU"/>
          <w14:ligatures w14:val="none"/>
        </w:rPr>
      </w:pPr>
      <w:r w:rsidRPr="004C44A4">
        <w:rPr>
          <w:rFonts w:ascii="Times New Roman" w:eastAsia="Times New Roman" w:hAnsi="Times New Roman" w:cs="Times New Roman"/>
          <w:color w:val="000000"/>
          <w:kern w:val="0"/>
          <w:lang w:eastAsia="ru-RU"/>
          <w14:ligatures w14:val="none"/>
        </w:rPr>
        <w:t xml:space="preserve">Настоящий акт </w:t>
      </w:r>
      <w:r w:rsidRPr="004C44A4">
        <w:rPr>
          <w:rFonts w:ascii="Times New Roman" w:eastAsia="Times New Roman" w:hAnsi="Times New Roman" w:cs="Times New Roman"/>
          <w:kern w:val="0"/>
          <w:lang w:eastAsia="ru-RU"/>
          <w14:ligatures w14:val="none"/>
        </w:rPr>
        <w:t xml:space="preserve">является неотъемлемой частью Договора аренды земельного участка, </w:t>
      </w:r>
      <w:r w:rsidRPr="004C44A4">
        <w:rPr>
          <w:rFonts w:ascii="Times New Roman" w:eastAsia="Times New Roman" w:hAnsi="Times New Roman" w:cs="Times New Roman"/>
          <w:color w:val="000000"/>
          <w:kern w:val="0"/>
          <w:lang w:eastAsia="ru-RU"/>
          <w14:ligatures w14:val="none"/>
        </w:rPr>
        <w:t>составлен в 2 (двух) подлинных экземплярах на русском языке по одному для каждой из Сторон.</w:t>
      </w:r>
    </w:p>
    <w:p w14:paraId="63202A05" w14:textId="77777777" w:rsidR="004C44A4" w:rsidRPr="004C44A4" w:rsidRDefault="004C44A4" w:rsidP="004C44A4">
      <w:pPr>
        <w:shd w:val="clear" w:color="auto" w:fill="FFFFFF"/>
        <w:spacing w:after="0" w:line="240" w:lineRule="auto"/>
        <w:ind w:firstLine="540"/>
        <w:jc w:val="both"/>
        <w:textAlignment w:val="baseline"/>
        <w:rPr>
          <w:rFonts w:ascii="Times New Roman" w:eastAsia="Times New Roman" w:hAnsi="Times New Roman" w:cs="Times New Roman"/>
          <w:color w:val="000000"/>
          <w:kern w:val="0"/>
          <w:lang w:eastAsia="ru-RU"/>
          <w14:ligatures w14:val="none"/>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7"/>
        <w:gridCol w:w="5670"/>
      </w:tblGrid>
      <w:tr w:rsidR="004C44A4" w:rsidRPr="004C44A4" w14:paraId="47B9DF14" w14:textId="77777777" w:rsidTr="00145000">
        <w:trPr>
          <w:trHeight w:val="483"/>
        </w:trPr>
        <w:tc>
          <w:tcPr>
            <w:tcW w:w="4227" w:type="dxa"/>
            <w:tcBorders>
              <w:top w:val="nil"/>
              <w:left w:val="nil"/>
              <w:bottom w:val="nil"/>
              <w:right w:val="nil"/>
            </w:tcBorders>
          </w:tcPr>
          <w:p w14:paraId="63F8F6B4"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Передал</w:t>
            </w:r>
            <w:r w:rsidRPr="004C44A4">
              <w:rPr>
                <w:rFonts w:ascii="Times New Roman" w:eastAsia="Times New Roman" w:hAnsi="Times New Roman" w:cs="Times New Roman"/>
                <w:bCs/>
                <w:kern w:val="0"/>
                <w:lang w:val="en-US" w:eastAsia="ru-RU"/>
                <w14:ligatures w14:val="none"/>
              </w:rPr>
              <w:t>:</w:t>
            </w:r>
          </w:p>
          <w:p w14:paraId="611D3F04"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Арендодатель</w:t>
            </w:r>
            <w:r w:rsidRPr="004C44A4">
              <w:rPr>
                <w:rFonts w:ascii="Times New Roman" w:eastAsia="Times New Roman" w:hAnsi="Times New Roman" w:cs="Times New Roman"/>
                <w:bCs/>
                <w:kern w:val="0"/>
                <w:lang w:val="en-US" w:eastAsia="ru-RU"/>
                <w14:ligatures w14:val="none"/>
              </w:rPr>
              <w:t>:</w:t>
            </w:r>
          </w:p>
        </w:tc>
        <w:tc>
          <w:tcPr>
            <w:tcW w:w="5670" w:type="dxa"/>
            <w:tcBorders>
              <w:top w:val="nil"/>
              <w:left w:val="nil"/>
              <w:bottom w:val="nil"/>
              <w:right w:val="nil"/>
            </w:tcBorders>
            <w:vAlign w:val="bottom"/>
          </w:tcPr>
          <w:p w14:paraId="3A075E4F" w14:textId="147E3B82" w:rsidR="004C44A4" w:rsidRPr="004C44A4" w:rsidRDefault="00145000" w:rsidP="00145000">
            <w:pPr>
              <w:spacing w:after="0" w:line="240" w:lineRule="auto"/>
              <w:rPr>
                <w:rFonts w:ascii="Times New Roman" w:eastAsia="Times New Roman" w:hAnsi="Times New Roman" w:cs="Times New Roman"/>
                <w:bCs/>
                <w:kern w:val="0"/>
                <w:lang w:eastAsia="ru-RU"/>
                <w14:ligatures w14:val="none"/>
              </w:rPr>
            </w:pPr>
            <w:r>
              <w:rPr>
                <w:rFonts w:ascii="Times New Roman" w:eastAsia="Times New Roman" w:hAnsi="Times New Roman" w:cs="Times New Roman"/>
                <w:b/>
                <w:bCs/>
                <w:kern w:val="0"/>
                <w:lang w:eastAsia="ru-RU"/>
                <w14:ligatures w14:val="none"/>
              </w:rPr>
              <w:t xml:space="preserve">                           </w:t>
            </w:r>
            <w:r w:rsidR="004C44A4" w:rsidRPr="004C44A4">
              <w:rPr>
                <w:rFonts w:ascii="Times New Roman" w:eastAsia="Times New Roman" w:hAnsi="Times New Roman" w:cs="Times New Roman"/>
                <w:bCs/>
                <w:kern w:val="0"/>
                <w:lang w:eastAsia="ru-RU"/>
                <w14:ligatures w14:val="none"/>
              </w:rPr>
              <w:t xml:space="preserve">___________________ </w:t>
            </w:r>
          </w:p>
        </w:tc>
      </w:tr>
      <w:tr w:rsidR="004C44A4" w:rsidRPr="004C44A4" w14:paraId="7C47762A" w14:textId="77777777" w:rsidTr="00145000">
        <w:trPr>
          <w:trHeight w:val="956"/>
        </w:trPr>
        <w:tc>
          <w:tcPr>
            <w:tcW w:w="4227" w:type="dxa"/>
            <w:tcBorders>
              <w:top w:val="nil"/>
              <w:left w:val="nil"/>
              <w:bottom w:val="nil"/>
              <w:right w:val="nil"/>
            </w:tcBorders>
          </w:tcPr>
          <w:p w14:paraId="40AFEF10"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p>
          <w:p w14:paraId="387308C3"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Принял</w:t>
            </w:r>
            <w:r w:rsidRPr="004C44A4">
              <w:rPr>
                <w:rFonts w:ascii="Times New Roman" w:eastAsia="Times New Roman" w:hAnsi="Times New Roman" w:cs="Times New Roman"/>
                <w:bCs/>
                <w:kern w:val="0"/>
                <w:lang w:val="en-US" w:eastAsia="ru-RU"/>
                <w14:ligatures w14:val="none"/>
              </w:rPr>
              <w:t>:</w:t>
            </w:r>
          </w:p>
          <w:p w14:paraId="3023F36A"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val="en-US" w:eastAsia="ru-RU"/>
                <w14:ligatures w14:val="none"/>
              </w:rPr>
            </w:pPr>
            <w:r w:rsidRPr="004C44A4">
              <w:rPr>
                <w:rFonts w:ascii="Times New Roman" w:eastAsia="Times New Roman" w:hAnsi="Times New Roman" w:cs="Times New Roman"/>
                <w:bCs/>
                <w:kern w:val="0"/>
                <w:lang w:eastAsia="ru-RU"/>
                <w14:ligatures w14:val="none"/>
              </w:rPr>
              <w:t>Арендатор</w:t>
            </w:r>
            <w:r w:rsidRPr="004C44A4">
              <w:rPr>
                <w:rFonts w:ascii="Times New Roman" w:eastAsia="Times New Roman" w:hAnsi="Times New Roman" w:cs="Times New Roman"/>
                <w:bCs/>
                <w:kern w:val="0"/>
                <w:lang w:val="en-US" w:eastAsia="ru-RU"/>
                <w14:ligatures w14:val="none"/>
              </w:rPr>
              <w:t>:</w:t>
            </w:r>
          </w:p>
        </w:tc>
        <w:tc>
          <w:tcPr>
            <w:tcW w:w="5670" w:type="dxa"/>
            <w:tcBorders>
              <w:top w:val="nil"/>
              <w:left w:val="nil"/>
              <w:bottom w:val="nil"/>
              <w:right w:val="nil"/>
            </w:tcBorders>
            <w:vAlign w:val="bottom"/>
          </w:tcPr>
          <w:p w14:paraId="6E3DE36D" w14:textId="77777777" w:rsidR="004C44A4" w:rsidRPr="004C44A4" w:rsidRDefault="004C44A4" w:rsidP="004C44A4">
            <w:pPr>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bCs/>
                <w:kern w:val="0"/>
                <w:lang w:eastAsia="ru-RU"/>
                <w14:ligatures w14:val="none"/>
              </w:rPr>
              <w:t xml:space="preserve">      </w:t>
            </w:r>
          </w:p>
          <w:p w14:paraId="574AB618" w14:textId="77777777" w:rsidR="004C44A4" w:rsidRPr="004C44A4" w:rsidRDefault="004C44A4" w:rsidP="004C44A4">
            <w:pPr>
              <w:spacing w:after="0" w:line="240" w:lineRule="auto"/>
              <w:ind w:firstLine="540"/>
              <w:jc w:val="both"/>
              <w:rPr>
                <w:rFonts w:ascii="Times New Roman" w:eastAsia="Times New Roman" w:hAnsi="Times New Roman" w:cs="Times New Roman"/>
                <w:bCs/>
                <w:kern w:val="0"/>
                <w:lang w:eastAsia="ru-RU"/>
                <w14:ligatures w14:val="none"/>
              </w:rPr>
            </w:pPr>
          </w:p>
          <w:p w14:paraId="6838AD54" w14:textId="77777777" w:rsidR="004C44A4" w:rsidRPr="004C44A4" w:rsidRDefault="004C44A4" w:rsidP="004C44A4">
            <w:pPr>
              <w:spacing w:after="0" w:line="240" w:lineRule="auto"/>
              <w:ind w:firstLine="540"/>
              <w:jc w:val="both"/>
              <w:rPr>
                <w:rFonts w:ascii="Times New Roman" w:eastAsia="Times New Roman" w:hAnsi="Times New Roman" w:cs="Times New Roman"/>
                <w:b/>
                <w:bCs/>
                <w:kern w:val="0"/>
                <w:lang w:eastAsia="ru-RU"/>
                <w14:ligatures w14:val="none"/>
              </w:rPr>
            </w:pPr>
            <w:r w:rsidRPr="004C44A4">
              <w:rPr>
                <w:rFonts w:ascii="Times New Roman" w:eastAsia="Times New Roman" w:hAnsi="Times New Roman" w:cs="Times New Roman"/>
                <w:bCs/>
                <w:kern w:val="0"/>
                <w:lang w:eastAsia="ru-RU"/>
                <w14:ligatures w14:val="none"/>
              </w:rPr>
              <w:t xml:space="preserve">                   ___________________ </w:t>
            </w:r>
          </w:p>
          <w:p w14:paraId="615E5DF5" w14:textId="77777777" w:rsidR="004C44A4" w:rsidRPr="004C44A4" w:rsidRDefault="004C44A4" w:rsidP="004C44A4">
            <w:pPr>
              <w:spacing w:after="0" w:line="240" w:lineRule="auto"/>
              <w:jc w:val="both"/>
              <w:rPr>
                <w:rFonts w:ascii="Times New Roman" w:eastAsia="Times New Roman" w:hAnsi="Times New Roman" w:cs="Times New Roman"/>
                <w:bCs/>
                <w:kern w:val="0"/>
                <w:lang w:eastAsia="ru-RU"/>
                <w14:ligatures w14:val="none"/>
              </w:rPr>
            </w:pPr>
          </w:p>
        </w:tc>
      </w:tr>
    </w:tbl>
    <w:p w14:paraId="5C8D1441"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p w14:paraId="2B4EEA24" w14:textId="77777777" w:rsidR="004C44A4" w:rsidRPr="004C44A4" w:rsidRDefault="004C44A4" w:rsidP="004C44A4">
      <w:pPr>
        <w:spacing w:after="0" w:line="240" w:lineRule="auto"/>
        <w:jc w:val="center"/>
        <w:rPr>
          <w:rFonts w:ascii="Times New Roman" w:eastAsia="Times New Roman" w:hAnsi="Times New Roman" w:cs="Times New Roman"/>
          <w:b/>
          <w:kern w:val="0"/>
          <w:sz w:val="24"/>
          <w:szCs w:val="24"/>
          <w:lang w:eastAsia="ru-RU"/>
          <w14:ligatures w14:val="none"/>
        </w:rPr>
      </w:pPr>
    </w:p>
    <w:bookmarkEnd w:id="8"/>
    <w:p w14:paraId="0182DFD8" w14:textId="62AD6644" w:rsidR="009572EB" w:rsidRDefault="00145000">
      <w:pPr>
        <w:rPr>
          <w:rFonts w:ascii="Times New Roman" w:hAnsi="Times New Roman" w:cs="Times New Roman"/>
        </w:rPr>
      </w:pPr>
      <w:r w:rsidRPr="00145000">
        <w:rPr>
          <w:rFonts w:ascii="Times New Roman" w:hAnsi="Times New Roman" w:cs="Times New Roman"/>
        </w:rPr>
        <w:t>Пред</w:t>
      </w:r>
      <w:r>
        <w:rPr>
          <w:rFonts w:ascii="Times New Roman" w:hAnsi="Times New Roman" w:cs="Times New Roman"/>
        </w:rPr>
        <w:t>с</w:t>
      </w:r>
      <w:r w:rsidRPr="00145000">
        <w:rPr>
          <w:rFonts w:ascii="Times New Roman" w:hAnsi="Times New Roman" w:cs="Times New Roman"/>
        </w:rPr>
        <w:t>едатель КУМИ                                                                                   А.А. Рогова</w:t>
      </w:r>
    </w:p>
    <w:p w14:paraId="28E1861F" w14:textId="77777777" w:rsidR="00F6191F" w:rsidRDefault="00F6191F">
      <w:pPr>
        <w:rPr>
          <w:rFonts w:ascii="Times New Roman" w:hAnsi="Times New Roman" w:cs="Times New Roman"/>
        </w:rPr>
      </w:pPr>
    </w:p>
    <w:p w14:paraId="4E4AF8CA" w14:textId="77777777" w:rsidR="00F6191F" w:rsidRDefault="00F6191F">
      <w:pPr>
        <w:rPr>
          <w:rFonts w:ascii="Times New Roman" w:hAnsi="Times New Roman" w:cs="Times New Roman"/>
        </w:rPr>
      </w:pPr>
    </w:p>
    <w:p w14:paraId="34273C16" w14:textId="77777777" w:rsidR="00F6191F" w:rsidRDefault="00F6191F">
      <w:pPr>
        <w:rPr>
          <w:rFonts w:ascii="Times New Roman" w:hAnsi="Times New Roman" w:cs="Times New Roman"/>
        </w:rPr>
      </w:pPr>
    </w:p>
    <w:p w14:paraId="04548209" w14:textId="77777777" w:rsidR="00F6191F" w:rsidRDefault="00F6191F">
      <w:pPr>
        <w:rPr>
          <w:rFonts w:ascii="Times New Roman" w:hAnsi="Times New Roman" w:cs="Times New Roman"/>
        </w:rPr>
      </w:pPr>
    </w:p>
    <w:p w14:paraId="4F42C955" w14:textId="77777777" w:rsidR="00F6191F" w:rsidRDefault="00F6191F">
      <w:pPr>
        <w:rPr>
          <w:rFonts w:ascii="Times New Roman" w:hAnsi="Times New Roman" w:cs="Times New Roman"/>
        </w:rPr>
      </w:pPr>
    </w:p>
    <w:p w14:paraId="40367765" w14:textId="77777777" w:rsidR="00F6191F" w:rsidRDefault="00F6191F">
      <w:pPr>
        <w:rPr>
          <w:rFonts w:ascii="Times New Roman" w:hAnsi="Times New Roman" w:cs="Times New Roman"/>
        </w:rPr>
      </w:pPr>
    </w:p>
    <w:p w14:paraId="0688A01D" w14:textId="77777777" w:rsidR="00F6191F" w:rsidRDefault="00F6191F">
      <w:pPr>
        <w:rPr>
          <w:rFonts w:ascii="Times New Roman" w:hAnsi="Times New Roman" w:cs="Times New Roman"/>
        </w:rPr>
      </w:pPr>
    </w:p>
    <w:p w14:paraId="59A56727" w14:textId="77777777" w:rsidR="00F6191F" w:rsidRDefault="00F6191F">
      <w:pPr>
        <w:rPr>
          <w:rFonts w:ascii="Times New Roman" w:hAnsi="Times New Roman" w:cs="Times New Roman"/>
        </w:rPr>
      </w:pPr>
    </w:p>
    <w:p w14:paraId="144E77CF" w14:textId="77777777" w:rsidR="00F6191F" w:rsidRDefault="00F6191F">
      <w:pPr>
        <w:rPr>
          <w:rFonts w:ascii="Times New Roman" w:hAnsi="Times New Roman" w:cs="Times New Roman"/>
        </w:rPr>
      </w:pPr>
    </w:p>
    <w:p w14:paraId="226FA742" w14:textId="77777777" w:rsidR="00F6191F" w:rsidRDefault="00F6191F">
      <w:pPr>
        <w:rPr>
          <w:rFonts w:ascii="Times New Roman" w:hAnsi="Times New Roman" w:cs="Times New Roman"/>
        </w:rPr>
      </w:pPr>
    </w:p>
    <w:p w14:paraId="6297756D" w14:textId="77777777" w:rsidR="00F6191F" w:rsidRDefault="00F6191F">
      <w:pPr>
        <w:rPr>
          <w:rFonts w:ascii="Times New Roman" w:hAnsi="Times New Roman" w:cs="Times New Roman"/>
        </w:rPr>
      </w:pPr>
    </w:p>
    <w:p w14:paraId="4FDDC045" w14:textId="77777777" w:rsidR="00F6191F" w:rsidRDefault="00F6191F">
      <w:pPr>
        <w:rPr>
          <w:rFonts w:ascii="Times New Roman" w:hAnsi="Times New Roman" w:cs="Times New Roman"/>
        </w:rPr>
      </w:pPr>
    </w:p>
    <w:p w14:paraId="13189D9B" w14:textId="77777777" w:rsidR="00F6191F" w:rsidRDefault="00F6191F">
      <w:pPr>
        <w:rPr>
          <w:rFonts w:ascii="Times New Roman" w:hAnsi="Times New Roman" w:cs="Times New Roman"/>
        </w:rPr>
      </w:pPr>
    </w:p>
    <w:p w14:paraId="1C59EF66" w14:textId="77777777" w:rsidR="00F6191F" w:rsidRDefault="00F6191F">
      <w:pPr>
        <w:rPr>
          <w:rFonts w:ascii="Times New Roman" w:hAnsi="Times New Roman" w:cs="Times New Roman"/>
        </w:rPr>
      </w:pPr>
    </w:p>
    <w:p w14:paraId="14B7E699" w14:textId="77777777" w:rsidR="00F6191F" w:rsidRDefault="00F6191F">
      <w:pPr>
        <w:rPr>
          <w:rFonts w:ascii="Times New Roman" w:hAnsi="Times New Roman" w:cs="Times New Roman"/>
        </w:rPr>
      </w:pPr>
    </w:p>
    <w:p w14:paraId="667F4871" w14:textId="77777777" w:rsidR="00F6191F" w:rsidRDefault="00F6191F">
      <w:pPr>
        <w:rPr>
          <w:rFonts w:ascii="Times New Roman" w:hAnsi="Times New Roman" w:cs="Times New Roman"/>
        </w:rPr>
      </w:pPr>
    </w:p>
    <w:p w14:paraId="3C8624BD" w14:textId="0F00B63E" w:rsidR="00F6191F" w:rsidRPr="00145000" w:rsidRDefault="00F6191F">
      <w:pPr>
        <w:rPr>
          <w:rFonts w:ascii="Times New Roman" w:hAnsi="Times New Roman" w:cs="Times New Roman"/>
        </w:rPr>
      </w:pPr>
    </w:p>
    <w:sectPr w:rsidR="00F6191F" w:rsidRPr="00145000" w:rsidSect="00DD44D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5950" w14:textId="77777777" w:rsidR="003B19FF" w:rsidRDefault="003B19FF" w:rsidP="00DD44D1">
      <w:pPr>
        <w:spacing w:after="0" w:line="240" w:lineRule="auto"/>
      </w:pPr>
      <w:r>
        <w:separator/>
      </w:r>
    </w:p>
  </w:endnote>
  <w:endnote w:type="continuationSeparator" w:id="0">
    <w:p w14:paraId="78EF17C9" w14:textId="77777777" w:rsidR="003B19FF" w:rsidRDefault="003B19FF" w:rsidP="00DD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31858" w14:textId="77777777" w:rsidR="003B19FF" w:rsidRDefault="003B19FF" w:rsidP="00DD44D1">
      <w:pPr>
        <w:spacing w:after="0" w:line="240" w:lineRule="auto"/>
      </w:pPr>
      <w:r>
        <w:separator/>
      </w:r>
    </w:p>
  </w:footnote>
  <w:footnote w:type="continuationSeparator" w:id="0">
    <w:p w14:paraId="042CC41E" w14:textId="77777777" w:rsidR="003B19FF" w:rsidRDefault="003B19FF" w:rsidP="00DD44D1">
      <w:pPr>
        <w:spacing w:after="0" w:line="240" w:lineRule="auto"/>
      </w:pPr>
      <w:r>
        <w:continuationSeparator/>
      </w:r>
    </w:p>
  </w:footnote>
  <w:footnote w:id="1">
    <w:p w14:paraId="150D8C9B" w14:textId="77777777" w:rsidR="00DD44D1" w:rsidRDefault="00DD44D1" w:rsidP="00DD44D1">
      <w:pPr>
        <w:pStyle w:val="ac"/>
      </w:pPr>
      <w:r>
        <w:rPr>
          <w:rStyle w:val="ae"/>
        </w:rPr>
        <w:footnoteRef/>
      </w:r>
      <w:r>
        <w:t xml:space="preserve"> </w:t>
      </w:r>
      <w:r w:rsidRPr="00DE2467">
        <w:rPr>
          <w:sz w:val="22"/>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footnote>
  <w:footnote w:id="2">
    <w:p w14:paraId="43D7D39A" w14:textId="77777777" w:rsidR="00DD44D1" w:rsidRDefault="00DD44D1" w:rsidP="00DD44D1">
      <w:pPr>
        <w:pStyle w:val="ac"/>
      </w:pPr>
      <w:r>
        <w:rPr>
          <w:rStyle w:val="ae"/>
        </w:rPr>
        <w:footnoteRef/>
      </w:r>
      <w:r>
        <w:t xml:space="preserve"> </w:t>
      </w:r>
      <w:r w:rsidRPr="002B5F05">
        <w:rPr>
          <w:rFonts w:eastAsia="Calibri"/>
          <w:sz w:val="18"/>
          <w:szCs w:val="18"/>
        </w:rPr>
        <w:t>Здесь и далее указано м</w:t>
      </w:r>
      <w:r>
        <w:rPr>
          <w:rFonts w:eastAsia="Calibri"/>
          <w:sz w:val="18"/>
          <w:szCs w:val="18"/>
        </w:rPr>
        <w:t>естное</w:t>
      </w:r>
      <w:r w:rsidRPr="002B5F05">
        <w:rPr>
          <w:rFonts w:eastAsia="Calibri"/>
          <w:sz w:val="18"/>
          <w:szCs w:val="18"/>
        </w:rPr>
        <w:t xml:space="preserve"> время.</w:t>
      </w:r>
    </w:p>
  </w:footnote>
  <w:footnote w:id="3">
    <w:p w14:paraId="0D792978" w14:textId="77777777" w:rsidR="004C44A4" w:rsidRPr="00497295" w:rsidRDefault="004C44A4" w:rsidP="004C44A4">
      <w:pPr>
        <w:pStyle w:val="ac"/>
        <w:rPr>
          <w:sz w:val="16"/>
          <w:szCs w:val="16"/>
        </w:rPr>
      </w:pPr>
      <w:r w:rsidRPr="00497295">
        <w:rPr>
          <w:rStyle w:val="ae"/>
          <w:sz w:val="16"/>
          <w:szCs w:val="16"/>
        </w:rPr>
        <w:footnoteRef/>
      </w:r>
      <w:r w:rsidRPr="00497295">
        <w:rPr>
          <w:sz w:val="16"/>
          <w:szCs w:val="16"/>
        </w:rPr>
        <w:t xml:space="preserve"> Заполняется при подаче Заявки юридическим лицом.</w:t>
      </w:r>
    </w:p>
  </w:footnote>
  <w:footnote w:id="4">
    <w:p w14:paraId="7C389185" w14:textId="77777777" w:rsidR="004C44A4" w:rsidRPr="000F1D3E" w:rsidRDefault="004C44A4" w:rsidP="004C44A4">
      <w:pPr>
        <w:pStyle w:val="ac"/>
        <w:rPr>
          <w:sz w:val="18"/>
          <w:szCs w:val="18"/>
        </w:rPr>
      </w:pPr>
      <w:r w:rsidRPr="00497295">
        <w:rPr>
          <w:rStyle w:val="ae"/>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8907F45"/>
    <w:multiLevelType w:val="hybridMultilevel"/>
    <w:tmpl w:val="942AA376"/>
    <w:lvl w:ilvl="0" w:tplc="87AEAA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0F97173"/>
    <w:multiLevelType w:val="singleLevel"/>
    <w:tmpl w:val="6E5AF556"/>
    <w:lvl w:ilvl="0">
      <w:start w:val="1"/>
      <w:numFmt w:val="decimal"/>
      <w:lvlText w:val="%1."/>
      <w:lvlJc w:val="left"/>
      <w:pPr>
        <w:tabs>
          <w:tab w:val="num" w:pos="720"/>
        </w:tabs>
        <w:ind w:left="720" w:hanging="360"/>
      </w:pPr>
      <w:rPr>
        <w:rFonts w:ascii="Times New Roman" w:eastAsia="Times New Roman" w:hAnsi="Times New Roman" w:cs="Times New Roman"/>
      </w:rPr>
    </w:lvl>
  </w:abstractNum>
  <w:num w:numId="1" w16cid:durableId="2086409667">
    <w:abstractNumId w:val="1"/>
  </w:num>
  <w:num w:numId="2" w16cid:durableId="192310280">
    <w:abstractNumId w:val="2"/>
  </w:num>
  <w:num w:numId="3" w16cid:durableId="34151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D1"/>
    <w:rsid w:val="00145000"/>
    <w:rsid w:val="00156248"/>
    <w:rsid w:val="001E097A"/>
    <w:rsid w:val="001F37B5"/>
    <w:rsid w:val="00210318"/>
    <w:rsid w:val="00281150"/>
    <w:rsid w:val="00300F19"/>
    <w:rsid w:val="003B19FF"/>
    <w:rsid w:val="00454F14"/>
    <w:rsid w:val="00475FAF"/>
    <w:rsid w:val="004C44A4"/>
    <w:rsid w:val="007600F4"/>
    <w:rsid w:val="007A33AF"/>
    <w:rsid w:val="007F2A2D"/>
    <w:rsid w:val="008B3203"/>
    <w:rsid w:val="009572EB"/>
    <w:rsid w:val="00971DE6"/>
    <w:rsid w:val="009C12B8"/>
    <w:rsid w:val="009E01BA"/>
    <w:rsid w:val="00A1046B"/>
    <w:rsid w:val="00A13A86"/>
    <w:rsid w:val="00A50674"/>
    <w:rsid w:val="00B91EF8"/>
    <w:rsid w:val="00BB7EC7"/>
    <w:rsid w:val="00BE7EE7"/>
    <w:rsid w:val="00C77A41"/>
    <w:rsid w:val="00CA1A27"/>
    <w:rsid w:val="00CF2301"/>
    <w:rsid w:val="00D62A22"/>
    <w:rsid w:val="00DC2766"/>
    <w:rsid w:val="00DD44D1"/>
    <w:rsid w:val="00DF5219"/>
    <w:rsid w:val="00E57C1B"/>
    <w:rsid w:val="00F40DE1"/>
    <w:rsid w:val="00F61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D68F"/>
  <w15:chartTrackingRefBased/>
  <w15:docId w15:val="{EACFBD06-7B3E-4552-B3C9-9B80E7D4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44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D44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D44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D44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D44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D44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44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44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44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44D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D44D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D44D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D44D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D44D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D44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D44D1"/>
    <w:rPr>
      <w:rFonts w:eastAsiaTheme="majorEastAsia" w:cstheme="majorBidi"/>
      <w:color w:val="595959" w:themeColor="text1" w:themeTint="A6"/>
    </w:rPr>
  </w:style>
  <w:style w:type="character" w:customStyle="1" w:styleId="80">
    <w:name w:val="Заголовок 8 Знак"/>
    <w:basedOn w:val="a0"/>
    <w:link w:val="8"/>
    <w:uiPriority w:val="9"/>
    <w:semiHidden/>
    <w:rsid w:val="00DD44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D44D1"/>
    <w:rPr>
      <w:rFonts w:eastAsiaTheme="majorEastAsia" w:cstheme="majorBidi"/>
      <w:color w:val="272727" w:themeColor="text1" w:themeTint="D8"/>
    </w:rPr>
  </w:style>
  <w:style w:type="paragraph" w:styleId="a3">
    <w:name w:val="Title"/>
    <w:basedOn w:val="a"/>
    <w:next w:val="a"/>
    <w:link w:val="a4"/>
    <w:uiPriority w:val="10"/>
    <w:qFormat/>
    <w:rsid w:val="00DD4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D44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4D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D44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D44D1"/>
    <w:pPr>
      <w:spacing w:before="160"/>
      <w:jc w:val="center"/>
    </w:pPr>
    <w:rPr>
      <w:i/>
      <w:iCs/>
      <w:color w:val="404040" w:themeColor="text1" w:themeTint="BF"/>
    </w:rPr>
  </w:style>
  <w:style w:type="character" w:customStyle="1" w:styleId="22">
    <w:name w:val="Цитата 2 Знак"/>
    <w:basedOn w:val="a0"/>
    <w:link w:val="21"/>
    <w:uiPriority w:val="29"/>
    <w:rsid w:val="00DD44D1"/>
    <w:rPr>
      <w:i/>
      <w:iCs/>
      <w:color w:val="404040" w:themeColor="text1" w:themeTint="BF"/>
    </w:rPr>
  </w:style>
  <w:style w:type="paragraph" w:styleId="a7">
    <w:name w:val="List Paragraph"/>
    <w:basedOn w:val="a"/>
    <w:uiPriority w:val="34"/>
    <w:qFormat/>
    <w:rsid w:val="00DD44D1"/>
    <w:pPr>
      <w:ind w:left="720"/>
      <w:contextualSpacing/>
    </w:pPr>
  </w:style>
  <w:style w:type="character" w:styleId="a8">
    <w:name w:val="Intense Emphasis"/>
    <w:basedOn w:val="a0"/>
    <w:uiPriority w:val="21"/>
    <w:qFormat/>
    <w:rsid w:val="00DD44D1"/>
    <w:rPr>
      <w:i/>
      <w:iCs/>
      <w:color w:val="2F5496" w:themeColor="accent1" w:themeShade="BF"/>
    </w:rPr>
  </w:style>
  <w:style w:type="paragraph" w:styleId="a9">
    <w:name w:val="Intense Quote"/>
    <w:basedOn w:val="a"/>
    <w:next w:val="a"/>
    <w:link w:val="aa"/>
    <w:uiPriority w:val="30"/>
    <w:qFormat/>
    <w:rsid w:val="00DD4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D44D1"/>
    <w:rPr>
      <w:i/>
      <w:iCs/>
      <w:color w:val="2F5496" w:themeColor="accent1" w:themeShade="BF"/>
    </w:rPr>
  </w:style>
  <w:style w:type="character" w:styleId="ab">
    <w:name w:val="Intense Reference"/>
    <w:basedOn w:val="a0"/>
    <w:uiPriority w:val="32"/>
    <w:qFormat/>
    <w:rsid w:val="00DD44D1"/>
    <w:rPr>
      <w:b/>
      <w:bCs/>
      <w:smallCaps/>
      <w:color w:val="2F5496" w:themeColor="accent1" w:themeShade="BF"/>
      <w:spacing w:val="5"/>
    </w:rPr>
  </w:style>
  <w:style w:type="paragraph" w:styleId="ac">
    <w:name w:val="footnote text"/>
    <w:basedOn w:val="a"/>
    <w:link w:val="ad"/>
    <w:uiPriority w:val="99"/>
    <w:semiHidden/>
    <w:unhideWhenUsed/>
    <w:rsid w:val="00DD44D1"/>
    <w:pPr>
      <w:spacing w:after="0" w:line="240" w:lineRule="auto"/>
    </w:pPr>
    <w:rPr>
      <w:sz w:val="20"/>
      <w:szCs w:val="20"/>
    </w:rPr>
  </w:style>
  <w:style w:type="character" w:customStyle="1" w:styleId="ad">
    <w:name w:val="Текст сноски Знак"/>
    <w:basedOn w:val="a0"/>
    <w:link w:val="ac"/>
    <w:uiPriority w:val="99"/>
    <w:semiHidden/>
    <w:rsid w:val="00DD44D1"/>
    <w:rPr>
      <w:sz w:val="20"/>
      <w:szCs w:val="20"/>
    </w:rPr>
  </w:style>
  <w:style w:type="character" w:styleId="ae">
    <w:name w:val="footnote reference"/>
    <w:basedOn w:val="a0"/>
    <w:unhideWhenUsed/>
    <w:rsid w:val="00DD44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upport@rts-tender.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www.rts-tender.ru" TargetMode="External"/><Relationship Id="rId12" Type="http://schemas.openxmlformats.org/officeDocument/2006/relationships/hyperlink" Target="https://www.rts-tend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ts-tender.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elp.rts-tender.ru/" TargetMode="External"/><Relationship Id="rId4" Type="http://schemas.openxmlformats.org/officeDocument/2006/relationships/webSettings" Target="webSettings.xml"/><Relationship Id="rId9" Type="http://schemas.openxmlformats.org/officeDocument/2006/relationships/hyperlink" Target="https://www.rts-tender.ru/tariffs/platform-property-sales-tariff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16</Pages>
  <Words>8674</Words>
  <Characters>49445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Горр Ирина Сергеевна</dc:creator>
  <cp:keywords/>
  <dc:description/>
  <cp:lastModifiedBy>Горр Ирина Сергеевна</cp:lastModifiedBy>
  <cp:revision>9</cp:revision>
  <cp:lastPrinted>2025-09-30T05:43:00Z</cp:lastPrinted>
  <dcterms:created xsi:type="dcterms:W3CDTF">2025-09-22T07:20:00Z</dcterms:created>
  <dcterms:modified xsi:type="dcterms:W3CDTF">2025-10-03T06:54:00Z</dcterms:modified>
</cp:coreProperties>
</file>