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9884" w14:textId="2772540E" w:rsidR="00C26E9D" w:rsidRDefault="003A295F" w:rsidP="003A29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95F">
        <w:rPr>
          <w:rFonts w:ascii="Times New Roman" w:hAnsi="Times New Roman" w:cs="Times New Roman"/>
          <w:b/>
          <w:bCs/>
          <w:sz w:val="28"/>
          <w:szCs w:val="28"/>
        </w:rPr>
        <w:t>ИНФОРМАЦИОННОЕ СООБЩЕНИЕ</w:t>
      </w:r>
      <w:r w:rsidRPr="003A295F">
        <w:rPr>
          <w:rFonts w:ascii="Times New Roman" w:hAnsi="Times New Roman" w:cs="Times New Roman"/>
          <w:sz w:val="28"/>
          <w:szCs w:val="28"/>
        </w:rPr>
        <w:t xml:space="preserve"> </w:t>
      </w:r>
      <w:r w:rsidRPr="003A295F">
        <w:rPr>
          <w:rFonts w:ascii="Times New Roman" w:hAnsi="Times New Roman" w:cs="Times New Roman"/>
          <w:sz w:val="28"/>
          <w:szCs w:val="28"/>
        </w:rPr>
        <w:br/>
      </w:r>
      <w:r w:rsidRPr="003A295F">
        <w:rPr>
          <w:rFonts w:ascii="Times New Roman" w:hAnsi="Times New Roman" w:cs="Times New Roman"/>
          <w:b/>
          <w:bCs/>
          <w:sz w:val="28"/>
          <w:szCs w:val="28"/>
        </w:rPr>
        <w:t>о признании открытого аукциона в электронной форме несостоявшимся</w:t>
      </w:r>
    </w:p>
    <w:p w14:paraId="0D9BA3CF" w14:textId="77777777" w:rsidR="003A295F" w:rsidRDefault="003A295F" w:rsidP="003A29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AABB29" w14:textId="3728FB41" w:rsidR="003A295F" w:rsidRDefault="003A295F" w:rsidP="003A29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95F">
        <w:rPr>
          <w:rFonts w:ascii="Times New Roman" w:hAnsi="Times New Roman" w:cs="Times New Roman"/>
          <w:sz w:val="24"/>
          <w:szCs w:val="24"/>
        </w:rPr>
        <w:t xml:space="preserve">Настоящим Комитет по управлению муниципальным имуществом администрации города Усолье-Сибирское (далее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A295F">
        <w:rPr>
          <w:rFonts w:ascii="Times New Roman" w:hAnsi="Times New Roman" w:cs="Times New Roman"/>
          <w:sz w:val="24"/>
          <w:szCs w:val="24"/>
        </w:rPr>
        <w:t>Продавец, Организатор торгов), юридический и почтовый адрес: 665452, Российская Федерация, Иркутская область, г. Усолье-Сибирское, ул. Ватутина, д. 10, на основании протокола рассмотрения 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A295F">
        <w:rPr>
          <w:rFonts w:ascii="Times New Roman" w:hAnsi="Times New Roman" w:cs="Times New Roman"/>
          <w:sz w:val="24"/>
          <w:szCs w:val="24"/>
        </w:rPr>
        <w:t xml:space="preserve">№ U22000044040000000242-1 </w:t>
      </w:r>
      <w:r>
        <w:rPr>
          <w:rFonts w:ascii="Times New Roman" w:hAnsi="Times New Roman" w:cs="Times New Roman"/>
          <w:sz w:val="24"/>
          <w:szCs w:val="24"/>
        </w:rPr>
        <w:t xml:space="preserve">от 27.07.2026 г. </w:t>
      </w:r>
      <w:r w:rsidRPr="003A295F">
        <w:rPr>
          <w:rFonts w:ascii="Times New Roman" w:hAnsi="Times New Roman" w:cs="Times New Roman"/>
          <w:sz w:val="24"/>
          <w:szCs w:val="24"/>
        </w:rPr>
        <w:t>сообщает о признании открытого аукциона в электронной форме несостоявшимся.</w:t>
      </w:r>
    </w:p>
    <w:p w14:paraId="3617CC22" w14:textId="44882052" w:rsidR="003A295F" w:rsidRPr="003A295F" w:rsidRDefault="003A295F" w:rsidP="003A29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95F">
        <w:rPr>
          <w:rFonts w:ascii="Times New Roman" w:hAnsi="Times New Roman" w:cs="Times New Roman"/>
          <w:sz w:val="24"/>
          <w:szCs w:val="24"/>
        </w:rPr>
        <w:t xml:space="preserve">Проведение торгов осуществлялось в соответствии с положениями Гражданского кодекса Российской Федерации, статьей 19 Федерального закона от 13.03.2006 № 38-ФЗ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3A295F">
        <w:rPr>
          <w:rFonts w:ascii="Times New Roman" w:hAnsi="Times New Roman" w:cs="Times New Roman"/>
          <w:sz w:val="24"/>
          <w:szCs w:val="24"/>
        </w:rPr>
        <w:t>«О рекламе», регламентом электронной торговой площадки РТС-тендер, а также документацией об аукционе</w:t>
      </w:r>
      <w:r>
        <w:rPr>
          <w:rFonts w:ascii="Times New Roman" w:hAnsi="Times New Roman" w:cs="Times New Roman"/>
          <w:sz w:val="24"/>
          <w:szCs w:val="24"/>
        </w:rPr>
        <w:t xml:space="preserve"> (и</w:t>
      </w:r>
      <w:r w:rsidRPr="003A295F">
        <w:rPr>
          <w:rFonts w:ascii="Times New Roman" w:hAnsi="Times New Roman" w:cs="Times New Roman"/>
          <w:sz w:val="24"/>
          <w:szCs w:val="24"/>
        </w:rPr>
        <w:t>звещение о проведении аукциона в электронной форме и документация по проведению аукциона в электронной форме размещены на электронной площадке РТС-тендер процедура № 22000044040000000242.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016FA63" w14:textId="07EA7BBC" w:rsidR="003A295F" w:rsidRDefault="003A295F" w:rsidP="003A29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95F">
        <w:rPr>
          <w:rFonts w:ascii="Times New Roman" w:hAnsi="Times New Roman" w:cs="Times New Roman"/>
          <w:sz w:val="24"/>
          <w:szCs w:val="24"/>
        </w:rPr>
        <w:t>В связи с тем, что до окончания срока подачи заявок не была подана ни одна заявка на участие, аукцион в электронной форме признается несостоявшимся.</w:t>
      </w:r>
    </w:p>
    <w:p w14:paraId="462CACCD" w14:textId="77777777" w:rsidR="003A295F" w:rsidRDefault="003A295F" w:rsidP="003A29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43A048" w14:textId="031AEA44" w:rsidR="003A295F" w:rsidRPr="003A295F" w:rsidRDefault="003A295F" w:rsidP="003A295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95F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аукционной комиссии </w:t>
      </w:r>
      <w:r w:rsidRPr="003A29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A29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A29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A29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A29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A295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А.А. Рогова </w:t>
      </w:r>
    </w:p>
    <w:sectPr w:rsidR="003A295F" w:rsidRPr="003A295F" w:rsidSect="003A29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4B"/>
    <w:rsid w:val="000B02F1"/>
    <w:rsid w:val="001E644B"/>
    <w:rsid w:val="00222C8C"/>
    <w:rsid w:val="002313D1"/>
    <w:rsid w:val="002E272D"/>
    <w:rsid w:val="003A295F"/>
    <w:rsid w:val="004D7671"/>
    <w:rsid w:val="00625A5D"/>
    <w:rsid w:val="00691AC8"/>
    <w:rsid w:val="00696EED"/>
    <w:rsid w:val="008235D5"/>
    <w:rsid w:val="0084057E"/>
    <w:rsid w:val="00933C1F"/>
    <w:rsid w:val="0093484A"/>
    <w:rsid w:val="00A16A25"/>
    <w:rsid w:val="00B807DC"/>
    <w:rsid w:val="00B87B16"/>
    <w:rsid w:val="00C26E9D"/>
    <w:rsid w:val="00C51812"/>
    <w:rsid w:val="00D00E4A"/>
    <w:rsid w:val="00E76C11"/>
    <w:rsid w:val="00FC056A"/>
    <w:rsid w:val="00FC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D82E"/>
  <w15:chartTrackingRefBased/>
  <w15:docId w15:val="{490B3FFE-1443-44FA-A697-EDC6BC0C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4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4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4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64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64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64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64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64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64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64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64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6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6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6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6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64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64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64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64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64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64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 Анатолий Евгеньевич</dc:creator>
  <cp:keywords/>
  <dc:description/>
  <cp:lastModifiedBy>Щербаков Анатолий Евгеньевич</cp:lastModifiedBy>
  <cp:revision>2</cp:revision>
  <dcterms:created xsi:type="dcterms:W3CDTF">2026-07-28T01:16:00Z</dcterms:created>
  <dcterms:modified xsi:type="dcterms:W3CDTF">2026-07-28T01:24:00Z</dcterms:modified>
</cp:coreProperties>
</file>