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4F" w:rsidRPr="0009524F" w:rsidRDefault="0009524F" w:rsidP="0009524F">
      <w:pPr>
        <w:tabs>
          <w:tab w:val="left" w:pos="2099"/>
        </w:tabs>
        <w:ind w:left="3540"/>
        <w:jc w:val="both"/>
        <w:rPr>
          <w:b/>
        </w:rPr>
      </w:pPr>
      <w:r w:rsidRPr="0009524F">
        <w:rPr>
          <w:b/>
        </w:rPr>
        <w:t>Утвержден постановле</w:t>
      </w:r>
      <w:r>
        <w:rPr>
          <w:b/>
        </w:rPr>
        <w:t>нием администрации города от</w:t>
      </w:r>
      <w:r w:rsidRPr="0009524F">
        <w:rPr>
          <w:b/>
        </w:rPr>
        <w:t xml:space="preserve"> 19.09.2018 г.</w:t>
      </w:r>
      <w:r>
        <w:rPr>
          <w:b/>
        </w:rPr>
        <w:t xml:space="preserve"> </w:t>
      </w:r>
      <w:r w:rsidRPr="0009524F">
        <w:rPr>
          <w:b/>
        </w:rPr>
        <w:t>№ 1679 «О персональном составе административной комиссии города Усолье-Сибирское»</w:t>
      </w:r>
      <w:r w:rsidR="0080244F">
        <w:rPr>
          <w:b/>
        </w:rPr>
        <w:t xml:space="preserve"> с изменениями</w:t>
      </w:r>
      <w:r>
        <w:rPr>
          <w:b/>
        </w:rPr>
        <w:t xml:space="preserve"> от 03.06.2019 г. №</w:t>
      </w:r>
      <w:r w:rsidR="0080244F">
        <w:rPr>
          <w:b/>
        </w:rPr>
        <w:t xml:space="preserve"> </w:t>
      </w:r>
      <w:bookmarkStart w:id="0" w:name="_GoBack"/>
      <w:bookmarkEnd w:id="0"/>
      <w:r>
        <w:rPr>
          <w:b/>
        </w:rPr>
        <w:t>1335,</w:t>
      </w:r>
      <w:r w:rsidR="0080244F">
        <w:rPr>
          <w:b/>
        </w:rPr>
        <w:t xml:space="preserve"> от</w:t>
      </w:r>
      <w:r>
        <w:rPr>
          <w:b/>
        </w:rPr>
        <w:t xml:space="preserve"> 25.12.2019 г. №</w:t>
      </w:r>
      <w:r w:rsidR="0080244F">
        <w:rPr>
          <w:b/>
        </w:rPr>
        <w:t xml:space="preserve"> </w:t>
      </w:r>
      <w:r>
        <w:rPr>
          <w:b/>
        </w:rPr>
        <w:t>3158</w:t>
      </w:r>
    </w:p>
    <w:p w:rsidR="0009524F" w:rsidRPr="0009524F" w:rsidRDefault="0009524F" w:rsidP="0009524F">
      <w:pPr>
        <w:ind w:firstLine="708"/>
        <w:jc w:val="both"/>
        <w:rPr>
          <w:sz w:val="28"/>
          <w:szCs w:val="20"/>
        </w:rPr>
      </w:pPr>
    </w:p>
    <w:p w:rsidR="0009524F" w:rsidRPr="0009524F" w:rsidRDefault="0009524F" w:rsidP="0009524F">
      <w:pPr>
        <w:ind w:firstLine="708"/>
        <w:jc w:val="center"/>
        <w:rPr>
          <w:b/>
          <w:sz w:val="28"/>
          <w:szCs w:val="28"/>
        </w:rPr>
      </w:pPr>
      <w:r w:rsidRPr="0009524F">
        <w:rPr>
          <w:b/>
          <w:sz w:val="28"/>
          <w:szCs w:val="28"/>
        </w:rPr>
        <w:t>Персональный состав административной комиссии</w:t>
      </w:r>
    </w:p>
    <w:p w:rsidR="0009524F" w:rsidRPr="0009524F" w:rsidRDefault="0009524F" w:rsidP="0009524F">
      <w:pPr>
        <w:ind w:firstLine="708"/>
        <w:jc w:val="center"/>
        <w:rPr>
          <w:b/>
          <w:sz w:val="28"/>
          <w:szCs w:val="28"/>
        </w:rPr>
      </w:pPr>
      <w:r w:rsidRPr="0009524F">
        <w:rPr>
          <w:b/>
          <w:sz w:val="28"/>
          <w:szCs w:val="28"/>
        </w:rPr>
        <w:t>города Усолье-Сибирское</w:t>
      </w:r>
    </w:p>
    <w:p w:rsidR="006927B5" w:rsidRPr="00155A65" w:rsidRDefault="006927B5" w:rsidP="006927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4"/>
        <w:gridCol w:w="5948"/>
        <w:gridCol w:w="430"/>
      </w:tblGrid>
      <w:tr w:rsidR="00155A65" w:rsidRPr="00155A65" w:rsidTr="006927B5">
        <w:trPr>
          <w:gridAfter w:val="1"/>
          <w:wAfter w:w="429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155A65" w:rsidRDefault="00D268E2" w:rsidP="00692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6927B5"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 w:rsidR="006927B5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="00370639" w:rsidRPr="00155A65">
              <w:rPr>
                <w:rFonts w:ascii="Times New Roman" w:hAnsi="Times New Roman" w:cs="Times New Roman"/>
                <w:sz w:val="28"/>
                <w:szCs w:val="28"/>
              </w:rPr>
              <w:t>Ромазановна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155A65" w:rsidRDefault="0059742C" w:rsidP="006927B5">
            <w:pPr>
              <w:pStyle w:val="ConsPlusNormal"/>
              <w:ind w:left="-205" w:right="-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155A65" w:rsidRDefault="00155A65" w:rsidP="006927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70639" w:rsidRPr="00155A65">
              <w:rPr>
                <w:rFonts w:ascii="Times New Roman" w:hAnsi="Times New Roman" w:cs="Times New Roman"/>
                <w:sz w:val="28"/>
                <w:szCs w:val="28"/>
              </w:rPr>
              <w:t>мэра</w:t>
            </w:r>
            <w:r w:rsidR="00F02BB0"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 города – председатель </w:t>
            </w:r>
            <w:r w:rsidR="0059742C" w:rsidRPr="00155A65">
              <w:rPr>
                <w:rFonts w:ascii="Times New Roman" w:hAnsi="Times New Roman" w:cs="Times New Roman"/>
                <w:sz w:val="28"/>
                <w:szCs w:val="28"/>
              </w:rPr>
              <w:t>комитета по городскому хозяйству</w:t>
            </w:r>
            <w:r w:rsidR="00370639"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Усолье-Сибирское,</w:t>
            </w:r>
          </w:p>
          <w:p w:rsidR="0059742C" w:rsidRPr="00155A65" w:rsidRDefault="0059742C" w:rsidP="006927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6927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5A65" w:rsidRPr="00155A65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155A65" w:rsidRDefault="00D268E2" w:rsidP="0009524F">
            <w:pPr>
              <w:pStyle w:val="ConsPlusNorma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A65"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24F">
              <w:rPr>
                <w:rFonts w:ascii="Times New Roman" w:hAnsi="Times New Roman" w:cs="Times New Roman"/>
                <w:sz w:val="28"/>
                <w:szCs w:val="28"/>
              </w:rPr>
              <w:t>Шахов Игорь Михайлович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155A65" w:rsidRDefault="0059742C" w:rsidP="009759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24F" w:rsidRDefault="0009524F" w:rsidP="006927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A44B8" w:rsidRPr="00155A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70639" w:rsidRPr="00155A6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0639"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жизнеобеспечению города комитета по городскому хозяйству администрации города Усолье-Сибирское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742C" w:rsidRPr="00155A65" w:rsidRDefault="0009524F" w:rsidP="006927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  <w:r w:rsidR="00370639" w:rsidRPr="00155A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5A65" w:rsidRPr="00155A65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155A65" w:rsidRDefault="00D268E2" w:rsidP="006927B5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70639" w:rsidRPr="00155A65">
              <w:rPr>
                <w:rFonts w:ascii="Times New Roman" w:hAnsi="Times New Roman" w:cs="Times New Roman"/>
                <w:sz w:val="28"/>
                <w:szCs w:val="28"/>
              </w:rPr>
              <w:t>Ведерникова Анна Юрьевна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155A65" w:rsidRDefault="0059742C" w:rsidP="009759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42C" w:rsidRPr="00155A65" w:rsidRDefault="0059742C" w:rsidP="009759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консультант - ответственный секретарь административной комиссии комитета по городскому хозяйству администрации города</w:t>
            </w:r>
            <w:r w:rsidR="00370639"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 Усолье-Сибирское</w:t>
            </w: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5A65" w:rsidRPr="00155A65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155A65" w:rsidRDefault="00F02BB0" w:rsidP="006927B5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59742C" w:rsidRPr="00155A65">
              <w:rPr>
                <w:rFonts w:ascii="Times New Roman" w:hAnsi="Times New Roman" w:cs="Times New Roman"/>
                <w:sz w:val="28"/>
                <w:szCs w:val="28"/>
              </w:rPr>
              <w:t>Аборнева</w:t>
            </w:r>
            <w:proofErr w:type="spellEnd"/>
            <w:r w:rsidR="0059742C"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155A65" w:rsidRDefault="0059742C" w:rsidP="009759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42C" w:rsidRPr="00155A65" w:rsidRDefault="00370639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9742C"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</w:t>
            </w: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управлению жилищным фондом</w:t>
            </w:r>
            <w:r w:rsidR="0059742C"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администрации города</w:t>
            </w: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 Усолье-Сибирское</w:t>
            </w:r>
            <w:r w:rsidR="0059742C" w:rsidRPr="00155A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5A65" w:rsidRPr="00155A65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155A65" w:rsidRDefault="00D268E2" w:rsidP="006927B5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70639" w:rsidRPr="00155A65">
              <w:rPr>
                <w:rFonts w:ascii="Times New Roman" w:hAnsi="Times New Roman" w:cs="Times New Roman"/>
                <w:sz w:val="28"/>
                <w:szCs w:val="28"/>
              </w:rPr>
              <w:t>Смирнова Евгения Олеговна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155A65" w:rsidRDefault="00370639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39" w:rsidRPr="00155A65" w:rsidRDefault="00B07506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70639" w:rsidRPr="00155A65">
              <w:rPr>
                <w:rFonts w:ascii="Times New Roman" w:hAnsi="Times New Roman" w:cs="Times New Roman"/>
                <w:sz w:val="28"/>
                <w:szCs w:val="28"/>
              </w:rPr>
              <w:t>ачальник отдела архитектуры и градостроительства – главный архитектор г</w:t>
            </w: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орода Усолье-Сибирское;</w:t>
            </w:r>
          </w:p>
        </w:tc>
      </w:tr>
      <w:tr w:rsidR="00155A65" w:rsidRPr="00155A65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155A65" w:rsidRDefault="00D268E2" w:rsidP="006927B5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07506" w:rsidRPr="00155A65">
              <w:rPr>
                <w:rFonts w:ascii="Times New Roman" w:hAnsi="Times New Roman" w:cs="Times New Roman"/>
                <w:sz w:val="28"/>
                <w:szCs w:val="28"/>
              </w:rPr>
              <w:t>Власова Оксана Юрьевна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155A65" w:rsidRDefault="00B07506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39" w:rsidRPr="00155A65" w:rsidRDefault="00B07506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управления по социально-культурным вопросам администрации города Усолье-Сибирское;</w:t>
            </w:r>
          </w:p>
        </w:tc>
      </w:tr>
      <w:tr w:rsidR="00155A65" w:rsidRPr="00155A65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155A65" w:rsidRDefault="00D268E2" w:rsidP="00692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07506" w:rsidRPr="00155A65">
              <w:rPr>
                <w:rFonts w:ascii="Times New Roman" w:hAnsi="Times New Roman" w:cs="Times New Roman"/>
                <w:sz w:val="28"/>
                <w:szCs w:val="28"/>
              </w:rPr>
              <w:t>Филипенко Татьяна Владимировна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155A65" w:rsidRDefault="00B07506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39" w:rsidRPr="00155A65" w:rsidRDefault="003A44B8" w:rsidP="00B075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7506" w:rsidRPr="00155A65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юридического отдела администрации города Усолье-Сибирское;</w:t>
            </w:r>
          </w:p>
        </w:tc>
      </w:tr>
      <w:tr w:rsidR="00155A65" w:rsidRPr="00155A65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155A65" w:rsidRDefault="00155A65" w:rsidP="00692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07506" w:rsidRPr="00155A65">
              <w:rPr>
                <w:rFonts w:ascii="Times New Roman" w:hAnsi="Times New Roman" w:cs="Times New Roman"/>
                <w:sz w:val="28"/>
                <w:szCs w:val="28"/>
              </w:rPr>
              <w:t>Дорофеева Яна Владимировна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155A65" w:rsidRDefault="00370639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39" w:rsidRPr="00155A65" w:rsidRDefault="00B07506" w:rsidP="00B075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предпринимательства комитета экономического развития администрации города Усолье-Сибирское;</w:t>
            </w:r>
          </w:p>
        </w:tc>
      </w:tr>
      <w:tr w:rsidR="00155A65" w:rsidRPr="00155A65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155A65" w:rsidRDefault="00D268E2" w:rsidP="00692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B07506" w:rsidRPr="00155A65">
              <w:rPr>
                <w:rFonts w:ascii="Times New Roman" w:hAnsi="Times New Roman" w:cs="Times New Roman"/>
                <w:sz w:val="28"/>
                <w:szCs w:val="28"/>
              </w:rPr>
              <w:t>Сухарев Дмитрий Вячеславович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155A65" w:rsidRDefault="00370639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4B8" w:rsidRPr="00155A65" w:rsidRDefault="003A44B8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7506" w:rsidRPr="00155A65">
              <w:rPr>
                <w:rFonts w:ascii="Times New Roman" w:hAnsi="Times New Roman" w:cs="Times New Roman"/>
                <w:sz w:val="28"/>
                <w:szCs w:val="28"/>
              </w:rPr>
              <w:t>епутат городской Думы города Усолье-Сибирское по одномандатному избирательному округу № 10</w:t>
            </w:r>
            <w:r w:rsidR="005E6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B07506" w:rsidRPr="00155A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5A65" w:rsidRPr="00155A65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44B8" w:rsidRDefault="00D268E2" w:rsidP="00692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proofErr w:type="spellStart"/>
            <w:r w:rsidR="003A44B8" w:rsidRPr="00155A65">
              <w:rPr>
                <w:rFonts w:ascii="Times New Roman" w:hAnsi="Times New Roman" w:cs="Times New Roman"/>
                <w:sz w:val="28"/>
                <w:szCs w:val="28"/>
              </w:rPr>
              <w:t>Валова</w:t>
            </w:r>
            <w:proofErr w:type="spellEnd"/>
            <w:r w:rsidR="003A44B8"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09524F" w:rsidRDefault="0009524F" w:rsidP="00692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44F" w:rsidRDefault="0080244F" w:rsidP="00692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4F" w:rsidRPr="00155A65" w:rsidRDefault="0009524F" w:rsidP="00692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Налётова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A44B8" w:rsidRPr="00155A65" w:rsidRDefault="003A44B8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24F" w:rsidRDefault="000969FF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старший инспектор группы по исполнению административного законодательства МО МВД РФ «Усольский», майор полиции (по согласованию).</w:t>
            </w:r>
          </w:p>
          <w:p w:rsidR="0080244F" w:rsidRDefault="0080244F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4F" w:rsidRPr="00155A65" w:rsidRDefault="0009524F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244F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по благоустройству и экологии комитета по городскому хозяйству администрации города Усолье-Сибирское.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27B5" w:rsidRDefault="006927B5" w:rsidP="006927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7B5" w:rsidRDefault="006927B5" w:rsidP="006927B5">
      <w:pPr>
        <w:tabs>
          <w:tab w:val="left" w:pos="1395"/>
        </w:tabs>
        <w:rPr>
          <w:b/>
          <w:sz w:val="23"/>
          <w:szCs w:val="23"/>
        </w:rPr>
      </w:pPr>
    </w:p>
    <w:p w:rsidR="006927B5" w:rsidRDefault="006927B5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5E657B" w:rsidRDefault="005E657B" w:rsidP="006927B5">
      <w:pPr>
        <w:tabs>
          <w:tab w:val="left" w:pos="1395"/>
        </w:tabs>
        <w:rPr>
          <w:b/>
          <w:sz w:val="23"/>
          <w:szCs w:val="23"/>
        </w:rPr>
      </w:pPr>
    </w:p>
    <w:p w:rsidR="006927B5" w:rsidRPr="006927B5" w:rsidRDefault="006927B5" w:rsidP="006927B5">
      <w:pPr>
        <w:tabs>
          <w:tab w:val="left" w:pos="1395"/>
        </w:tabs>
        <w:rPr>
          <w:b/>
          <w:sz w:val="23"/>
          <w:szCs w:val="23"/>
        </w:rPr>
      </w:pPr>
    </w:p>
    <w:p w:rsidR="006927B5" w:rsidRDefault="006927B5" w:rsidP="006927B5">
      <w:pPr>
        <w:rPr>
          <w:b/>
          <w:sz w:val="23"/>
          <w:szCs w:val="23"/>
        </w:rPr>
      </w:pPr>
      <w:r>
        <w:rPr>
          <w:b/>
          <w:sz w:val="23"/>
          <w:szCs w:val="23"/>
        </w:rPr>
        <w:t>Согласовано:</w:t>
      </w:r>
    </w:p>
    <w:p w:rsidR="006927B5" w:rsidRDefault="006927B5" w:rsidP="006927B5">
      <w:pPr>
        <w:rPr>
          <w:b/>
          <w:sz w:val="23"/>
          <w:szCs w:val="23"/>
        </w:rPr>
      </w:pPr>
    </w:p>
    <w:p w:rsidR="006927B5" w:rsidRDefault="006927B5" w:rsidP="006927B5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Начальник юридического отдела                                                                       Е.М. </w:t>
      </w:r>
      <w:proofErr w:type="spellStart"/>
      <w:r>
        <w:rPr>
          <w:b/>
          <w:sz w:val="23"/>
          <w:szCs w:val="23"/>
        </w:rPr>
        <w:t>Поцелуйко</w:t>
      </w:r>
      <w:proofErr w:type="spellEnd"/>
    </w:p>
    <w:p w:rsidR="006927B5" w:rsidRDefault="006927B5" w:rsidP="006927B5">
      <w:pPr>
        <w:rPr>
          <w:b/>
          <w:sz w:val="23"/>
          <w:szCs w:val="23"/>
        </w:rPr>
      </w:pPr>
    </w:p>
    <w:p w:rsidR="006927B5" w:rsidRDefault="006927B5" w:rsidP="006927B5">
      <w:pPr>
        <w:tabs>
          <w:tab w:val="left" w:pos="7601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Замести</w:t>
      </w:r>
      <w:r w:rsidR="00141A6B">
        <w:rPr>
          <w:b/>
          <w:sz w:val="23"/>
          <w:szCs w:val="23"/>
        </w:rPr>
        <w:t xml:space="preserve">тель мэра города – председатель                                                         </w:t>
      </w:r>
      <w:r>
        <w:rPr>
          <w:b/>
          <w:sz w:val="23"/>
          <w:szCs w:val="23"/>
        </w:rPr>
        <w:t xml:space="preserve"> Л.Р. </w:t>
      </w:r>
      <w:proofErr w:type="spellStart"/>
      <w:r>
        <w:rPr>
          <w:b/>
          <w:sz w:val="23"/>
          <w:szCs w:val="23"/>
        </w:rPr>
        <w:t>Шаипова</w:t>
      </w:r>
      <w:proofErr w:type="spellEnd"/>
    </w:p>
    <w:p w:rsidR="006927B5" w:rsidRDefault="006927B5" w:rsidP="006927B5">
      <w:pPr>
        <w:rPr>
          <w:b/>
          <w:sz w:val="23"/>
          <w:szCs w:val="23"/>
        </w:rPr>
      </w:pPr>
      <w:r>
        <w:rPr>
          <w:b/>
          <w:sz w:val="23"/>
          <w:szCs w:val="23"/>
        </w:rPr>
        <w:t>комитета по городскому хозяйству</w:t>
      </w:r>
    </w:p>
    <w:p w:rsidR="00D158EA" w:rsidRPr="00155A65" w:rsidRDefault="0080244F" w:rsidP="0059742C">
      <w:pPr>
        <w:ind w:firstLine="709"/>
        <w:jc w:val="both"/>
      </w:pPr>
    </w:p>
    <w:sectPr w:rsidR="00D158EA" w:rsidRPr="00155A65" w:rsidSect="006927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B4B"/>
    <w:multiLevelType w:val="hybridMultilevel"/>
    <w:tmpl w:val="E36AF790"/>
    <w:lvl w:ilvl="0" w:tplc="DDB4C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253BF"/>
    <w:multiLevelType w:val="hybridMultilevel"/>
    <w:tmpl w:val="A4DC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73F6"/>
    <w:multiLevelType w:val="hybridMultilevel"/>
    <w:tmpl w:val="7B38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6C14"/>
    <w:multiLevelType w:val="hybridMultilevel"/>
    <w:tmpl w:val="FA148446"/>
    <w:lvl w:ilvl="0" w:tplc="3182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616583"/>
    <w:multiLevelType w:val="hybridMultilevel"/>
    <w:tmpl w:val="1E3EB5B4"/>
    <w:lvl w:ilvl="0" w:tplc="23585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EF0C0D"/>
    <w:multiLevelType w:val="hybridMultilevel"/>
    <w:tmpl w:val="C91244D4"/>
    <w:lvl w:ilvl="0" w:tplc="5C5EF8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C7D42FB"/>
    <w:multiLevelType w:val="hybridMultilevel"/>
    <w:tmpl w:val="DE82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C6"/>
    <w:rsid w:val="00046E18"/>
    <w:rsid w:val="0009524F"/>
    <w:rsid w:val="000969FF"/>
    <w:rsid w:val="000B0ECB"/>
    <w:rsid w:val="00141A6B"/>
    <w:rsid w:val="00155A65"/>
    <w:rsid w:val="001E60E4"/>
    <w:rsid w:val="002C5B78"/>
    <w:rsid w:val="00370639"/>
    <w:rsid w:val="003A44B8"/>
    <w:rsid w:val="004228C6"/>
    <w:rsid w:val="00446DCB"/>
    <w:rsid w:val="004C1533"/>
    <w:rsid w:val="0059742C"/>
    <w:rsid w:val="005E657B"/>
    <w:rsid w:val="006927B5"/>
    <w:rsid w:val="0080244F"/>
    <w:rsid w:val="008952E5"/>
    <w:rsid w:val="00905928"/>
    <w:rsid w:val="00AE1058"/>
    <w:rsid w:val="00B07506"/>
    <w:rsid w:val="00BB0E85"/>
    <w:rsid w:val="00C439B9"/>
    <w:rsid w:val="00C71C7B"/>
    <w:rsid w:val="00D268E2"/>
    <w:rsid w:val="00E83031"/>
    <w:rsid w:val="00F02BB0"/>
    <w:rsid w:val="00F0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2340-7F43-44F2-917F-2C5FFF70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8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8C6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11">
    <w:name w:val="Знак1"/>
    <w:basedOn w:val="a"/>
    <w:rsid w:val="004228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4228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E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E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9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Дынкевич Эльвина Иосифовна</cp:lastModifiedBy>
  <cp:revision>2</cp:revision>
  <cp:lastPrinted>2018-09-18T06:09:00Z</cp:lastPrinted>
  <dcterms:created xsi:type="dcterms:W3CDTF">2020-04-23T03:00:00Z</dcterms:created>
  <dcterms:modified xsi:type="dcterms:W3CDTF">2020-04-23T03:00:00Z</dcterms:modified>
</cp:coreProperties>
</file>