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78" w:rsidRDefault="00E30E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0E78" w:rsidRDefault="00E30E78">
      <w:pPr>
        <w:pStyle w:val="ConsPlusNormal"/>
        <w:jc w:val="both"/>
        <w:outlineLvl w:val="0"/>
      </w:pPr>
    </w:p>
    <w:p w:rsidR="00E30E78" w:rsidRDefault="00E30E78">
      <w:pPr>
        <w:pStyle w:val="ConsPlusTitle"/>
        <w:jc w:val="center"/>
      </w:pPr>
      <w:r>
        <w:t>ПРАВИТЕЛЬСТВО РОССИЙСКОЙ ФЕДЕРАЦИИ</w:t>
      </w:r>
    </w:p>
    <w:p w:rsidR="00E30E78" w:rsidRDefault="00E30E78">
      <w:pPr>
        <w:pStyle w:val="ConsPlusTitle"/>
        <w:jc w:val="center"/>
      </w:pPr>
    </w:p>
    <w:p w:rsidR="00E30E78" w:rsidRDefault="00E30E78">
      <w:pPr>
        <w:pStyle w:val="ConsPlusTitle"/>
        <w:jc w:val="center"/>
      </w:pPr>
      <w:r>
        <w:t>ПОСТАНОВЛЕНИЕ</w:t>
      </w:r>
    </w:p>
    <w:p w:rsidR="00E30E78" w:rsidRDefault="00E30E78">
      <w:pPr>
        <w:pStyle w:val="ConsPlusTitle"/>
        <w:jc w:val="center"/>
      </w:pPr>
      <w:r>
        <w:t>от 22 сентября 2022 г. N 1677</w:t>
      </w:r>
    </w:p>
    <w:p w:rsidR="00E30E78" w:rsidRDefault="00E30E78">
      <w:pPr>
        <w:pStyle w:val="ConsPlusTitle"/>
        <w:jc w:val="center"/>
      </w:pPr>
    </w:p>
    <w:p w:rsidR="00E30E78" w:rsidRDefault="00E30E78">
      <w:pPr>
        <w:pStyle w:val="ConsPlusTitle"/>
        <w:jc w:val="center"/>
      </w:pPr>
      <w:r>
        <w:t>О ВНЕСЕНИИ ИЗМЕНЕНИЙ</w:t>
      </w:r>
    </w:p>
    <w:p w:rsidR="00E30E78" w:rsidRDefault="00E30E78">
      <w:pPr>
        <w:pStyle w:val="ConsPlusTitle"/>
        <w:jc w:val="center"/>
      </w:pPr>
      <w:r>
        <w:t>В ОСОБЕННОСТИ ПРАВОВОГО РЕГУЛИРОВАНИЯ ТРУДОВЫХ ОТНОШЕНИЙ</w:t>
      </w:r>
    </w:p>
    <w:p w:rsidR="00E30E78" w:rsidRDefault="00E30E78">
      <w:pPr>
        <w:pStyle w:val="ConsPlusTitle"/>
        <w:jc w:val="center"/>
      </w:pPr>
      <w:r>
        <w:t>И ИНЫХ НЕПОСРЕДСТВЕННО СВЯЗАННЫХ С НИМИ ОТНОШЕНИЙ</w:t>
      </w:r>
      <w:bookmarkStart w:id="0" w:name="_GoBack"/>
      <w:bookmarkEnd w:id="0"/>
    </w:p>
    <w:p w:rsidR="00E30E78" w:rsidRDefault="00E30E78">
      <w:pPr>
        <w:pStyle w:val="ConsPlusTitle"/>
        <w:jc w:val="center"/>
      </w:pPr>
      <w:r>
        <w:t>В 2022 И 2023 ГОДАХ</w:t>
      </w:r>
    </w:p>
    <w:p w:rsidR="00E30E78" w:rsidRDefault="00E30E78">
      <w:pPr>
        <w:pStyle w:val="ConsPlusNormal"/>
        <w:jc w:val="center"/>
      </w:pPr>
    </w:p>
    <w:p w:rsidR="00E30E78" w:rsidRDefault="00E30E7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30E78" w:rsidRDefault="00E30E78">
      <w:pPr>
        <w:pStyle w:val="ConsPlusNormal"/>
        <w:spacing w:before="200"/>
        <w:ind w:firstLine="540"/>
        <w:jc w:val="both"/>
      </w:pPr>
      <w:r>
        <w:t xml:space="preserve">1. Дополнить </w:t>
      </w:r>
      <w:hyperlink r:id="rId5">
        <w:r>
          <w:rPr>
            <w:color w:val="0000FF"/>
          </w:rPr>
          <w:t>особенности</w:t>
        </w:r>
      </w:hyperlink>
      <w:r>
        <w:t xml:space="preserve">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 N 15, ст. 2459; Официальный интернет-портал правовой информации (www.pravo.gov.ru), 2022, 23 сентября, N 0001202209230034), пунктом 10 следующего содержания:</w:t>
      </w:r>
    </w:p>
    <w:p w:rsidR="00E30E78" w:rsidRDefault="00E30E78">
      <w:pPr>
        <w:pStyle w:val="ConsPlusNormal"/>
        <w:spacing w:before="200"/>
        <w:ind w:firstLine="540"/>
        <w:jc w:val="both"/>
      </w:pPr>
      <w:r>
        <w:t xml:space="preserve">"10.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 </w:t>
      </w:r>
      <w:hyperlink r:id="rId7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 и </w:t>
      </w:r>
      <w:hyperlink r:id="rId8">
        <w:r>
          <w:rPr>
            <w:color w:val="0000FF"/>
          </w:rPr>
          <w:t>пунктом 1 части 1 статьи 39</w:t>
        </w:r>
      </w:hyperlink>
      <w:r>
        <w:t xml:space="preserve"> Федерального закона "О государственной гражданской службе Российской Федерации", не допускается.".</w:t>
      </w:r>
    </w:p>
    <w:p w:rsidR="00E30E78" w:rsidRDefault="00E30E78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21 сентября 2022 г.</w:t>
      </w:r>
    </w:p>
    <w:p w:rsidR="00E30E78" w:rsidRDefault="00E30E78">
      <w:pPr>
        <w:pStyle w:val="ConsPlusNormal"/>
        <w:jc w:val="both"/>
      </w:pPr>
    </w:p>
    <w:p w:rsidR="00E30E78" w:rsidRDefault="00E30E78">
      <w:pPr>
        <w:pStyle w:val="ConsPlusNormal"/>
        <w:jc w:val="right"/>
      </w:pPr>
      <w:r>
        <w:t>Председатель Правительства</w:t>
      </w:r>
    </w:p>
    <w:p w:rsidR="00E30E78" w:rsidRDefault="00E30E78">
      <w:pPr>
        <w:pStyle w:val="ConsPlusNormal"/>
        <w:jc w:val="right"/>
      </w:pPr>
      <w:r>
        <w:t>Российской Федерации</w:t>
      </w:r>
    </w:p>
    <w:p w:rsidR="00E30E78" w:rsidRDefault="00E30E78">
      <w:pPr>
        <w:pStyle w:val="ConsPlusNormal"/>
        <w:jc w:val="right"/>
      </w:pPr>
      <w:r>
        <w:t>М.МИШУСТИН</w:t>
      </w:r>
    </w:p>
    <w:p w:rsidR="00E30E78" w:rsidRDefault="00E30E78">
      <w:pPr>
        <w:pStyle w:val="ConsPlusNormal"/>
        <w:jc w:val="both"/>
      </w:pPr>
    </w:p>
    <w:p w:rsidR="00E30E78" w:rsidRDefault="00E30E78">
      <w:pPr>
        <w:pStyle w:val="ConsPlusNormal"/>
        <w:jc w:val="both"/>
      </w:pPr>
    </w:p>
    <w:p w:rsidR="00E30E78" w:rsidRDefault="00E30E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/>
    <w:sectPr w:rsidR="00DB4EC7" w:rsidSect="00C0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78"/>
    <w:rsid w:val="00B50D12"/>
    <w:rsid w:val="00DB4EC7"/>
    <w:rsid w:val="00E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1F8C-BAD6-43E2-A6B5-230F72D4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E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0E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30E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CB36E1FCB66E99AF04C3AF4503D349913F959E957727431F6F6ABE77F6EC899BA154A0C8E390B5C3E423580B05C432985D73CFDI1u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2CB36E1FCB66E99AF04C3AF4503D349910FB5AE956727431F6F6ABE77F6EC899BA154A0C87345E04714369C4E14F422D85D43CE117166BI6u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CB36E1FCB66E99AF04C3AF4503D349910FF53E45F727431F6F6ABE77F6EC88BBA4D460C832C5E0D64153882IBu6H" TargetMode="External"/><Relationship Id="rId5" Type="http://schemas.openxmlformats.org/officeDocument/2006/relationships/hyperlink" Target="consultantplus://offline/ref=F32CB36E1FCB66E99AF04C3AF4503D349913FA5CE55F727431F6F6ABE77F6EC899BA154A0C87325F04714369C4E14F422D85D43CE117166BI6u8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2022-10-04T07:46:00Z</dcterms:created>
  <dcterms:modified xsi:type="dcterms:W3CDTF">2022-10-04T07:48:00Z</dcterms:modified>
</cp:coreProperties>
</file>