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НОРМАТИВНЫЕ ПРАВОВЫЕ АКТЫ ПО ОХРАНЕ ТРУДА</w:t>
      </w:r>
    </w:p>
    <w:p w:rsidR="007A7AF0"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p>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Основы законодательства в области охраны труда</w:t>
      </w:r>
    </w:p>
    <w:p w:rsidR="007A7AF0"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Трудовой кодекс Российской Федерации;</w:t>
      </w:r>
    </w:p>
    <w:p w:rsidR="007A7AF0" w:rsidRDefault="007A7AF0" w:rsidP="007A7AF0">
      <w:pPr>
        <w:pStyle w:val="a6"/>
        <w:widowControl w:val="0"/>
        <w:numPr>
          <w:ilvl w:val="0"/>
          <w:numId w:val="10"/>
        </w:numPr>
        <w:tabs>
          <w:tab w:val="left" w:pos="284"/>
        </w:tabs>
        <w:spacing w:before="240"/>
        <w:ind w:left="284" w:hanging="426"/>
        <w:rPr>
          <w:rFonts w:ascii="Times New Roman" w:hAnsi="Times New Roman"/>
          <w:sz w:val="28"/>
          <w:szCs w:val="28"/>
        </w:rPr>
      </w:pPr>
      <w:r w:rsidRPr="00DF39B6">
        <w:rPr>
          <w:rFonts w:ascii="Times New Roman" w:hAnsi="Times New Roman"/>
          <w:sz w:val="28"/>
          <w:szCs w:val="28"/>
        </w:rPr>
        <w:t>Федеральный закон от 30 марта 1999 года № 52-ФЗ «О санитарно-эпидемиологическом благополучии населения»;</w:t>
      </w:r>
    </w:p>
    <w:p w:rsidR="007A7AF0" w:rsidRPr="00DF39B6" w:rsidRDefault="007A7AF0" w:rsidP="007A7AF0">
      <w:pPr>
        <w:pStyle w:val="a6"/>
        <w:widowControl w:val="0"/>
        <w:numPr>
          <w:ilvl w:val="0"/>
          <w:numId w:val="10"/>
        </w:numPr>
        <w:tabs>
          <w:tab w:val="left" w:pos="284"/>
        </w:tabs>
        <w:spacing w:before="240"/>
        <w:ind w:left="284" w:hanging="426"/>
        <w:rPr>
          <w:rFonts w:ascii="Times New Roman" w:hAnsi="Times New Roman"/>
          <w:sz w:val="28"/>
          <w:szCs w:val="28"/>
        </w:rPr>
      </w:pPr>
      <w:r w:rsidRPr="00DF39B6">
        <w:rPr>
          <w:rFonts w:ascii="Times New Roman" w:hAnsi="Times New Roman"/>
          <w:sz w:val="28"/>
          <w:szCs w:val="28"/>
        </w:rPr>
        <w:t>Федеральный закон от 31</w:t>
      </w:r>
      <w:r>
        <w:rPr>
          <w:rFonts w:ascii="Times New Roman" w:hAnsi="Times New Roman"/>
          <w:sz w:val="28"/>
          <w:szCs w:val="28"/>
        </w:rPr>
        <w:t xml:space="preserve"> июля </w:t>
      </w:r>
      <w:r w:rsidRPr="00DF39B6">
        <w:rPr>
          <w:rFonts w:ascii="Times New Roman" w:hAnsi="Times New Roman"/>
          <w:sz w:val="28"/>
          <w:szCs w:val="28"/>
        </w:rPr>
        <w:t xml:space="preserve">2020 </w:t>
      </w:r>
      <w:r>
        <w:rPr>
          <w:rFonts w:ascii="Times New Roman" w:hAnsi="Times New Roman"/>
          <w:sz w:val="28"/>
          <w:szCs w:val="28"/>
        </w:rPr>
        <w:t>года №</w:t>
      </w:r>
      <w:r w:rsidRPr="00DF39B6">
        <w:rPr>
          <w:rFonts w:ascii="Times New Roman" w:hAnsi="Times New Roman"/>
          <w:sz w:val="28"/>
          <w:szCs w:val="28"/>
        </w:rPr>
        <w:t xml:space="preserve"> 247-ФЗ </w:t>
      </w:r>
      <w:r>
        <w:rPr>
          <w:rFonts w:ascii="Times New Roman" w:hAnsi="Times New Roman"/>
          <w:sz w:val="28"/>
          <w:szCs w:val="28"/>
        </w:rPr>
        <w:t>«</w:t>
      </w:r>
      <w:r w:rsidRPr="00DF39B6">
        <w:rPr>
          <w:rFonts w:ascii="Times New Roman" w:hAnsi="Times New Roman"/>
          <w:sz w:val="28"/>
          <w:szCs w:val="28"/>
        </w:rPr>
        <w:t>Об обязательных требованиях в Российской Федерации</w:t>
      </w:r>
      <w:r>
        <w:rPr>
          <w:rFonts w:ascii="Times New Roman" w:hAnsi="Times New Roman"/>
          <w:sz w:val="28"/>
          <w:szCs w:val="28"/>
        </w:rPr>
        <w:t>»;</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DF39B6">
        <w:rPr>
          <w:rFonts w:ascii="Times New Roman" w:hAnsi="Times New Roman"/>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Федеральный закон от 24 июля 1998 года № 125-ФЗ «Об обязательном социальном страховании от несчастных случаев на производстве и профессиональных заболеваний»;</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Федеральный закон от 28 декабря 2013 года № 426-ФЗ «О специальной оценке условий труда»;</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Закон Иркутской области от 24 июля 2008 года № 63-оз «О наделении органов местного самоуправления отдельными областными государственными полномочиями в сфере труда»;</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Закон Иркутской области от 30 марта 2012 года № 20-ОЗ «О ведомственном контроле за соблюдением трудового законодательства и иных нормативных правовых актов, содержащих нормы трудового права»;</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 xml:space="preserve">Постановление Правительства РФ от 26 февраля 2022 года № 255 </w:t>
      </w:r>
      <w:r w:rsidRPr="002A015F">
        <w:rPr>
          <w:rFonts w:ascii="Times New Roman" w:hAnsi="Times New Roman"/>
          <w:sz w:val="28"/>
          <w:szCs w:val="28"/>
        </w:rPr>
        <w:br/>
        <w:t>«О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 xml:space="preserve">Постановление Правительства РФ от 16 декабря 2021 года № 2334 </w:t>
      </w:r>
      <w:r w:rsidRPr="002A015F">
        <w:rPr>
          <w:rFonts w:ascii="Times New Roman" w:hAnsi="Times New Roman"/>
          <w:sz w:val="28"/>
          <w:szCs w:val="28"/>
        </w:rPr>
        <w:br/>
        <w: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 xml:space="preserve">Постановление Правительства РФ от 16 декабря 2021 года № 2333 </w:t>
      </w:r>
      <w:r w:rsidRPr="002A015F">
        <w:rPr>
          <w:rFonts w:ascii="Times New Roman" w:hAnsi="Times New Roman"/>
          <w:sz w:val="28"/>
          <w:szCs w:val="28"/>
        </w:rPr>
        <w:br/>
        <w:t xml:space="preserve">«О порядке аттестации на право выполнения </w:t>
      </w:r>
      <w:proofErr w:type="gramStart"/>
      <w:r w:rsidRPr="002A015F">
        <w:rPr>
          <w:rFonts w:ascii="Times New Roman" w:hAnsi="Times New Roman"/>
          <w:sz w:val="28"/>
          <w:szCs w:val="28"/>
        </w:rPr>
        <w:t>работ по специальной оценке</w:t>
      </w:r>
      <w:proofErr w:type="gramEnd"/>
      <w:r w:rsidRPr="002A015F">
        <w:rPr>
          <w:rFonts w:ascii="Times New Roman" w:hAnsi="Times New Roman"/>
          <w:sz w:val="28"/>
          <w:szCs w:val="28"/>
        </w:rPr>
        <w:t xml:space="preserve"> условий труда, выдачи сертификата эксперта на право выполнения работ по специальной оценке условий труда и его аннулирования»;</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 xml:space="preserve">Постановление Правительства РФ от 16 декабря 2021 года № 2332 </w:t>
      </w:r>
      <w:r w:rsidRPr="002A015F">
        <w:rPr>
          <w:rFonts w:ascii="Times New Roman" w:hAnsi="Times New Roman"/>
          <w:sz w:val="28"/>
          <w:szCs w:val="28"/>
        </w:rPr>
        <w:b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w:t>
      </w:r>
    </w:p>
    <w:p w:rsidR="007A7AF0"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Приказ Минтруда России от 29 октября 2021 года № 775н «Об утверждении Порядка проведения государственной экспертизы условий труда;</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Приказ Минтруда России от 28 октября 2021 года № 765н «Об утверждении типовых форм документов, необходимых для проведения государственной экспертизы условий труда»;</w:t>
      </w:r>
    </w:p>
    <w:p w:rsidR="007A7AF0"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r>
      <w:r w:rsidRPr="002A015F">
        <w:rPr>
          <w:rFonts w:ascii="Times New Roman" w:hAnsi="Times New Roman"/>
          <w:sz w:val="28"/>
          <w:szCs w:val="28"/>
        </w:rPr>
        <w:lastRenderedPageBreak/>
        <w:t xml:space="preserve">от 24 декабря 2021 года № 2464 «О порядке обучения по охране труда </w:t>
      </w:r>
      <w:r w:rsidRPr="002A015F">
        <w:rPr>
          <w:rFonts w:ascii="Times New Roman" w:hAnsi="Times New Roman"/>
          <w:sz w:val="28"/>
          <w:szCs w:val="28"/>
        </w:rPr>
        <w:br/>
        <w:t xml:space="preserve">и проверки знания требований охраны труда»; </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 xml:space="preserve">Приказ Минтруда России от 24 января 2014 года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w:t>
      </w:r>
      <w:r w:rsidRPr="002A015F">
        <w:rPr>
          <w:rFonts w:ascii="Times New Roman" w:hAnsi="Times New Roman"/>
          <w:sz w:val="28"/>
          <w:szCs w:val="28"/>
          <w:u w:val="single"/>
        </w:rPr>
        <w:t>(действует до 1 сентября 2024 года)</w:t>
      </w:r>
      <w:r w:rsidRPr="002A015F">
        <w:rPr>
          <w:rFonts w:ascii="Times New Roman" w:hAnsi="Times New Roman"/>
          <w:sz w:val="28"/>
          <w:szCs w:val="28"/>
        </w:rPr>
        <w:t xml:space="preserve">; </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 xml:space="preserve">Приказ Минтруда России от 21 ноября 2023 года № 817н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w:t>
      </w:r>
      <w:r w:rsidRPr="002A015F">
        <w:rPr>
          <w:rFonts w:ascii="Times New Roman" w:hAnsi="Times New Roman"/>
          <w:sz w:val="28"/>
          <w:szCs w:val="28"/>
          <w:u w:val="single"/>
        </w:rPr>
        <w:t>(вступает в силу с 1 сентября 2024 года)</w:t>
      </w:r>
      <w:r w:rsidRPr="002A015F">
        <w:rPr>
          <w:rFonts w:ascii="Times New Roman" w:hAnsi="Times New Roman"/>
          <w:sz w:val="28"/>
          <w:szCs w:val="28"/>
        </w:rPr>
        <w:t>;</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eastAsia="Times New Roman" w:hAnsi="Times New Roman"/>
          <w:sz w:val="28"/>
          <w:szCs w:val="28"/>
          <w:lang w:eastAsia="ru-RU"/>
        </w:rPr>
        <w:t xml:space="preserve">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Ростехрегулирования </w:t>
      </w:r>
      <w:r w:rsidRPr="002A015F">
        <w:rPr>
          <w:rFonts w:ascii="Times New Roman" w:eastAsia="Times New Roman" w:hAnsi="Times New Roman"/>
          <w:sz w:val="28"/>
          <w:szCs w:val="28"/>
          <w:lang w:eastAsia="ru-RU"/>
        </w:rPr>
        <w:br/>
        <w:t>от 10 июля 2007 года № 169-ст);</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hyperlink r:id="rId6" w:history="1">
        <w:r w:rsidRPr="002A015F">
          <w:rPr>
            <w:rFonts w:ascii="Times New Roman" w:eastAsia="Times New Roman" w:hAnsi="Times New Roman"/>
            <w:sz w:val="28"/>
            <w:szCs w:val="28"/>
            <w:lang w:eastAsia="ru-RU"/>
          </w:rPr>
          <w:t>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(введен в действие Приказом Ростехрегулирования от 21апреля 2009 года № 138-ст)</w:t>
        </w:r>
      </w:hyperlink>
      <w:r w:rsidRPr="002A015F">
        <w:rPr>
          <w:rFonts w:ascii="Times New Roman" w:hAnsi="Times New Roman"/>
          <w:sz w:val="28"/>
          <w:szCs w:val="28"/>
        </w:rPr>
        <w:t>;</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bCs/>
          <w:sz w:val="28"/>
          <w:szCs w:val="28"/>
        </w:rPr>
        <w:t>ГОСТ 12.0.230.5-2018</w:t>
      </w:r>
      <w:r w:rsidRPr="002A015F">
        <w:rPr>
          <w:rFonts w:ascii="Times New Roman" w:eastAsia="Times New Roman" w:hAnsi="Times New Roman"/>
          <w:sz w:val="28"/>
          <w:szCs w:val="28"/>
          <w:lang w:eastAsia="ru-RU"/>
        </w:rPr>
        <w:t xml:space="preserve"> Межгосударственный стандарт. Система стандартов безопасности труда. Системы управления охраной труда. </w:t>
      </w:r>
      <w:r w:rsidRPr="002A015F">
        <w:rPr>
          <w:rFonts w:ascii="Times New Roman" w:hAnsi="Times New Roman"/>
          <w:bCs/>
          <w:sz w:val="28"/>
          <w:szCs w:val="28"/>
        </w:rPr>
        <w:t>Методы оценки риска для обеспечения</w:t>
      </w:r>
      <w:r w:rsidRPr="002A015F">
        <w:rPr>
          <w:rFonts w:ascii="Times New Roman" w:hAnsi="Times New Roman"/>
          <w:sz w:val="28"/>
          <w:szCs w:val="28"/>
        </w:rPr>
        <w:t xml:space="preserve"> </w:t>
      </w:r>
      <w:r w:rsidRPr="002A015F">
        <w:rPr>
          <w:rFonts w:ascii="Times New Roman" w:hAnsi="Times New Roman"/>
          <w:bCs/>
          <w:sz w:val="28"/>
          <w:szCs w:val="28"/>
        </w:rPr>
        <w:t>безопасности выполнения работ (введен в действие Приказом Росстандарта от 7 сентября 2018 года № 578-ст).</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Приказ Минтруда России от 29 октября 2021 года № 776н «</w:t>
      </w:r>
      <w:r w:rsidRPr="002A015F">
        <w:rPr>
          <w:rFonts w:ascii="Times New Roman" w:eastAsia="Times New Roman" w:hAnsi="Times New Roman"/>
          <w:sz w:val="28"/>
          <w:szCs w:val="28"/>
          <w:lang w:eastAsia="ru-RU"/>
        </w:rPr>
        <w:t>Об утверждении примерного положения</w:t>
      </w:r>
      <w:r w:rsidRPr="002A015F">
        <w:rPr>
          <w:rFonts w:ascii="Times New Roman" w:hAnsi="Times New Roman"/>
          <w:sz w:val="28"/>
          <w:szCs w:val="24"/>
        </w:rPr>
        <w:t xml:space="preserve"> о системе управления охраной труда»;</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hyperlink r:id="rId7" w:history="1">
        <w:r w:rsidRPr="002A015F">
          <w:rPr>
            <w:rFonts w:ascii="Times New Roman" w:eastAsia="Times New Roman" w:hAnsi="Times New Roman"/>
            <w:sz w:val="28"/>
            <w:szCs w:val="28"/>
            <w:lang w:eastAsia="ru-RU"/>
          </w:rPr>
          <w:t>Приказ Минтруда России от 22</w:t>
        </w:r>
      </w:hyperlink>
      <w:r w:rsidRPr="002A015F">
        <w:rPr>
          <w:rFonts w:ascii="Times New Roman" w:hAnsi="Times New Roman"/>
          <w:sz w:val="28"/>
          <w:szCs w:val="28"/>
        </w:rPr>
        <w:t xml:space="preserve"> сентября 2021 года</w:t>
      </w:r>
      <w:r w:rsidRPr="002A015F">
        <w:t xml:space="preserve"> </w:t>
      </w:r>
      <w:r w:rsidRPr="002A015F">
        <w:rPr>
          <w:rFonts w:ascii="Times New Roman" w:hAnsi="Times New Roman"/>
          <w:sz w:val="28"/>
          <w:szCs w:val="28"/>
        </w:rPr>
        <w:t>№ 650н</w:t>
      </w:r>
      <w:r w:rsidRPr="002A015F">
        <w:t xml:space="preserve"> </w:t>
      </w:r>
      <w:r w:rsidRPr="002A015F">
        <w:rPr>
          <w:rFonts w:ascii="Times New Roman" w:eastAsia="Times New Roman" w:hAnsi="Times New Roman"/>
          <w:sz w:val="28"/>
          <w:szCs w:val="28"/>
          <w:lang w:eastAsia="ru-RU"/>
        </w:rPr>
        <w:t>«Об утверждении примерного положения о комитете (комиссии) по охране труда»;</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hyperlink r:id="rId8" w:history="1">
        <w:r w:rsidRPr="002A015F">
          <w:rPr>
            <w:rFonts w:ascii="Times New Roman" w:eastAsia="Times New Roman" w:hAnsi="Times New Roman"/>
            <w:sz w:val="28"/>
            <w:szCs w:val="28"/>
            <w:lang w:eastAsia="ru-RU"/>
          </w:rPr>
          <w:t xml:space="preserve">Приказ Минздравсоцразвития РФ от 17 мая 2012 года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 </w:t>
        </w:r>
      </w:hyperlink>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r w:rsidRPr="002A015F">
        <w:rPr>
          <w:rFonts w:ascii="Times New Roman" w:hAnsi="Times New Roman"/>
          <w:sz w:val="28"/>
          <w:szCs w:val="28"/>
        </w:rPr>
        <w:t>Приказ Минтруда России от 28 декабря 2021 года № 926 «Об утверждении рекомендаций по выбору методов оценки уровней профессиональных рисков и по снижению уровней таких рисков»;</w:t>
      </w:r>
    </w:p>
    <w:p w:rsidR="007A7AF0" w:rsidRPr="002A015F" w:rsidRDefault="007A7AF0" w:rsidP="007A7AF0">
      <w:pPr>
        <w:pStyle w:val="a6"/>
        <w:widowControl w:val="0"/>
        <w:numPr>
          <w:ilvl w:val="0"/>
          <w:numId w:val="10"/>
        </w:numPr>
        <w:tabs>
          <w:tab w:val="left" w:pos="851"/>
        </w:tabs>
        <w:spacing w:before="240"/>
        <w:ind w:left="284" w:hanging="426"/>
        <w:rPr>
          <w:rFonts w:ascii="Times New Roman" w:hAnsi="Times New Roman"/>
          <w:sz w:val="28"/>
          <w:szCs w:val="28"/>
        </w:rPr>
      </w:pPr>
      <w:hyperlink r:id="rId9" w:history="1">
        <w:r w:rsidRPr="002A015F">
          <w:rPr>
            <w:rFonts w:ascii="Times New Roman" w:eastAsia="Times New Roman" w:hAnsi="Times New Roman"/>
            <w:sz w:val="28"/>
            <w:szCs w:val="28"/>
            <w:lang w:eastAsia="ru-RU"/>
          </w:rPr>
          <w:t xml:space="preserve">Приказ Минтруда России от 29 октября 2021 года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w:t>
        </w:r>
      </w:hyperlink>
      <w:r w:rsidRPr="002A015F">
        <w:rPr>
          <w:rFonts w:ascii="Times New Roman" w:hAnsi="Times New Roman"/>
          <w:sz w:val="28"/>
          <w:szCs w:val="28"/>
        </w:rPr>
        <w:t xml:space="preserve"> </w:t>
      </w:r>
    </w:p>
    <w:p w:rsidR="007A7AF0" w:rsidRPr="002A015F" w:rsidRDefault="007A7AF0" w:rsidP="007A7AF0">
      <w:pPr>
        <w:pStyle w:val="a6"/>
        <w:widowControl w:val="0"/>
        <w:tabs>
          <w:tab w:val="left" w:pos="851"/>
        </w:tabs>
        <w:spacing w:before="240"/>
        <w:ind w:left="426" w:firstLine="0"/>
        <w:rPr>
          <w:rFonts w:ascii="Times New Roman" w:hAnsi="Times New Roman"/>
          <w:sz w:val="28"/>
          <w:szCs w:val="28"/>
        </w:rPr>
      </w:pPr>
    </w:p>
    <w:p w:rsidR="007A7AF0" w:rsidRPr="002A015F" w:rsidRDefault="007A7AF0" w:rsidP="007A7AF0">
      <w:pPr>
        <w:shd w:val="clear" w:color="auto" w:fill="FFFFFF"/>
        <w:spacing w:after="120" w:line="240" w:lineRule="auto"/>
        <w:jc w:val="center"/>
        <w:rPr>
          <w:rFonts w:ascii="Times New Roman" w:eastAsia="Times New Roman" w:hAnsi="Times New Roman" w:cs="Times New Roman"/>
          <w:b/>
          <w:bCs/>
          <w:sz w:val="20"/>
          <w:szCs w:val="28"/>
          <w:lang w:eastAsia="ru-RU"/>
        </w:rPr>
      </w:pPr>
      <w:r w:rsidRPr="00886823">
        <w:rPr>
          <w:rFonts w:ascii="Times New Roman" w:eastAsia="Times New Roman" w:hAnsi="Times New Roman" w:cs="Times New Roman"/>
          <w:b/>
          <w:bCs/>
          <w:sz w:val="28"/>
          <w:szCs w:val="28"/>
          <w:lang w:eastAsia="ru-RU"/>
        </w:rPr>
        <w:t>Международное законодательство в области охраны труда</w:t>
      </w:r>
    </w:p>
    <w:p w:rsidR="007A7AF0" w:rsidRPr="002A015F" w:rsidRDefault="007A7AF0" w:rsidP="007A7AF0">
      <w:pPr>
        <w:pStyle w:val="a6"/>
        <w:widowControl w:val="0"/>
        <w:numPr>
          <w:ilvl w:val="0"/>
          <w:numId w:val="10"/>
        </w:numPr>
        <w:tabs>
          <w:tab w:val="left" w:pos="851"/>
        </w:tabs>
        <w:ind w:left="284" w:hanging="426"/>
        <w:rPr>
          <w:rFonts w:ascii="Times New Roman" w:hAnsi="Times New Roman"/>
          <w:sz w:val="28"/>
          <w:szCs w:val="28"/>
        </w:rPr>
      </w:pPr>
      <w:r w:rsidRPr="002A015F">
        <w:rPr>
          <w:rFonts w:ascii="Times New Roman" w:hAnsi="Times New Roman"/>
          <w:sz w:val="28"/>
          <w:szCs w:val="28"/>
        </w:rPr>
        <w:t xml:space="preserve">Конвенция № 155 о безопасности и гигиене труда и производственной среде </w:t>
      </w:r>
      <w:r w:rsidRPr="002A015F">
        <w:rPr>
          <w:rFonts w:ascii="Times New Roman" w:hAnsi="Times New Roman"/>
          <w:sz w:val="28"/>
          <w:szCs w:val="28"/>
        </w:rPr>
        <w:br/>
        <w:t>от 22 июня 1981 года;</w:t>
      </w:r>
    </w:p>
    <w:p w:rsidR="007A7AF0" w:rsidRPr="002A015F" w:rsidRDefault="007A7AF0" w:rsidP="007A7AF0">
      <w:pPr>
        <w:pStyle w:val="a6"/>
        <w:widowControl w:val="0"/>
        <w:numPr>
          <w:ilvl w:val="0"/>
          <w:numId w:val="10"/>
        </w:numPr>
        <w:tabs>
          <w:tab w:val="left" w:pos="851"/>
        </w:tabs>
        <w:ind w:left="284" w:hanging="426"/>
        <w:rPr>
          <w:rFonts w:ascii="Times New Roman" w:hAnsi="Times New Roman"/>
          <w:sz w:val="28"/>
          <w:szCs w:val="28"/>
        </w:rPr>
      </w:pPr>
      <w:r w:rsidRPr="002A015F">
        <w:rPr>
          <w:rFonts w:ascii="Times New Roman" w:hAnsi="Times New Roman"/>
          <w:sz w:val="28"/>
          <w:szCs w:val="28"/>
        </w:rPr>
        <w:t>Конвенция № 98 относительно применения принципов права на организацию и заключение коллективных договоров от 1 июля 1949 года;</w:t>
      </w:r>
    </w:p>
    <w:p w:rsidR="007A7AF0" w:rsidRPr="00886823" w:rsidRDefault="007A7AF0" w:rsidP="007A7AF0">
      <w:pPr>
        <w:pStyle w:val="a6"/>
        <w:widowControl w:val="0"/>
        <w:numPr>
          <w:ilvl w:val="0"/>
          <w:numId w:val="10"/>
        </w:numPr>
        <w:tabs>
          <w:tab w:val="left" w:pos="851"/>
        </w:tabs>
        <w:ind w:left="284" w:hanging="426"/>
        <w:rPr>
          <w:rFonts w:ascii="Times New Roman" w:hAnsi="Times New Roman"/>
          <w:sz w:val="28"/>
          <w:szCs w:val="28"/>
        </w:rPr>
      </w:pPr>
      <w:hyperlink r:id="rId10" w:history="1">
        <w:r w:rsidRPr="002A015F">
          <w:rPr>
            <w:rFonts w:ascii="Times New Roman" w:eastAsia="Times New Roman" w:hAnsi="Times New Roman"/>
            <w:sz w:val="28"/>
            <w:szCs w:val="28"/>
            <w:lang w:eastAsia="ru-RU"/>
          </w:rPr>
          <w:t xml:space="preserve">Декларация Международной организации труда «Об основополагающих принципах и правах в сфере труда» от 18 июня 1998 года. </w:t>
        </w:r>
      </w:hyperlink>
    </w:p>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p>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Производственный травматизм и профессиональные заболевания</w:t>
      </w:r>
    </w:p>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p>
    <w:p w:rsidR="007A7AF0" w:rsidRPr="002A015F" w:rsidRDefault="007A7AF0" w:rsidP="007A7AF0">
      <w:pPr>
        <w:numPr>
          <w:ilvl w:val="0"/>
          <w:numId w:val="3"/>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2A015F">
        <w:rPr>
          <w:rFonts w:ascii="Times New Roman" w:eastAsia="Times New Roman" w:hAnsi="Times New Roman" w:cs="Times New Roman"/>
          <w:sz w:val="28"/>
          <w:szCs w:val="28"/>
          <w:lang w:eastAsia="ru-RU"/>
        </w:rPr>
        <w:t>Постановление Правительства РФ от 5 июля 2022 года № 1206 «О порядке расследования и учета случаев профессиональных заболеваний работников»;</w:t>
      </w:r>
    </w:p>
    <w:p w:rsidR="007A7AF0" w:rsidRPr="002A015F" w:rsidRDefault="007A7AF0" w:rsidP="007A7AF0">
      <w:pPr>
        <w:numPr>
          <w:ilvl w:val="0"/>
          <w:numId w:val="3"/>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1" w:history="1">
        <w:r w:rsidRPr="002A015F">
          <w:rPr>
            <w:rFonts w:ascii="Times New Roman" w:eastAsia="Times New Roman" w:hAnsi="Times New Roman" w:cs="Times New Roman"/>
            <w:sz w:val="28"/>
            <w:szCs w:val="28"/>
            <w:lang w:eastAsia="ru-RU"/>
          </w:rPr>
          <w:t xml:space="preserve">Постановление Минтруда РФ от 20 апреля 2022 года № 223н </w:t>
        </w:r>
        <w:r w:rsidRPr="002A015F">
          <w:rPr>
            <w:rFonts w:ascii="Times New Roman" w:eastAsia="Times New Roman" w:hAnsi="Times New Roman" w:cs="Times New Roman"/>
            <w:sz w:val="28"/>
            <w:szCs w:val="28"/>
            <w:lang w:eastAsia="ru-RU"/>
          </w:rPr>
          <w:br/>
          <w:t xml:space="preserve">«Об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w:t>
        </w:r>
      </w:hyperlink>
    </w:p>
    <w:p w:rsidR="007A7AF0" w:rsidRPr="002A015F" w:rsidRDefault="007A7AF0" w:rsidP="007A7AF0">
      <w:pPr>
        <w:numPr>
          <w:ilvl w:val="0"/>
          <w:numId w:val="3"/>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2A015F">
        <w:rPr>
          <w:rFonts w:ascii="Times New Roman" w:hAnsi="Times New Roman" w:cs="Times New Roman"/>
          <w:sz w:val="28"/>
          <w:szCs w:val="28"/>
        </w:rPr>
        <w:t>Приказ Минтруда России от 15 сентября 2021 года № 632н «Об утверждении рекомендаций по учету микроповреждений (микротравм) работников»;</w:t>
      </w:r>
    </w:p>
    <w:p w:rsidR="007A7AF0" w:rsidRPr="002A015F" w:rsidRDefault="007A7AF0" w:rsidP="007A7AF0">
      <w:pPr>
        <w:numPr>
          <w:ilvl w:val="0"/>
          <w:numId w:val="3"/>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2A015F">
        <w:rPr>
          <w:rFonts w:ascii="Times New Roman" w:eastAsia="Times New Roman" w:hAnsi="Times New Roman" w:cs="Times New Roman"/>
          <w:sz w:val="28"/>
          <w:szCs w:val="28"/>
          <w:lang w:eastAsia="ru-RU"/>
        </w:rPr>
        <w:t>Приказ Минздравсоцразвития РФ от 15 апреля 2005 года № 275 «О формах документов, необходимых для расследования несчастных случаев на производстве»;</w:t>
      </w:r>
    </w:p>
    <w:p w:rsidR="007A7AF0" w:rsidRPr="002A015F" w:rsidRDefault="007A7AF0" w:rsidP="007A7AF0">
      <w:pPr>
        <w:numPr>
          <w:ilvl w:val="0"/>
          <w:numId w:val="3"/>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2A015F">
        <w:rPr>
          <w:rFonts w:ascii="Times New Roman" w:eastAsia="Times New Roman" w:hAnsi="Times New Roman" w:cs="Times New Roman"/>
          <w:sz w:val="28"/>
          <w:szCs w:val="28"/>
          <w:lang w:eastAsia="ru-RU"/>
        </w:rPr>
        <w:t xml:space="preserve">Постановление Правительства РФ от 17 августа 2007 года № 522 </w:t>
      </w:r>
      <w:r w:rsidRPr="002A015F">
        <w:rPr>
          <w:rFonts w:ascii="Times New Roman" w:eastAsia="Times New Roman" w:hAnsi="Times New Roman" w:cs="Times New Roman"/>
          <w:sz w:val="28"/>
          <w:szCs w:val="28"/>
          <w:lang w:eastAsia="ru-RU"/>
        </w:rPr>
        <w:br/>
        <w:t>«Об утверждении правил определения степени тяжести вреда, причиненного здоровью человека»;</w:t>
      </w:r>
    </w:p>
    <w:p w:rsidR="007A7AF0" w:rsidRPr="002A015F" w:rsidRDefault="007A7AF0" w:rsidP="007A7AF0">
      <w:pPr>
        <w:numPr>
          <w:ilvl w:val="0"/>
          <w:numId w:val="3"/>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eastAsia="Times New Roman" w:hAnsi="Times New Roman" w:cs="Times New Roman"/>
          <w:sz w:val="28"/>
          <w:szCs w:val="28"/>
          <w:lang w:eastAsia="ru-RU"/>
        </w:rPr>
        <w:t>Приказ Минздравсоцразвития РФ</w:t>
      </w:r>
      <w:r w:rsidRPr="002A015F">
        <w:rPr>
          <w:rFonts w:ascii="Times New Roman" w:hAnsi="Times New Roman" w:cs="Times New Roman"/>
          <w:sz w:val="28"/>
          <w:szCs w:val="28"/>
        </w:rPr>
        <w:t xml:space="preserve"> от 24 февраля 2005 года № 160 </w:t>
      </w:r>
      <w:r w:rsidRPr="002A015F">
        <w:rPr>
          <w:rFonts w:ascii="Times New Roman" w:hAnsi="Times New Roman" w:cs="Times New Roman"/>
          <w:sz w:val="28"/>
          <w:szCs w:val="28"/>
        </w:rPr>
        <w:br/>
        <w:t>«Об определении степени тяжести повреждения здоровья при несчастных случаях на производстве»;</w:t>
      </w:r>
    </w:p>
    <w:p w:rsidR="007A7AF0" w:rsidRPr="002A015F" w:rsidRDefault="007A7AF0" w:rsidP="007A7AF0">
      <w:pPr>
        <w:numPr>
          <w:ilvl w:val="0"/>
          <w:numId w:val="3"/>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2A015F">
        <w:rPr>
          <w:rFonts w:ascii="Times New Roman" w:hAnsi="Times New Roman" w:cs="Times New Roman"/>
          <w:sz w:val="28"/>
          <w:szCs w:val="28"/>
        </w:rPr>
        <w:t>Приказ Минтруда России от 30 декабря 2020 года № 982н «Об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w:t>
      </w:r>
    </w:p>
    <w:p w:rsidR="007A7AF0" w:rsidRPr="002A015F" w:rsidRDefault="007A7AF0" w:rsidP="007A7AF0">
      <w:pPr>
        <w:numPr>
          <w:ilvl w:val="0"/>
          <w:numId w:val="3"/>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2A015F">
        <w:rPr>
          <w:rFonts w:ascii="Times New Roman" w:hAnsi="Times New Roman" w:cs="Times New Roman"/>
          <w:sz w:val="28"/>
          <w:szCs w:val="28"/>
        </w:rPr>
        <w:t xml:space="preserve">Приказ Минздрава России от 15 декабря 2020 года № 1331н </w:t>
      </w:r>
      <w:r w:rsidRPr="002A015F">
        <w:rPr>
          <w:rFonts w:ascii="Times New Roman" w:hAnsi="Times New Roman" w:cs="Times New Roman"/>
          <w:sz w:val="28"/>
          <w:szCs w:val="28"/>
        </w:rPr>
        <w:br/>
        <w:t>«Об утверждении требований к комплектации медицинскими изделиями аптечки для оказания первой помощи работникам».</w:t>
      </w:r>
    </w:p>
    <w:p w:rsidR="007A7AF0" w:rsidRPr="002A015F" w:rsidRDefault="007A7AF0" w:rsidP="007A7AF0">
      <w:pPr>
        <w:shd w:val="clear" w:color="auto" w:fill="FFFFFF"/>
        <w:spacing w:after="0" w:line="240" w:lineRule="auto"/>
        <w:ind w:left="221"/>
        <w:jc w:val="both"/>
        <w:rPr>
          <w:rFonts w:ascii="Times New Roman" w:eastAsia="Times New Roman" w:hAnsi="Times New Roman" w:cs="Times New Roman"/>
          <w:sz w:val="20"/>
          <w:szCs w:val="28"/>
          <w:lang w:eastAsia="ru-RU"/>
        </w:rPr>
      </w:pPr>
    </w:p>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Медицинские осмотры и психиатрическое освидетельствование</w:t>
      </w:r>
    </w:p>
    <w:p w:rsidR="007A7AF0" w:rsidRPr="002A015F" w:rsidRDefault="007A7AF0" w:rsidP="007A7AF0">
      <w:pPr>
        <w:numPr>
          <w:ilvl w:val="0"/>
          <w:numId w:val="2"/>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2A015F">
        <w:rPr>
          <w:rFonts w:ascii="Times New Roman" w:eastAsia="Times New Roman" w:hAnsi="Times New Roman" w:cs="Times New Roman"/>
          <w:sz w:val="28"/>
          <w:szCs w:val="28"/>
          <w:lang w:eastAsia="ru-RU"/>
        </w:rPr>
        <w:t xml:space="preserve">Приказ Минтруда России № 988н и Минздрава России </w:t>
      </w:r>
      <w:r w:rsidRPr="002A015F">
        <w:rPr>
          <w:rFonts w:ascii="Times New Roman" w:eastAsia="Times New Roman" w:hAnsi="Times New Roman" w:cs="Times New Roman"/>
          <w:sz w:val="28"/>
          <w:szCs w:val="28"/>
          <w:lang w:eastAsia="ru-RU"/>
        </w:rPr>
        <w:br/>
        <w:t>от 31 декабря 2020 года № 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7A7AF0" w:rsidRPr="002A015F" w:rsidRDefault="007A7AF0" w:rsidP="007A7AF0">
      <w:pPr>
        <w:numPr>
          <w:ilvl w:val="0"/>
          <w:numId w:val="2"/>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2A015F">
        <w:rPr>
          <w:rFonts w:ascii="Times New Roman" w:eastAsia="Times New Roman" w:hAnsi="Times New Roman" w:cs="Times New Roman"/>
          <w:sz w:val="28"/>
          <w:szCs w:val="28"/>
          <w:lang w:eastAsia="ru-RU"/>
        </w:rPr>
        <w:t>Приказ Минздрава России от 28 января 2021 года № 29н «</w:t>
      </w:r>
      <w:r w:rsidRPr="002A015F">
        <w:rPr>
          <w:rFonts w:ascii="Times New Roman" w:hAnsi="Times New Roman" w:cs="Times New Roman"/>
          <w:sz w:val="28"/>
          <w:szCs w:val="28"/>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7A7AF0" w:rsidRPr="002A015F" w:rsidRDefault="007A7AF0" w:rsidP="007A7AF0">
      <w:pPr>
        <w:numPr>
          <w:ilvl w:val="0"/>
          <w:numId w:val="2"/>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2A015F">
        <w:rPr>
          <w:rFonts w:ascii="Times New Roman" w:eastAsia="Times New Roman" w:hAnsi="Times New Roman" w:cs="Times New Roman"/>
          <w:sz w:val="28"/>
          <w:szCs w:val="28"/>
          <w:lang w:eastAsia="ru-RU"/>
        </w:rPr>
        <w:t xml:space="preserve">Приказ Минздрава России от 20 мая 2022 года № 342н «Об утверждении порядка прохождения обязательного психиатрического освидетельствования </w:t>
      </w:r>
      <w:r w:rsidRPr="002A015F">
        <w:rPr>
          <w:rFonts w:ascii="Times New Roman" w:eastAsia="Times New Roman" w:hAnsi="Times New Roman" w:cs="Times New Roman"/>
          <w:sz w:val="28"/>
          <w:szCs w:val="28"/>
          <w:lang w:eastAsia="ru-RU"/>
        </w:rPr>
        <w:lastRenderedPageBreak/>
        <w:t>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rsidR="007A7AF0" w:rsidRPr="002A015F" w:rsidRDefault="007A7AF0" w:rsidP="007A7AF0">
      <w:pPr>
        <w:numPr>
          <w:ilvl w:val="0"/>
          <w:numId w:val="2"/>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2A015F">
        <w:rPr>
          <w:rFonts w:ascii="Times New Roman" w:eastAsia="Times New Roman" w:hAnsi="Times New Roman" w:cs="Times New Roman"/>
          <w:sz w:val="28"/>
          <w:szCs w:val="28"/>
          <w:lang w:eastAsia="ru-RU"/>
        </w:rPr>
        <w:t>Приказ Минздрава России от 11 февраля 2022 года № 75н «Об утверждении Порядка проведения обязательных медицинских осмотров до рабочей смены, медицинских осмотров в течение рабочей смены (при необходимости) и медицинских осмотров после рабочей смены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а также перечень включаемых в них исследований».</w:t>
      </w:r>
    </w:p>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p>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Средства индивидуальной защиты</w:t>
      </w:r>
    </w:p>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p>
    <w:p w:rsidR="007A7AF0" w:rsidRPr="002A015F" w:rsidRDefault="007A7AF0" w:rsidP="007A7AF0">
      <w:pPr>
        <w:numPr>
          <w:ilvl w:val="0"/>
          <w:numId w:val="4"/>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2" w:history="1">
        <w:r w:rsidRPr="002A015F">
          <w:rPr>
            <w:rFonts w:ascii="Times New Roman" w:eastAsia="Times New Roman" w:hAnsi="Times New Roman" w:cs="Times New Roman"/>
            <w:sz w:val="28"/>
            <w:szCs w:val="28"/>
            <w:lang w:eastAsia="ru-RU"/>
          </w:rPr>
          <w:t>Приказ Минтруда РФ от 9 декабря 2014 № 997н</w:t>
        </w:r>
      </w:hyperlink>
      <w:r w:rsidRPr="002A015F">
        <w:t xml:space="preserve"> </w:t>
      </w:r>
      <w:r w:rsidRPr="002A015F">
        <w:rPr>
          <w:rFonts w:ascii="Times New Roman" w:eastAsia="Times New Roman" w:hAnsi="Times New Roman" w:cs="Times New Roman"/>
          <w:sz w:val="28"/>
          <w:szCs w:val="28"/>
          <w:lang w:eastAsia="ru-RU"/>
        </w:rPr>
        <w:t>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Pr>
          <w:rFonts w:ascii="Times New Roman" w:eastAsia="Times New Roman" w:hAnsi="Times New Roman" w:cs="Times New Roman"/>
          <w:sz w:val="28"/>
          <w:szCs w:val="28"/>
          <w:lang w:eastAsia="ru-RU"/>
        </w:rPr>
        <w:t xml:space="preserve"> </w:t>
      </w:r>
      <w:r w:rsidRPr="002A015F">
        <w:rPr>
          <w:rFonts w:ascii="Times New Roman" w:eastAsia="Times New Roman" w:hAnsi="Times New Roman" w:cs="Times New Roman"/>
          <w:sz w:val="28"/>
          <w:szCs w:val="28"/>
          <w:u w:val="single"/>
          <w:lang w:eastAsia="ru-RU"/>
        </w:rPr>
        <w:t>(действуют до 31 декабря 2024 года)</w:t>
      </w:r>
      <w:r w:rsidRPr="002A015F">
        <w:rPr>
          <w:rFonts w:ascii="Times New Roman" w:eastAsia="Times New Roman" w:hAnsi="Times New Roman" w:cs="Times New Roman"/>
          <w:sz w:val="28"/>
          <w:szCs w:val="28"/>
          <w:lang w:eastAsia="ru-RU"/>
        </w:rPr>
        <w:t>;</w:t>
      </w:r>
    </w:p>
    <w:p w:rsidR="007A7AF0" w:rsidRPr="002A015F" w:rsidRDefault="007A7AF0" w:rsidP="007A7AF0">
      <w:pPr>
        <w:numPr>
          <w:ilvl w:val="0"/>
          <w:numId w:val="4"/>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2A015F">
        <w:rPr>
          <w:rFonts w:ascii="Times New Roman" w:eastAsia="Times New Roman" w:hAnsi="Times New Roman" w:cs="Times New Roman"/>
          <w:sz w:val="28"/>
          <w:szCs w:val="28"/>
          <w:lang w:eastAsia="ru-RU"/>
        </w:rPr>
        <w:t>Приказ Минтруда России от 29 октября 2021 года № 767н «Об утверждении Единых типовых норм выдачи средств индивидуальной защиты и смывающих средств»;</w:t>
      </w:r>
    </w:p>
    <w:p w:rsidR="007A7AF0" w:rsidRPr="002A015F" w:rsidRDefault="007A7AF0" w:rsidP="007A7AF0">
      <w:pPr>
        <w:numPr>
          <w:ilvl w:val="0"/>
          <w:numId w:val="4"/>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2A015F">
        <w:rPr>
          <w:rFonts w:ascii="Times New Roman" w:eastAsia="Times New Roman" w:hAnsi="Times New Roman" w:cs="Times New Roman"/>
          <w:sz w:val="28"/>
          <w:szCs w:val="28"/>
          <w:lang w:eastAsia="ru-RU"/>
        </w:rPr>
        <w:t>Приказ Минтруда России от 29 октября 2021 года № 766н «Об утверждении Правил обеспечения работников средствами индивидуальной защиты и смывающими средствами»;</w:t>
      </w:r>
    </w:p>
    <w:p w:rsidR="007A7AF0" w:rsidRPr="002A015F" w:rsidRDefault="007A7AF0" w:rsidP="007A7AF0">
      <w:pPr>
        <w:numPr>
          <w:ilvl w:val="0"/>
          <w:numId w:val="4"/>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3" w:history="1">
        <w:r w:rsidRPr="002A015F">
          <w:rPr>
            <w:rFonts w:ascii="Times New Roman" w:eastAsia="Times New Roman" w:hAnsi="Times New Roman" w:cs="Times New Roman"/>
            <w:sz w:val="28"/>
            <w:szCs w:val="28"/>
            <w:lang w:eastAsia="ru-RU"/>
          </w:rPr>
          <w:t>Приказ Минтруда РФ от 5 декабря 2014 года № 976н</w:t>
        </w:r>
      </w:hyperlink>
      <w:r w:rsidRPr="002A015F">
        <w:rPr>
          <w:rFonts w:ascii="Times New Roman" w:eastAsia="Times New Roman" w:hAnsi="Times New Roman" w:cs="Times New Roman"/>
          <w:sz w:val="28"/>
          <w:szCs w:val="28"/>
          <w:lang w:eastAsia="ru-RU"/>
        </w:rPr>
        <w:t>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p>
    <w:p w:rsidR="007A7AF0" w:rsidRPr="002A015F" w:rsidRDefault="007A7AF0" w:rsidP="007A7AF0">
      <w:pPr>
        <w:numPr>
          <w:ilvl w:val="0"/>
          <w:numId w:val="4"/>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4" w:history="1">
        <w:r w:rsidRPr="002A015F">
          <w:rPr>
            <w:rFonts w:ascii="Times New Roman" w:eastAsia="Times New Roman" w:hAnsi="Times New Roman" w:cs="Times New Roman"/>
            <w:sz w:val="28"/>
            <w:szCs w:val="28"/>
            <w:lang w:eastAsia="ru-RU"/>
          </w:rPr>
          <w:t xml:space="preserve">Решение Комиссии Таможенного союза от 9 декабря 2011 года № 878 </w:t>
        </w:r>
      </w:hyperlink>
      <w:r w:rsidRPr="002A015F">
        <w:t xml:space="preserve"> </w:t>
      </w:r>
      <w:r w:rsidRPr="002A015F">
        <w:rPr>
          <w:rFonts w:ascii="Times New Roman" w:hAnsi="Times New Roman" w:cs="Times New Roman"/>
          <w:sz w:val="28"/>
          <w:szCs w:val="28"/>
        </w:rPr>
        <w:t>«</w:t>
      </w:r>
      <w:r w:rsidRPr="002A015F">
        <w:rPr>
          <w:rFonts w:ascii="Times New Roman" w:eastAsia="Times New Roman" w:hAnsi="Times New Roman" w:cs="Times New Roman"/>
          <w:sz w:val="28"/>
          <w:szCs w:val="28"/>
          <w:lang w:eastAsia="ru-RU"/>
        </w:rPr>
        <w:t>О принятии технического регламента Таможенного союза «О безопасности средств индивидуальной защиты»;</w:t>
      </w:r>
    </w:p>
    <w:p w:rsidR="007A7AF0" w:rsidRPr="00886823" w:rsidRDefault="007A7AF0" w:rsidP="007A7AF0">
      <w:pPr>
        <w:numPr>
          <w:ilvl w:val="0"/>
          <w:numId w:val="4"/>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5" w:history="1">
        <w:r w:rsidRPr="002A015F">
          <w:rPr>
            <w:rFonts w:ascii="Times New Roman" w:eastAsia="Times New Roman" w:hAnsi="Times New Roman" w:cs="Times New Roman"/>
            <w:sz w:val="28"/>
            <w:szCs w:val="28"/>
            <w:lang w:eastAsia="ru-RU"/>
          </w:rPr>
          <w:t>Приказ Минздравсоцразвития РФ от 17 декабря 2010 года № 1122н</w:t>
        </w:r>
      </w:hyperlink>
      <w:r w:rsidRPr="002A015F">
        <w:br/>
      </w:r>
      <w:r w:rsidRPr="002A015F">
        <w:rPr>
          <w:rFonts w:ascii="Times New Roman" w:eastAsia="Times New Roman" w:hAnsi="Times New Roman" w:cs="Times New Roman"/>
          <w:sz w:val="28"/>
          <w:szCs w:val="28"/>
          <w:lang w:eastAsia="ru-RU"/>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Pr>
          <w:rFonts w:ascii="Times New Roman" w:eastAsia="Times New Roman" w:hAnsi="Times New Roman" w:cs="Times New Roman"/>
          <w:sz w:val="28"/>
          <w:szCs w:val="28"/>
          <w:lang w:eastAsia="ru-RU"/>
        </w:rPr>
        <w:t xml:space="preserve"> </w:t>
      </w:r>
      <w:r w:rsidRPr="002A015F">
        <w:rPr>
          <w:rFonts w:ascii="Times New Roman" w:eastAsia="Times New Roman" w:hAnsi="Times New Roman" w:cs="Times New Roman"/>
          <w:sz w:val="28"/>
          <w:szCs w:val="28"/>
          <w:u w:val="single"/>
          <w:lang w:eastAsia="ru-RU"/>
        </w:rPr>
        <w:t>(действует до 31 декабря 2024 года)</w:t>
      </w:r>
      <w:r>
        <w:rPr>
          <w:rFonts w:ascii="Times New Roman" w:eastAsia="Times New Roman" w:hAnsi="Times New Roman" w:cs="Times New Roman"/>
          <w:sz w:val="28"/>
          <w:szCs w:val="28"/>
          <w:lang w:eastAsia="ru-RU"/>
        </w:rPr>
        <w:t>.</w:t>
      </w:r>
    </w:p>
    <w:p w:rsidR="007A7AF0" w:rsidRDefault="007A7AF0" w:rsidP="007A7AF0">
      <w:pPr>
        <w:shd w:val="clear" w:color="auto" w:fill="FFFFFF"/>
        <w:spacing w:after="0" w:line="240" w:lineRule="auto"/>
        <w:ind w:left="-136"/>
        <w:jc w:val="both"/>
        <w:rPr>
          <w:rFonts w:ascii="Times New Roman" w:eastAsia="Times New Roman" w:hAnsi="Times New Roman" w:cs="Times New Roman"/>
          <w:sz w:val="28"/>
          <w:szCs w:val="28"/>
          <w:lang w:eastAsia="ru-RU"/>
        </w:rPr>
      </w:pPr>
    </w:p>
    <w:p w:rsidR="007A7AF0" w:rsidRPr="00886823" w:rsidRDefault="007A7AF0" w:rsidP="007A7AF0">
      <w:pPr>
        <w:shd w:val="clear" w:color="auto" w:fill="FFFFFF"/>
        <w:spacing w:after="0" w:line="240" w:lineRule="auto"/>
        <w:ind w:left="-136"/>
        <w:jc w:val="both"/>
        <w:rPr>
          <w:rFonts w:ascii="Times New Roman" w:eastAsia="Times New Roman" w:hAnsi="Times New Roman" w:cs="Times New Roman"/>
          <w:sz w:val="28"/>
          <w:szCs w:val="28"/>
          <w:lang w:eastAsia="ru-RU"/>
        </w:rPr>
      </w:pPr>
    </w:p>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Компенсации</w:t>
      </w:r>
    </w:p>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p>
    <w:p w:rsidR="007A7AF0" w:rsidRPr="002A015F" w:rsidRDefault="007A7AF0" w:rsidP="007A7AF0">
      <w:pPr>
        <w:numPr>
          <w:ilvl w:val="0"/>
          <w:numId w:val="6"/>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6" w:history="1">
        <w:r w:rsidRPr="002A015F">
          <w:rPr>
            <w:rFonts w:ascii="Times New Roman" w:eastAsia="Times New Roman" w:hAnsi="Times New Roman" w:cs="Times New Roman"/>
            <w:sz w:val="28"/>
            <w:szCs w:val="28"/>
            <w:lang w:eastAsia="ru-RU"/>
          </w:rPr>
          <w:t>Приказ Минтруда России от 12 мая 2022 года № 291н</w:t>
        </w:r>
      </w:hyperlink>
      <w:r w:rsidRPr="002A015F">
        <w:rPr>
          <w:rFonts w:ascii="Times New Roman" w:eastAsia="Times New Roman" w:hAnsi="Times New Roman" w:cs="Times New Roman"/>
          <w:sz w:val="28"/>
          <w:szCs w:val="28"/>
          <w:lang w:eastAsia="ru-RU"/>
        </w:rPr>
        <w:t xml:space="preserve">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rsidR="007A7AF0" w:rsidRPr="00886823" w:rsidRDefault="007A7AF0" w:rsidP="007A7AF0">
      <w:pPr>
        <w:numPr>
          <w:ilvl w:val="0"/>
          <w:numId w:val="6"/>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7" w:history="1">
        <w:r w:rsidRPr="002A015F">
          <w:rPr>
            <w:rFonts w:ascii="Times New Roman" w:eastAsia="Times New Roman" w:hAnsi="Times New Roman" w:cs="Times New Roman"/>
            <w:sz w:val="28"/>
            <w:szCs w:val="28"/>
            <w:lang w:eastAsia="ru-RU"/>
          </w:rPr>
          <w:t xml:space="preserve">Приказ Минтруда России от 16 мая 2022 года №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 </w:t>
        </w:r>
      </w:hyperlink>
    </w:p>
    <w:p w:rsidR="007A7AF0" w:rsidRPr="00886823" w:rsidRDefault="007A7AF0" w:rsidP="007A7AF0">
      <w:pPr>
        <w:shd w:val="clear" w:color="auto" w:fill="FFFFFF"/>
        <w:spacing w:after="0" w:line="240" w:lineRule="auto"/>
        <w:ind w:left="225"/>
        <w:jc w:val="both"/>
        <w:rPr>
          <w:rFonts w:ascii="Times New Roman" w:eastAsia="Times New Roman" w:hAnsi="Times New Roman" w:cs="Times New Roman"/>
          <w:sz w:val="28"/>
          <w:szCs w:val="28"/>
          <w:lang w:eastAsia="ru-RU"/>
        </w:rPr>
      </w:pPr>
    </w:p>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Экономическое стимулирование работодателей</w:t>
      </w:r>
    </w:p>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p>
    <w:p w:rsidR="007A7AF0" w:rsidRPr="002A015F" w:rsidRDefault="007A7AF0" w:rsidP="007A7AF0">
      <w:pPr>
        <w:numPr>
          <w:ilvl w:val="0"/>
          <w:numId w:val="7"/>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8" w:history="1">
        <w:r w:rsidRPr="002A015F">
          <w:rPr>
            <w:rFonts w:ascii="Times New Roman" w:eastAsia="Times New Roman" w:hAnsi="Times New Roman" w:cs="Times New Roman"/>
            <w:sz w:val="28"/>
            <w:szCs w:val="28"/>
            <w:lang w:eastAsia="ru-RU"/>
          </w:rPr>
          <w:t>Приказ Минтруда России от 14 июля 2021 года № 467н</w:t>
        </w:r>
      </w:hyperlink>
      <w:r w:rsidRPr="002A015F">
        <w:rPr>
          <w:rFonts w:ascii="Times New Roman" w:eastAsia="Times New Roman" w:hAnsi="Times New Roman" w:cs="Times New Roman"/>
          <w:sz w:val="28"/>
          <w:szCs w:val="28"/>
          <w:lang w:eastAsia="ru-RU"/>
        </w:rPr>
        <w:t xml:space="preserve">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p>
    <w:p w:rsidR="007A7AF0" w:rsidRPr="002A015F" w:rsidRDefault="007A7AF0" w:rsidP="007A7AF0">
      <w:pPr>
        <w:numPr>
          <w:ilvl w:val="0"/>
          <w:numId w:val="7"/>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9" w:history="1">
        <w:r w:rsidRPr="002A015F">
          <w:rPr>
            <w:rFonts w:ascii="Times New Roman" w:eastAsia="Times New Roman" w:hAnsi="Times New Roman" w:cs="Times New Roman"/>
            <w:sz w:val="28"/>
            <w:szCs w:val="28"/>
            <w:lang w:eastAsia="ru-RU"/>
          </w:rPr>
          <w:t xml:space="preserve">Постановление Правительства РФ от 30 мая 2012 года № 524 </w:t>
        </w:r>
      </w:hyperlink>
      <w:r w:rsidRPr="002A015F">
        <w:t>«</w:t>
      </w:r>
      <w:r w:rsidRPr="002A015F">
        <w:rPr>
          <w:rFonts w:ascii="Times New Roman" w:eastAsia="Times New Roman" w:hAnsi="Times New Roman" w:cs="Times New Roman"/>
          <w:sz w:val="28"/>
          <w:szCs w:val="28"/>
          <w:lang w:eastAsia="ru-RU"/>
        </w:rPr>
        <w: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p>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Правила по охране труда</w:t>
      </w:r>
    </w:p>
    <w:p w:rsidR="007A7AF0" w:rsidRPr="00886823" w:rsidRDefault="007A7AF0" w:rsidP="007A7AF0">
      <w:pPr>
        <w:shd w:val="clear" w:color="auto" w:fill="FFFFFF"/>
        <w:spacing w:after="0" w:line="240" w:lineRule="auto"/>
        <w:jc w:val="center"/>
        <w:rPr>
          <w:rFonts w:ascii="Times New Roman" w:eastAsia="Times New Roman" w:hAnsi="Times New Roman" w:cs="Times New Roman"/>
          <w:b/>
          <w:bCs/>
          <w:sz w:val="28"/>
          <w:szCs w:val="28"/>
          <w:lang w:eastAsia="ru-RU"/>
        </w:rPr>
      </w:pP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 xml:space="preserve">Приказ Минтруда России от 15 июня 2020 года № 343н «Об утверждении Правил по охране труда в морских и речных портах»; </w:t>
      </w:r>
    </w:p>
    <w:p w:rsidR="007A7AF0" w:rsidRPr="00886823"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23 сентября 2020 года № 644н «Об утверждении Правил по охране труда в лесозаготовительном, деревообрабатывающем производствах и при выполнении лесохозяйственных работ»</w:t>
      </w:r>
      <w:r>
        <w:rPr>
          <w:rFonts w:ascii="Times New Roman" w:hAnsi="Times New Roman" w:cs="Times New Roman"/>
          <w:sz w:val="28"/>
          <w:szCs w:val="28"/>
        </w:rPr>
        <w:t xml:space="preserve">; </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25 сентября 2020 года № 652н «Об утверждении Правил по охране труда при эксплуатации объектов инфраструктуры железнодорожного транспорта»;</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27 октября 2020 года № 746н «Об утверждении Правил по охране труда в сельском хозяйстве»;</w:t>
      </w:r>
    </w:p>
    <w:p w:rsidR="007A7AF0"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28 октября 2020 года № 753н «Об утверждении Правил по охране труда при погрузочно-разгрузочных работах и размещении грузов»;</w:t>
      </w:r>
    </w:p>
    <w:p w:rsidR="007A7AF0" w:rsidRPr="00886823"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14</w:t>
      </w:r>
      <w:r>
        <w:rPr>
          <w:rFonts w:ascii="Times New Roman" w:hAnsi="Times New Roman" w:cs="Times New Roman"/>
          <w:sz w:val="28"/>
          <w:szCs w:val="28"/>
        </w:rPr>
        <w:t xml:space="preserve"> сентября </w:t>
      </w:r>
      <w:r w:rsidRPr="002A015F">
        <w:rPr>
          <w:rFonts w:ascii="Times New Roman" w:hAnsi="Times New Roman" w:cs="Times New Roman"/>
          <w:sz w:val="28"/>
          <w:szCs w:val="28"/>
        </w:rPr>
        <w:t xml:space="preserve">2021 </w:t>
      </w:r>
      <w:r>
        <w:rPr>
          <w:rFonts w:ascii="Times New Roman" w:hAnsi="Times New Roman" w:cs="Times New Roman"/>
          <w:sz w:val="28"/>
          <w:szCs w:val="28"/>
        </w:rPr>
        <w:t>года №</w:t>
      </w:r>
      <w:r w:rsidRPr="002A015F">
        <w:rPr>
          <w:rFonts w:ascii="Times New Roman" w:hAnsi="Times New Roman" w:cs="Times New Roman"/>
          <w:sz w:val="28"/>
          <w:szCs w:val="28"/>
        </w:rPr>
        <w:t xml:space="preserve"> 629н </w:t>
      </w:r>
      <w:r>
        <w:rPr>
          <w:rFonts w:ascii="Times New Roman" w:hAnsi="Times New Roman" w:cs="Times New Roman"/>
          <w:sz w:val="28"/>
          <w:szCs w:val="28"/>
        </w:rPr>
        <w:t>«</w:t>
      </w:r>
      <w:r w:rsidRPr="002A015F">
        <w:rPr>
          <w:rFonts w:ascii="Times New Roman" w:hAnsi="Times New Roman" w:cs="Times New Roman"/>
          <w:sz w:val="28"/>
          <w:szCs w:val="28"/>
        </w:rPr>
        <w:t>Об утверждении предельно допустимых норм нагрузок для женщин при подъеме и перемещении тяжестей вручную</w:t>
      </w:r>
      <w:r>
        <w:rPr>
          <w:rFonts w:ascii="Times New Roman" w:hAnsi="Times New Roman" w:cs="Times New Roman"/>
          <w:sz w:val="28"/>
          <w:szCs w:val="28"/>
        </w:rPr>
        <w:t>»;</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lastRenderedPageBreak/>
        <w:t>Приказ Минтруда России от 29 октября 2020 года № 758н «Об утверждении Правил по охране труда в жилищно-коммунальном хозяйстве»;</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12 ноября 2020 года № 776н «Об утверждении Правил по охране труда при нанесении металлопокрытий»;</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16 ноября 2020 года № 780н «Об утверждении Правил по охране труда при проведении работ в легкой промышленности»;</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 xml:space="preserve">Приказ Минтруда России от 16 ноября 2020 года № 781н «Об утверждении Правил по охране труда при производстве цемента»; </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16 ноября 2020 года № 782н «Об утверждении Правил по охране труда при работе на высоте»;</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18 ноября 2020 года № 814н «Об утверждении Правил по охране труда при эксплуатации промышленного транспорта»;</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hyperlink r:id="rId20" w:history="1">
        <w:r w:rsidRPr="002A015F">
          <w:rPr>
            <w:rFonts w:ascii="Times New Roman" w:hAnsi="Times New Roman" w:cs="Times New Roman"/>
            <w:sz w:val="28"/>
            <w:szCs w:val="28"/>
          </w:rPr>
          <w:t xml:space="preserve">Приказ Минтруда России от 19 ноября 2020 года № 815н «Об утверждении Правил по охране труда при осуществлении охраны (защиты) объектов и (или) имущества»; </w:t>
        </w:r>
      </w:hyperlink>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27 ноября 2020 года № 832н «Об утверждении Правил по охране труда при проведении полиграфических работ»;</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27 ноября 2020 года № 833н «Об утверждении Правил по охране труда при размещении, монтаже, техническом обслуживании и ремонте технологического оборудования»;</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27 ноября 2020 года № 834н «Об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27 ноября 2020 года № 835н «Об утверждении Правил по охране труда при работе с инструментом и приспособлениями»;</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27 ноября 2020 года № 836н «Об утверждении Правил по охране труда при осуществлении грузопассажирских перевозок на железнодорожном транспорте»;</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2 декабря 2020 года № 849н «Об утверждении Правил по охране труда при выполнении окрасочных работ»;</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4 декабря 2020 № 858н «Об утверждении Правил по охране труда при добыче (вылове), переработке водных биоресурсов и производстве отдельных видов продукции из водных биоресурсов»;</w:t>
      </w:r>
    </w:p>
    <w:p w:rsidR="007A7AF0"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4</w:t>
      </w:r>
      <w:r>
        <w:rPr>
          <w:rFonts w:ascii="Times New Roman" w:hAnsi="Times New Roman" w:cs="Times New Roman"/>
          <w:sz w:val="28"/>
          <w:szCs w:val="28"/>
        </w:rPr>
        <w:t xml:space="preserve"> декабря </w:t>
      </w:r>
      <w:r w:rsidRPr="002A015F">
        <w:rPr>
          <w:rFonts w:ascii="Times New Roman" w:hAnsi="Times New Roman" w:cs="Times New Roman"/>
          <w:sz w:val="28"/>
          <w:szCs w:val="28"/>
        </w:rPr>
        <w:t xml:space="preserve">2020 </w:t>
      </w:r>
      <w:r>
        <w:rPr>
          <w:rFonts w:ascii="Times New Roman" w:hAnsi="Times New Roman" w:cs="Times New Roman"/>
          <w:sz w:val="28"/>
          <w:szCs w:val="28"/>
        </w:rPr>
        <w:t>года №</w:t>
      </w:r>
      <w:r w:rsidRPr="002A015F">
        <w:rPr>
          <w:rFonts w:ascii="Times New Roman" w:hAnsi="Times New Roman" w:cs="Times New Roman"/>
          <w:sz w:val="28"/>
          <w:szCs w:val="28"/>
        </w:rPr>
        <w:t xml:space="preserve"> 859н </w:t>
      </w:r>
      <w:r>
        <w:rPr>
          <w:rFonts w:ascii="Times New Roman" w:hAnsi="Times New Roman" w:cs="Times New Roman"/>
          <w:sz w:val="28"/>
          <w:szCs w:val="28"/>
        </w:rPr>
        <w:t>«</w:t>
      </w:r>
      <w:r w:rsidRPr="002A015F">
        <w:rPr>
          <w:rFonts w:ascii="Times New Roman" w:hAnsi="Times New Roman" w:cs="Times New Roman"/>
          <w:sz w:val="28"/>
          <w:szCs w:val="28"/>
        </w:rPr>
        <w:t>Об утверждении Правил по охране труда в целлюлозно-бумажной и лесохимической промышленности</w:t>
      </w:r>
      <w:r>
        <w:rPr>
          <w:rFonts w:ascii="Times New Roman" w:hAnsi="Times New Roman" w:cs="Times New Roman"/>
          <w:sz w:val="28"/>
          <w:szCs w:val="28"/>
        </w:rPr>
        <w:t>»;</w:t>
      </w:r>
    </w:p>
    <w:p w:rsidR="007A7AF0" w:rsidRPr="00886823"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29</w:t>
      </w:r>
      <w:r>
        <w:rPr>
          <w:rFonts w:ascii="Times New Roman" w:hAnsi="Times New Roman" w:cs="Times New Roman"/>
          <w:sz w:val="28"/>
          <w:szCs w:val="28"/>
        </w:rPr>
        <w:t xml:space="preserve"> декабря </w:t>
      </w:r>
      <w:r w:rsidRPr="002A015F">
        <w:rPr>
          <w:rFonts w:ascii="Times New Roman" w:hAnsi="Times New Roman" w:cs="Times New Roman"/>
          <w:sz w:val="28"/>
          <w:szCs w:val="28"/>
        </w:rPr>
        <w:t xml:space="preserve">2018 </w:t>
      </w:r>
      <w:r>
        <w:rPr>
          <w:rFonts w:ascii="Times New Roman" w:hAnsi="Times New Roman" w:cs="Times New Roman"/>
          <w:sz w:val="28"/>
          <w:szCs w:val="28"/>
        </w:rPr>
        <w:t>года</w:t>
      </w:r>
      <w:r w:rsidRPr="002A015F">
        <w:rPr>
          <w:rFonts w:ascii="Times New Roman" w:hAnsi="Times New Roman" w:cs="Times New Roman"/>
          <w:sz w:val="28"/>
          <w:szCs w:val="28"/>
        </w:rPr>
        <w:t xml:space="preserve"> 860н </w:t>
      </w:r>
      <w:r>
        <w:rPr>
          <w:rFonts w:ascii="Times New Roman" w:hAnsi="Times New Roman" w:cs="Times New Roman"/>
          <w:sz w:val="28"/>
          <w:szCs w:val="28"/>
        </w:rPr>
        <w:t>«</w:t>
      </w:r>
      <w:r w:rsidRPr="002A015F">
        <w:rPr>
          <w:rFonts w:ascii="Times New Roman" w:hAnsi="Times New Roman" w:cs="Times New Roman"/>
          <w:sz w:val="28"/>
          <w:szCs w:val="28"/>
        </w:rPr>
        <w:t>Об утверждении Правил по охране труда при эксплуатации подвижного состава железнодорожного транспорта</w:t>
      </w:r>
      <w:r>
        <w:rPr>
          <w:rFonts w:ascii="Times New Roman" w:hAnsi="Times New Roman" w:cs="Times New Roman"/>
          <w:sz w:val="28"/>
          <w:szCs w:val="28"/>
        </w:rPr>
        <w:t>»;</w:t>
      </w:r>
    </w:p>
    <w:p w:rsidR="007A7AF0"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7 декабря 2020 № 866н «Об утверждении Правил по охране труда при производстве отдельных видов пищевой продукции»</w:t>
      </w:r>
      <w:r w:rsidRPr="00886823">
        <w:rPr>
          <w:rFonts w:ascii="Times New Roman" w:hAnsi="Times New Roman" w:cs="Times New Roman"/>
          <w:sz w:val="28"/>
          <w:szCs w:val="28"/>
        </w:rPr>
        <w:t>;</w:t>
      </w:r>
    </w:p>
    <w:p w:rsidR="007A7AF0" w:rsidRPr="00886823"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9</w:t>
      </w:r>
      <w:r>
        <w:rPr>
          <w:rFonts w:ascii="Times New Roman" w:hAnsi="Times New Roman" w:cs="Times New Roman"/>
          <w:sz w:val="28"/>
          <w:szCs w:val="28"/>
        </w:rPr>
        <w:t xml:space="preserve"> декабря </w:t>
      </w:r>
      <w:r w:rsidRPr="002A015F">
        <w:rPr>
          <w:rFonts w:ascii="Times New Roman" w:hAnsi="Times New Roman" w:cs="Times New Roman"/>
          <w:sz w:val="28"/>
          <w:szCs w:val="28"/>
        </w:rPr>
        <w:t xml:space="preserve">2020 </w:t>
      </w:r>
      <w:r>
        <w:rPr>
          <w:rFonts w:ascii="Times New Roman" w:hAnsi="Times New Roman" w:cs="Times New Roman"/>
          <w:sz w:val="28"/>
          <w:szCs w:val="28"/>
        </w:rPr>
        <w:t>года №</w:t>
      </w:r>
      <w:r w:rsidRPr="002A015F">
        <w:rPr>
          <w:rFonts w:ascii="Times New Roman" w:hAnsi="Times New Roman" w:cs="Times New Roman"/>
          <w:sz w:val="28"/>
          <w:szCs w:val="28"/>
        </w:rPr>
        <w:t xml:space="preserve"> 871н </w:t>
      </w:r>
      <w:r>
        <w:rPr>
          <w:rFonts w:ascii="Times New Roman" w:hAnsi="Times New Roman" w:cs="Times New Roman"/>
          <w:sz w:val="28"/>
          <w:szCs w:val="28"/>
        </w:rPr>
        <w:t>«</w:t>
      </w:r>
      <w:r w:rsidRPr="002A015F">
        <w:rPr>
          <w:rFonts w:ascii="Times New Roman" w:hAnsi="Times New Roman" w:cs="Times New Roman"/>
          <w:sz w:val="28"/>
          <w:szCs w:val="28"/>
        </w:rPr>
        <w:t>Об утверждении Правил по охране труда на автомобильном транспорте</w:t>
      </w:r>
      <w:r>
        <w:rPr>
          <w:rFonts w:ascii="Times New Roman" w:hAnsi="Times New Roman" w:cs="Times New Roman"/>
          <w:sz w:val="28"/>
          <w:szCs w:val="28"/>
        </w:rPr>
        <w:t>»;</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9 декабря 2020 года № 872н «Об утверждении Правил по охране труда при строительстве, реконструкции, ремонте и содержании мостов»;</w:t>
      </w:r>
    </w:p>
    <w:p w:rsidR="007A7AF0" w:rsidRPr="00886823"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lastRenderedPageBreak/>
        <w:t>Приказ Минтруда России от 9 декабря 2020 года № 875н «Об утверждении Правил по охране труда на городском электрическом транспорте»</w:t>
      </w:r>
      <w:r w:rsidRPr="00886823">
        <w:rPr>
          <w:rFonts w:ascii="Times New Roman" w:hAnsi="Times New Roman" w:cs="Times New Roman"/>
          <w:sz w:val="28"/>
          <w:szCs w:val="28"/>
        </w:rPr>
        <w:t>;</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11 декабря 2020 года № 881н «Об утверждении Правил по охране труда в подразделениях пожарной охраны»;</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11 декабря 2020 года № 882н «Об утверждении Правил по охране труда при производстве дорожных строительных и ремонтно-строительных работ»;</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11 декабря 2020 года № 883н «Об утверждении Правил по охране труда при строительстве, реконструкции и ремонте»;</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11 декабря 2020 года № 884н «Об утверждении Правил по охране труда при выполнении электросварочных и газосварочных работ»;</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11 декабря 2020 года № 886н «Об утверждении Правил по охране труда на морских судах и судах внутреннего водного транспорта»;</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11 декабря 2020 года № 887н «Об утверждении Правил по охране труда при обработке металлов»;</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15 декабря 2020 года № 901н «Об утверждении Правил по охране труда при производстве строительных материалов»;</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15 декабря 2020 года № 902н «Об утверждении Правил по охране труда при работе в ограниченных и замкнутых пространствах»;</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15 декабря 2020 года № 903н «Об утверждении Правил по охране труда при эксплуатации электроустановок»;</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 xml:space="preserve">Приказ Минтруда России от 16 декабря 2020 года № 914н «Об утверждении Правил по охране труда при выполнении работ в театрах, концертных залах, цирках, </w:t>
      </w:r>
      <w:proofErr w:type="spellStart"/>
      <w:r w:rsidRPr="002A015F">
        <w:rPr>
          <w:rFonts w:ascii="Times New Roman" w:hAnsi="Times New Roman" w:cs="Times New Roman"/>
          <w:sz w:val="28"/>
          <w:szCs w:val="28"/>
        </w:rPr>
        <w:t>зоотеатрах</w:t>
      </w:r>
      <w:proofErr w:type="spellEnd"/>
      <w:r w:rsidRPr="002A015F">
        <w:rPr>
          <w:rFonts w:ascii="Times New Roman" w:hAnsi="Times New Roman" w:cs="Times New Roman"/>
          <w:sz w:val="28"/>
          <w:szCs w:val="28"/>
        </w:rPr>
        <w:t>, зоопарках и океанариумах»;</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16 декабря 2020 года № 915н «Об утверждении Правил по охране труда при хранении, транспортировании и реализации нефтепродуктов»;</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17 декабря 2020 года № 922н «Об утверждении Правил по охране труда при проведении водолазных работ»;</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 xml:space="preserve">Приказ Минтруда России от 17 декабря 2020 года № 924н «Об утверждении Правил по охране труда при эксплуатации объектов теплоснабжения и </w:t>
      </w:r>
      <w:proofErr w:type="spellStart"/>
      <w:r w:rsidRPr="002A015F">
        <w:rPr>
          <w:rFonts w:ascii="Times New Roman" w:hAnsi="Times New Roman" w:cs="Times New Roman"/>
          <w:sz w:val="28"/>
          <w:szCs w:val="28"/>
        </w:rPr>
        <w:t>теплопотребляющих</w:t>
      </w:r>
      <w:proofErr w:type="spellEnd"/>
      <w:r w:rsidRPr="002A015F">
        <w:rPr>
          <w:rFonts w:ascii="Times New Roman" w:hAnsi="Times New Roman" w:cs="Times New Roman"/>
          <w:sz w:val="28"/>
          <w:szCs w:val="28"/>
        </w:rPr>
        <w:t xml:space="preserve"> установок»;</w:t>
      </w:r>
    </w:p>
    <w:p w:rsidR="007A7AF0" w:rsidRPr="002A015F"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18 декабря 2020 года № 928н «Об утверждении Правил по охране труда в медицинских организациях»</w:t>
      </w:r>
      <w:r>
        <w:rPr>
          <w:rFonts w:ascii="Times New Roman" w:hAnsi="Times New Roman" w:cs="Times New Roman"/>
          <w:sz w:val="28"/>
          <w:szCs w:val="28"/>
        </w:rPr>
        <w:t>;</w:t>
      </w:r>
    </w:p>
    <w:p w:rsidR="007A7AF0" w:rsidRPr="00886823" w:rsidRDefault="007A7AF0" w:rsidP="007A7AF0">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2A015F">
        <w:rPr>
          <w:rFonts w:ascii="Times New Roman" w:hAnsi="Times New Roman" w:cs="Times New Roman"/>
          <w:sz w:val="28"/>
          <w:szCs w:val="28"/>
        </w:rPr>
        <w:t>Приказ Минтруда России от 23</w:t>
      </w:r>
      <w:r>
        <w:rPr>
          <w:rFonts w:ascii="Times New Roman" w:hAnsi="Times New Roman" w:cs="Times New Roman"/>
          <w:sz w:val="28"/>
          <w:szCs w:val="28"/>
        </w:rPr>
        <w:t xml:space="preserve"> декабря </w:t>
      </w:r>
      <w:r w:rsidRPr="002A015F">
        <w:rPr>
          <w:rFonts w:ascii="Times New Roman" w:hAnsi="Times New Roman" w:cs="Times New Roman"/>
          <w:sz w:val="28"/>
          <w:szCs w:val="28"/>
        </w:rPr>
        <w:t xml:space="preserve">2014 </w:t>
      </w:r>
      <w:r>
        <w:rPr>
          <w:rFonts w:ascii="Times New Roman" w:hAnsi="Times New Roman" w:cs="Times New Roman"/>
          <w:sz w:val="28"/>
          <w:szCs w:val="28"/>
        </w:rPr>
        <w:t>года №</w:t>
      </w:r>
      <w:r w:rsidRPr="002A015F">
        <w:rPr>
          <w:rFonts w:ascii="Times New Roman" w:hAnsi="Times New Roman" w:cs="Times New Roman"/>
          <w:sz w:val="28"/>
          <w:szCs w:val="28"/>
        </w:rPr>
        <w:t xml:space="preserve"> 1104н </w:t>
      </w:r>
      <w:r>
        <w:rPr>
          <w:rFonts w:ascii="Times New Roman" w:hAnsi="Times New Roman" w:cs="Times New Roman"/>
          <w:sz w:val="28"/>
          <w:szCs w:val="28"/>
        </w:rPr>
        <w:t>«</w:t>
      </w:r>
      <w:r w:rsidRPr="002A015F">
        <w:rPr>
          <w:rFonts w:ascii="Times New Roman" w:hAnsi="Times New Roman" w:cs="Times New Roman"/>
          <w:sz w:val="28"/>
          <w:szCs w:val="28"/>
        </w:rPr>
        <w:t>Об утверждении Правил по охране труда при эксплуатации холодильных установок</w:t>
      </w:r>
      <w:r>
        <w:rPr>
          <w:rFonts w:ascii="Times New Roman" w:hAnsi="Times New Roman" w:cs="Times New Roman"/>
          <w:sz w:val="28"/>
          <w:szCs w:val="28"/>
        </w:rPr>
        <w:t>».</w:t>
      </w:r>
    </w:p>
    <w:p w:rsidR="005E4F8E" w:rsidRPr="00886823" w:rsidRDefault="005E4F8E"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bookmarkStart w:id="0" w:name="_GoBack"/>
      <w:bookmarkEnd w:id="0"/>
    </w:p>
    <w:sectPr w:rsidR="005E4F8E" w:rsidRPr="00886823" w:rsidSect="002A015F">
      <w:pgSz w:w="11906" w:h="16838"/>
      <w:pgMar w:top="851"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736B"/>
    <w:multiLevelType w:val="multilevel"/>
    <w:tmpl w:val="3C5A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17E33"/>
    <w:multiLevelType w:val="multilevel"/>
    <w:tmpl w:val="6638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B06D5"/>
    <w:multiLevelType w:val="multilevel"/>
    <w:tmpl w:val="8CF8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01144"/>
    <w:multiLevelType w:val="multilevel"/>
    <w:tmpl w:val="1FEA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C361A"/>
    <w:multiLevelType w:val="hybridMultilevel"/>
    <w:tmpl w:val="58AC4D3C"/>
    <w:lvl w:ilvl="0" w:tplc="74DA6ECE">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B157A16"/>
    <w:multiLevelType w:val="multilevel"/>
    <w:tmpl w:val="E81E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07783"/>
    <w:multiLevelType w:val="multilevel"/>
    <w:tmpl w:val="75FE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24B9C"/>
    <w:multiLevelType w:val="multilevel"/>
    <w:tmpl w:val="C56C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20023"/>
    <w:multiLevelType w:val="hybridMultilevel"/>
    <w:tmpl w:val="C570EB94"/>
    <w:lvl w:ilvl="0" w:tplc="2506A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8106CE6"/>
    <w:multiLevelType w:val="multilevel"/>
    <w:tmpl w:val="21F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8527F"/>
    <w:multiLevelType w:val="multilevel"/>
    <w:tmpl w:val="4FF2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5"/>
  </w:num>
  <w:num w:numId="5">
    <w:abstractNumId w:val="1"/>
  </w:num>
  <w:num w:numId="6">
    <w:abstractNumId w:val="9"/>
  </w:num>
  <w:num w:numId="7">
    <w:abstractNumId w:val="0"/>
  </w:num>
  <w:num w:numId="8">
    <w:abstractNumId w:val="3"/>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90"/>
    <w:rsid w:val="00010087"/>
    <w:rsid w:val="000405AD"/>
    <w:rsid w:val="000469A6"/>
    <w:rsid w:val="00071C66"/>
    <w:rsid w:val="00086B72"/>
    <w:rsid w:val="0014164C"/>
    <w:rsid w:val="00166590"/>
    <w:rsid w:val="00177F32"/>
    <w:rsid w:val="00182311"/>
    <w:rsid w:val="00192D53"/>
    <w:rsid w:val="001A4FDE"/>
    <w:rsid w:val="001D5163"/>
    <w:rsid w:val="001E3587"/>
    <w:rsid w:val="001E60AB"/>
    <w:rsid w:val="001F0785"/>
    <w:rsid w:val="001F0890"/>
    <w:rsid w:val="00230B66"/>
    <w:rsid w:val="00255082"/>
    <w:rsid w:val="0026477D"/>
    <w:rsid w:val="00292ED3"/>
    <w:rsid w:val="002C6308"/>
    <w:rsid w:val="002C7FB7"/>
    <w:rsid w:val="00304029"/>
    <w:rsid w:val="0033706D"/>
    <w:rsid w:val="00340AFA"/>
    <w:rsid w:val="003B795F"/>
    <w:rsid w:val="003C33F7"/>
    <w:rsid w:val="003E0698"/>
    <w:rsid w:val="003E3C98"/>
    <w:rsid w:val="003F378D"/>
    <w:rsid w:val="00434B3B"/>
    <w:rsid w:val="0044190E"/>
    <w:rsid w:val="004419C5"/>
    <w:rsid w:val="00452EF9"/>
    <w:rsid w:val="004559CD"/>
    <w:rsid w:val="004A13E7"/>
    <w:rsid w:val="004B4AA9"/>
    <w:rsid w:val="004D3049"/>
    <w:rsid w:val="00513EA2"/>
    <w:rsid w:val="00523860"/>
    <w:rsid w:val="00540D23"/>
    <w:rsid w:val="005B6D35"/>
    <w:rsid w:val="005E4F8E"/>
    <w:rsid w:val="005F346D"/>
    <w:rsid w:val="006255D8"/>
    <w:rsid w:val="0064078C"/>
    <w:rsid w:val="006665C7"/>
    <w:rsid w:val="00670B9C"/>
    <w:rsid w:val="006A27D6"/>
    <w:rsid w:val="006C0D88"/>
    <w:rsid w:val="007072DF"/>
    <w:rsid w:val="00742D61"/>
    <w:rsid w:val="00771FAA"/>
    <w:rsid w:val="00774E0D"/>
    <w:rsid w:val="007907E9"/>
    <w:rsid w:val="007A7AF0"/>
    <w:rsid w:val="007B29E4"/>
    <w:rsid w:val="007F4408"/>
    <w:rsid w:val="008000D9"/>
    <w:rsid w:val="00820FC6"/>
    <w:rsid w:val="00821882"/>
    <w:rsid w:val="00824BA0"/>
    <w:rsid w:val="0087550B"/>
    <w:rsid w:val="00886823"/>
    <w:rsid w:val="0089737A"/>
    <w:rsid w:val="008A034E"/>
    <w:rsid w:val="008C62D7"/>
    <w:rsid w:val="00905E00"/>
    <w:rsid w:val="009447B6"/>
    <w:rsid w:val="00A01D2F"/>
    <w:rsid w:val="00A248D9"/>
    <w:rsid w:val="00A626AC"/>
    <w:rsid w:val="00A8408D"/>
    <w:rsid w:val="00AB4A62"/>
    <w:rsid w:val="00AE0DA9"/>
    <w:rsid w:val="00AE2575"/>
    <w:rsid w:val="00B419AD"/>
    <w:rsid w:val="00B45FFD"/>
    <w:rsid w:val="00B81EB9"/>
    <w:rsid w:val="00B93622"/>
    <w:rsid w:val="00BB240F"/>
    <w:rsid w:val="00C1507C"/>
    <w:rsid w:val="00C36931"/>
    <w:rsid w:val="00C41322"/>
    <w:rsid w:val="00C47B58"/>
    <w:rsid w:val="00C77E1C"/>
    <w:rsid w:val="00C944C1"/>
    <w:rsid w:val="00CC5F8F"/>
    <w:rsid w:val="00CE5DFD"/>
    <w:rsid w:val="00D07819"/>
    <w:rsid w:val="00D30C1F"/>
    <w:rsid w:val="00D63F6B"/>
    <w:rsid w:val="00D727FD"/>
    <w:rsid w:val="00DD2D36"/>
    <w:rsid w:val="00E00BA5"/>
    <w:rsid w:val="00E0505F"/>
    <w:rsid w:val="00E2183D"/>
    <w:rsid w:val="00E3092A"/>
    <w:rsid w:val="00E42E76"/>
    <w:rsid w:val="00E67441"/>
    <w:rsid w:val="00EA1E71"/>
    <w:rsid w:val="00FF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2A0A"/>
  <w15:docId w15:val="{6690538D-3B12-45D9-8C41-07E6185A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3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166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66590"/>
    <w:rPr>
      <w:b/>
      <w:bCs/>
    </w:rPr>
  </w:style>
  <w:style w:type="character" w:styleId="a4">
    <w:name w:val="Hyperlink"/>
    <w:basedOn w:val="a0"/>
    <w:uiPriority w:val="99"/>
    <w:semiHidden/>
    <w:unhideWhenUsed/>
    <w:rsid w:val="00166590"/>
    <w:rPr>
      <w:color w:val="0000FF"/>
      <w:u w:val="single"/>
    </w:rPr>
  </w:style>
  <w:style w:type="paragraph" w:styleId="a5">
    <w:name w:val="Normal (Web)"/>
    <w:basedOn w:val="a"/>
    <w:uiPriority w:val="99"/>
    <w:semiHidden/>
    <w:unhideWhenUsed/>
    <w:rsid w:val="00166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E4F8E"/>
    <w:pPr>
      <w:spacing w:after="0" w:line="240" w:lineRule="auto"/>
      <w:ind w:left="720" w:firstLine="709"/>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7577">
      <w:bodyDiv w:val="1"/>
      <w:marLeft w:val="0"/>
      <w:marRight w:val="0"/>
      <w:marTop w:val="0"/>
      <w:marBottom w:val="0"/>
      <w:divBdr>
        <w:top w:val="none" w:sz="0" w:space="0" w:color="auto"/>
        <w:left w:val="none" w:sz="0" w:space="0" w:color="auto"/>
        <w:bottom w:val="none" w:sz="0" w:space="0" w:color="auto"/>
        <w:right w:val="none" w:sz="0" w:space="0" w:color="auto"/>
      </w:divBdr>
    </w:div>
    <w:div w:id="9092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tsr.nso.ru/sites/msr.nso.ru/wodby_files/files/page_6606/prikaz_minzdravsocrazvitiya_rossii_ot_17_05_2012_n_559n_red_.rtf" TargetMode="External"/><Relationship Id="rId13" Type="http://schemas.openxmlformats.org/officeDocument/2006/relationships/hyperlink" Target="https://mtsr.nso.ru/sites/msr.nso.ru/wodby_files/files/page_6606/prikaz_mintruda_rossii_ot_05_12_2014_n_976n_ob_utverzhdenii.rtf" TargetMode="External"/><Relationship Id="rId18" Type="http://schemas.openxmlformats.org/officeDocument/2006/relationships/hyperlink" Target="https://mtsr.nso.ru/sites/msr.nso.ru/wodby_files/files/page_6606/prikaz_mintruda_rossii_ot_10_12_2012_n_580n_red_ot_14_07_2.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mintrudnew.nso.ru/documents/12615/55202/%D0%BF%D0%BE%D0%BB%D0%BE%D0%B6%D0%B5%D0%BD%D0%B8%D0%B5%20%D0%BE%20%D0%BA%D0%BE%D0%BC%D0%B8%D1%82%D0%B5%D1%82%D0%B5%20%D0%BF%D0%BE%20%D0%BE%D1%85%D1%80%D0%B0%D0%BD%D0%B5%20%D1%82%D1%80%D1%83%D0%B4%D0%B0.rtf" TargetMode="External"/><Relationship Id="rId12" Type="http://schemas.openxmlformats.org/officeDocument/2006/relationships/hyperlink" Target="https://mtsr.nso.ru/sites/msr.nso.ru/wodby_files/files/page_6606/ikaz_mintruda_rossii_ot_09_12_2014_n_997n_ob_utverzhdenii.rtf" TargetMode="External"/><Relationship Id="rId17" Type="http://schemas.openxmlformats.org/officeDocument/2006/relationships/hyperlink" Target="http://mintrudnew.nso.ru/documents/12615/55983/46n.doc" TargetMode="External"/><Relationship Id="rId2" Type="http://schemas.openxmlformats.org/officeDocument/2006/relationships/numbering" Target="numbering.xml"/><Relationship Id="rId16" Type="http://schemas.openxmlformats.org/officeDocument/2006/relationships/hyperlink" Target="https://mtsr.nso.ru/sites/msr.nso.ru/wodby_files/files/page_6606/prikaz_minzdravsocrazvitiya_rossii_ot_16_02_2009_n_45n_red_.rtf" TargetMode="External"/><Relationship Id="rId20" Type="http://schemas.openxmlformats.org/officeDocument/2006/relationships/hyperlink" Target="http://msr.nso.ru/sites/mtsr.nso.ru/wodby_files/files/page_6606/prikaz_mintruda_rossii_ot_28_07_2017_n_601n_ob_utverzhdenii.rtf" TargetMode="External"/><Relationship Id="rId1" Type="http://schemas.openxmlformats.org/officeDocument/2006/relationships/customXml" Target="../customXml/item1.xml"/><Relationship Id="rId6" Type="http://schemas.openxmlformats.org/officeDocument/2006/relationships/hyperlink" Target="https://mtsr.nso.ru/sites/msr.nso.ru/wodby_files/files/page_6606/dobavit_gost_r_12_0_007-2009_sistema_standartov_bezopasnosti_truda.rtf" TargetMode="External"/><Relationship Id="rId11" Type="http://schemas.openxmlformats.org/officeDocument/2006/relationships/hyperlink" Target="https://mtsr.nso.ru/sites/msr.nso.ru/wodby_files/files/page_6606/postanovlenie_mintruda_rossii_ot_24_10_2002_n_73_red_ot_20.rtf" TargetMode="External"/><Relationship Id="rId5" Type="http://schemas.openxmlformats.org/officeDocument/2006/relationships/webSettings" Target="webSettings.xml"/><Relationship Id="rId15" Type="http://schemas.openxmlformats.org/officeDocument/2006/relationships/hyperlink" Target="https://mtsr.nso.ru/sites/msr.nso.ru/wodby_files/files/page_6606/prikaz_minzdravsocrazvitiya_rossii_ot_17_12_2010_n_1122n_red.rtf" TargetMode="External"/><Relationship Id="rId10" Type="http://schemas.openxmlformats.org/officeDocument/2006/relationships/hyperlink" Target="http://mintrudnew.nso.ru/documents/12615/55836/deklaratsiya_mot.doc" TargetMode="External"/><Relationship Id="rId19" Type="http://schemas.openxmlformats.org/officeDocument/2006/relationships/hyperlink" Target="https://mtsr.nso.ru/sites/msr.nso.ru/wodby_files/files/page_6606/postanovlenie_pravitelstva_rf_ot_30_05_2012_n_524_red_ot.rtf" TargetMode="External"/><Relationship Id="rId4" Type="http://schemas.openxmlformats.org/officeDocument/2006/relationships/settings" Target="settings.xml"/><Relationship Id="rId9" Type="http://schemas.openxmlformats.org/officeDocument/2006/relationships/hyperlink" Target="https://mtsr.nso.ru/sites/msr.nso.ru/wodby_files/files/page_6606/prikaz_minzdravsocrazvitiya_rossii_ot_01_03_2012_n_181n_red_.rtf" TargetMode="External"/><Relationship Id="rId14" Type="http://schemas.openxmlformats.org/officeDocument/2006/relationships/hyperlink" Target="https://mtsr.nso.ru/sites/msr.nso.ru/wodby_files/files/page_6606/reshenie_komissii_tamozhennogo_soyuza_ot_09_12_2011_n_878_red_.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8A8E-201A-4E2C-8E3E-DA9FFCB6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3016</Words>
  <Characters>17193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n.kuznetsova</dc:creator>
  <cp:lastModifiedBy>Полищук Юлия Валерьевна</cp:lastModifiedBy>
  <cp:revision>3</cp:revision>
  <cp:lastPrinted>2021-08-27T03:51:00Z</cp:lastPrinted>
  <dcterms:created xsi:type="dcterms:W3CDTF">2023-01-26T01:37:00Z</dcterms:created>
  <dcterms:modified xsi:type="dcterms:W3CDTF">2024-02-22T02:48:00Z</dcterms:modified>
</cp:coreProperties>
</file>