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1E" w:rsidRPr="00460C1E" w:rsidRDefault="00460C1E" w:rsidP="00460C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C1E">
        <w:rPr>
          <w:rFonts w:ascii="Times New Roman" w:hAnsi="Times New Roman" w:cs="Times New Roman"/>
          <w:sz w:val="24"/>
          <w:szCs w:val="24"/>
        </w:rPr>
        <w:t>Информация о российских производителях, поставщиках некоторых мед. изделий в связи с поступающими запросами о наличии дополнительны</w:t>
      </w:r>
      <w:r w:rsidR="009D6207">
        <w:rPr>
          <w:rFonts w:ascii="Times New Roman" w:hAnsi="Times New Roman" w:cs="Times New Roman"/>
          <w:sz w:val="24"/>
          <w:szCs w:val="24"/>
        </w:rPr>
        <w:t xml:space="preserve">х потребностей в аппаратах ИВЛ </w:t>
      </w:r>
      <w:r w:rsidRPr="00460C1E">
        <w:rPr>
          <w:rFonts w:ascii="Times New Roman" w:hAnsi="Times New Roman" w:cs="Times New Roman"/>
          <w:sz w:val="24"/>
          <w:szCs w:val="24"/>
        </w:rPr>
        <w:t>и противочумных костюмах</w:t>
      </w:r>
    </w:p>
    <w:p w:rsidR="00460C1E" w:rsidRDefault="00460C1E"/>
    <w:tbl>
      <w:tblPr>
        <w:tblW w:w="9235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2133"/>
        <w:gridCol w:w="14"/>
      </w:tblGrid>
      <w:tr w:rsidR="00D528FF" w:rsidRPr="00D528FF" w:rsidTr="00460C1E">
        <w:trPr>
          <w:trHeight w:val="552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8FF" w:rsidRPr="00D528FF" w:rsidRDefault="0098744B" w:rsidP="0046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="00D528FF"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некоторых российских производителях аппаратов ИВЛ</w:t>
            </w:r>
          </w:p>
        </w:tc>
      </w:tr>
      <w:tr w:rsidR="0098744B" w:rsidRPr="00D528FF" w:rsidTr="0098744B">
        <w:trPr>
          <w:gridAfter w:val="1"/>
          <w:wAfter w:w="14" w:type="dxa"/>
          <w:trHeight w:val="49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Производитель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сайт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Прим.</w:t>
            </w:r>
          </w:p>
        </w:tc>
      </w:tr>
      <w:tr w:rsidR="0098744B" w:rsidRPr="00D528FF" w:rsidTr="0098744B">
        <w:trPr>
          <w:gridAfter w:val="1"/>
          <w:wAfter w:w="14" w:type="dxa"/>
          <w:trHeight w:val="82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Уральский приборостроительный завод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Входит в холдинг АО 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КРЭТ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входящий в Государственную Корпорацию 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D528FF" w:rsidRPr="00460C1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http://upz.ru/catalog/meditsinskaya-tekhnika/</w:t>
              </w:r>
            </w:hyperlink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Ключевые поставщики на российский рынок российского импортозамещенного оборудования, в том числе аппаратов искусственной вентиляции легких.</w:t>
            </w:r>
            <w:r>
              <w:rPr>
                <w:rStyle w:val="a7"/>
                <w:rFonts w:ascii="Times New Roman" w:eastAsia="Times New Roman" w:hAnsi="Times New Roman" w:cs="Times New Roman"/>
                <w:color w:val="333333"/>
                <w:lang w:eastAsia="ru-RU"/>
              </w:rPr>
              <w:footnoteReference w:id="1"/>
            </w:r>
          </w:p>
        </w:tc>
      </w:tr>
      <w:tr w:rsidR="0098744B" w:rsidRPr="00D528FF" w:rsidTr="0098744B">
        <w:trPr>
          <w:gridAfter w:val="1"/>
          <w:wAfter w:w="14" w:type="dxa"/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Производственное объединение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Уральский оптико-механический завод (УОМЗ)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имени Э.С. Яламова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Входит в холдинг АО 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Швабе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входящий в Государственную Корпорацию 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</w:t>
            </w:r>
            <w:r w:rsidR="0046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D528FF" w:rsidRPr="00460C1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http://www.uomz.ru/ru/production/medicina/narkozno-dyhatelnaya</w:t>
              </w:r>
            </w:hyperlink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98744B" w:rsidRPr="00D528FF" w:rsidTr="0098744B">
        <w:trPr>
          <w:gridAfter w:val="1"/>
          <w:wAfter w:w="14" w:type="dxa"/>
          <w:trHeight w:val="55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 Тритон ЭлектроникС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D528FF" w:rsidRPr="00460C1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http://www.triton.ru/tovary/apparaty-iskusstvennoi-ventilyacii-legkih/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15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ООО ТПК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МедиКо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Pr="00D528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Компания также осуществляет поставки аппаратов ИВЛ иностранных компаний: Flight Medical (Израиль), Mindray (Китай), Draeger (Германия), Chirana (Словакия), CareFusion (Viasys) (США)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D528FF" w:rsidRPr="00460C1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https://www.mediko.ru/index.php?id=44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Медпром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 - 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http://medprom.spb.ru/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Аксима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https://aksima.su/apparati_ivl.html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8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Пневмоприбор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Орехово-Зуево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https://pnevmopribor-oz.ru/produkcia/apparaty-ivl-i-ingallyatsionnogo-narkoza/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11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Дрегер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(Германия)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</w:r>
            <w:r w:rsidRPr="00D528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Открыто представительство в Москве и сеть поставщиков в некоторых регионах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987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r w:rsidR="0098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</w:t>
            </w:r>
            <w:r w:rsidR="0098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</w:t>
            </w:r>
            <w:r w:rsidR="0098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  <w:r w:rsidR="0098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https://www.draeger.com/ru_ru/Hospital/Portfolio/Ventilation-Respiratory-Monitoring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28FF" w:rsidRPr="00D528FF" w:rsidTr="00460C1E">
        <w:trPr>
          <w:trHeight w:val="528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Справочно: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случайная выборка поставщиков ИВЛ российского и иностранного производства:</w:t>
            </w:r>
          </w:p>
        </w:tc>
      </w:tr>
      <w:tr w:rsidR="0098744B" w:rsidRPr="00D528FF" w:rsidTr="0098744B">
        <w:trPr>
          <w:gridAfter w:val="1"/>
          <w:wAfter w:w="14" w:type="dxa"/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Деалмед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http://www.dealmed.ru/apparaty_ivl.html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57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АльмаМед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Воронеж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https://almamed.su/category/statsionarnye-apparaty-ivl/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86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БМТ-Медтехника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987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  <w:r w:rsidR="0098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г.Нижнекамск</w:t>
            </w:r>
            <w:r w:rsidR="0098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http://www.bmt-medical.ru/anesteziologiya-i-reanimaciya/dyhatelnoe-oborudovanie/</w:t>
              </w:r>
            </w:hyperlink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44B" w:rsidRPr="00D528FF" w:rsidTr="0098744B">
        <w:trPr>
          <w:gridAfter w:val="1"/>
          <w:wAfter w:w="14" w:type="dxa"/>
          <w:trHeight w:val="56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528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Медтрейд</w:t>
            </w:r>
            <w:r w:rsidR="00460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 - Петербург, </w:t>
            </w: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региональная сеть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8FF" w:rsidRPr="00D528FF" w:rsidRDefault="00A5036A" w:rsidP="00D528F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="00D528FF" w:rsidRPr="00460C1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https://cmtrade.ru/catalog/apparaty-ivl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8FF" w:rsidRPr="00D528FF" w:rsidRDefault="00D528FF" w:rsidP="00D5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528FF" w:rsidRDefault="00D528FF"/>
    <w:p w:rsidR="0098744B" w:rsidRDefault="0098744B" w:rsidP="009874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744B" w:rsidRPr="0098744B" w:rsidRDefault="009D6207" w:rsidP="009874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9874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AB0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B0F72" w:rsidRPr="00D52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Информация о производителях </w:t>
      </w:r>
      <w:r w:rsidR="00AB0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противочумных костюмов</w:t>
      </w:r>
    </w:p>
    <w:p w:rsidR="001469DB" w:rsidRDefault="001469DB" w:rsidP="001469DB">
      <w:pPr>
        <w:rPr>
          <w:color w:val="000000"/>
          <w:sz w:val="18"/>
          <w:szCs w:val="18"/>
          <w:shd w:val="clear" w:color="auto" w:fill="EDEDED"/>
        </w:rPr>
      </w:pPr>
    </w:p>
    <w:tbl>
      <w:tblPr>
        <w:tblW w:w="928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2132"/>
        <w:gridCol w:w="1694"/>
        <w:gridCol w:w="2306"/>
      </w:tblGrid>
      <w:tr w:rsidR="001469DB" w:rsidRPr="001469DB" w:rsidTr="006C4584">
        <w:trPr>
          <w:trHeight w:val="506"/>
        </w:trPr>
        <w:tc>
          <w:tcPr>
            <w:tcW w:w="3149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9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Производитель </w:t>
            </w:r>
          </w:p>
        </w:tc>
        <w:tc>
          <w:tcPr>
            <w:tcW w:w="2132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9DB">
              <w:rPr>
                <w:rFonts w:ascii="Times New Roman" w:hAnsi="Times New Roman" w:cs="Times New Roman"/>
                <w:b/>
                <w:bCs/>
                <w:color w:val="000000"/>
              </w:rPr>
              <w:t>Город</w:t>
            </w:r>
          </w:p>
        </w:tc>
        <w:tc>
          <w:tcPr>
            <w:tcW w:w="1694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9DB">
              <w:rPr>
                <w:rFonts w:ascii="Times New Roman" w:hAnsi="Times New Roman" w:cs="Times New Roman"/>
                <w:b/>
                <w:bCs/>
                <w:color w:val="000000"/>
              </w:rPr>
              <w:t>Ссылка на сайт</w:t>
            </w:r>
          </w:p>
        </w:tc>
        <w:tc>
          <w:tcPr>
            <w:tcW w:w="2306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9DB">
              <w:rPr>
                <w:rFonts w:ascii="Times New Roman" w:hAnsi="Times New Roman" w:cs="Times New Roman"/>
                <w:b/>
                <w:bCs/>
                <w:color w:val="000000"/>
              </w:rPr>
              <w:t>Прим.</w:t>
            </w:r>
          </w:p>
        </w:tc>
      </w:tr>
      <w:tr w:rsidR="001469DB" w:rsidRPr="001469DB" w:rsidTr="006C4584">
        <w:trPr>
          <w:trHeight w:val="3048"/>
        </w:trPr>
        <w:tc>
          <w:tcPr>
            <w:tcW w:w="3149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9DB">
              <w:rPr>
                <w:rFonts w:ascii="Times New Roman" w:hAnsi="Times New Roman" w:cs="Times New Roman"/>
                <w:b/>
                <w:bCs/>
                <w:color w:val="000000"/>
              </w:rPr>
              <w:t>ООО "Д-Медфарм"</w:t>
            </w:r>
          </w:p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9DB">
              <w:rPr>
                <w:rFonts w:ascii="Times New Roman" w:hAnsi="Times New Roman" w:cs="Times New Roman"/>
                <w:color w:val="000000"/>
              </w:rPr>
              <w:t>Производят противочумные многоразовые костюмы: "КВАРЦ-1М"; "АЛМАЗ"</w:t>
            </w:r>
          </w:p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9DB">
              <w:rPr>
                <w:rFonts w:ascii="Times New Roman" w:hAnsi="Times New Roman" w:cs="Times New Roman"/>
                <w:color w:val="000000"/>
              </w:rPr>
              <w:t>Противоэпидемические одноразовые комплекты: "САДОЛИТ-1"; "САДОЛИТ-1А"</w:t>
            </w:r>
          </w:p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2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9DB">
              <w:rPr>
                <w:rFonts w:ascii="Times New Roman" w:hAnsi="Times New Roman" w:cs="Times New Roman"/>
                <w:color w:val="000000"/>
              </w:rPr>
              <w:t>Санкт - Петербург</w:t>
            </w:r>
          </w:p>
        </w:tc>
        <w:tc>
          <w:tcPr>
            <w:tcW w:w="1694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sz w:val="16"/>
                <w:szCs w:val="16"/>
                <w:u w:val="single"/>
              </w:rPr>
            </w:pPr>
            <w:r w:rsidRPr="001469DB">
              <w:rPr>
                <w:rFonts w:ascii="Calibri" w:hAnsi="Calibri" w:cs="Calibri"/>
                <w:color w:val="0066CC"/>
                <w:sz w:val="16"/>
                <w:szCs w:val="16"/>
                <w:u w:val="single"/>
              </w:rPr>
              <w:t>http://www.d-medfarm.com/</w:t>
            </w:r>
          </w:p>
        </w:tc>
        <w:tc>
          <w:tcPr>
            <w:tcW w:w="2306" w:type="dxa"/>
          </w:tcPr>
          <w:p w:rsidR="001469DB" w:rsidRPr="001469DB" w:rsidRDefault="001469DB" w:rsidP="00146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9DB">
              <w:rPr>
                <w:rFonts w:ascii="Times New Roman" w:hAnsi="Times New Roman" w:cs="Times New Roman"/>
                <w:color w:val="000000"/>
              </w:rPr>
              <w:t>Является единственным официальным производителем «Многоразового противочумного комплекта КВАРЦ-1М», зарегистрированного в Росздравнадзоре РФ.</w:t>
            </w:r>
          </w:p>
        </w:tc>
      </w:tr>
    </w:tbl>
    <w:p w:rsidR="0098744B" w:rsidRDefault="0098744B" w:rsidP="001469DB"/>
    <w:sectPr w:rsidR="0098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6A" w:rsidRDefault="00A5036A" w:rsidP="00680434">
      <w:pPr>
        <w:spacing w:after="0" w:line="240" w:lineRule="auto"/>
      </w:pPr>
      <w:r>
        <w:separator/>
      </w:r>
    </w:p>
  </w:endnote>
  <w:endnote w:type="continuationSeparator" w:id="0">
    <w:p w:rsidR="00A5036A" w:rsidRDefault="00A5036A" w:rsidP="0068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6A" w:rsidRDefault="00A5036A" w:rsidP="00680434">
      <w:pPr>
        <w:spacing w:after="0" w:line="240" w:lineRule="auto"/>
      </w:pPr>
      <w:r>
        <w:separator/>
      </w:r>
    </w:p>
  </w:footnote>
  <w:footnote w:type="continuationSeparator" w:id="0">
    <w:p w:rsidR="00A5036A" w:rsidRDefault="00A5036A" w:rsidP="00680434">
      <w:pPr>
        <w:spacing w:after="0" w:line="240" w:lineRule="auto"/>
      </w:pPr>
      <w:r>
        <w:continuationSeparator/>
      </w:r>
    </w:p>
  </w:footnote>
  <w:footnote w:id="1">
    <w:p w:rsidR="00D528FF" w:rsidRDefault="00D528FF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>
          <w:rPr>
            <w:rStyle w:val="a3"/>
          </w:rPr>
          <w:t>https://www.kommersant.ru/doc/4292538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199"/>
    <w:multiLevelType w:val="multilevel"/>
    <w:tmpl w:val="DE4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A1673"/>
    <w:multiLevelType w:val="multilevel"/>
    <w:tmpl w:val="FFE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D"/>
    <w:rsid w:val="001469DB"/>
    <w:rsid w:val="0024170E"/>
    <w:rsid w:val="003D2AF1"/>
    <w:rsid w:val="00416FFB"/>
    <w:rsid w:val="00460C1E"/>
    <w:rsid w:val="00541DA7"/>
    <w:rsid w:val="00680434"/>
    <w:rsid w:val="00690A0D"/>
    <w:rsid w:val="006C4584"/>
    <w:rsid w:val="0073253F"/>
    <w:rsid w:val="00891884"/>
    <w:rsid w:val="00970ED6"/>
    <w:rsid w:val="0098744B"/>
    <w:rsid w:val="009D6207"/>
    <w:rsid w:val="00A5036A"/>
    <w:rsid w:val="00AB0F72"/>
    <w:rsid w:val="00D528FF"/>
    <w:rsid w:val="00E12CEF"/>
    <w:rsid w:val="00E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21F-9D24-4C13-A5EC-B0AFF809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A0D"/>
    <w:rPr>
      <w:color w:val="0000FF"/>
      <w:u w:val="single"/>
    </w:rPr>
  </w:style>
  <w:style w:type="character" w:styleId="a4">
    <w:name w:val="Emphasis"/>
    <w:basedOn w:val="a0"/>
    <w:uiPriority w:val="20"/>
    <w:qFormat/>
    <w:rsid w:val="00690A0D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804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04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043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D528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98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z.ru/catalog/meditsinskaya-tekhnika/" TargetMode="External"/><Relationship Id="rId13" Type="http://schemas.openxmlformats.org/officeDocument/2006/relationships/hyperlink" Target="https://aksima.su/apparati_ivl.html" TargetMode="External"/><Relationship Id="rId18" Type="http://schemas.openxmlformats.org/officeDocument/2006/relationships/hyperlink" Target="http://www.bmt-medical.ru/anesteziologiya-i-reanimaciya/dyhatelnoe-oborudovani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dprom.spb.ru/" TargetMode="External"/><Relationship Id="rId17" Type="http://schemas.openxmlformats.org/officeDocument/2006/relationships/hyperlink" Target="https://almamed.su/category/statsionarnye-apparaty-iv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almed.ru/apparaty_iv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ko.ru/index.php?id=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aeger.com/ru_ru/Hospital/Portfolio/Ventilation-Respiratory-Monitoring" TargetMode="External"/><Relationship Id="rId10" Type="http://schemas.openxmlformats.org/officeDocument/2006/relationships/hyperlink" Target="http://www.triton.ru/tovary/apparaty-iskusstvennoi-ventilyacii-legkih/" TargetMode="External"/><Relationship Id="rId19" Type="http://schemas.openxmlformats.org/officeDocument/2006/relationships/hyperlink" Target="https://cmtrade.ru/catalog/apparaty-iv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mz.ru/ru/production/medicina/narkozno-dyhatelnaya" TargetMode="External"/><Relationship Id="rId14" Type="http://schemas.openxmlformats.org/officeDocument/2006/relationships/hyperlink" Target="https://pnevmopribor-oz.ru/produkcia/apparaty-ivl-i-ingallyatsionnogo-narkoz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mmersant.ru/doc/4292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39B0-33CE-422F-834E-C7BCFFE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Олегович</dc:creator>
  <cp:keywords/>
  <dc:description/>
  <cp:lastModifiedBy>Шелгунов Руслан Владимирович</cp:lastModifiedBy>
  <cp:revision>2</cp:revision>
  <dcterms:created xsi:type="dcterms:W3CDTF">2020-04-21T05:44:00Z</dcterms:created>
  <dcterms:modified xsi:type="dcterms:W3CDTF">2020-04-21T05:44:00Z</dcterms:modified>
</cp:coreProperties>
</file>