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FD" w:rsidRPr="00520CB1" w:rsidRDefault="004F72FD" w:rsidP="004F7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>Инвестиционный участок №</w:t>
      </w:r>
      <w:r w:rsidR="00BF3A3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BC70D1">
        <w:rPr>
          <w:rFonts w:ascii="Times New Roman" w:hAnsi="Times New Roman" w:cs="Times New Roman"/>
          <w:b/>
          <w:sz w:val="28"/>
          <w:szCs w:val="28"/>
        </w:rPr>
        <w:t>0</w:t>
      </w:r>
    </w:p>
    <w:p w:rsidR="00211F0E" w:rsidRDefault="004F72FD" w:rsidP="004F7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 xml:space="preserve">г. Усолье-Сибирское, </w:t>
      </w:r>
      <w:r w:rsidR="00BF3A39">
        <w:rPr>
          <w:rFonts w:ascii="Times New Roman" w:hAnsi="Times New Roman" w:cs="Times New Roman"/>
          <w:b/>
          <w:sz w:val="28"/>
          <w:szCs w:val="28"/>
        </w:rPr>
        <w:t>с восточной стороны</w:t>
      </w:r>
      <w:r w:rsidR="00A00ED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E354A">
        <w:rPr>
          <w:rFonts w:ascii="Times New Roman" w:hAnsi="Times New Roman" w:cs="Times New Roman"/>
          <w:b/>
          <w:sz w:val="28"/>
          <w:szCs w:val="28"/>
        </w:rPr>
        <w:t>Химпрома</w:t>
      </w:r>
    </w:p>
    <w:p w:rsidR="004F72FD" w:rsidRPr="004F72FD" w:rsidRDefault="004F72FD" w:rsidP="004F7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2517"/>
        <w:gridCol w:w="6031"/>
      </w:tblGrid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площадки</w:t>
            </w:r>
          </w:p>
        </w:tc>
        <w:tc>
          <w:tcPr>
            <w:tcW w:w="6202" w:type="dxa"/>
          </w:tcPr>
          <w:p w:rsidR="0011763C" w:rsidRPr="00A82349" w:rsidRDefault="00BF3A39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территории – 7,4</w:t>
            </w:r>
            <w:r w:rsidR="00A0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63C" w:rsidRPr="00A82349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Ограждение – отсутствует</w:t>
            </w:r>
            <w:r w:rsidR="00C63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Строения незавершенные строительством –</w:t>
            </w:r>
            <w:r w:rsidR="004F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ED9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Возм</w:t>
            </w:r>
            <w:r w:rsidR="00A00ED9">
              <w:rPr>
                <w:rFonts w:ascii="Times New Roman" w:hAnsi="Times New Roman" w:cs="Times New Roman"/>
                <w:sz w:val="24"/>
                <w:szCs w:val="24"/>
              </w:rPr>
              <w:t xml:space="preserve">ожность расширения </w:t>
            </w:r>
            <w:r w:rsidR="00BC70D1">
              <w:rPr>
                <w:rFonts w:ascii="Times New Roman" w:hAnsi="Times New Roman" w:cs="Times New Roman"/>
                <w:sz w:val="24"/>
                <w:szCs w:val="24"/>
              </w:rPr>
              <w:t>– отсутствует</w:t>
            </w:r>
            <w:r w:rsidR="00DE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63C" w:rsidRPr="00A82349" w:rsidRDefault="0011763C" w:rsidP="00BF3A3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Адрес: Иркутская область, г. Усолье-Сибирское, </w:t>
            </w:r>
            <w:r w:rsidR="00BF3A39">
              <w:rPr>
                <w:rFonts w:ascii="Times New Roman" w:hAnsi="Times New Roman" w:cs="Times New Roman"/>
                <w:sz w:val="24"/>
                <w:szCs w:val="24"/>
              </w:rPr>
              <w:t xml:space="preserve">с восточной стороны </w:t>
            </w:r>
            <w:r w:rsidR="00A00ED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E354A">
              <w:rPr>
                <w:rFonts w:ascii="Times New Roman" w:hAnsi="Times New Roman" w:cs="Times New Roman"/>
                <w:sz w:val="24"/>
                <w:szCs w:val="24"/>
              </w:rPr>
              <w:t>Химпрома.</w:t>
            </w:r>
          </w:p>
        </w:tc>
      </w:tr>
      <w:tr w:rsidR="00A00ED9" w:rsidRPr="00A82349" w:rsidTr="0011763C">
        <w:tc>
          <w:tcPr>
            <w:tcW w:w="817" w:type="dxa"/>
          </w:tcPr>
          <w:p w:rsidR="00A00ED9" w:rsidRPr="00A82349" w:rsidRDefault="00A00ED9" w:rsidP="00A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00ED9" w:rsidRPr="00A82349" w:rsidRDefault="00A00ED9" w:rsidP="00A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6202" w:type="dxa"/>
          </w:tcPr>
          <w:p w:rsidR="00A00ED9" w:rsidRPr="00A82349" w:rsidRDefault="00A00ED9" w:rsidP="00A00E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областного центра – </w:t>
            </w:r>
            <w:r w:rsidR="00BF3A3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A00ED9" w:rsidRPr="00A82349" w:rsidRDefault="00A00ED9" w:rsidP="00A00E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центра муниципального образования – </w:t>
            </w:r>
            <w:r w:rsidR="00BF3A3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A00ED9" w:rsidRPr="00A82349" w:rsidRDefault="00A00ED9" w:rsidP="00A00E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ближайших производственных объектов – </w:t>
            </w:r>
            <w:r w:rsidR="00BF3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70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F3A39">
              <w:rPr>
                <w:rFonts w:ascii="Times New Roman" w:hAnsi="Times New Roman" w:cs="Times New Roman"/>
                <w:sz w:val="24"/>
                <w:szCs w:val="24"/>
              </w:rPr>
              <w:t xml:space="preserve"> м от Химпрома, 170 м от КОС-3.</w:t>
            </w:r>
          </w:p>
          <w:p w:rsidR="00BC70D1" w:rsidRPr="00A82349" w:rsidRDefault="00BC70D1" w:rsidP="00BC7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F3A39">
              <w:rPr>
                <w:rFonts w:ascii="Times New Roman" w:hAnsi="Times New Roman" w:cs="Times New Roman"/>
                <w:sz w:val="24"/>
                <w:szCs w:val="24"/>
              </w:rPr>
              <w:t xml:space="preserve"> жилой зоны – 1350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BC70D1" w:rsidRDefault="00BC70D1" w:rsidP="00BC7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F3A39">
              <w:rPr>
                <w:rFonts w:ascii="Times New Roman" w:hAnsi="Times New Roman" w:cs="Times New Roman"/>
                <w:sz w:val="24"/>
                <w:szCs w:val="24"/>
              </w:rPr>
              <w:t>федеральной трассы – 3050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A00ED9" w:rsidRPr="00A82349" w:rsidRDefault="00BC70D1" w:rsidP="00BC7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ж/д станции </w:t>
            </w:r>
            <w:r w:rsidR="00BF3A39">
              <w:rPr>
                <w:rFonts w:ascii="Times New Roman" w:hAnsi="Times New Roman" w:cs="Times New Roman"/>
                <w:sz w:val="24"/>
                <w:szCs w:val="24"/>
              </w:rPr>
              <w:t xml:space="preserve">Лужки 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3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350 м.</w:t>
            </w:r>
          </w:p>
        </w:tc>
      </w:tr>
      <w:tr w:rsidR="00A00ED9" w:rsidRPr="00A82349" w:rsidTr="0011763C">
        <w:tc>
          <w:tcPr>
            <w:tcW w:w="817" w:type="dxa"/>
          </w:tcPr>
          <w:p w:rsidR="00A00ED9" w:rsidRPr="00A82349" w:rsidRDefault="00A00ED9" w:rsidP="00A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A00ED9" w:rsidRPr="00A82349" w:rsidRDefault="00A00ED9" w:rsidP="00A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Наличие подъездных путей</w:t>
            </w:r>
          </w:p>
        </w:tc>
        <w:tc>
          <w:tcPr>
            <w:tcW w:w="6202" w:type="dxa"/>
          </w:tcPr>
          <w:p w:rsidR="00A00ED9" w:rsidRPr="00A82349" w:rsidRDefault="00BF3A39" w:rsidP="00A00E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– имеется.</w:t>
            </w:r>
          </w:p>
          <w:p w:rsidR="00A00ED9" w:rsidRPr="00A82349" w:rsidRDefault="00DE354A" w:rsidP="00BC7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Железнодорожные пути – </w:t>
            </w:r>
            <w:r w:rsidR="00BF3A39">
              <w:rPr>
                <w:rFonts w:ascii="Times New Roman" w:hAnsi="Times New Roman" w:cs="Times New Roman"/>
                <w:sz w:val="24"/>
                <w:szCs w:val="24"/>
              </w:rPr>
              <w:t>имеются.</w:t>
            </w:r>
          </w:p>
        </w:tc>
      </w:tr>
      <w:tr w:rsidR="00A00ED9" w:rsidRPr="00A82349" w:rsidTr="0011763C">
        <w:tc>
          <w:tcPr>
            <w:tcW w:w="817" w:type="dxa"/>
          </w:tcPr>
          <w:p w:rsidR="00A00ED9" w:rsidRPr="00A82349" w:rsidRDefault="00A00ED9" w:rsidP="00A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A00ED9" w:rsidRPr="00A82349" w:rsidRDefault="00A00ED9" w:rsidP="00A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Правовой статус площадки</w:t>
            </w:r>
          </w:p>
        </w:tc>
        <w:tc>
          <w:tcPr>
            <w:tcW w:w="6202" w:type="dxa"/>
          </w:tcPr>
          <w:p w:rsidR="00BC70D1" w:rsidRPr="00A82349" w:rsidRDefault="00BC70D1" w:rsidP="00BC70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отсутствует</w:t>
            </w:r>
          </w:p>
          <w:p w:rsidR="00BC70D1" w:rsidRPr="00A82349" w:rsidRDefault="00BC70D1" w:rsidP="00BC70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в пользование – аренда, продажа</w:t>
            </w:r>
          </w:p>
          <w:p w:rsidR="00BC70D1" w:rsidRPr="00A82349" w:rsidRDefault="00BC70D1" w:rsidP="00BC70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- ЗОНА СРЕДОЗАЩИТНЫХ ЗЕЛЕНЫХ НАСАЖДЕНИЙ (необходимо внесение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г. Усолье-Сибирское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0ED9" w:rsidRPr="00A82349" w:rsidRDefault="00BC70D1" w:rsidP="006777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– земли </w:t>
            </w:r>
            <w:r w:rsidR="006777DD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</w:tc>
      </w:tr>
      <w:tr w:rsidR="00812BB7" w:rsidRPr="00A82349" w:rsidTr="0011763C">
        <w:tc>
          <w:tcPr>
            <w:tcW w:w="817" w:type="dxa"/>
          </w:tcPr>
          <w:p w:rsidR="00812BB7" w:rsidRPr="00A82349" w:rsidRDefault="00812BB7" w:rsidP="0081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812BB7" w:rsidRPr="00A82349" w:rsidRDefault="00812BB7" w:rsidP="0081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инфраструктуры</w:t>
            </w:r>
          </w:p>
        </w:tc>
        <w:tc>
          <w:tcPr>
            <w:tcW w:w="6202" w:type="dxa"/>
          </w:tcPr>
          <w:p w:rsidR="00812BB7" w:rsidRPr="00A82349" w:rsidRDefault="00812BB7" w:rsidP="00812B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 – </w:t>
            </w:r>
            <w:r w:rsidR="00BF3A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C7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354A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812BB7" w:rsidRDefault="00812BB7" w:rsidP="00EF21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Водоснабжение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A39">
              <w:rPr>
                <w:rFonts w:ascii="Times New Roman" w:hAnsi="Times New Roman" w:cs="Times New Roman"/>
                <w:sz w:val="24"/>
                <w:szCs w:val="24"/>
              </w:rPr>
              <w:t>проходит по территории земельного участка.</w:t>
            </w:r>
          </w:p>
          <w:p w:rsidR="00DE354A" w:rsidRPr="00BF3A39" w:rsidRDefault="00DE354A" w:rsidP="00BF3A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– </w:t>
            </w:r>
            <w:r w:rsidR="00BF3A39">
              <w:rPr>
                <w:rFonts w:ascii="Times New Roman" w:hAnsi="Times New Roman" w:cs="Times New Roman"/>
                <w:sz w:val="24"/>
                <w:szCs w:val="24"/>
              </w:rPr>
              <w:t>проходит по территории земельного участка.</w:t>
            </w:r>
          </w:p>
          <w:p w:rsidR="00812BB7" w:rsidRDefault="00812BB7" w:rsidP="00DE35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1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сети – </w:t>
            </w:r>
            <w:r w:rsidR="00DE354A">
              <w:rPr>
                <w:rFonts w:ascii="Times New Roman" w:hAnsi="Times New Roman" w:cs="Times New Roman"/>
                <w:sz w:val="24"/>
                <w:szCs w:val="24"/>
              </w:rPr>
              <w:t xml:space="preserve">ЛЭП 35 </w:t>
            </w:r>
            <w:proofErr w:type="spellStart"/>
            <w:r w:rsidR="00DE354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DE354A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по территории земельного участка.</w:t>
            </w:r>
          </w:p>
          <w:p w:rsidR="00DE354A" w:rsidRDefault="00DE354A" w:rsidP="00DE35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–отсутствует.</w:t>
            </w:r>
          </w:p>
          <w:p w:rsidR="00EF213E" w:rsidRPr="00812BB7" w:rsidRDefault="00EF213E" w:rsidP="00DE35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– </w:t>
            </w:r>
            <w:r w:rsidR="00BF3A39">
              <w:rPr>
                <w:rFonts w:ascii="Times New Roman" w:hAnsi="Times New Roman" w:cs="Times New Roman"/>
                <w:sz w:val="24"/>
                <w:szCs w:val="24"/>
              </w:rPr>
              <w:t>в 13</w:t>
            </w:r>
            <w:r w:rsidR="00DE354A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</w:tr>
      <w:tr w:rsidR="0011763C" w:rsidRPr="00636921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11763C" w:rsidRPr="00A82349" w:rsidRDefault="00027F9F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202" w:type="dxa"/>
          </w:tcPr>
          <w:p w:rsidR="00636921" w:rsidRDefault="00636921" w:rsidP="006369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Рогова Анжелика Александровна</w:t>
            </w:r>
          </w:p>
          <w:p w:rsidR="00636921" w:rsidRDefault="00636921" w:rsidP="006369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экономического отдела управления по социально-экономическим вопросам администрации города</w:t>
            </w:r>
          </w:p>
          <w:p w:rsidR="00636921" w:rsidRDefault="00636921" w:rsidP="006369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(395 43) 6-25-80</w:t>
            </w:r>
          </w:p>
          <w:p w:rsidR="00027F9F" w:rsidRPr="00427342" w:rsidRDefault="00636921" w:rsidP="0063692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econom@usolie-sibirskoe.ru</w:t>
            </w:r>
            <w:bookmarkStart w:id="0" w:name="_GoBack"/>
            <w:bookmarkEnd w:id="0"/>
          </w:p>
        </w:tc>
      </w:tr>
    </w:tbl>
    <w:p w:rsidR="0011763C" w:rsidRPr="00427342" w:rsidRDefault="0011763C" w:rsidP="0011763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1763C" w:rsidRPr="0042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452F"/>
    <w:multiLevelType w:val="hybridMultilevel"/>
    <w:tmpl w:val="D27E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0438"/>
    <w:multiLevelType w:val="hybridMultilevel"/>
    <w:tmpl w:val="FEEA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C7C"/>
    <w:multiLevelType w:val="hybridMultilevel"/>
    <w:tmpl w:val="CC6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0B74"/>
    <w:multiLevelType w:val="hybridMultilevel"/>
    <w:tmpl w:val="3602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1E54"/>
    <w:multiLevelType w:val="hybridMultilevel"/>
    <w:tmpl w:val="0C04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480D"/>
    <w:multiLevelType w:val="hybridMultilevel"/>
    <w:tmpl w:val="823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C"/>
    <w:rsid w:val="00027F9F"/>
    <w:rsid w:val="0011763C"/>
    <w:rsid w:val="00164ED6"/>
    <w:rsid w:val="001F3E53"/>
    <w:rsid w:val="00211F0E"/>
    <w:rsid w:val="004063EB"/>
    <w:rsid w:val="00427342"/>
    <w:rsid w:val="004F72FD"/>
    <w:rsid w:val="00585D51"/>
    <w:rsid w:val="00636921"/>
    <w:rsid w:val="006777DD"/>
    <w:rsid w:val="00812BB7"/>
    <w:rsid w:val="00A00ED9"/>
    <w:rsid w:val="00A82349"/>
    <w:rsid w:val="00BC70D1"/>
    <w:rsid w:val="00BF3A39"/>
    <w:rsid w:val="00C318C6"/>
    <w:rsid w:val="00C63129"/>
    <w:rsid w:val="00DE354A"/>
    <w:rsid w:val="00EF213E"/>
    <w:rsid w:val="00FA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E6115-5ED5-4713-A820-41C95E58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Олеговна</dc:creator>
  <cp:keywords/>
  <dc:description/>
  <cp:lastModifiedBy>Рогожникова Вероника Валерьевна</cp:lastModifiedBy>
  <cp:revision>4</cp:revision>
  <cp:lastPrinted>2013-04-11T07:50:00Z</cp:lastPrinted>
  <dcterms:created xsi:type="dcterms:W3CDTF">2016-11-17T07:05:00Z</dcterms:created>
  <dcterms:modified xsi:type="dcterms:W3CDTF">2017-10-26T06:11:00Z</dcterms:modified>
</cp:coreProperties>
</file>