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0E" w:rsidRPr="0067384A" w:rsidRDefault="00415D0E" w:rsidP="00415D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384A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15D0E" w:rsidRPr="0067384A" w:rsidRDefault="00415D0E" w:rsidP="00415D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384A">
        <w:rPr>
          <w:rFonts w:ascii="Times New Roman" w:eastAsia="Times New Roman" w:hAnsi="Times New Roman"/>
          <w:b/>
          <w:sz w:val="32"/>
          <w:szCs w:val="32"/>
          <w:lang w:eastAsia="ru-RU"/>
        </w:rPr>
        <w:t>Иркутская область</w:t>
      </w:r>
    </w:p>
    <w:p w:rsidR="00415D0E" w:rsidRPr="0067384A" w:rsidRDefault="00415D0E" w:rsidP="00415D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384A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Усолье-Сибирское</w:t>
      </w:r>
    </w:p>
    <w:p w:rsidR="00415D0E" w:rsidRPr="0067384A" w:rsidRDefault="00415D0E" w:rsidP="00415D0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7384A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15D0E" w:rsidRPr="0067384A" w:rsidRDefault="00415D0E" w:rsidP="00415D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15D0E" w:rsidRPr="0067384A" w:rsidRDefault="00415D0E" w:rsidP="00415D0E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0C1A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2A89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67384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24.04.2023</w:t>
      </w:r>
      <w:r w:rsidRPr="0067384A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872-па</w:t>
      </w:r>
    </w:p>
    <w:p w:rsidR="00415D0E" w:rsidRPr="0067384A" w:rsidRDefault="00415D0E" w:rsidP="00415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D0E" w:rsidRPr="003C5255" w:rsidRDefault="00415D0E" w:rsidP="00415D0E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3C5255">
        <w:rPr>
          <w:rFonts w:ascii="Times New Roman" w:hAnsi="Times New Roman"/>
          <w:b/>
          <w:kern w:val="2"/>
          <w:sz w:val="24"/>
          <w:szCs w:val="24"/>
        </w:rPr>
        <w:t>«Об утверждении административного регламента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3C5255">
        <w:rPr>
          <w:rFonts w:ascii="Times New Roman" w:hAnsi="Times New Roman"/>
          <w:b/>
          <w:kern w:val="2"/>
          <w:sz w:val="24"/>
          <w:szCs w:val="24"/>
        </w:rPr>
        <w:t>предоставления муниципальной услуги «</w:t>
      </w:r>
      <w:r w:rsidRPr="000A2619">
        <w:rPr>
          <w:rFonts w:ascii="Times New Roman" w:hAnsi="Times New Roman"/>
          <w:b/>
          <w:kern w:val="2"/>
          <w:sz w:val="24"/>
          <w:szCs w:val="24"/>
        </w:rPr>
        <w:t>Выдача градостроительного плана земельного участка на территории муниципального образования «город Усолье - Сибирское»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и об отмене нормативных правовых актов»</w:t>
      </w:r>
      <w:r w:rsidRPr="003C525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A2619">
        <w:rPr>
          <w:rFonts w:ascii="Times New Roman" w:hAnsi="Times New Roman"/>
          <w:kern w:val="2"/>
          <w:sz w:val="28"/>
          <w:szCs w:val="28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Усолье-Сибирское от 29.08.2022 № 1824 – па «Об утверждении порядка разработки и утверждения административных регламентов предоставления муниципальных услуг администрацией города Усолье-Сибирское», руководствуясь статьями 28,55 Устава муниципального образования «город Усолье-Сибирское», администрация города Усолье-Сибирское</w:t>
      </w: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15D0E" w:rsidRPr="0067384A" w:rsidRDefault="00415D0E" w:rsidP="0041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7384A">
        <w:rPr>
          <w:rFonts w:ascii="Times New Roman" w:hAnsi="Times New Roman"/>
          <w:b/>
          <w:bCs/>
          <w:kern w:val="2"/>
          <w:sz w:val="28"/>
          <w:szCs w:val="28"/>
        </w:rPr>
        <w:t>ПОСТАНОВЛЯЕТ:</w:t>
      </w: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A2619">
        <w:rPr>
          <w:rFonts w:ascii="Times New Roman" w:hAnsi="Times New Roman"/>
          <w:kern w:val="2"/>
          <w:sz w:val="28"/>
          <w:szCs w:val="28"/>
        </w:rPr>
        <w:t>1.</w:t>
      </w:r>
      <w:r w:rsidRPr="000A2619">
        <w:rPr>
          <w:rFonts w:ascii="Times New Roman" w:hAnsi="Times New Roman"/>
          <w:kern w:val="2"/>
          <w:sz w:val="28"/>
          <w:szCs w:val="28"/>
        </w:rPr>
        <w:tab/>
        <w:t>Утвердить административный регламент предоставления муниципальной услуги</w:t>
      </w:r>
      <w:r w:rsidRPr="000A2619">
        <w:t xml:space="preserve"> </w:t>
      </w:r>
      <w:r>
        <w:t>«</w:t>
      </w:r>
      <w:r w:rsidRPr="000A2619">
        <w:rPr>
          <w:rFonts w:ascii="Times New Roman" w:hAnsi="Times New Roman"/>
          <w:kern w:val="2"/>
          <w:sz w:val="28"/>
          <w:szCs w:val="28"/>
        </w:rPr>
        <w:t>Выдача градостроительного плана земельного участка на территории муниципального образования «город Усолье - Сибирское».</w:t>
      </w:r>
    </w:p>
    <w:p w:rsidR="00415D0E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A2619">
        <w:rPr>
          <w:rFonts w:ascii="Times New Roman" w:hAnsi="Times New Roman"/>
          <w:kern w:val="2"/>
          <w:sz w:val="28"/>
          <w:szCs w:val="28"/>
        </w:rPr>
        <w:t>2.</w:t>
      </w:r>
      <w:r w:rsidRPr="000A2619">
        <w:rPr>
          <w:rFonts w:ascii="Times New Roman" w:hAnsi="Times New Roman"/>
          <w:kern w:val="2"/>
          <w:sz w:val="28"/>
          <w:szCs w:val="28"/>
        </w:rPr>
        <w:tab/>
        <w:t>Отменить постановление администрации города Усолье-Сибирское от 24</w:t>
      </w:r>
      <w:r>
        <w:rPr>
          <w:rFonts w:ascii="Times New Roman" w:hAnsi="Times New Roman"/>
          <w:kern w:val="2"/>
          <w:sz w:val="28"/>
          <w:szCs w:val="28"/>
        </w:rPr>
        <w:t>.06.</w:t>
      </w:r>
      <w:r w:rsidRPr="000A2619">
        <w:rPr>
          <w:rFonts w:ascii="Times New Roman" w:hAnsi="Times New Roman"/>
          <w:kern w:val="2"/>
          <w:sz w:val="28"/>
          <w:szCs w:val="28"/>
        </w:rPr>
        <w:t>2019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0A2619">
        <w:rPr>
          <w:rFonts w:ascii="Times New Roman" w:hAnsi="Times New Roman"/>
          <w:kern w:val="2"/>
          <w:sz w:val="28"/>
          <w:szCs w:val="28"/>
        </w:rPr>
        <w:t>года</w:t>
      </w:r>
      <w:r>
        <w:rPr>
          <w:rFonts w:ascii="Times New Roman" w:hAnsi="Times New Roman"/>
          <w:kern w:val="2"/>
          <w:sz w:val="28"/>
          <w:szCs w:val="28"/>
        </w:rPr>
        <w:t xml:space="preserve"> № 1603 «Об утверждении административного регламента предоставления муниципальной услуги «Выдача градостроительного плана земельного участка, расположенного на территории муниципального образования «город Усолье – Сибирское».</w:t>
      </w: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    Отменить постановление администрации города Усолье – Сибирское от 07.07.2020 года № 1200 «</w:t>
      </w:r>
      <w:r w:rsidRPr="003019D5">
        <w:rPr>
          <w:rFonts w:ascii="Times New Roman" w:hAnsi="Times New Roman"/>
          <w:kern w:val="2"/>
          <w:sz w:val="28"/>
          <w:szCs w:val="28"/>
        </w:rPr>
        <w:t>О внесении изменений в административный регламент предоставления 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019D5">
        <w:rPr>
          <w:rFonts w:ascii="Times New Roman" w:hAnsi="Times New Roman"/>
          <w:kern w:val="2"/>
          <w:sz w:val="28"/>
          <w:szCs w:val="28"/>
        </w:rPr>
        <w:t>услуги «Выдача градостроительного плана земельного участка, расположенного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019D5">
        <w:rPr>
          <w:rFonts w:ascii="Times New Roman" w:hAnsi="Times New Roman"/>
          <w:kern w:val="2"/>
          <w:sz w:val="28"/>
          <w:szCs w:val="28"/>
        </w:rPr>
        <w:t>территории муниципального образования «город Усолье-Сибирское», утвержденный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019D5">
        <w:rPr>
          <w:rFonts w:ascii="Times New Roman" w:hAnsi="Times New Roman"/>
          <w:kern w:val="2"/>
          <w:sz w:val="28"/>
          <w:szCs w:val="28"/>
        </w:rPr>
        <w:t>постановлением администрации города Усолье-Сибирское от 24.06.2019г. № 1603</w:t>
      </w:r>
      <w:r>
        <w:rPr>
          <w:rFonts w:ascii="Times New Roman" w:hAnsi="Times New Roman"/>
          <w:kern w:val="2"/>
          <w:sz w:val="28"/>
          <w:szCs w:val="28"/>
        </w:rPr>
        <w:t>».</w:t>
      </w:r>
    </w:p>
    <w:p w:rsidR="00415D0E" w:rsidRPr="000A2619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0A2619">
        <w:rPr>
          <w:rFonts w:ascii="Times New Roman" w:hAnsi="Times New Roman"/>
          <w:kern w:val="2"/>
          <w:sz w:val="28"/>
          <w:szCs w:val="28"/>
        </w:rPr>
        <w:t>.</w:t>
      </w:r>
      <w:r w:rsidRPr="000A2619">
        <w:rPr>
          <w:rFonts w:ascii="Times New Roman" w:hAnsi="Times New Roman"/>
          <w:kern w:val="2"/>
          <w:sz w:val="28"/>
          <w:szCs w:val="28"/>
        </w:rPr>
        <w:tab/>
        <w:t xml:space="preserve">Опубликовать настоящее постановление в газете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0A2619">
        <w:rPr>
          <w:rFonts w:ascii="Times New Roman" w:hAnsi="Times New Roman"/>
          <w:kern w:val="2"/>
          <w:sz w:val="28"/>
          <w:szCs w:val="28"/>
        </w:rPr>
        <w:t>Официальное Усолье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0A2619">
        <w:rPr>
          <w:rFonts w:ascii="Times New Roman" w:hAnsi="Times New Roman"/>
          <w:kern w:val="2"/>
          <w:sz w:val="28"/>
          <w:szCs w:val="28"/>
        </w:rPr>
        <w:t xml:space="preserve"> и разместить на официальном сайте администрации города Усолье-Сибирское в информационно-телекоммуникационной сети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0A2619">
        <w:rPr>
          <w:rFonts w:ascii="Times New Roman" w:hAnsi="Times New Roman"/>
          <w:kern w:val="2"/>
          <w:sz w:val="28"/>
          <w:szCs w:val="28"/>
        </w:rPr>
        <w:t>Интернет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0A2619">
        <w:rPr>
          <w:rFonts w:ascii="Times New Roman" w:hAnsi="Times New Roman"/>
          <w:kern w:val="2"/>
          <w:sz w:val="28"/>
          <w:szCs w:val="28"/>
        </w:rPr>
        <w:t>.</w:t>
      </w:r>
    </w:p>
    <w:p w:rsidR="00415D0E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Pr="000A2619">
        <w:rPr>
          <w:rFonts w:ascii="Times New Roman" w:hAnsi="Times New Roman"/>
          <w:kern w:val="2"/>
          <w:sz w:val="28"/>
          <w:szCs w:val="28"/>
        </w:rPr>
        <w:t>.</w:t>
      </w:r>
      <w:r w:rsidRPr="000A2619">
        <w:rPr>
          <w:rFonts w:ascii="Times New Roman" w:hAnsi="Times New Roman"/>
          <w:kern w:val="2"/>
          <w:sz w:val="28"/>
          <w:szCs w:val="28"/>
        </w:rPr>
        <w:tab/>
        <w:t xml:space="preserve">Контроль за исполнением данного постановления возложить на </w:t>
      </w:r>
      <w:r>
        <w:rPr>
          <w:rFonts w:ascii="Times New Roman" w:hAnsi="Times New Roman"/>
          <w:kern w:val="2"/>
          <w:sz w:val="28"/>
          <w:szCs w:val="28"/>
        </w:rPr>
        <w:t>начальника отдела архитектуры и градостроительства администрации города – главного архитектора города</w:t>
      </w:r>
      <w:r w:rsidRPr="000A261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Е.О. Смирнову. </w:t>
      </w:r>
      <w:r w:rsidRPr="000A2619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415D0E" w:rsidRDefault="00415D0E" w:rsidP="0041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A7208">
        <w:rPr>
          <w:rFonts w:ascii="Times New Roman" w:hAnsi="Times New Roman"/>
          <w:b/>
          <w:kern w:val="2"/>
          <w:sz w:val="28"/>
          <w:szCs w:val="28"/>
        </w:rPr>
        <w:t xml:space="preserve">Мэр города                                                                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</w:t>
      </w:r>
      <w:r w:rsidRPr="001A7208">
        <w:rPr>
          <w:rFonts w:ascii="Times New Roman" w:hAnsi="Times New Roman"/>
          <w:b/>
          <w:kern w:val="2"/>
          <w:sz w:val="28"/>
          <w:szCs w:val="28"/>
        </w:rPr>
        <w:t xml:space="preserve">   М.В.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1A7208">
        <w:rPr>
          <w:rFonts w:ascii="Times New Roman" w:hAnsi="Times New Roman"/>
          <w:b/>
          <w:kern w:val="2"/>
          <w:sz w:val="28"/>
          <w:szCs w:val="28"/>
        </w:rPr>
        <w:t>Торопкин</w:t>
      </w:r>
    </w:p>
    <w:p w:rsidR="00743569" w:rsidRDefault="00743569"/>
    <w:p w:rsidR="00653E51" w:rsidRDefault="00653E51"/>
    <w:p w:rsidR="00653E51" w:rsidRDefault="00653E51"/>
    <w:p w:rsidR="00653E51" w:rsidRPr="00653E51" w:rsidRDefault="00653E51" w:rsidP="00653E51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УТВЕРЖДЕН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Постановлением администрации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города Усолье - Сибирское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24.04.2023 №872-па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bookmarkStart w:id="0" w:name="_Hlk126916565"/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bookmarkStart w:id="1" w:name="_Hlk126929986"/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653E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муниципального образования «город Усолье - Сибирское»</w:t>
      </w:r>
      <w:bookmarkEnd w:id="0"/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" w:name="_Toc89083252"/>
      <w:bookmarkEnd w:id="1"/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Общие положения</w:t>
      </w:r>
      <w:bookmarkEnd w:id="2"/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 на территории муниципального образования «город Усолье – Сибирское»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 на территории муниципального образования «город Усолье – Сибирское».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Круг заявителей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правообладатели земельных участков, а также иные лица в случае, предусмотренном частью 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статьи 57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заявитель). </w:t>
      </w: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 предоставления муниципальной услуги определяется исходя из установленных в соответствии с Приложением №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653E51" w:rsidRPr="00653E51" w:rsidRDefault="00653E51" w:rsidP="00653E51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3" w:name="_Toc89083253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II. Стандарт предоставления муниципальной услуги</w:t>
      </w:r>
      <w:bookmarkEnd w:id="3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2.1. Наименование   муниципальной услуги –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«Выдача градостроительного плана земельного участка на территории муниципального образования «город Усолье - Сибирское».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2.2.</w:t>
      </w:r>
      <w:r w:rsidRPr="00653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Органом местного самоуправления муниципального образования «город Усолье -Сибирское», предоставляющим муниципальную услугу, является администрация города Усолье-Сибирское. Уполномоченным органом администрации города Усолье-Сибирское является отдел архитектуры и градостроительства администрации города Усолье-Сибирское (далее – уполномоченный орган).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не </w:t>
      </w:r>
      <w:r w:rsidRPr="00653E5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вправе принять</w:t>
      </w:r>
      <w:r w:rsidRPr="00653E5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2.3. 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hAnsi="Times New Roman"/>
          <w:color w:val="000000"/>
          <w:sz w:val="28"/>
          <w:szCs w:val="28"/>
        </w:rPr>
        <w:t>Федеральный реестр государственных и муниципальных услуг (функций)".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  органа местного управления, организации в информационно-телекоммуникационной сети "Интернет" (http://www.usolie-sibirskoe.ru), а также в федеральной государственной информационной системе "Единый портал государственных и муниципальных услуг (функций)" </w:t>
      </w:r>
      <w:r w:rsidRPr="00653E5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(https://www.gosuslugi.ru/)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 (далее – Единый портал), на региональном портале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Pr="00653E51">
        <w:rPr>
          <w:rFonts w:ascii="Times New Roman" w:hAnsi="Times New Roman"/>
          <w:color w:val="000000"/>
          <w:sz w:val="28"/>
          <w:szCs w:val="28"/>
          <w:lang w:eastAsia="ru-RU"/>
        </w:rPr>
        <w:t>(http://38.gosuslugi.ru)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региональный портал)</w:t>
      </w:r>
      <w:r w:rsidRPr="00653E51">
        <w:rPr>
          <w:rFonts w:ascii="Times New Roman" w:hAnsi="Times New Roman"/>
          <w:color w:val="000000"/>
          <w:sz w:val="28"/>
          <w:szCs w:val="28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и способы подачи запроса о предоставлении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2.4. 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Заявитель или его представитель представляет в уполномоченный в соответствии с частью 5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заявление о выдаче градостроительного плана земельного участка по форме, приведенной в Приложении № 2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в электронной форме посредством Единого портала, регионального портала.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в подпунктах "б" - "г" пункта 2.8 настоящего Административного регламента</w:t>
      </w:r>
      <w:r w:rsidRPr="00653E51">
        <w:rPr>
          <w:rFonts w:ascii="Times New Roman" w:hAnsi="Times New Roman"/>
          <w:color w:val="000000"/>
          <w:sz w:val="28"/>
          <w:szCs w:val="28"/>
        </w:rPr>
        <w:t>. Заявление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о выдаче градостроительного плана земельного участка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</w:t>
      </w:r>
      <w:r w:rsidRPr="00653E51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обеспечения безопасности в соответствии с частью 5 статьи 8 Федерального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закона от 6 апреля 2011 года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№ 63-ФЗ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653E51" w:rsidDel="00FA1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E51">
        <w:rPr>
          <w:rFonts w:ascii="Times New Roman" w:hAnsi="Times New Roman"/>
          <w:color w:val="000000"/>
          <w:sz w:val="28"/>
          <w:szCs w:val="28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многофункциональных центрах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653E51" w:rsidDel="00FA10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б) на бумажном носителе посредством личного обращения в уполномоченный орган, в том числе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653E51" w:rsidDel="00FA1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E51">
        <w:rPr>
          <w:rFonts w:ascii="Times New Roman" w:hAnsi="Times New Roman"/>
          <w:color w:val="000000"/>
          <w:sz w:val="28"/>
          <w:szCs w:val="28"/>
        </w:rPr>
        <w:t>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 doc, docx, odt - для документов с текстовым содержанием,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не включающим формулы;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2.7.1. Порядок осуществления административных процедур (действий) в электронной форме.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заявления.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53E51" w:rsidDel="005000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Единого портала, регионального портала.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2.7.2. Уполномоченный орган обеспечивает в срок не позднее одного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услуги.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Ответственное должностное лицо: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производит действия в соответствии с пунктом 2.7.2.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2.7.4. Заявителю в качестве результата предоставления муниципальной услуги обеспечивается возможность получения документа: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 муниципальной услуги, и начале процедуры предоставления муниципальной услуги, а также сведения о дате и времени окончания предоставления  муниципальной услуги либо мотивированный отказ в приеме документов, необходимых для предоставления 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2.7.6. Оценка качества предоставления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Федерального закона от 27 июля 2010 года № 210-ФЗ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Федеральный закон № 210-ФЗ) и в порядке, установленном постановлением Правительства Российской Федерации от 20 ноября 2012 года № 1198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2.8.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градостроительного плана земельного участка. В случае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представления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путем внесения соответствующих сведений в интерактивную форму на Едином портале, региональном портале;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орган, в том числе через </w:t>
      </w:r>
      <w:r w:rsidRPr="00653E51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lastRenderedPageBreak/>
        <w:t>в)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д) договор о комплексном развитии территории в случае, предусмотренном частью 4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з) документация по планировке территории в случаях, предусмотренных частью 4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регистрации запроса заявителя о предоставлении 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регламента,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2.11. Срок предоставления услуги составляет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2.12. 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Основания для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в выдаче градостроительного плана земельного участка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предусмотрены пунктом 2.19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з) выявлено несоблюдение установленных статьей 11 Федерального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закона от 6 апреля 2011 года № 63-ФЗ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многофункциональный центр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или уполномоченный орган.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2.17. Результатом предоставления муниципальной услуги является: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градостроительный план земельного участка;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2.18.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4 к настоящему Административному регламенту.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2.19. 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оснований для отказа в выдаче градостроительного плана земельного участка: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3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2.20. Результат предоставления муниципальной услуги, указанный в пункте 2.17 настоящего Административного регламента: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lastRenderedPageBreak/>
        <w:t>случае, если такой способ указан в заявлении о выдаче градостроительного плана земельного участка;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в уполномоченный орган,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многофункциональный центр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2.21. Результат предоставления муниципальной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2.22. Предоставление муниципальной услуги осуществляется без взимания платы.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Иные требования к предоставлению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 в электронной форме посредством электронной почты.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2.24. Порядок исправления допущенных опечаток и ошибок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в градостроительном плане земельного участка.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 заявление об исправлении допущенных опечаток и ошибок) по форме согласно Приложению № 5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6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 Административного регламента;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 отсутствие опечаток и ошибок в градостроительном плане земельного участка.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2.26. Порядок выдачи дубликата градостроительного плана земельного участка.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Заявитель вправе обратиться в уполномоченный орган с заявлением о выдаче дубликата градостроительного плана земельного участка (далее соответственно – заявление о выдаче дубликата, дубликат) по форме согласно Приложению № 7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выдает дубликат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lastRenderedPageBreak/>
        <w:t xml:space="preserve">Дубликат градостроительного плана земельного участка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либо решение об отказе в выдаче дубликата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градостроительного плана земельного участка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по форме согласно Приложению № 8 к настоящему Административному регламенту </w:t>
      </w:r>
      <w:r w:rsidRPr="00653E51">
        <w:rPr>
          <w:rFonts w:ascii="Times New Roman" w:hAnsi="Times New Roman"/>
          <w:color w:val="000000"/>
          <w:sz w:val="28"/>
          <w:szCs w:val="28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2.27. Исчерпывающий перечень оснований для отказа в выдаче дубликата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2.28.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Порядок оставления заявления о выдаче градостроительного плана земельного участка без рассмотрения.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9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10 к настоящему Административному регламенту в порядке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не позднее рабочего дня, следующего за днем поступления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заявления об оставлении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Pr="00653E51">
        <w:rPr>
          <w:rFonts w:ascii="Times New Roman" w:hAnsi="Times New Roman"/>
          <w:color w:val="000000"/>
          <w:sz w:val="28"/>
          <w:szCs w:val="28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2.29. При предоставлении муниципальной услуги запрещается требовать от заявителя: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 Правительства Иркутской области, муниципальными правовыми актами администрации города Усолье – Сибирское 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самоуправления организаций, участвующих в предоставлении  муниципальных услуг, за исключением документов, указанных в части 6 статьи 7 Федерального закона № 210-ФЗ;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2.30.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2.31. Услуги, необходимые и обязательные для предоставления  муниципальной услуги, отсутствуют.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53E51" w:rsidRPr="00653E51" w:rsidRDefault="00653E51" w:rsidP="00653E5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наименование;</w:t>
      </w:r>
    </w:p>
    <w:p w:rsidR="00653E51" w:rsidRPr="00653E51" w:rsidRDefault="00653E51" w:rsidP="00653E5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653E51" w:rsidRPr="00653E51" w:rsidRDefault="00653E51" w:rsidP="00653E5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:rsidR="00653E51" w:rsidRPr="00653E51" w:rsidRDefault="00653E51" w:rsidP="00653E5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приема;</w:t>
      </w:r>
    </w:p>
    <w:p w:rsidR="00653E51" w:rsidRPr="00653E51" w:rsidRDefault="00653E51" w:rsidP="00653E5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сурдопереводчика и тифлосурдопереводчика;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муниципальной услуги наравне с другими лицами.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2.33. Основными показателями доступности предоставления  муниципальной услуги являются: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), средствах массовой информации;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 муниципальной услуги с помощью Единого портала,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регионального портала;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2.34. Основными показателями качества предоставления муниципальной услуги являются: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2.35. Информирование о порядке предоставления муниципальной услуги осуществляется: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непосредственно при личном приеме заявителя в уполномоченном органе или многофункциональном центре;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 телефону уполномоченного органа или многофункционального центра;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653E51" w:rsidRPr="00653E51" w:rsidRDefault="00653E51" w:rsidP="00653E5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 (https://www.gosuslugi.ru/);</w:t>
      </w:r>
    </w:p>
    <w:p w:rsidR="00653E51" w:rsidRPr="00653E51" w:rsidRDefault="00653E51" w:rsidP="00653E5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региональном портале;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(http://www.usolie-sibirskoe.ru)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2.36. Информирование осуществляется по вопросам, касающимся: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(отраслевых (функциональных) органов уполномоченного органа);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порядка и сроков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653E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653E51" w:rsidRPr="00653E51" w:rsidRDefault="00653E51" w:rsidP="00653E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2.38. На Едином портале размещаются сведения, предусмотренные Положением о федеральной государственной информационной системе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 постановлением Правительства Российской Федерации от 24 октября 2011 года № 861.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месте нахождения и графике работы уполномоченного органа и его отраслевых (функциональных) органов, ответственных за предоставление муниципальной услуги, а также многофункциональных центров;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справочные телефоны отраслевых (функциональных) органов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2.40. В залах ожидания уполномоченного органа размещаются нормативные правовые акты, регулирующие порядок предоставления 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2.42. Информация о ходе рассмотрения заявления о предоставлении 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</w:t>
      </w:r>
      <w:r w:rsidRPr="00653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отраслевом (функциональном) органе уполномоченного органа при обращении заявителя лично, по телефону посредством электронной почты.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4" w:name="_Toc89083254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4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вариантов предоставления муниципальной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услуги, включающий в том числе варианты предоставления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услуги, необходимый для исправления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допущенных опечаток и ошибок в выданных в результате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муниципальной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 без рассмотрения (при необходимости)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3.1.1. Вариант 1 - выдача градостроительного плана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3.1.2. Вариант 2 - выдача дубликата градостроительного плана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3.1.3. Вариант 3 - исправление допущенных опечаток и ошибок в градостроительном плане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административной процедуры профилирования заявителя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 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Подразделы, содержащие описание вариантов предоставления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1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Результат предоставления муниципальной услуги указан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2.17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поступление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>о выдаче градостроительного плана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 2 к настоящему Административному регламенту и документов, предусмотренных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подпунктами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целях установления личности физическое лицо представляет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представляются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3.6. Основания для принятия решения об отказе в приеме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муниципальной услуги, указаны в пункте 2.13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3.7. Возможность получения муниципальной услуги по экстерриториальному принципу отсутствует.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3.8. Заявление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направленные одним из способов, установленных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принимаются должностными лицами отраслевого (функционального) органа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направленные способом, указанным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"а"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регистрируются в автоматическом режиме.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направленные через многофункциональный центр, могут быть получены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3.9. Для приема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для подготовки ответа.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портал, региональный портал заявитель должен быть зарегистрирован в ЕСИА.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3.10. Срок регистрации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>о выдаче градостроительного плана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,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указан в пункте 2.10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3.11. Результатом административной процедуры является регистрация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3.12. После регистрации заявление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документы, предусмотренные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направляются в ответственный отраслевой (функциональный) орган для назначения ответственного должностного лица за рассмотрение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прилагаемых документов.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3.13. Основанием для начала административной процедуры является регистрация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3.14. Должностное лицо ответственного отраслевого (функционального) органа,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отраслевого (функционального) органа), подготавливает и направляет (в том числе с использованием СМЭВ) запрос о представлении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33"/>
      <w:bookmarkEnd w:id="5"/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3.15. Перечень запрашиваемых документов, необходимых для предоставления муниципальной услуги: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ФНС России;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Федеральную службу государственной регистрации, кадастра и картографии;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правообладателям сетей инженерно-технического обеспечения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уполномоченный орган администрации города Усолье - Сибирское;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lastRenderedPageBreak/>
        <w:t>5) договор о комплексном развитии территории в случае, предусмотренном частью 4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</w:t>
      </w:r>
      <w:r w:rsidRPr="00653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города Усолье - Сибирское;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уполномоченный орган администрации города Усолье - Сибирское;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уполномоченный орган администрации города Усолье - Сибирское;</w:t>
      </w:r>
    </w:p>
    <w:p w:rsidR="00653E51" w:rsidRPr="00653E51" w:rsidRDefault="00653E51" w:rsidP="00653E5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8) документация по планировке территории в случаях, предусмотренных частью 4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 </w:t>
      </w:r>
      <w:r w:rsidRPr="0065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Запрос о предоставлении документов (их копий или сведений, содержащихся в них)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в уполномоченный орган администрации города Усолье – Сибирское.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для предоставления которой необходимо представление документа и (или) информации;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и указание на реквизиты данного нормативного правового акта;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и наименования документов, необходимых для предоставления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приложенных к заявлению документов.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653E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2.9 настоящего Административного регламента, предоставляются органами, указанными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пункте 3.15 настоящего Административного регламента, в распоряжении которых находятся эти документы в электронной форме, в срок не позднее двух рабочих дней с момента направления соответствующего межведомственного запроса.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(их копии или сведения, содержащиеся в них), предусмотренные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653E51">
        <w:rPr>
          <w:rFonts w:ascii="Times New Roman" w:eastAsia="Times New Roman" w:hAnsi="Times New Roman"/>
          <w:bCs/>
          <w:sz w:val="28"/>
          <w:szCs w:val="28"/>
          <w:lang w:eastAsia="ru-RU"/>
        </w:rPr>
        <w:t>в порядке, установленном частью 7 статьи 57</w:t>
      </w:r>
      <w:r w:rsidRPr="00653E51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Pr="00653E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3.17. Межведомственное информационное взаимодействие может осуществляется на бумажном носителе: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пяти рабочих дней со дня получения соответствующего межведомственного запроса.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сведения, содержащиеся в них), предусмотренные подпунктом "в"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653E5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3.19. Основанием для начала административной процедуры является регистрация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подпунктами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3.20. В рамках рассмотрения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пункте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3.22. Критериями принятия решения о предоставлении муниципальной услуги являются: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3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3.23. Критериями принятия решения об отказе в предоставлении  муниципальной услуги: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статьи 57</w:t>
      </w:r>
      <w:r w:rsidRPr="00653E5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3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3.24. По результатам проверки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ответственного отраслевого (функционального) органа подготавливает проект соответствующего решения.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градостроительного плана земельного участка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подписание решения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отказе в выдаче градостроительного плана земельного участка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3.28. 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четырнадцать рабочих дней со дня регистрации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 и (или) информации, необходимых для предоставления муниципальной услуги.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3.29.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3.30.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3.31.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2.11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Предоставление результата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3.34. Заявитель по его выбору вправе получить результат предоставления 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3.35. Должностным лицом, ответственным за выполнение административной процедуры, является должностное лицо отраслевого (функционального) органа уполномоченного органа,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3.36.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3.37.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3.38. При подаче заявления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о выдаче градостроительного плана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2.11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3.40. Получение дополнительных сведений от заявителя не предусмотрено.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3.41. Срок предоставления муниципальной услуги указан в пункте 2.11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653E51" w:rsidRPr="00653E51" w:rsidRDefault="00653E51" w:rsidP="00653E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3.42. Порядок оставления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градостроительного плана земельного участка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рассмотрения (при необходимости) указан в пункте 2.28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2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3.43. Результатом предоставления муниципальной услуги является дубликат документа, указанного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2.17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Прием запроса и документов и (или) информации, необходимых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 № 7 к настоящему Административному регламенту одним из способов, установленных пунктом 2.4.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3.45. В целях установления личности физическое лицо представляет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представляются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3.46. Основания для принятия решения об отказе в приеме заявления о выдаче дубликата и документов, необходимых для предоставления  муниципальной услуги, отсутствуют.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3.47. Возможность получения муниципальной услуги по экстерриториальному принципу отсутствует.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3.48. Заявление о выдаче дубликата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принимаются должностными лицами отраслевого (функционального) органа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выдаче дубликата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направленные способом, указанным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"а"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регистрируются в автоматическом режиме.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выдаче дубликата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"б" - "г" пункта 2.8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направленные через многофункциональный центр, могут быть получены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в ЕСИА.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3.50. Срок регистрации заявления о выдаче дубликата указан в пункте 2.10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3.51. Результатом административной процедуры является регистрация заявления о выдаче дубликата.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3.52. После регистрации заявление о выдаче дубликата направляется в ответственный отраслевой (функциональный) орган для назначения ответственного должностного лица за рассмотрение заявления о выдаче дубликата.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3.53. Направление межведомственных информационных запросов не осуществляется.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предоставлении)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3.54. Основанием для начала административной процедуры является регистрация заявления о выдаче дубликата градостроительного плана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3.55. Критерием принятия решения о предоставлении муниципальной услуги является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соответствие заявителя кругу лиц, указанных в пункте 2.2 настоящего Административного регламента.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3.56. По результатам проверки заявления о выдаче дубликата должностное лицо ответственного отраслевого (функционального) органа подготавливает проект соответствующего решения.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3.60. Критерием для отказа в предоставлении муниципальной услуги является не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соответствие заявителя кругу лиц, указанных в пункте 2.2 настоящего Административного регламента.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</w:t>
      </w:r>
      <w:r w:rsidRPr="00653E51" w:rsidDel="00F94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2.26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Предоставление результата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3.67. Заявитель по его выбору вправе получить дубликат одним из следующих способов: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3.68. Должностным лицом, ответственным за выполнение административной процедуры, является должностное лицо отраслевого (функционального) органа уполномоченного органа,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3.69. При подаче заявления о выдаче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</w:t>
      </w:r>
      <w:r w:rsidRPr="00653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пункте 2.26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3.73. Получение дополнительных сведений от заявителя не предусмотрено.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Максимальный срок предоставления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3.74. Срок предоставления муниципальной услуги указан в пункте 2.26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3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3.75. Результат предоставления муниципальной услуги указан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2.17 настоящего Административного регламента с исправленными опечатками и ошибками.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 № 5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 и документов, предусмотренных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подпунктами 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 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", 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 представляется документ, предусмотренный подпунктом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3.78. 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3.79. Возможность получения муниципальной услуги по экстерриториальному принципу отсутствует.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3.80. Заявление об исправлении допущенных опечаток и ошибок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принимаются должностными лицами отраслевого (функционального) органа 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исправлении допущенных опечаток и ошибок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направленные способом, указанным в подпункте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"а"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настоящего Административного регламента, регистрируются в автоматическом режиме.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исправлении допущенных опечаток и ошибок и документы, предусмотренные подпунктами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653E51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Для возможности подачи заявления об исправлении допущенных опечаток и ошибок</w:t>
      </w:r>
      <w:r w:rsidRPr="00653E51" w:rsidDel="009D1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портал, региональный портал заявитель должен быть зарегистрирован в ЕСИА.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3.82. Срок регистрации заявления об исправлении допущенных опечаток и ошибок,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указан в пункте 2.10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3.83. Результатом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3.84. После регистрации заявление об исправлении допущенных опечаток и ошибок и документы, предусмотренные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направляются в ответственный  отраслевой (функциональный) орган для назначения ответственного должностного лица за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рассмотрение заявления об исправлении допущенных опечаток и ошибок и прилагаемых документов.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3.85. Направление межведомственных информационных запросов не осуществляется.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предоставлении) </w:t>
      </w:r>
      <w:r w:rsidRPr="00653E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3.86. Основанием для начала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3.87. В рамках рассмотрения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осуществляется их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3.88. Критериями принятия решения о предоставлении муниципальной услуги являются: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соответствие заявителя кругу лиц, указанных в пункте 2.2 настоящего Административного регламента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2) наличие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опечаток и ошибок в градостроительном плане земельного участка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3.89. Критериями для принятия решения об отказе в предоставлении  муниципальной услуги являются: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 Административного регламента;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 отсутствие опечаток и ошибок в градостроительном плане земельного участка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3.90. По результатам проверки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отраслевого (функционального) органа подготавливает проект соответствующего решения.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3.91.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 и документов, необходимых для предоставления муниципальной услуги.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3.95.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ходе личного приема, посредством почтового отправления решение об отказе во внесении исправлений в градостроительный план земельного участка</w:t>
      </w:r>
      <w:r w:rsidRPr="00653E51" w:rsidDel="002D0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3.96.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3.97.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3.98.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3.99.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3.100. Должностным лицом, ответственным за выполнение административной процедуры, является должностное лицо отраслевого (функционального) органа уполномоченного органа, ответственного за делопроизводство.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3.101.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3.102.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настоящего Административного регламента, посредством Единого портала,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>3.103. При подаче заявления об исправлении допущенных опечаток и ошибок и документов, предусмотренных подпунктами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 xml:space="preserve"> "б" - "г" пункта 2.8, пунктом 2.9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3.104.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срок, установленный в пункте 2.24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3.105. Получение дополнительных сведений от заявителя не предусмотрено.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t xml:space="preserve">3.106. Срок предоставления муниципальной услуги указан в пункте 2.24 настоящего Административного регламента. </w:t>
      </w:r>
    </w:p>
    <w:p w:rsidR="00653E51" w:rsidRPr="00653E51" w:rsidRDefault="00653E51" w:rsidP="00653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3.107. Многофункциональный центр осуществляет: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уполномоченных органов;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соответствии с частью 1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3.108. Информирование заявителя многофункциональными центрами осуществляется следующими способами: 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 муниципальной услуге не может превышать 15 минут.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не более 10 минут. 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форме.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3.109.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53E5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Правительства Российской Федерации от 27 сентября 2011 года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797 </w:t>
      </w:r>
      <w:r w:rsidRPr="00653E51">
        <w:rPr>
          <w:rFonts w:ascii="Times New Roman" w:hAnsi="Times New Roman"/>
          <w:color w:val="000000"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7" w:history="1">
        <w:r w:rsidRPr="00653E51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27 сентября 2011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653E51" w:rsidDel="00FA1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 797 </w:t>
      </w:r>
      <w:r w:rsidRPr="00653E51">
        <w:rPr>
          <w:rFonts w:ascii="Times New Roman" w:hAnsi="Times New Roman"/>
          <w:color w:val="000000"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3.110. Прием заявителей для выдачи документов, являющихся результатом 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653E51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53E51" w:rsidRPr="00653E51" w:rsidRDefault="00653E51" w:rsidP="00653E5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89083255"/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  <w:bookmarkEnd w:id="6"/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7" w:name="_Toc89083256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  <w:bookmarkEnd w:id="7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8" w:name="_Toc89083257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  <w:bookmarkEnd w:id="8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Российской Федерации и нормативных правовых актов муниципального образования «город Усолье - Сибирское»;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9" w:name="_Toc89083258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bookmarkEnd w:id="9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 и нормативных правовых актов муниципального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образования «город Усолье - Сибирское»</w:t>
      </w:r>
      <w:r w:rsidRPr="00653E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0" w:name="_Toc89083259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  <w:bookmarkEnd w:id="10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муниципальной услуги, в том числе со стороны граждан,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1" w:name="_Toc89083260"/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  <w:t>1</w:t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1"/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работников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отраслевого (функционального) органа уполномоченного органа, на решение и действия (бездействие) уполномоченного органа, руководителя уполномоченного органа;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вышестоящий орган – на решение и (или) действия (бездействие) должностного лица, руководителя отраслевого (функционального) органа уполномоченного органа;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 w:history="1">
        <w:r w:rsidRPr="00653E5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услуг;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Pr="00653E5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653E51">
        <w:rPr>
          <w:rFonts w:ascii="Times New Roman" w:hAnsi="Times New Roman"/>
          <w:bCs/>
          <w:color w:val="000000"/>
          <w:sz w:val="28"/>
          <w:szCs w:val="28"/>
        </w:rPr>
        <w:t>"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2" w:name="_Toc89083261"/>
    </w:p>
    <w:bookmarkEnd w:id="12"/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Мэр города                                                                                        М.В.Торопкин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bookmarkStart w:id="13" w:name="_Hlk126916631"/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муниципальной услуги «Выдача градостроительного плана земельного участка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муниципального образования «город Усолье - Сибирское»</w:t>
      </w:r>
    </w:p>
    <w:bookmarkEnd w:id="13"/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Е Р Е Ч Е Н Ь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653E51" w:rsidRPr="00653E51" w:rsidTr="004653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53E51" w:rsidRPr="00653E51" w:rsidTr="004653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653E51" w:rsidRPr="00653E51" w:rsidTr="004653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Заявитель обратился за выдачей дубликата </w:t>
            </w:r>
            <w:r w:rsidRPr="00653E5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градостроительного плана земельного участка</w:t>
            </w:r>
          </w:p>
        </w:tc>
      </w:tr>
      <w:tr w:rsidR="00653E51" w:rsidRPr="00653E51" w:rsidTr="004653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Мэр города                                                                                      М.В.Торопкин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 предоставлению муниципальной услуги 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653E51">
        <w:rPr>
          <w:rFonts w:ascii="Times New Roman" w:hAnsi="Times New Roman"/>
          <w:color w:val="000000"/>
          <w:sz w:val="24"/>
          <w:szCs w:val="24"/>
        </w:rPr>
        <w:t xml:space="preserve">    «Выдача градостроительного плана    </w:t>
      </w:r>
    </w:p>
    <w:p w:rsidR="00653E51" w:rsidRPr="00653E51" w:rsidRDefault="00653E51" w:rsidP="00653E51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653E51">
        <w:rPr>
          <w:rFonts w:ascii="Times New Roman" w:hAnsi="Times New Roman"/>
          <w:color w:val="000000"/>
          <w:sz w:val="24"/>
          <w:szCs w:val="24"/>
        </w:rPr>
        <w:t xml:space="preserve">                   земельного участка на территории        </w:t>
      </w:r>
    </w:p>
    <w:p w:rsidR="00653E51" w:rsidRPr="00653E51" w:rsidRDefault="00653E51" w:rsidP="00653E51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653E51">
        <w:rPr>
          <w:rFonts w:ascii="Times New Roman" w:hAnsi="Times New Roman"/>
          <w:color w:val="000000"/>
          <w:sz w:val="24"/>
          <w:szCs w:val="24"/>
        </w:rPr>
        <w:t xml:space="preserve">                           муниципального образования </w:t>
      </w:r>
    </w:p>
    <w:p w:rsidR="00653E51" w:rsidRPr="00653E51" w:rsidRDefault="00653E51" w:rsidP="00653E51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653E51">
        <w:rPr>
          <w:rFonts w:ascii="Times New Roman" w:hAnsi="Times New Roman"/>
          <w:color w:val="000000"/>
          <w:sz w:val="24"/>
          <w:szCs w:val="24"/>
        </w:rPr>
        <w:t xml:space="preserve">                             «город Усолье - Сибирское»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ФОРМА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 А Я В Л Е Н И Е</w:t>
      </w:r>
      <w:r w:rsidRPr="00653E51" w:rsidDel="00A677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"__" __________ 20___ г.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53E51" w:rsidRPr="00653E51" w:rsidTr="004653C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653E51" w:rsidRPr="00653E51" w:rsidTr="004653C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51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заявителе</w:t>
            </w:r>
            <w:r w:rsidRPr="00653E5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653E51" w:rsidRPr="00653E51" w:rsidTr="004653C9">
        <w:trPr>
          <w:trHeight w:val="60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428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3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Сведения о юридическом лице, в случае если заявителем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является юридическое лицо: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6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901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 Сведения о земельном участке</w:t>
            </w:r>
          </w:p>
        </w:tc>
      </w:tr>
      <w:tr w:rsidR="00653E51" w:rsidRPr="00653E51" w:rsidTr="004653C9">
        <w:trPr>
          <w:trHeight w:val="600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0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статьи 57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0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0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Адрес или описание местоположения земельного участка</w:t>
            </w:r>
          </w:p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статьи 57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Прошу выдать градостроительный план земельного участка.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653E51" w:rsidRPr="00653E51" w:rsidRDefault="00653E51" w:rsidP="00653E51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 предоставления услуги прошу: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53E51" w:rsidRPr="00653E51" w:rsidTr="004653C9">
        <w:tc>
          <w:tcPr>
            <w:tcW w:w="8963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63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63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9918" w:type="dxa"/>
            <w:gridSpan w:val="2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653E51" w:rsidRPr="00653E51" w:rsidRDefault="00653E51" w:rsidP="00653E51">
      <w:pPr>
        <w:spacing w:after="0" w:line="24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    М.В. Торопкин</w:t>
      </w: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53E51" w:rsidRPr="00653E51" w:rsidRDefault="00653E51" w:rsidP="00653E5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_Hlk126917580"/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  <w:tab w:val="left" w:pos="7938"/>
          <w:tab w:val="left" w:pos="8647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муниципального образования «город Усолье - Сибирское»</w:t>
      </w:r>
    </w:p>
    <w:bookmarkEnd w:id="14"/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(фамилия, имя, отчество (при наличии) заявителя</w:t>
      </w:r>
      <w:r w:rsidRPr="00653E51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_________________________________________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почтовый индекс и адрес, телефон, адрес электронной почты)</w:t>
      </w: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об отказе в приеме документов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_____________________________________________________________________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653E51" w:rsidRPr="00653E51" w:rsidRDefault="00653E51" w:rsidP="00653E51">
      <w:pPr>
        <w:widowControl w:val="0"/>
        <w:spacing w:after="0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53E51" w:rsidRPr="00653E51" w:rsidRDefault="00653E51" w:rsidP="00653E5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53E51" w:rsidRPr="00653E51" w:rsidTr="004653C9"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653E51" w:rsidRPr="00653E51" w:rsidTr="004653C9">
        <w:trPr>
          <w:trHeight w:val="806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подпункт "а" пункта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2.13 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E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заявление о выдаче градостроительного плана земельного участка представлено в </w:t>
            </w:r>
            <w:r w:rsidRPr="00653E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Указывается, какое ведомство предоставляет услугу, информация о его </w:t>
            </w:r>
            <w:r w:rsidRPr="00653E5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местонахождении</w:t>
            </w:r>
          </w:p>
        </w:tc>
      </w:tr>
      <w:tr w:rsidR="00653E51" w:rsidRPr="00653E51" w:rsidTr="004653C9">
        <w:trPr>
          <w:trHeight w:val="609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подпункт "б"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E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653E51" w:rsidRPr="00653E51" w:rsidTr="004653C9">
        <w:trPr>
          <w:trHeight w:val="919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E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53E51" w:rsidRPr="00653E51" w:rsidTr="004653C9">
        <w:trPr>
          <w:trHeight w:val="596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653E51" w:rsidRPr="00653E51" w:rsidTr="004653C9">
        <w:trPr>
          <w:trHeight w:val="1038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53E51" w:rsidRPr="00653E51" w:rsidTr="004653C9">
        <w:trPr>
          <w:trHeight w:val="1589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53E51" w:rsidRPr="00653E51" w:rsidTr="004653C9">
        <w:trPr>
          <w:trHeight w:val="1560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пунктами 2.5 – 2.7 Административного регламента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Указываются основания такого вывода</w:t>
            </w:r>
          </w:p>
        </w:tc>
      </w:tr>
      <w:tr w:rsidR="00653E51" w:rsidRPr="00653E51" w:rsidTr="004653C9">
        <w:trPr>
          <w:trHeight w:val="1825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Дополнительно информируем: ____________________________________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_____________________________________________________________________.   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tabs>
          <w:tab w:val="left" w:pos="615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ab/>
      </w:r>
      <w:bookmarkStart w:id="15" w:name="_Hlk126917486"/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ahoma" w:hAnsi="Times New Roman"/>
          <w:sz w:val="28"/>
          <w:szCs w:val="28"/>
          <w:lang w:eastAsia="ru-RU" w:bidi="ru-RU"/>
        </w:rPr>
        <w:br w:type="page"/>
      </w:r>
      <w:bookmarkEnd w:id="15"/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муниципального образования «город Усолье - Сибирское»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(фамилия, имя, отчество (при наличии) заявителя</w:t>
      </w:r>
      <w:r w:rsidRPr="00653E51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  <w:footnoteReference w:id="3"/>
      </w: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_________________________________________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почтовый индекс и адрес, телефон, адрес электронной почты)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об отказе в выдаче градостроительного плана земельного участка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_____________________________________________________________________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653E51" w:rsidRPr="00653E51" w:rsidRDefault="00653E51" w:rsidP="00653E51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от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__________ № __________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принято решение об отказе                                                                (дата и номер регистрации)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выдаче градостроительного плана земельного участка.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53E51" w:rsidRPr="00653E51" w:rsidTr="004653C9">
        <w:tc>
          <w:tcPr>
            <w:tcW w:w="1201" w:type="dxa"/>
            <w:vAlign w:val="center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53E51" w:rsidRPr="00653E51" w:rsidTr="004653C9">
        <w:trPr>
          <w:trHeight w:val="1537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предусмотренного частью 1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статьи 57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Указываются основания такого вывода</w:t>
            </w:r>
          </w:p>
        </w:tc>
      </w:tr>
      <w:tr w:rsidR="00653E51" w:rsidRPr="00653E51" w:rsidTr="004653C9">
        <w:trPr>
          <w:trHeight w:val="28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53E51" w:rsidRPr="00653E51" w:rsidTr="004653C9">
        <w:trPr>
          <w:trHeight w:val="28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статьи 57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Указываются основания такого </w:t>
            </w:r>
          </w:p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вывода</w:t>
            </w:r>
          </w:p>
        </w:tc>
      </w:tr>
    </w:tbl>
    <w:p w:rsidR="00653E51" w:rsidRPr="00653E51" w:rsidRDefault="00653E51" w:rsidP="00653E51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53E51" w:rsidRPr="00653E51" w:rsidRDefault="00653E51" w:rsidP="00653E51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53E51" w:rsidRPr="00653E51" w:rsidRDefault="00653E51" w:rsidP="00653E51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 информируем: 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___________________________________________________________________.  </w:t>
      </w: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before="120" w:after="0" w:line="240" w:lineRule="auto"/>
        <w:ind w:right="14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Дата</w:t>
      </w:r>
    </w:p>
    <w:p w:rsidR="00653E51" w:rsidRPr="00653E51" w:rsidRDefault="00653E51" w:rsidP="00653E51">
      <w:pPr>
        <w:widowControl w:val="0"/>
        <w:spacing w:after="0" w:line="240" w:lineRule="auto"/>
        <w:ind w:right="140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ind w:right="140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ind w:right="140"/>
        <w:jc w:val="right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br w:type="page"/>
      </w: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</w:t>
      </w: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№ 5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:rsidR="00653E51" w:rsidRPr="00653E51" w:rsidRDefault="00653E51" w:rsidP="00653E51">
      <w:pPr>
        <w:tabs>
          <w:tab w:val="left" w:pos="6600"/>
        </w:tabs>
        <w:spacing w:after="0" w:line="240" w:lineRule="auto"/>
        <w:ind w:left="5387" w:firstLine="1276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tabs>
          <w:tab w:val="left" w:pos="6600"/>
        </w:tabs>
        <w:spacing w:after="0" w:line="240" w:lineRule="auto"/>
        <w:ind w:left="5387" w:firstLine="1276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</w:rPr>
        <w:t>З А Я В Л Е Н И Е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 исправлении допущенных опечаток и ошибок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градостроительном плане земельного участка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"__" __________ 20___ г.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53E51" w:rsidRPr="00653E51" w:rsidTr="004653C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653E51" w:rsidRPr="00653E51" w:rsidTr="004653C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4"/>
            </w:r>
          </w:p>
        </w:tc>
      </w:tr>
      <w:tr w:rsidR="00653E51" w:rsidRPr="00653E51" w:rsidTr="004653C9">
        <w:trPr>
          <w:trHeight w:val="605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428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3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Основной государственный регистрационный номер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индивидуального предпринимателя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123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901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53E51" w:rsidRPr="00653E51" w:rsidTr="004653C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653E51" w:rsidRPr="00653E51" w:rsidTr="004653C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53E51" w:rsidRPr="00653E51" w:rsidTr="004653C9">
        <w:trPr>
          <w:trHeight w:val="1093"/>
        </w:trPr>
        <w:tc>
          <w:tcPr>
            <w:tcW w:w="10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Обоснование с указанием реквизита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(-ов) документа (-ов), документации, на основании которых принималось решение о выдаче  градостроительного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плана земельного участка</w:t>
            </w:r>
          </w:p>
        </w:tc>
      </w:tr>
      <w:tr w:rsidR="00653E51" w:rsidRPr="00653E51" w:rsidTr="004653C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Приложение: _________________________________________________________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</w:t>
      </w:r>
    </w:p>
    <w:p w:rsidR="00653E51" w:rsidRPr="00653E51" w:rsidRDefault="00653E51" w:rsidP="00653E51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10173" w:type="dxa"/>
            <w:gridSpan w:val="6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653E51" w:rsidRPr="00653E51" w:rsidTr="0046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tabs>
          <w:tab w:val="left" w:pos="66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eastAsia="Tahoma" w:hAnsi="Times New Roman"/>
          <w:sz w:val="28"/>
          <w:szCs w:val="28"/>
          <w:lang w:eastAsia="ru-RU" w:bidi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:rsidR="00653E51" w:rsidRPr="00653E51" w:rsidRDefault="00653E51" w:rsidP="00653E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(фамилия, имя, отчество (при наличии) заявителя</w:t>
      </w:r>
      <w:r w:rsidRPr="00653E51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  <w:footnoteReference w:id="5"/>
      </w: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_________________________________________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почтовый индекс и адрес, телефон, адрес электронной почты)</w:t>
      </w: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Р Е Ш Е Н И Е</w:t>
      </w: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br/>
        <w:t>об отказе во внесении исправлений</w:t>
      </w: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br/>
        <w:t xml:space="preserve"> в градостроительный план земельного участка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____________________________________________________________________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653E51" w:rsidRPr="00653E51" w:rsidRDefault="00653E51" w:rsidP="00653E51">
      <w:pPr>
        <w:widowControl w:val="0"/>
        <w:spacing w:after="0" w:line="240" w:lineRule="auto"/>
        <w:ind w:left="708"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(дата и номер регистрации)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исправлений в градостроительный план земельного участка. 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53E51" w:rsidRPr="00653E51" w:rsidTr="004653C9">
        <w:trPr>
          <w:trHeight w:val="871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53E51" w:rsidRPr="00653E51" w:rsidTr="004653C9">
        <w:trPr>
          <w:trHeight w:val="1163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подпункт "а" пункта 2.25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653E51" w:rsidRPr="00653E51" w:rsidTr="004653C9">
        <w:trPr>
          <w:trHeight w:val="13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информируем:______________________________________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_____________________________________________________________________.    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before="120"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Дата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Cs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</w:rPr>
        <w:t>З А Я В Л Е Н И Е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"__" __________ 20___ г.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53E51" w:rsidRPr="00653E51" w:rsidTr="004653C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53E51" w:rsidRPr="00653E51" w:rsidTr="004653C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6"/>
            </w:r>
          </w:p>
        </w:tc>
      </w:tr>
      <w:tr w:rsidR="00653E51" w:rsidRPr="00653E51" w:rsidTr="004653C9">
        <w:trPr>
          <w:trHeight w:val="605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428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3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не указываются в 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420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1.2.1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901"/>
        </w:trPr>
        <w:tc>
          <w:tcPr>
            <w:tcW w:w="1129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382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53E51" w:rsidRPr="00653E51" w:rsidRDefault="00653E51" w:rsidP="00653E51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653E51" w:rsidRPr="00653E51" w:rsidTr="004653C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653E51" w:rsidRPr="00653E51" w:rsidTr="004653C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53E51" w:rsidRPr="00653E51" w:rsidRDefault="00653E51" w:rsidP="00653E51">
      <w:pPr>
        <w:widowControl w:val="0"/>
        <w:spacing w:before="120" w:after="0"/>
        <w:ind w:firstLine="709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653E51" w:rsidRPr="00653E51" w:rsidRDefault="00653E51" w:rsidP="00653E51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2" w:type="dxa"/>
            <w:gridSpan w:val="5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653E51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10031" w:type="dxa"/>
            <w:gridSpan w:val="6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653E51" w:rsidRPr="00653E51" w:rsidTr="0046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653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Мэр города                                                                                  М.В.Торопкин</w:t>
      </w:r>
    </w:p>
    <w:p w:rsidR="00653E51" w:rsidRPr="00653E51" w:rsidRDefault="00653E51" w:rsidP="00653E51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:rsidR="00653E51" w:rsidRPr="00653E51" w:rsidRDefault="00653E51" w:rsidP="00653E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(фамилия, имя, отчество (при наличии) заявителя</w:t>
      </w:r>
      <w:r w:rsidRPr="00653E51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  <w:footnoteReference w:id="7"/>
      </w: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_________________________________________</w:t>
      </w: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почтовый индекс и адрес, телефон, адрес электронной почты)</w:t>
      </w: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Р Е Ш Е Н И Е</w:t>
      </w: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br/>
      </w: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об отказе в выдаче дубликата градостроительного плана земельного участка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__________________________________________________________________________________ </w:t>
      </w:r>
    </w:p>
    <w:p w:rsidR="00653E51" w:rsidRPr="00653E51" w:rsidRDefault="00653E51" w:rsidP="00653E51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 результатам рассмотрения заявления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 xml:space="preserve">о выдаче дубликата градостроительного плана земельного участка 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от __________________ № _________________ принято </w:t>
      </w:r>
    </w:p>
    <w:p w:rsidR="00653E51" w:rsidRPr="00653E51" w:rsidRDefault="00653E51" w:rsidP="00653E51">
      <w:pPr>
        <w:widowControl w:val="0"/>
        <w:spacing w:after="0" w:line="240" w:lineRule="auto"/>
        <w:ind w:left="4248"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(дата и номер регистрации)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решение об отказе в выдаче дубликата градостроительного плана земельного участка. 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53E51" w:rsidRPr="00653E51" w:rsidTr="004653C9">
        <w:trPr>
          <w:trHeight w:val="871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53E51" w:rsidRPr="00653E51" w:rsidTr="004653C9">
        <w:trPr>
          <w:trHeight w:val="1051"/>
        </w:trPr>
        <w:tc>
          <w:tcPr>
            <w:tcW w:w="1201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пункт 2.27</w:t>
            </w:r>
          </w:p>
        </w:tc>
        <w:tc>
          <w:tcPr>
            <w:tcW w:w="4678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65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выдаче дубликата градостроительного плана земельного участка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устранения указанного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нарушения.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 информируем:______________________________________ </w:t>
      </w: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_____________________________________________________________________.    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51" w:rsidRPr="00653E51" w:rsidRDefault="00653E51" w:rsidP="00653E5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before="120"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Дата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ahoma" w:hAnsi="Times New Roman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sz w:val="28"/>
          <w:szCs w:val="28"/>
          <w:lang w:eastAsia="ru-RU" w:bidi="ru-RU"/>
        </w:rPr>
        <w:br w:type="page"/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9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муниципального образования «город Усолье - Сибирское»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ФОРМА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З А Я В Л Е Н И Е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"__" __________ 20___ г.</w:t>
      </w:r>
    </w:p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53E51" w:rsidRPr="00653E51" w:rsidTr="004653C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53E51" w:rsidRPr="00653E51" w:rsidRDefault="00653E51" w:rsidP="0065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53E51" w:rsidRPr="00653E51" w:rsidRDefault="00653E51" w:rsidP="0065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53E51" w:rsidRPr="00653E51" w:rsidTr="004653C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8"/>
            </w:r>
          </w:p>
        </w:tc>
      </w:tr>
      <w:tr w:rsidR="00653E51" w:rsidRPr="00653E51" w:rsidTr="004653C9">
        <w:trPr>
          <w:trHeight w:val="60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428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753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66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653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279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Сведения о юридическом лице, в 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случае если заявителем является юридическое лицо: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75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901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rPr>
          <w:trHeight w:val="1093"/>
        </w:trPr>
        <w:tc>
          <w:tcPr>
            <w:tcW w:w="104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ind w:right="423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Приложение: ____________________________________________________________</w:t>
      </w:r>
    </w:p>
    <w:p w:rsidR="00653E51" w:rsidRPr="00653E51" w:rsidRDefault="00653E51" w:rsidP="00653E51">
      <w:pPr>
        <w:widowControl w:val="0"/>
        <w:spacing w:after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________________________</w:t>
      </w:r>
    </w:p>
    <w:p w:rsidR="00653E51" w:rsidRPr="00653E51" w:rsidRDefault="00653E51" w:rsidP="00653E51">
      <w:pPr>
        <w:widowControl w:val="0"/>
        <w:tabs>
          <w:tab w:val="left" w:pos="1968"/>
        </w:tabs>
        <w:spacing w:after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53E51" w:rsidRPr="00653E51" w:rsidTr="004653C9">
        <w:tc>
          <w:tcPr>
            <w:tcW w:w="8926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6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8926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10173" w:type="dxa"/>
            <w:gridSpan w:val="2"/>
            <w:shd w:val="clear" w:color="auto" w:fill="auto"/>
          </w:tcPr>
          <w:p w:rsidR="00653E51" w:rsidRPr="00653E51" w:rsidRDefault="00653E51" w:rsidP="00653E51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bCs/>
          <w:strike/>
          <w:color w:val="000000"/>
          <w:sz w:val="28"/>
          <w:szCs w:val="28"/>
          <w:lang w:eastAsia="ru-RU"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3E51">
        <w:rPr>
          <w:rFonts w:ascii="Times New Roman" w:eastAsia="Tahoma" w:hAnsi="Times New Roman"/>
          <w:sz w:val="28"/>
          <w:szCs w:val="28"/>
          <w:lang w:eastAsia="ru-RU" w:bidi="ru-RU"/>
        </w:rPr>
        <w:br w:type="page"/>
      </w:r>
      <w:r w:rsidRPr="00653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10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                                                                                               «Выдача градостроительного плана земельного участка </w:t>
      </w:r>
    </w:p>
    <w:p w:rsidR="00653E51" w:rsidRPr="00653E51" w:rsidRDefault="00653E51" w:rsidP="00653E5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:rsidR="00653E51" w:rsidRPr="00653E51" w:rsidRDefault="00653E51" w:rsidP="00653E51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 w:rsidRPr="00653E51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E51" w:rsidRPr="00653E51" w:rsidRDefault="00653E51" w:rsidP="00653E51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3E51" w:rsidRPr="00653E51" w:rsidRDefault="00653E51" w:rsidP="00653E51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bookmarkStart w:id="16" w:name="_Toc89083262"/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Кому ____________________________________</w:t>
      </w:r>
      <w:bookmarkEnd w:id="16"/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(фамилия, имя, отчество (при наличии) заявителя</w:t>
      </w:r>
      <w:r w:rsidRPr="00653E51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  <w:footnoteReference w:id="9"/>
      </w: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_________________________________________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почтовый индекс и адрес, телефон, адрес электронной почты)</w:t>
      </w:r>
    </w:p>
    <w:p w:rsidR="00653E51" w:rsidRPr="00653E51" w:rsidRDefault="00653E51" w:rsidP="00653E51">
      <w:pPr>
        <w:widowControl w:val="0"/>
        <w:spacing w:before="120"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spacing w:before="120" w:after="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bookmarkStart w:id="17" w:name="_Toc89083263"/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Р Е Ш Е Н И Е</w:t>
      </w:r>
      <w:r w:rsidRPr="00653E5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7"/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На основании Вашего заявления от _________ № _________ об оставлении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br/>
        <w:t xml:space="preserve">                          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ab/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ab/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ab/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ab/>
        <w:t xml:space="preserve">                         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(дата и номер регистрации)</w:t>
      </w:r>
    </w:p>
    <w:p w:rsidR="00653E51" w:rsidRPr="00653E51" w:rsidRDefault="00653E51" w:rsidP="00653E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заявления о выдаче градостроительного плана земельного участка</w:t>
      </w:r>
      <w:r w:rsidRPr="00653E51" w:rsidDel="003B08D5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без рассмотрения __________________________________________________________ _____________________________________________________________________</w:t>
      </w:r>
    </w:p>
    <w:p w:rsidR="00653E51" w:rsidRPr="00653E51" w:rsidRDefault="00653E51" w:rsidP="00653E51">
      <w:pPr>
        <w:widowControl w:val="0"/>
        <w:spacing w:after="0"/>
        <w:jc w:val="center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653E51" w:rsidRPr="00653E51" w:rsidRDefault="00653E51" w:rsidP="00653E51">
      <w:pPr>
        <w:widowControl w:val="0"/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принято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решение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об оставлении заявления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  <w:r w:rsidRPr="00653E51" w:rsidDel="003B08D5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от </w:t>
      </w:r>
      <w:r w:rsidRPr="00653E51"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  <w:t>__________ № __________</w:t>
      </w: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без рассмотрения.</w:t>
      </w:r>
    </w:p>
    <w:p w:rsidR="00653E51" w:rsidRPr="00653E51" w:rsidRDefault="00653E51" w:rsidP="00653E51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(дата и номер регистрации)</w:t>
      </w: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0"/>
          <w:szCs w:val="28"/>
        </w:rPr>
      </w:pPr>
    </w:p>
    <w:p w:rsidR="00653E51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53E51" w:rsidRPr="00653E51" w:rsidTr="004653C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3E51" w:rsidRPr="00653E51" w:rsidRDefault="00653E51" w:rsidP="00653E5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653E51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653E51" w:rsidRPr="00653E51" w:rsidRDefault="00653E51" w:rsidP="00653E51">
      <w:pPr>
        <w:widowControl w:val="0"/>
        <w:spacing w:after="0" w:line="240" w:lineRule="auto"/>
        <w:outlineLvl w:val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bookmarkStart w:id="18" w:name="_Toc89083264"/>
      <w:r w:rsidRPr="00653E5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Дата</w:t>
      </w:r>
      <w:bookmarkEnd w:id="18"/>
    </w:p>
    <w:p w:rsidR="00653E51" w:rsidRPr="00653E51" w:rsidRDefault="00653E51" w:rsidP="00653E51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</w:pPr>
      <w:r w:rsidRPr="00653E51">
        <w:rPr>
          <w:rFonts w:ascii="Times New Roman" w:eastAsia="Tahoma" w:hAnsi="Times New Roman"/>
          <w:b/>
          <w:bCs/>
          <w:color w:val="000000"/>
          <w:sz w:val="28"/>
          <w:szCs w:val="28"/>
          <w:lang w:eastAsia="ru-RU" w:bidi="ru-RU"/>
        </w:rPr>
        <w:t>Мэр города                                                                                       М.В.Торопкин</w:t>
      </w:r>
    </w:p>
    <w:p w:rsidR="00653E51" w:rsidRPr="00653E51" w:rsidRDefault="00653E51" w:rsidP="00653E51">
      <w:pPr>
        <w:widowControl w:val="0"/>
        <w:spacing w:after="0" w:line="240" w:lineRule="auto"/>
        <w:outlineLvl w:val="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53E51" w:rsidRDefault="00653E51">
      <w:bookmarkStart w:id="19" w:name="_GoBack"/>
      <w:bookmarkEnd w:id="19"/>
    </w:p>
    <w:sectPr w:rsidR="00653E51" w:rsidSect="00653E5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FF" w:rsidRDefault="008361FF" w:rsidP="00653E51">
      <w:pPr>
        <w:spacing w:after="0" w:line="240" w:lineRule="auto"/>
      </w:pPr>
      <w:r>
        <w:separator/>
      </w:r>
    </w:p>
  </w:endnote>
  <w:endnote w:type="continuationSeparator" w:id="0">
    <w:p w:rsidR="008361FF" w:rsidRDefault="008361FF" w:rsidP="0065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FF" w:rsidRDefault="008361FF" w:rsidP="00653E51">
      <w:pPr>
        <w:spacing w:after="0" w:line="240" w:lineRule="auto"/>
      </w:pPr>
      <w:r>
        <w:separator/>
      </w:r>
    </w:p>
  </w:footnote>
  <w:footnote w:type="continuationSeparator" w:id="0">
    <w:p w:rsidR="008361FF" w:rsidRDefault="008361FF" w:rsidP="00653E51">
      <w:pPr>
        <w:spacing w:after="0" w:line="240" w:lineRule="auto"/>
      </w:pPr>
      <w:r>
        <w:continuationSeparator/>
      </w:r>
    </w:p>
  </w:footnote>
  <w:footnote w:id="1">
    <w:p w:rsidR="00653E51" w:rsidRPr="0092542A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653E51" w:rsidRPr="0092542A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53E51" w:rsidRPr="0092542A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53E51" w:rsidRPr="0092542A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53E51" w:rsidRPr="00772A9D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53E51" w:rsidRPr="0092542A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53E51" w:rsidRPr="00772A9D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53E51" w:rsidRPr="00772A9D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653E51" w:rsidRPr="00772A9D" w:rsidRDefault="00653E51" w:rsidP="00653E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D3"/>
    <w:rsid w:val="00415D0E"/>
    <w:rsid w:val="00653E51"/>
    <w:rsid w:val="00743569"/>
    <w:rsid w:val="008361FF"/>
    <w:rsid w:val="00C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F2A0"/>
  <w15:chartTrackingRefBased/>
  <w15:docId w15:val="{DBBB019C-1528-4954-BAB2-1AB95F2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0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3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E51"/>
  </w:style>
  <w:style w:type="paragraph" w:styleId="a3">
    <w:name w:val="footnote text"/>
    <w:basedOn w:val="a"/>
    <w:link w:val="a4"/>
    <w:uiPriority w:val="99"/>
    <w:rsid w:val="00653E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53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3E51"/>
    <w:rPr>
      <w:vertAlign w:val="superscript"/>
    </w:rPr>
  </w:style>
  <w:style w:type="paragraph" w:styleId="a6">
    <w:name w:val="header"/>
    <w:basedOn w:val="a"/>
    <w:link w:val="a7"/>
    <w:uiPriority w:val="99"/>
    <w:rsid w:val="00653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53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653E51"/>
  </w:style>
  <w:style w:type="character" w:styleId="a9">
    <w:name w:val="Hyperlink"/>
    <w:uiPriority w:val="99"/>
    <w:rsid w:val="00653E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53E5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653E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653E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653E5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53E51"/>
    <w:pPr>
      <w:ind w:left="720"/>
      <w:contextualSpacing/>
    </w:pPr>
  </w:style>
  <w:style w:type="character" w:styleId="ae">
    <w:name w:val="annotation reference"/>
    <w:uiPriority w:val="99"/>
    <w:rsid w:val="00653E51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53E5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653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653E5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53E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653E51"/>
    <w:rPr>
      <w:color w:val="800080"/>
      <w:u w:val="single"/>
    </w:rPr>
  </w:style>
  <w:style w:type="paragraph" w:customStyle="1" w:styleId="af4">
    <w:name w:val=" Знак Знак Знак Знак"/>
    <w:basedOn w:val="a"/>
    <w:rsid w:val="00653E5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653E5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653E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653E5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5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53E51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653E5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653E5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53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653E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3E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3E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653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65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653E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653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53E51"/>
    <w:rPr>
      <w:vertAlign w:val="superscript"/>
    </w:rPr>
  </w:style>
  <w:style w:type="paragraph" w:styleId="aff">
    <w:name w:val="No Spacing"/>
    <w:uiPriority w:val="1"/>
    <w:qFormat/>
    <w:rsid w:val="00653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53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53E5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53E5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53E5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53E5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653E51"/>
    <w:rPr>
      <w:sz w:val="24"/>
    </w:rPr>
  </w:style>
  <w:style w:type="paragraph" w:styleId="3">
    <w:name w:val="Body Text Indent 3"/>
    <w:basedOn w:val="a"/>
    <w:link w:val="30"/>
    <w:rsid w:val="00653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3E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53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53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E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653E5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53E51"/>
  </w:style>
  <w:style w:type="table" w:styleId="aff1">
    <w:name w:val="Table Grid"/>
    <w:basedOn w:val="a1"/>
    <w:uiPriority w:val="59"/>
    <w:rsid w:val="00653E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653E51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65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65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53E51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653E5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653E51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53E5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53E51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653E5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653E5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20607</Words>
  <Characters>117466</Characters>
  <Application>Microsoft Office Word</Application>
  <DocSecurity>0</DocSecurity>
  <Lines>978</Lines>
  <Paragraphs>275</Paragraphs>
  <ScaleCrop>false</ScaleCrop>
  <Company/>
  <LinksUpToDate>false</LinksUpToDate>
  <CharactersWithSpaces>137798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Костюкова Екатерина Сергеевна</dc:creator>
  <cp:keywords/>
  <dc:description/>
  <cp:lastModifiedBy>Костюкова Екатерина Сергеевна</cp:lastModifiedBy>
  <cp:revision>3</cp:revision>
  <dcterms:created xsi:type="dcterms:W3CDTF">2023-05-18T00:51:00Z</dcterms:created>
  <dcterms:modified xsi:type="dcterms:W3CDTF">2023-05-18T00:54:00Z</dcterms:modified>
</cp:coreProperties>
</file>