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5BA26" w14:textId="77777777" w:rsidR="00BC7364" w:rsidRPr="00767E79" w:rsidRDefault="00BC7364" w:rsidP="00BC7364">
      <w:pPr>
        <w:autoSpaceDE w:val="0"/>
        <w:autoSpaceDN w:val="0"/>
        <w:adjustRightInd w:val="0"/>
        <w:jc w:val="center"/>
        <w:rPr>
          <w:sz w:val="28"/>
          <w:szCs w:val="28"/>
        </w:rPr>
      </w:pPr>
      <w:r w:rsidRPr="00767E79">
        <w:rPr>
          <w:sz w:val="28"/>
          <w:szCs w:val="28"/>
        </w:rPr>
        <w:t>ПОЯСНИТЕЛЬНАЯ ЗАПИСКА</w:t>
      </w:r>
    </w:p>
    <w:p w14:paraId="40531EB1" w14:textId="77777777" w:rsidR="00BC7364" w:rsidRPr="00767E79" w:rsidRDefault="00BC7364" w:rsidP="00BC7364">
      <w:pPr>
        <w:autoSpaceDE w:val="0"/>
        <w:autoSpaceDN w:val="0"/>
        <w:adjustRightInd w:val="0"/>
        <w:jc w:val="center"/>
        <w:rPr>
          <w:sz w:val="28"/>
          <w:szCs w:val="28"/>
        </w:rPr>
      </w:pPr>
      <w:r w:rsidRPr="00767E79">
        <w:rPr>
          <w:sz w:val="28"/>
          <w:szCs w:val="28"/>
        </w:rPr>
        <w:t>к проекту решения Думы города Усолье-Сибирское</w:t>
      </w:r>
    </w:p>
    <w:p w14:paraId="4FCD52CD" w14:textId="77777777" w:rsidR="00BC7364" w:rsidRPr="00767E79" w:rsidRDefault="00BC7364" w:rsidP="00BC7364">
      <w:pPr>
        <w:autoSpaceDE w:val="0"/>
        <w:autoSpaceDN w:val="0"/>
        <w:adjustRightInd w:val="0"/>
        <w:jc w:val="center"/>
        <w:rPr>
          <w:sz w:val="28"/>
          <w:szCs w:val="28"/>
        </w:rPr>
      </w:pPr>
      <w:r w:rsidRPr="00767E79">
        <w:rPr>
          <w:sz w:val="28"/>
          <w:szCs w:val="28"/>
        </w:rPr>
        <w:t xml:space="preserve">«Об утверждении бюджета города Усолье-Сибирское на </w:t>
      </w:r>
      <w:r>
        <w:rPr>
          <w:sz w:val="28"/>
          <w:szCs w:val="28"/>
        </w:rPr>
        <w:t>2025</w:t>
      </w:r>
      <w:r w:rsidRPr="00767E79">
        <w:rPr>
          <w:sz w:val="28"/>
          <w:szCs w:val="28"/>
        </w:rPr>
        <w:t xml:space="preserve"> год и плановый период </w:t>
      </w:r>
      <w:r>
        <w:rPr>
          <w:sz w:val="28"/>
          <w:szCs w:val="28"/>
        </w:rPr>
        <w:t>2026 и 2027</w:t>
      </w:r>
      <w:r w:rsidRPr="00767E79">
        <w:rPr>
          <w:sz w:val="28"/>
          <w:szCs w:val="28"/>
        </w:rPr>
        <w:t xml:space="preserve"> годов»</w:t>
      </w:r>
    </w:p>
    <w:p w14:paraId="12EE6EE6" w14:textId="77777777" w:rsidR="00BC7364" w:rsidRPr="00767E79" w:rsidRDefault="00BC7364" w:rsidP="00BC7364">
      <w:pPr>
        <w:autoSpaceDE w:val="0"/>
        <w:autoSpaceDN w:val="0"/>
        <w:adjustRightInd w:val="0"/>
        <w:ind w:firstLine="709"/>
        <w:jc w:val="both"/>
        <w:rPr>
          <w:sz w:val="28"/>
          <w:szCs w:val="28"/>
        </w:rPr>
      </w:pPr>
    </w:p>
    <w:p w14:paraId="60211AA9" w14:textId="77777777" w:rsidR="00BC7364" w:rsidRPr="00F51D8C" w:rsidRDefault="00BC7364" w:rsidP="00BC7364">
      <w:pPr>
        <w:autoSpaceDE w:val="0"/>
        <w:autoSpaceDN w:val="0"/>
        <w:adjustRightInd w:val="0"/>
        <w:spacing w:line="228" w:lineRule="auto"/>
        <w:ind w:firstLine="709"/>
        <w:jc w:val="both"/>
        <w:rPr>
          <w:sz w:val="28"/>
          <w:szCs w:val="28"/>
        </w:rPr>
      </w:pPr>
      <w:r w:rsidRPr="00F51D8C">
        <w:rPr>
          <w:sz w:val="28"/>
          <w:szCs w:val="28"/>
        </w:rPr>
        <w:t xml:space="preserve">Проект решения подготовлен в соответствии с требованиями Бюджетного кодекса Российской Федерации, решения Думы города Усолье-Сибирское «Об утверждении положения о бюджетном процессе города Усолье-Сибирское», а также с учетом положений основных направлений </w:t>
      </w:r>
      <w:r>
        <w:rPr>
          <w:sz w:val="28"/>
          <w:szCs w:val="28"/>
        </w:rPr>
        <w:t xml:space="preserve">бюджетной и налоговой </w:t>
      </w:r>
      <w:r w:rsidRPr="00F51D8C">
        <w:rPr>
          <w:sz w:val="28"/>
          <w:szCs w:val="28"/>
        </w:rPr>
        <w:t xml:space="preserve">политики города Усолье-Сибирское на </w:t>
      </w:r>
      <w:r>
        <w:rPr>
          <w:sz w:val="28"/>
          <w:szCs w:val="28"/>
        </w:rPr>
        <w:t>2025</w:t>
      </w:r>
      <w:r w:rsidRPr="00F51D8C">
        <w:rPr>
          <w:sz w:val="28"/>
          <w:szCs w:val="28"/>
        </w:rPr>
        <w:t xml:space="preserve"> год и плановый период </w:t>
      </w:r>
      <w:r>
        <w:rPr>
          <w:sz w:val="28"/>
          <w:szCs w:val="28"/>
        </w:rPr>
        <w:t>2026</w:t>
      </w:r>
      <w:r w:rsidRPr="00F51D8C">
        <w:rPr>
          <w:sz w:val="28"/>
          <w:szCs w:val="28"/>
        </w:rPr>
        <w:t xml:space="preserve"> и </w:t>
      </w:r>
      <w:r>
        <w:rPr>
          <w:sz w:val="28"/>
          <w:szCs w:val="28"/>
        </w:rPr>
        <w:t>2027</w:t>
      </w:r>
      <w:r w:rsidRPr="00F51D8C">
        <w:rPr>
          <w:sz w:val="28"/>
          <w:szCs w:val="28"/>
        </w:rPr>
        <w:t xml:space="preserve"> годов.</w:t>
      </w:r>
    </w:p>
    <w:p w14:paraId="7108AC91" w14:textId="77777777" w:rsidR="00BC7364" w:rsidRPr="00F51D8C" w:rsidRDefault="00BC7364" w:rsidP="00BC7364">
      <w:pPr>
        <w:autoSpaceDE w:val="0"/>
        <w:autoSpaceDN w:val="0"/>
        <w:adjustRightInd w:val="0"/>
        <w:spacing w:line="228" w:lineRule="auto"/>
        <w:ind w:firstLine="709"/>
        <w:jc w:val="both"/>
        <w:rPr>
          <w:sz w:val="28"/>
          <w:szCs w:val="28"/>
        </w:rPr>
      </w:pPr>
      <w:r w:rsidRPr="00F51D8C">
        <w:rPr>
          <w:sz w:val="28"/>
          <w:szCs w:val="28"/>
        </w:rPr>
        <w:t xml:space="preserve">Формирование основных параметров бюджета города на </w:t>
      </w:r>
      <w:r>
        <w:rPr>
          <w:sz w:val="28"/>
          <w:szCs w:val="28"/>
        </w:rPr>
        <w:t>2025</w:t>
      </w:r>
      <w:r w:rsidRPr="00F51D8C">
        <w:rPr>
          <w:sz w:val="28"/>
          <w:szCs w:val="28"/>
        </w:rPr>
        <w:t xml:space="preserve"> год и на плановый период </w:t>
      </w:r>
      <w:r>
        <w:rPr>
          <w:sz w:val="28"/>
          <w:szCs w:val="28"/>
        </w:rPr>
        <w:t>2026</w:t>
      </w:r>
      <w:r w:rsidRPr="00F51D8C">
        <w:rPr>
          <w:sz w:val="28"/>
          <w:szCs w:val="28"/>
        </w:rPr>
        <w:t>-</w:t>
      </w:r>
      <w:r>
        <w:rPr>
          <w:sz w:val="28"/>
          <w:szCs w:val="28"/>
        </w:rPr>
        <w:t>2027</w:t>
      </w:r>
      <w:r w:rsidRPr="00F51D8C">
        <w:rPr>
          <w:sz w:val="28"/>
          <w:szCs w:val="28"/>
        </w:rPr>
        <w:t> годов осуществлено в соответствии с требованиями действующего бюджетного и налогового законодательства.</w:t>
      </w:r>
    </w:p>
    <w:p w14:paraId="74D13B72" w14:textId="77777777" w:rsidR="00BC7364" w:rsidRPr="0071109A" w:rsidRDefault="00BC7364" w:rsidP="00BC7364">
      <w:pPr>
        <w:autoSpaceDE w:val="0"/>
        <w:autoSpaceDN w:val="0"/>
        <w:adjustRightInd w:val="0"/>
        <w:spacing w:line="228" w:lineRule="auto"/>
        <w:ind w:firstLine="709"/>
        <w:jc w:val="both"/>
        <w:rPr>
          <w:sz w:val="28"/>
          <w:szCs w:val="28"/>
        </w:rPr>
      </w:pPr>
      <w:r w:rsidRPr="0071109A">
        <w:rPr>
          <w:sz w:val="28"/>
          <w:szCs w:val="28"/>
        </w:rPr>
        <w:t>Также учтены ожидаемые параметры исполнения бюджета города на 202</w:t>
      </w:r>
      <w:r>
        <w:rPr>
          <w:sz w:val="28"/>
          <w:szCs w:val="28"/>
        </w:rPr>
        <w:t>4</w:t>
      </w:r>
      <w:r w:rsidRPr="0071109A">
        <w:rPr>
          <w:sz w:val="28"/>
          <w:szCs w:val="28"/>
        </w:rPr>
        <w:t xml:space="preserve"> год, основные параметры прогноза социально-экономического развития муниципального образования «город Усолье-Сибирское» на </w:t>
      </w:r>
      <w:r>
        <w:rPr>
          <w:sz w:val="28"/>
          <w:szCs w:val="28"/>
        </w:rPr>
        <w:t>2025</w:t>
      </w:r>
      <w:r w:rsidRPr="0071109A">
        <w:rPr>
          <w:sz w:val="28"/>
          <w:szCs w:val="28"/>
        </w:rPr>
        <w:t xml:space="preserve"> год и плановый период </w:t>
      </w:r>
      <w:r>
        <w:rPr>
          <w:sz w:val="28"/>
          <w:szCs w:val="28"/>
        </w:rPr>
        <w:t>2026</w:t>
      </w:r>
      <w:r w:rsidRPr="0071109A">
        <w:rPr>
          <w:sz w:val="28"/>
          <w:szCs w:val="28"/>
        </w:rPr>
        <w:t xml:space="preserve"> и </w:t>
      </w:r>
      <w:r>
        <w:rPr>
          <w:sz w:val="28"/>
          <w:szCs w:val="28"/>
        </w:rPr>
        <w:t>2027</w:t>
      </w:r>
      <w:r w:rsidRPr="0071109A">
        <w:rPr>
          <w:sz w:val="28"/>
          <w:szCs w:val="28"/>
        </w:rPr>
        <w:t> годов.</w:t>
      </w:r>
    </w:p>
    <w:p w14:paraId="19E27F86" w14:textId="77777777" w:rsidR="00BC7364" w:rsidRPr="00F51D8C" w:rsidRDefault="00BC7364" w:rsidP="00BC7364">
      <w:pPr>
        <w:autoSpaceDE w:val="0"/>
        <w:autoSpaceDN w:val="0"/>
        <w:adjustRightInd w:val="0"/>
        <w:ind w:firstLine="720"/>
        <w:jc w:val="both"/>
        <w:rPr>
          <w:sz w:val="28"/>
          <w:szCs w:val="28"/>
        </w:rPr>
      </w:pPr>
      <w:r w:rsidRPr="00F51D8C">
        <w:rPr>
          <w:sz w:val="28"/>
          <w:szCs w:val="28"/>
        </w:rPr>
        <w:t>В соответствии с бюджетным законодательством бюджет города сформирован на трехлетний период подобно региональному и федеральному бюджетам.</w:t>
      </w:r>
    </w:p>
    <w:p w14:paraId="2142FBF1" w14:textId="77777777" w:rsidR="00BC7364" w:rsidRDefault="00BC7364" w:rsidP="00BC7364">
      <w:pPr>
        <w:autoSpaceDE w:val="0"/>
        <w:autoSpaceDN w:val="0"/>
        <w:adjustRightInd w:val="0"/>
        <w:spacing w:line="228" w:lineRule="auto"/>
        <w:ind w:firstLine="709"/>
        <w:jc w:val="both"/>
        <w:rPr>
          <w:sz w:val="28"/>
          <w:szCs w:val="28"/>
        </w:rPr>
      </w:pPr>
      <w:r w:rsidRPr="00F51D8C">
        <w:rPr>
          <w:sz w:val="28"/>
          <w:szCs w:val="28"/>
        </w:rPr>
        <w:t xml:space="preserve">Основные параметры бюджета города на </w:t>
      </w:r>
      <w:r>
        <w:rPr>
          <w:sz w:val="28"/>
          <w:szCs w:val="28"/>
        </w:rPr>
        <w:t>2025</w:t>
      </w:r>
      <w:r w:rsidRPr="00F51D8C">
        <w:rPr>
          <w:sz w:val="28"/>
          <w:szCs w:val="28"/>
        </w:rPr>
        <w:t xml:space="preserve"> год и на плановый период </w:t>
      </w:r>
      <w:r>
        <w:rPr>
          <w:sz w:val="28"/>
          <w:szCs w:val="28"/>
        </w:rPr>
        <w:t>2026</w:t>
      </w:r>
      <w:r w:rsidRPr="00F51D8C">
        <w:rPr>
          <w:sz w:val="28"/>
          <w:szCs w:val="28"/>
        </w:rPr>
        <w:t xml:space="preserve">- </w:t>
      </w:r>
      <w:r>
        <w:rPr>
          <w:sz w:val="28"/>
          <w:szCs w:val="28"/>
        </w:rPr>
        <w:t>2027</w:t>
      </w:r>
      <w:r w:rsidRPr="00F51D8C">
        <w:rPr>
          <w:sz w:val="28"/>
          <w:szCs w:val="28"/>
        </w:rPr>
        <w:t xml:space="preserve"> годов сформированы в следующих объемах:</w:t>
      </w:r>
    </w:p>
    <w:p w14:paraId="21C8123C" w14:textId="77777777" w:rsidR="00BC7364" w:rsidRPr="00F51D8C" w:rsidRDefault="00BC7364" w:rsidP="00BC7364">
      <w:pPr>
        <w:autoSpaceDE w:val="0"/>
        <w:autoSpaceDN w:val="0"/>
        <w:adjustRightInd w:val="0"/>
        <w:spacing w:line="228" w:lineRule="auto"/>
        <w:ind w:firstLine="709"/>
        <w:jc w:val="both"/>
        <w:rPr>
          <w:sz w:val="28"/>
          <w:szCs w:val="28"/>
        </w:rPr>
      </w:pPr>
    </w:p>
    <w:p w14:paraId="13705ECB" w14:textId="77777777" w:rsidR="00BC7364" w:rsidRPr="00596889" w:rsidRDefault="00BC7364" w:rsidP="00BC7364">
      <w:pPr>
        <w:autoSpaceDE w:val="0"/>
        <w:autoSpaceDN w:val="0"/>
        <w:adjustRightInd w:val="0"/>
        <w:spacing w:line="228" w:lineRule="auto"/>
        <w:ind w:firstLine="709"/>
        <w:jc w:val="both"/>
        <w:rPr>
          <w:sz w:val="2"/>
          <w:szCs w:val="2"/>
          <w:highlight w:val="yellow"/>
        </w:rPr>
      </w:pPr>
    </w:p>
    <w:p w14:paraId="58F140CD" w14:textId="77777777" w:rsidR="00BC7364" w:rsidRPr="00596889" w:rsidRDefault="00B64001" w:rsidP="00BC7364">
      <w:pPr>
        <w:autoSpaceDE w:val="0"/>
        <w:autoSpaceDN w:val="0"/>
        <w:adjustRightInd w:val="0"/>
        <w:spacing w:line="228" w:lineRule="auto"/>
        <w:ind w:firstLine="709"/>
        <w:jc w:val="both"/>
        <w:rPr>
          <w:sz w:val="2"/>
          <w:szCs w:val="2"/>
          <w:highlight w:val="yellow"/>
        </w:rPr>
      </w:pPr>
      <w:r>
        <w:rPr>
          <w:noProof/>
          <w:sz w:val="28"/>
          <w:szCs w:val="28"/>
          <w:highlight w:val="yellow"/>
        </w:rPr>
        <w:object w:dxaOrig="1440" w:dyaOrig="1440" w14:anchorId="1E3BA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4pt;margin-top:17pt;width:505.4pt;height:313.45pt;z-index:251660288" wrapcoords="-33 0 -33 21489 21600 21489 21600 0 -33 0">
            <v:imagedata r:id="rId8" o:title=""/>
            <o:lock v:ext="edit" aspectratio="f"/>
            <w10:wrap type="tight"/>
          </v:shape>
          <o:OLEObject Type="Embed" ProgID="Excel.Sheet.8" ShapeID="_x0000_s1027" DrawAspect="Content" ObjectID="_1793185777" r:id="rId9"/>
        </w:object>
      </w:r>
    </w:p>
    <w:p w14:paraId="4A5343B6" w14:textId="77777777" w:rsidR="00BC7364" w:rsidRDefault="00BC7364" w:rsidP="00DF2746">
      <w:pPr>
        <w:pStyle w:val="9"/>
        <w:widowControl w:val="0"/>
        <w:ind w:firstLine="0"/>
        <w:jc w:val="center"/>
        <w:rPr>
          <w:sz w:val="28"/>
          <w:szCs w:val="28"/>
          <w:u w:val="none"/>
        </w:rPr>
        <w:sectPr w:rsidR="00BC7364" w:rsidSect="00AB6EC2">
          <w:headerReference w:type="even" r:id="rId10"/>
          <w:headerReference w:type="default" r:id="rId11"/>
          <w:pgSz w:w="11906" w:h="16838" w:code="9"/>
          <w:pgMar w:top="1134" w:right="566" w:bottom="1134" w:left="1134" w:header="567" w:footer="567" w:gutter="0"/>
          <w:pgNumType w:start="1"/>
          <w:cols w:space="708"/>
          <w:docGrid w:linePitch="360"/>
        </w:sectPr>
      </w:pPr>
    </w:p>
    <w:p w14:paraId="1CF20BD7" w14:textId="77777777" w:rsidR="00BC7364" w:rsidRDefault="00BC7364" w:rsidP="00DF2746">
      <w:pPr>
        <w:pStyle w:val="9"/>
        <w:widowControl w:val="0"/>
        <w:ind w:firstLine="0"/>
        <w:jc w:val="center"/>
        <w:rPr>
          <w:sz w:val="28"/>
          <w:szCs w:val="28"/>
          <w:u w:val="none"/>
        </w:rPr>
      </w:pPr>
    </w:p>
    <w:p w14:paraId="51DFECDA" w14:textId="0CBD0B54" w:rsidR="00421F4D" w:rsidRPr="00396D11" w:rsidRDefault="00421F4D" w:rsidP="00DF2746">
      <w:pPr>
        <w:pStyle w:val="9"/>
        <w:widowControl w:val="0"/>
        <w:ind w:firstLine="0"/>
        <w:jc w:val="center"/>
        <w:rPr>
          <w:sz w:val="28"/>
          <w:szCs w:val="28"/>
          <w:u w:val="none"/>
        </w:rPr>
      </w:pPr>
      <w:r w:rsidRPr="00396D11">
        <w:rPr>
          <w:sz w:val="28"/>
          <w:szCs w:val="28"/>
          <w:u w:val="none"/>
        </w:rPr>
        <w:t xml:space="preserve">Доходы бюджета города на </w:t>
      </w:r>
      <w:r w:rsidR="008751E4" w:rsidRPr="00396D11">
        <w:rPr>
          <w:sz w:val="28"/>
          <w:szCs w:val="28"/>
          <w:u w:val="none"/>
        </w:rPr>
        <w:t>2025</w:t>
      </w:r>
      <w:r w:rsidR="004A1066" w:rsidRPr="00396D11">
        <w:rPr>
          <w:sz w:val="28"/>
          <w:szCs w:val="28"/>
          <w:u w:val="none"/>
        </w:rPr>
        <w:t> </w:t>
      </w:r>
      <w:r w:rsidR="00EB0EC8" w:rsidRPr="00396D11">
        <w:rPr>
          <w:sz w:val="28"/>
          <w:szCs w:val="28"/>
          <w:u w:val="none"/>
        </w:rPr>
        <w:t xml:space="preserve">год и плановый период </w:t>
      </w:r>
      <w:r w:rsidR="008751E4" w:rsidRPr="00396D11">
        <w:rPr>
          <w:sz w:val="28"/>
          <w:szCs w:val="28"/>
          <w:u w:val="none"/>
        </w:rPr>
        <w:t>2026</w:t>
      </w:r>
      <w:r w:rsidR="002E4F7E" w:rsidRPr="00396D11">
        <w:rPr>
          <w:sz w:val="28"/>
          <w:szCs w:val="28"/>
          <w:u w:val="none"/>
        </w:rPr>
        <w:t>-</w:t>
      </w:r>
      <w:r w:rsidR="008751E4" w:rsidRPr="00396D11">
        <w:rPr>
          <w:sz w:val="28"/>
          <w:szCs w:val="28"/>
          <w:u w:val="none"/>
        </w:rPr>
        <w:t>2027</w:t>
      </w:r>
      <w:r w:rsidR="004A1066" w:rsidRPr="00396D11">
        <w:rPr>
          <w:sz w:val="28"/>
          <w:szCs w:val="28"/>
          <w:u w:val="none"/>
        </w:rPr>
        <w:t> </w:t>
      </w:r>
      <w:r w:rsidR="00EB0EC8" w:rsidRPr="00396D11">
        <w:rPr>
          <w:sz w:val="28"/>
          <w:szCs w:val="28"/>
          <w:u w:val="none"/>
        </w:rPr>
        <w:t>годов</w:t>
      </w:r>
    </w:p>
    <w:p w14:paraId="168E4A8E" w14:textId="4746E464" w:rsidR="00421F4D" w:rsidRPr="00396D11" w:rsidRDefault="00421F4D" w:rsidP="00DF2746">
      <w:pPr>
        <w:keepNext/>
        <w:rPr>
          <w:sz w:val="20"/>
          <w:szCs w:val="20"/>
        </w:rPr>
      </w:pPr>
    </w:p>
    <w:p w14:paraId="6BCED784" w14:textId="70CA3887" w:rsidR="00421F4D" w:rsidRPr="00396D11" w:rsidRDefault="00421F4D" w:rsidP="00DF2746">
      <w:pPr>
        <w:keepNext/>
        <w:widowControl w:val="0"/>
        <w:spacing w:line="228" w:lineRule="auto"/>
        <w:ind w:firstLine="720"/>
        <w:jc w:val="both"/>
        <w:rPr>
          <w:sz w:val="28"/>
          <w:szCs w:val="28"/>
        </w:rPr>
      </w:pPr>
      <w:r w:rsidRPr="00396D11">
        <w:rPr>
          <w:sz w:val="28"/>
          <w:szCs w:val="28"/>
        </w:rPr>
        <w:t xml:space="preserve">При подготовке прогноза доходов на </w:t>
      </w:r>
      <w:r w:rsidR="008751E4" w:rsidRPr="00396D11">
        <w:rPr>
          <w:sz w:val="28"/>
          <w:szCs w:val="28"/>
        </w:rPr>
        <w:t>2025</w:t>
      </w:r>
      <w:r w:rsidR="004A1066" w:rsidRPr="00396D11">
        <w:rPr>
          <w:sz w:val="28"/>
          <w:szCs w:val="28"/>
        </w:rPr>
        <w:t> </w:t>
      </w:r>
      <w:r w:rsidRPr="00396D11">
        <w:rPr>
          <w:sz w:val="28"/>
          <w:szCs w:val="28"/>
        </w:rPr>
        <w:t xml:space="preserve">год и на плановый период </w:t>
      </w:r>
      <w:r w:rsidR="008751E4" w:rsidRPr="00396D11">
        <w:rPr>
          <w:sz w:val="28"/>
          <w:szCs w:val="28"/>
        </w:rPr>
        <w:t>2026</w:t>
      </w:r>
      <w:r w:rsidRPr="00396D11">
        <w:rPr>
          <w:sz w:val="28"/>
          <w:szCs w:val="28"/>
        </w:rPr>
        <w:t xml:space="preserve"> </w:t>
      </w:r>
      <w:r w:rsidR="00411751" w:rsidRPr="00396D11">
        <w:rPr>
          <w:sz w:val="28"/>
          <w:szCs w:val="28"/>
        </w:rPr>
        <w:t>–</w:t>
      </w:r>
      <w:r w:rsidRPr="00396D11">
        <w:rPr>
          <w:sz w:val="28"/>
          <w:szCs w:val="28"/>
        </w:rPr>
        <w:t xml:space="preserve"> </w:t>
      </w:r>
      <w:r w:rsidR="008751E4" w:rsidRPr="00396D11">
        <w:rPr>
          <w:sz w:val="28"/>
          <w:szCs w:val="28"/>
        </w:rPr>
        <w:t>2027</w:t>
      </w:r>
      <w:r w:rsidR="004A1066" w:rsidRPr="00396D11">
        <w:rPr>
          <w:sz w:val="28"/>
          <w:szCs w:val="28"/>
        </w:rPr>
        <w:t> </w:t>
      </w:r>
      <w:r w:rsidRPr="00396D11">
        <w:rPr>
          <w:sz w:val="28"/>
          <w:szCs w:val="28"/>
        </w:rPr>
        <w:t>годов учтены положения:</w:t>
      </w:r>
    </w:p>
    <w:p w14:paraId="792ECA0D" w14:textId="7C1274A9" w:rsidR="006E05A6" w:rsidRPr="00396D11" w:rsidRDefault="00E52F28" w:rsidP="009C0A2D">
      <w:pPr>
        <w:widowControl w:val="0"/>
        <w:spacing w:line="228" w:lineRule="auto"/>
        <w:ind w:firstLine="720"/>
        <w:jc w:val="both"/>
        <w:rPr>
          <w:sz w:val="28"/>
          <w:szCs w:val="28"/>
        </w:rPr>
      </w:pPr>
      <w:r w:rsidRPr="00396D11">
        <w:rPr>
          <w:sz w:val="28"/>
          <w:szCs w:val="28"/>
        </w:rPr>
        <w:t>Закона Иркутской области</w:t>
      </w:r>
      <w:r w:rsidR="00147F8B" w:rsidRPr="00396D11">
        <w:rPr>
          <w:sz w:val="28"/>
          <w:szCs w:val="28"/>
        </w:rPr>
        <w:t xml:space="preserve"> </w:t>
      </w:r>
      <w:bookmarkStart w:id="0" w:name="_Hlk118907011"/>
      <w:r w:rsidR="00421F4D" w:rsidRPr="00396D11">
        <w:rPr>
          <w:sz w:val="28"/>
          <w:szCs w:val="28"/>
        </w:rPr>
        <w:t xml:space="preserve">«Об областном бюджете на </w:t>
      </w:r>
      <w:r w:rsidR="008751E4" w:rsidRPr="00396D11">
        <w:rPr>
          <w:sz w:val="28"/>
          <w:szCs w:val="28"/>
        </w:rPr>
        <w:t>2025</w:t>
      </w:r>
      <w:r w:rsidR="004A1066" w:rsidRPr="00396D11">
        <w:rPr>
          <w:sz w:val="28"/>
          <w:szCs w:val="28"/>
        </w:rPr>
        <w:t> </w:t>
      </w:r>
      <w:r w:rsidR="00421F4D" w:rsidRPr="00396D11">
        <w:rPr>
          <w:sz w:val="28"/>
          <w:szCs w:val="28"/>
        </w:rPr>
        <w:t xml:space="preserve">год и плановый период </w:t>
      </w:r>
      <w:r w:rsidR="008751E4" w:rsidRPr="00396D11">
        <w:rPr>
          <w:sz w:val="28"/>
          <w:szCs w:val="28"/>
        </w:rPr>
        <w:t>2026</w:t>
      </w:r>
      <w:r w:rsidR="00181E92" w:rsidRPr="00396D11">
        <w:rPr>
          <w:sz w:val="28"/>
          <w:szCs w:val="28"/>
        </w:rPr>
        <w:t xml:space="preserve"> </w:t>
      </w:r>
      <w:r w:rsidR="00421F4D" w:rsidRPr="00396D11">
        <w:rPr>
          <w:sz w:val="28"/>
          <w:szCs w:val="28"/>
        </w:rPr>
        <w:t xml:space="preserve">и </w:t>
      </w:r>
      <w:r w:rsidR="008751E4" w:rsidRPr="00396D11">
        <w:rPr>
          <w:sz w:val="28"/>
          <w:szCs w:val="28"/>
        </w:rPr>
        <w:t>2027</w:t>
      </w:r>
      <w:r w:rsidR="004A1066" w:rsidRPr="00396D11">
        <w:rPr>
          <w:sz w:val="28"/>
          <w:szCs w:val="28"/>
        </w:rPr>
        <w:t> </w:t>
      </w:r>
      <w:r w:rsidR="00421F4D" w:rsidRPr="00396D11">
        <w:rPr>
          <w:sz w:val="28"/>
          <w:szCs w:val="28"/>
        </w:rPr>
        <w:t>годов</w:t>
      </w:r>
      <w:r w:rsidR="00CD2215" w:rsidRPr="00396D11">
        <w:rPr>
          <w:sz w:val="28"/>
          <w:szCs w:val="28"/>
        </w:rPr>
        <w:t xml:space="preserve">» </w:t>
      </w:r>
      <w:bookmarkEnd w:id="0"/>
      <w:r w:rsidR="00421F4D" w:rsidRPr="00396D11">
        <w:rPr>
          <w:sz w:val="28"/>
          <w:szCs w:val="28"/>
        </w:rPr>
        <w:t xml:space="preserve">(в части установления объемов </w:t>
      </w:r>
      <w:r w:rsidR="009C0A2D" w:rsidRPr="00396D11">
        <w:rPr>
          <w:sz w:val="28"/>
          <w:szCs w:val="28"/>
        </w:rPr>
        <w:t xml:space="preserve">на </w:t>
      </w:r>
      <w:r w:rsidR="008751E4" w:rsidRPr="00396D11">
        <w:rPr>
          <w:sz w:val="28"/>
          <w:szCs w:val="28"/>
        </w:rPr>
        <w:t>2025</w:t>
      </w:r>
      <w:r w:rsidR="002E4F7E" w:rsidRPr="00396D11">
        <w:rPr>
          <w:sz w:val="28"/>
          <w:szCs w:val="28"/>
        </w:rPr>
        <w:t>-</w:t>
      </w:r>
      <w:r w:rsidR="008751E4" w:rsidRPr="00396D11">
        <w:rPr>
          <w:sz w:val="28"/>
          <w:szCs w:val="28"/>
        </w:rPr>
        <w:t>2027</w:t>
      </w:r>
      <w:r w:rsidR="001E531E" w:rsidRPr="00396D11">
        <w:rPr>
          <w:sz w:val="28"/>
          <w:szCs w:val="28"/>
        </w:rPr>
        <w:t> </w:t>
      </w:r>
      <w:r w:rsidR="009C0A2D" w:rsidRPr="00396D11">
        <w:rPr>
          <w:sz w:val="28"/>
          <w:szCs w:val="28"/>
        </w:rPr>
        <w:t xml:space="preserve">годы </w:t>
      </w:r>
      <w:r w:rsidR="00421F4D" w:rsidRPr="00396D11">
        <w:rPr>
          <w:sz w:val="28"/>
          <w:szCs w:val="28"/>
        </w:rPr>
        <w:t>распределения межбюджетных трансфертов из областного бюджета местным бюджетам</w:t>
      </w:r>
      <w:r w:rsidR="00DB4F2A" w:rsidRPr="00396D11">
        <w:rPr>
          <w:sz w:val="28"/>
          <w:szCs w:val="28"/>
        </w:rPr>
        <w:t xml:space="preserve">, </w:t>
      </w:r>
      <w:r w:rsidR="009C0A2D" w:rsidRPr="00396D11">
        <w:rPr>
          <w:sz w:val="28"/>
          <w:szCs w:val="28"/>
        </w:rPr>
        <w:t>дифференцированных нормативов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r w:rsidR="00DB4F2A" w:rsidRPr="00396D11">
        <w:rPr>
          <w:sz w:val="28"/>
          <w:szCs w:val="28"/>
        </w:rPr>
        <w:t>)</w:t>
      </w:r>
      <w:r w:rsidR="006E05A6" w:rsidRPr="00396D11">
        <w:rPr>
          <w:sz w:val="28"/>
          <w:szCs w:val="28"/>
        </w:rPr>
        <w:t>;</w:t>
      </w:r>
    </w:p>
    <w:p w14:paraId="130A5288" w14:textId="5578F665" w:rsidR="008D43FE" w:rsidRPr="00396D11" w:rsidRDefault="00421F4D" w:rsidP="00081375">
      <w:pPr>
        <w:widowControl w:val="0"/>
        <w:spacing w:line="228" w:lineRule="auto"/>
        <w:ind w:firstLine="720"/>
        <w:jc w:val="both"/>
        <w:rPr>
          <w:sz w:val="28"/>
          <w:szCs w:val="28"/>
        </w:rPr>
      </w:pPr>
      <w:r w:rsidRPr="00396D11">
        <w:rPr>
          <w:sz w:val="28"/>
          <w:szCs w:val="28"/>
        </w:rPr>
        <w:t xml:space="preserve">Решения Думы города Усолье-Сибирское </w:t>
      </w:r>
      <w:r w:rsidR="0012615A" w:rsidRPr="00396D11">
        <w:rPr>
          <w:sz w:val="28"/>
          <w:szCs w:val="28"/>
        </w:rPr>
        <w:t>от</w:t>
      </w:r>
      <w:r w:rsidR="00081375" w:rsidRPr="00396D11">
        <w:rPr>
          <w:sz w:val="28"/>
          <w:szCs w:val="28"/>
        </w:rPr>
        <w:t xml:space="preserve"> 26.09.2024 г. № 53/8 </w:t>
      </w:r>
      <w:r w:rsidR="00577294" w:rsidRPr="00396D11">
        <w:rPr>
          <w:sz w:val="28"/>
          <w:szCs w:val="28"/>
        </w:rPr>
        <w:t>«</w:t>
      </w:r>
      <w:r w:rsidR="0012615A" w:rsidRPr="00396D11">
        <w:rPr>
          <w:sz w:val="28"/>
          <w:szCs w:val="28"/>
        </w:rPr>
        <w:t>Об утверждении прогнозного плана (программы) приватизации муниципального имущества города</w:t>
      </w:r>
      <w:r w:rsidR="008D43FE" w:rsidRPr="00396D11">
        <w:rPr>
          <w:sz w:val="28"/>
          <w:szCs w:val="28"/>
        </w:rPr>
        <w:t xml:space="preserve"> Усолье-Сибирское на </w:t>
      </w:r>
      <w:r w:rsidR="008751E4" w:rsidRPr="00396D11">
        <w:rPr>
          <w:sz w:val="28"/>
          <w:szCs w:val="28"/>
        </w:rPr>
        <w:t>2025</w:t>
      </w:r>
      <w:r w:rsidR="004A1066" w:rsidRPr="00396D11">
        <w:rPr>
          <w:sz w:val="28"/>
          <w:szCs w:val="28"/>
        </w:rPr>
        <w:t> </w:t>
      </w:r>
      <w:r w:rsidRPr="00396D11">
        <w:rPr>
          <w:sz w:val="28"/>
          <w:szCs w:val="28"/>
        </w:rPr>
        <w:t xml:space="preserve">год и плановый период </w:t>
      </w:r>
      <w:r w:rsidR="00DB4F2A" w:rsidRPr="00396D11">
        <w:rPr>
          <w:sz w:val="28"/>
          <w:szCs w:val="28"/>
        </w:rPr>
        <w:t xml:space="preserve">на </w:t>
      </w:r>
      <w:r w:rsidR="008751E4" w:rsidRPr="00396D11">
        <w:rPr>
          <w:sz w:val="28"/>
          <w:szCs w:val="28"/>
        </w:rPr>
        <w:t>2026</w:t>
      </w:r>
      <w:r w:rsidR="001C6359" w:rsidRPr="00396D11">
        <w:rPr>
          <w:sz w:val="28"/>
          <w:szCs w:val="28"/>
        </w:rPr>
        <w:t>-</w:t>
      </w:r>
      <w:r w:rsidR="008751E4" w:rsidRPr="00396D11">
        <w:rPr>
          <w:sz w:val="28"/>
          <w:szCs w:val="28"/>
        </w:rPr>
        <w:t>2027</w:t>
      </w:r>
      <w:r w:rsidRPr="00396D11">
        <w:rPr>
          <w:sz w:val="28"/>
          <w:szCs w:val="28"/>
        </w:rPr>
        <w:t xml:space="preserve"> годы» (в части прогнозирования поступлений от реализации муниципального </w:t>
      </w:r>
      <w:r w:rsidR="00DB4F2A" w:rsidRPr="00396D11">
        <w:rPr>
          <w:sz w:val="28"/>
          <w:szCs w:val="28"/>
        </w:rPr>
        <w:t xml:space="preserve">имущества на </w:t>
      </w:r>
      <w:r w:rsidR="008751E4" w:rsidRPr="00396D11">
        <w:rPr>
          <w:sz w:val="28"/>
          <w:szCs w:val="28"/>
        </w:rPr>
        <w:t>2025</w:t>
      </w:r>
      <w:r w:rsidR="00DB4F2A" w:rsidRPr="00396D11">
        <w:rPr>
          <w:sz w:val="28"/>
          <w:szCs w:val="28"/>
        </w:rPr>
        <w:t xml:space="preserve"> год и плановый период </w:t>
      </w:r>
      <w:r w:rsidR="008751E4" w:rsidRPr="00396D11">
        <w:rPr>
          <w:sz w:val="28"/>
          <w:szCs w:val="28"/>
        </w:rPr>
        <w:t>2026</w:t>
      </w:r>
      <w:r w:rsidR="00DB4F2A" w:rsidRPr="00396D11">
        <w:rPr>
          <w:sz w:val="28"/>
          <w:szCs w:val="28"/>
        </w:rPr>
        <w:t>-</w:t>
      </w:r>
      <w:r w:rsidR="008751E4" w:rsidRPr="00396D11">
        <w:rPr>
          <w:sz w:val="28"/>
          <w:szCs w:val="28"/>
        </w:rPr>
        <w:t>2027</w:t>
      </w:r>
      <w:r w:rsidR="00DB4F2A" w:rsidRPr="00396D11">
        <w:rPr>
          <w:sz w:val="28"/>
          <w:szCs w:val="28"/>
        </w:rPr>
        <w:t xml:space="preserve"> годов</w:t>
      </w:r>
      <w:r w:rsidRPr="00396D11">
        <w:rPr>
          <w:sz w:val="28"/>
          <w:szCs w:val="28"/>
        </w:rPr>
        <w:t>)</w:t>
      </w:r>
      <w:r w:rsidR="008D43FE" w:rsidRPr="00396D11">
        <w:rPr>
          <w:sz w:val="28"/>
          <w:szCs w:val="28"/>
        </w:rPr>
        <w:t>;</w:t>
      </w:r>
    </w:p>
    <w:p w14:paraId="409317AC" w14:textId="1A30A7EA" w:rsidR="00726EA9" w:rsidRPr="00396D11" w:rsidRDefault="00081375" w:rsidP="0045345C">
      <w:pPr>
        <w:widowControl w:val="0"/>
        <w:spacing w:line="228" w:lineRule="auto"/>
        <w:ind w:firstLine="720"/>
        <w:jc w:val="both"/>
        <w:rPr>
          <w:sz w:val="28"/>
          <w:szCs w:val="28"/>
        </w:rPr>
      </w:pPr>
      <w:r w:rsidRPr="00396D11">
        <w:rPr>
          <w:sz w:val="28"/>
          <w:szCs w:val="28"/>
        </w:rPr>
        <w:t>Федеральн</w:t>
      </w:r>
      <w:r w:rsidR="009F0FC8" w:rsidRPr="00396D11">
        <w:rPr>
          <w:sz w:val="28"/>
          <w:szCs w:val="28"/>
        </w:rPr>
        <w:t>ого</w:t>
      </w:r>
      <w:r w:rsidRPr="00396D11">
        <w:rPr>
          <w:sz w:val="28"/>
          <w:szCs w:val="28"/>
        </w:rPr>
        <w:t xml:space="preserve"> закон</w:t>
      </w:r>
      <w:r w:rsidR="009F0FC8" w:rsidRPr="00396D11">
        <w:rPr>
          <w:sz w:val="28"/>
          <w:szCs w:val="28"/>
        </w:rPr>
        <w:t>а</w:t>
      </w:r>
      <w:r w:rsidRPr="00396D11">
        <w:rPr>
          <w:sz w:val="28"/>
          <w:szCs w:val="28"/>
        </w:rPr>
        <w:t xml:space="preserve">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C636DC" w:rsidRPr="00396D11">
        <w:rPr>
          <w:sz w:val="28"/>
          <w:szCs w:val="28"/>
        </w:rPr>
        <w:t xml:space="preserve"> (в части установления туристического налога)</w:t>
      </w:r>
      <w:r w:rsidRPr="00396D11">
        <w:rPr>
          <w:sz w:val="28"/>
          <w:szCs w:val="28"/>
        </w:rPr>
        <w:t>;</w:t>
      </w:r>
    </w:p>
    <w:p w14:paraId="2CE3B2D8" w14:textId="7519D753" w:rsidR="00595447" w:rsidRPr="00396D11" w:rsidRDefault="00595447" w:rsidP="009F0FC8">
      <w:pPr>
        <w:widowControl w:val="0"/>
        <w:spacing w:line="228" w:lineRule="auto"/>
        <w:ind w:firstLine="720"/>
        <w:jc w:val="both"/>
        <w:rPr>
          <w:sz w:val="28"/>
          <w:szCs w:val="28"/>
        </w:rPr>
      </w:pPr>
      <w:r w:rsidRPr="00396D11">
        <w:rPr>
          <w:sz w:val="28"/>
          <w:szCs w:val="28"/>
        </w:rPr>
        <w:t>Закона Иркутской области от</w:t>
      </w:r>
      <w:r w:rsidR="009F0FC8" w:rsidRPr="00396D11">
        <w:rPr>
          <w:sz w:val="28"/>
          <w:szCs w:val="28"/>
        </w:rPr>
        <w:t xml:space="preserve"> 22.10.2013 </w:t>
      </w:r>
      <w:r w:rsidR="00396D11">
        <w:rPr>
          <w:sz w:val="28"/>
          <w:szCs w:val="28"/>
        </w:rPr>
        <w:t>№ </w:t>
      </w:r>
      <w:r w:rsidR="009F0FC8" w:rsidRPr="00396D11">
        <w:rPr>
          <w:sz w:val="28"/>
          <w:szCs w:val="28"/>
        </w:rPr>
        <w:t xml:space="preserve">74-ОЗ «О межбюджетных трансфертах и нормативах отчислений доходов в местные бюджеты» </w:t>
      </w:r>
      <w:r w:rsidRPr="00396D11">
        <w:rPr>
          <w:sz w:val="28"/>
          <w:szCs w:val="28"/>
        </w:rPr>
        <w:t xml:space="preserve">(в части установления единых нормативов отчислений </w:t>
      </w:r>
      <w:r w:rsidR="009F0FC8" w:rsidRPr="00396D11">
        <w:rPr>
          <w:sz w:val="28"/>
          <w:szCs w:val="28"/>
        </w:rPr>
        <w:t xml:space="preserve">от НДФЛ, </w:t>
      </w:r>
      <w:r w:rsidRPr="00396D11">
        <w:rPr>
          <w:sz w:val="28"/>
          <w:szCs w:val="28"/>
        </w:rPr>
        <w:t>УСН</w:t>
      </w:r>
      <w:r w:rsidR="009F0FC8" w:rsidRPr="00396D11">
        <w:rPr>
          <w:sz w:val="28"/>
          <w:szCs w:val="28"/>
        </w:rPr>
        <w:t xml:space="preserve">, и платы НВОС </w:t>
      </w:r>
      <w:r w:rsidRPr="00396D11">
        <w:rPr>
          <w:sz w:val="28"/>
          <w:szCs w:val="28"/>
        </w:rPr>
        <w:t>в бюджеты городских округов).</w:t>
      </w:r>
    </w:p>
    <w:p w14:paraId="67CD6FA1" w14:textId="1AEE3577" w:rsidR="00421F4D" w:rsidRPr="00396D11" w:rsidRDefault="00421F4D" w:rsidP="00421F4D">
      <w:pPr>
        <w:widowControl w:val="0"/>
        <w:spacing w:line="228" w:lineRule="auto"/>
        <w:ind w:firstLine="720"/>
        <w:jc w:val="both"/>
        <w:rPr>
          <w:sz w:val="28"/>
          <w:szCs w:val="28"/>
        </w:rPr>
      </w:pPr>
      <w:r w:rsidRPr="00396D11">
        <w:rPr>
          <w:sz w:val="28"/>
          <w:szCs w:val="28"/>
        </w:rPr>
        <w:t xml:space="preserve">Прогноз доходов бюджета города на </w:t>
      </w:r>
      <w:r w:rsidR="008751E4" w:rsidRPr="00396D11">
        <w:rPr>
          <w:sz w:val="28"/>
          <w:szCs w:val="28"/>
        </w:rPr>
        <w:t>2025</w:t>
      </w:r>
      <w:r w:rsidR="004A1066" w:rsidRPr="00396D11">
        <w:rPr>
          <w:sz w:val="28"/>
          <w:szCs w:val="28"/>
        </w:rPr>
        <w:t> </w:t>
      </w:r>
      <w:r w:rsidRPr="00396D11">
        <w:rPr>
          <w:sz w:val="28"/>
          <w:szCs w:val="28"/>
        </w:rPr>
        <w:t xml:space="preserve">год и на плановый период </w:t>
      </w:r>
      <w:r w:rsidR="008751E4" w:rsidRPr="00396D11">
        <w:rPr>
          <w:sz w:val="28"/>
          <w:szCs w:val="28"/>
        </w:rPr>
        <w:t>2026</w:t>
      </w:r>
      <w:r w:rsidR="002E4F7E" w:rsidRPr="00396D11">
        <w:rPr>
          <w:sz w:val="28"/>
          <w:szCs w:val="28"/>
        </w:rPr>
        <w:t>-</w:t>
      </w:r>
      <w:r w:rsidR="008751E4" w:rsidRPr="00396D11">
        <w:rPr>
          <w:sz w:val="28"/>
          <w:szCs w:val="28"/>
        </w:rPr>
        <w:t>2027</w:t>
      </w:r>
      <w:r w:rsidR="004A1066" w:rsidRPr="00396D11">
        <w:rPr>
          <w:sz w:val="28"/>
          <w:szCs w:val="28"/>
        </w:rPr>
        <w:t> </w:t>
      </w:r>
      <w:r w:rsidRPr="00396D11">
        <w:rPr>
          <w:sz w:val="28"/>
          <w:szCs w:val="28"/>
        </w:rPr>
        <w:t xml:space="preserve">годов осуществлен с учетом прогноза социально-экономического развития муниципального образования «город Усолье-Сибирское» на </w:t>
      </w:r>
      <w:r w:rsidR="008751E4" w:rsidRPr="00396D11">
        <w:rPr>
          <w:sz w:val="28"/>
          <w:szCs w:val="28"/>
        </w:rPr>
        <w:t>2025</w:t>
      </w:r>
      <w:r w:rsidR="004A1066" w:rsidRPr="00396D11">
        <w:rPr>
          <w:sz w:val="28"/>
          <w:szCs w:val="28"/>
        </w:rPr>
        <w:t> </w:t>
      </w:r>
      <w:r w:rsidRPr="00396D11">
        <w:rPr>
          <w:sz w:val="28"/>
          <w:szCs w:val="28"/>
        </w:rPr>
        <w:t xml:space="preserve">год и плановый период </w:t>
      </w:r>
      <w:r w:rsidR="008751E4" w:rsidRPr="00396D11">
        <w:rPr>
          <w:sz w:val="28"/>
          <w:szCs w:val="28"/>
        </w:rPr>
        <w:t>2026</w:t>
      </w:r>
      <w:r w:rsidRPr="00396D11">
        <w:rPr>
          <w:sz w:val="28"/>
          <w:szCs w:val="28"/>
        </w:rPr>
        <w:t xml:space="preserve"> и </w:t>
      </w:r>
      <w:r w:rsidR="008751E4" w:rsidRPr="00396D11">
        <w:rPr>
          <w:sz w:val="28"/>
          <w:szCs w:val="28"/>
        </w:rPr>
        <w:t>2027</w:t>
      </w:r>
      <w:r w:rsidR="004A1066" w:rsidRPr="00396D11">
        <w:rPr>
          <w:sz w:val="28"/>
          <w:szCs w:val="28"/>
        </w:rPr>
        <w:t> </w:t>
      </w:r>
      <w:r w:rsidRPr="00396D11">
        <w:rPr>
          <w:sz w:val="28"/>
          <w:szCs w:val="28"/>
        </w:rPr>
        <w:t>годов, утвержденного распоряжением администрации города Усолье-Сибирское</w:t>
      </w:r>
      <w:r w:rsidR="007C67F4" w:rsidRPr="00396D11">
        <w:rPr>
          <w:sz w:val="28"/>
          <w:szCs w:val="28"/>
        </w:rPr>
        <w:t>.</w:t>
      </w:r>
    </w:p>
    <w:p w14:paraId="4F406395" w14:textId="77777777" w:rsidR="007C67F4" w:rsidRPr="00396D11" w:rsidRDefault="007C67F4" w:rsidP="007F1B0D">
      <w:pPr>
        <w:widowControl w:val="0"/>
        <w:spacing w:line="228" w:lineRule="auto"/>
        <w:ind w:firstLine="720"/>
        <w:jc w:val="both"/>
        <w:rPr>
          <w:sz w:val="28"/>
          <w:szCs w:val="28"/>
        </w:rPr>
      </w:pPr>
      <w:r w:rsidRPr="00396D11">
        <w:rPr>
          <w:sz w:val="28"/>
          <w:szCs w:val="28"/>
        </w:rPr>
        <w:t>В соответствии с бюджетными полномочиями, установленными статьей 160.1 Бюджетного кодекса Российской Федерации, главными администраторами доходов бюджета города утверждены методики прогнозирования поступлений доходов в бюджет.</w:t>
      </w:r>
    </w:p>
    <w:p w14:paraId="74391AC6" w14:textId="7CA0DFEE" w:rsidR="007C67F4" w:rsidRPr="00396D11" w:rsidRDefault="007C67F4" w:rsidP="007F1B0D">
      <w:pPr>
        <w:widowControl w:val="0"/>
        <w:spacing w:line="228" w:lineRule="auto"/>
        <w:ind w:firstLine="720"/>
        <w:jc w:val="both"/>
        <w:rPr>
          <w:sz w:val="28"/>
          <w:szCs w:val="28"/>
        </w:rPr>
      </w:pPr>
      <w:r w:rsidRPr="00396D11">
        <w:rPr>
          <w:sz w:val="28"/>
          <w:szCs w:val="28"/>
        </w:rPr>
        <w:t>Общими требованиями к таким методикам, установленными постановлением Правительства Российской Федерации от 23</w:t>
      </w:r>
      <w:r w:rsidR="004A1066" w:rsidRPr="00396D11">
        <w:rPr>
          <w:sz w:val="28"/>
          <w:szCs w:val="28"/>
        </w:rPr>
        <w:t> </w:t>
      </w:r>
      <w:r w:rsidRPr="00396D11">
        <w:rPr>
          <w:sz w:val="28"/>
          <w:szCs w:val="28"/>
        </w:rPr>
        <w:t>июня 2016</w:t>
      </w:r>
      <w:r w:rsidR="004A1066" w:rsidRPr="00396D11">
        <w:rPr>
          <w:sz w:val="28"/>
          <w:szCs w:val="28"/>
        </w:rPr>
        <w:t> </w:t>
      </w:r>
      <w:r w:rsidRPr="00396D11">
        <w:rPr>
          <w:sz w:val="28"/>
          <w:szCs w:val="28"/>
        </w:rPr>
        <w:t>года</w:t>
      </w:r>
      <w:r w:rsidR="004A1066" w:rsidRPr="00396D11">
        <w:rPr>
          <w:sz w:val="28"/>
          <w:szCs w:val="28"/>
        </w:rPr>
        <w:t xml:space="preserve"> № </w:t>
      </w:r>
      <w:r w:rsidRPr="00396D11">
        <w:rPr>
          <w:sz w:val="28"/>
          <w:szCs w:val="28"/>
        </w:rPr>
        <w:t>574 «Об общих требованиях к методике прогнозирования поступлений доходов в бюджеты бюджетной системы Российской Федерации», определено, что в случаях, когда прогноз соответствующего вида доходов предусматривает использование показателей социально-экономического развития, расчет планового показателя главным администратором доходов должен основываться на показателях прогноза социально-экономического развития</w:t>
      </w:r>
      <w:r w:rsidR="007F1B0D" w:rsidRPr="00396D11">
        <w:rPr>
          <w:sz w:val="28"/>
          <w:szCs w:val="28"/>
        </w:rPr>
        <w:t xml:space="preserve"> на среднесрочный период</w:t>
      </w:r>
      <w:r w:rsidRPr="00396D11">
        <w:rPr>
          <w:sz w:val="28"/>
          <w:szCs w:val="28"/>
        </w:rPr>
        <w:t>.</w:t>
      </w:r>
    </w:p>
    <w:p w14:paraId="42BBB229" w14:textId="77777777" w:rsidR="007A134B" w:rsidRPr="00396D11" w:rsidRDefault="007A134B" w:rsidP="007F1B0D">
      <w:pPr>
        <w:widowControl w:val="0"/>
        <w:spacing w:line="228" w:lineRule="auto"/>
        <w:ind w:firstLine="720"/>
        <w:jc w:val="both"/>
        <w:rPr>
          <w:sz w:val="10"/>
          <w:szCs w:val="10"/>
        </w:rPr>
      </w:pPr>
    </w:p>
    <w:p w14:paraId="4DC5215A" w14:textId="0B612D60" w:rsidR="00110C20" w:rsidRPr="00396D11" w:rsidRDefault="00110C20" w:rsidP="0000175A">
      <w:pPr>
        <w:widowControl w:val="0"/>
        <w:spacing w:line="228" w:lineRule="auto"/>
        <w:ind w:firstLine="720"/>
        <w:jc w:val="both"/>
        <w:rPr>
          <w:sz w:val="28"/>
          <w:szCs w:val="28"/>
        </w:rPr>
      </w:pPr>
      <w:r w:rsidRPr="00396D11">
        <w:rPr>
          <w:sz w:val="28"/>
          <w:szCs w:val="28"/>
        </w:rPr>
        <w:t xml:space="preserve">Основные </w:t>
      </w:r>
      <w:r w:rsidR="00AE3B7B" w:rsidRPr="00396D11">
        <w:rPr>
          <w:sz w:val="28"/>
          <w:szCs w:val="28"/>
        </w:rPr>
        <w:t>параметры</w:t>
      </w:r>
      <w:r w:rsidRPr="00396D11">
        <w:rPr>
          <w:sz w:val="28"/>
          <w:szCs w:val="28"/>
        </w:rPr>
        <w:t xml:space="preserve"> прогноза поступлений доходов в бюджет </w:t>
      </w:r>
      <w:r w:rsidR="00E75CD0" w:rsidRPr="00396D11">
        <w:rPr>
          <w:sz w:val="28"/>
          <w:szCs w:val="28"/>
        </w:rPr>
        <w:t xml:space="preserve">города </w:t>
      </w:r>
      <w:r w:rsidR="00AE3B7B" w:rsidRPr="00396D11">
        <w:rPr>
          <w:sz w:val="28"/>
          <w:szCs w:val="28"/>
        </w:rPr>
        <w:t xml:space="preserve">на </w:t>
      </w:r>
      <w:r w:rsidR="008751E4" w:rsidRPr="00396D11">
        <w:rPr>
          <w:sz w:val="28"/>
          <w:szCs w:val="28"/>
        </w:rPr>
        <w:t>2025</w:t>
      </w:r>
      <w:r w:rsidR="00AE3B7B" w:rsidRPr="00396D11">
        <w:rPr>
          <w:sz w:val="28"/>
          <w:szCs w:val="28"/>
        </w:rPr>
        <w:t> </w:t>
      </w:r>
      <w:r w:rsidRPr="00396D11">
        <w:rPr>
          <w:sz w:val="28"/>
          <w:szCs w:val="28"/>
        </w:rPr>
        <w:t xml:space="preserve">год и на плановый период </w:t>
      </w:r>
      <w:r w:rsidR="008751E4" w:rsidRPr="00396D11">
        <w:rPr>
          <w:sz w:val="28"/>
          <w:szCs w:val="28"/>
        </w:rPr>
        <w:t>2026</w:t>
      </w:r>
      <w:r w:rsidR="002E4F7E" w:rsidRPr="00396D11">
        <w:rPr>
          <w:sz w:val="28"/>
          <w:szCs w:val="28"/>
        </w:rPr>
        <w:t>-</w:t>
      </w:r>
      <w:r w:rsidR="008751E4" w:rsidRPr="00396D11">
        <w:rPr>
          <w:sz w:val="28"/>
          <w:szCs w:val="28"/>
        </w:rPr>
        <w:t>2027</w:t>
      </w:r>
      <w:r w:rsidR="004A1066" w:rsidRPr="00396D11">
        <w:rPr>
          <w:sz w:val="28"/>
          <w:szCs w:val="28"/>
        </w:rPr>
        <w:t> </w:t>
      </w:r>
      <w:r w:rsidRPr="00396D11">
        <w:rPr>
          <w:sz w:val="28"/>
          <w:szCs w:val="28"/>
        </w:rPr>
        <w:t>годов</w:t>
      </w:r>
      <w:r w:rsidR="006F4D48" w:rsidRPr="00396D11">
        <w:rPr>
          <w:sz w:val="28"/>
          <w:szCs w:val="28"/>
        </w:rPr>
        <w:t xml:space="preserve">: </w:t>
      </w:r>
    </w:p>
    <w:p w14:paraId="1E9D6A9D" w14:textId="77777777" w:rsidR="00CE7F8E" w:rsidRPr="00396D11" w:rsidRDefault="00CE7F8E" w:rsidP="0000175A">
      <w:pPr>
        <w:pStyle w:val="ae"/>
        <w:widowControl w:val="0"/>
        <w:spacing w:line="228" w:lineRule="auto"/>
        <w:ind w:firstLine="709"/>
        <w:rPr>
          <w:b w:val="0"/>
          <w:sz w:val="10"/>
          <w:szCs w:val="10"/>
        </w:rPr>
      </w:pPr>
    </w:p>
    <w:tbl>
      <w:tblPr>
        <w:tblW w:w="10630" w:type="dxa"/>
        <w:tblInd w:w="-294" w:type="dxa"/>
        <w:shd w:val="clear" w:color="auto" w:fill="FFFF00"/>
        <w:tblLayout w:type="fixed"/>
        <w:tblLook w:val="04A0" w:firstRow="1" w:lastRow="0" w:firstColumn="1" w:lastColumn="0" w:noHBand="0" w:noVBand="1"/>
      </w:tblPr>
      <w:tblGrid>
        <w:gridCol w:w="1418"/>
        <w:gridCol w:w="1701"/>
        <w:gridCol w:w="1701"/>
        <w:gridCol w:w="1701"/>
        <w:gridCol w:w="697"/>
        <w:gridCol w:w="1712"/>
        <w:gridCol w:w="1700"/>
      </w:tblGrid>
      <w:tr w:rsidR="00396D11" w:rsidRPr="00396D11" w14:paraId="3B6A3319" w14:textId="77777777" w:rsidTr="009F0FC8">
        <w:trPr>
          <w:trHeight w:val="343"/>
        </w:trPr>
        <w:tc>
          <w:tcPr>
            <w:tcW w:w="1418" w:type="dxa"/>
            <w:tcBorders>
              <w:top w:val="single" w:sz="8" w:space="0" w:color="auto"/>
              <w:left w:val="single" w:sz="8" w:space="0" w:color="auto"/>
              <w:bottom w:val="nil"/>
              <w:right w:val="nil"/>
            </w:tcBorders>
            <w:shd w:val="clear" w:color="auto" w:fill="auto"/>
          </w:tcPr>
          <w:p w14:paraId="180FD89D" w14:textId="6F15CB30" w:rsidR="00DC5389" w:rsidRPr="00396D11" w:rsidRDefault="00DC5389" w:rsidP="00DC5389">
            <w:pPr>
              <w:keepNext/>
              <w:ind w:left="-57" w:right="-113"/>
              <w:jc w:val="center"/>
              <w:rPr>
                <w:sz w:val="22"/>
                <w:szCs w:val="22"/>
              </w:rPr>
            </w:pPr>
            <w:r w:rsidRPr="00396D11">
              <w:t>Показатель</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2F5AEC4" w14:textId="3232F28E" w:rsidR="00DC5389" w:rsidRPr="00396D11" w:rsidRDefault="00DC5389" w:rsidP="00DC5389">
            <w:pPr>
              <w:keepNext/>
              <w:ind w:left="-111" w:right="-78"/>
              <w:jc w:val="center"/>
              <w:rPr>
                <w:sz w:val="22"/>
                <w:szCs w:val="22"/>
              </w:rPr>
            </w:pPr>
            <w:r w:rsidRPr="00396D11">
              <w:t>2023 г.</w:t>
            </w:r>
          </w:p>
        </w:tc>
        <w:tc>
          <w:tcPr>
            <w:tcW w:w="1701" w:type="dxa"/>
            <w:tcBorders>
              <w:top w:val="single" w:sz="4" w:space="0" w:color="auto"/>
              <w:left w:val="nil"/>
              <w:bottom w:val="single" w:sz="4" w:space="0" w:color="auto"/>
              <w:right w:val="single" w:sz="4" w:space="0" w:color="auto"/>
            </w:tcBorders>
            <w:shd w:val="clear" w:color="auto" w:fill="auto"/>
            <w:noWrap/>
          </w:tcPr>
          <w:p w14:paraId="163E63BB" w14:textId="18E5AADF" w:rsidR="00DC5389" w:rsidRPr="00396D11" w:rsidRDefault="00DC5389" w:rsidP="00DC5389">
            <w:pPr>
              <w:keepNext/>
              <w:ind w:left="-111" w:right="-78"/>
              <w:jc w:val="center"/>
              <w:rPr>
                <w:sz w:val="22"/>
                <w:szCs w:val="22"/>
              </w:rPr>
            </w:pPr>
            <w:r w:rsidRPr="00396D11">
              <w:t>2024 г.</w:t>
            </w:r>
          </w:p>
        </w:tc>
        <w:tc>
          <w:tcPr>
            <w:tcW w:w="1701" w:type="dxa"/>
            <w:tcBorders>
              <w:top w:val="single" w:sz="4" w:space="0" w:color="auto"/>
              <w:left w:val="nil"/>
              <w:bottom w:val="single" w:sz="4" w:space="0" w:color="auto"/>
              <w:right w:val="single" w:sz="4" w:space="0" w:color="auto"/>
            </w:tcBorders>
            <w:shd w:val="clear" w:color="auto" w:fill="auto"/>
          </w:tcPr>
          <w:p w14:paraId="7284BE32" w14:textId="4664F359" w:rsidR="00DC5389" w:rsidRPr="00396D11" w:rsidRDefault="00DC5389" w:rsidP="00DC5389">
            <w:pPr>
              <w:keepNext/>
              <w:ind w:left="-111" w:right="-78"/>
              <w:jc w:val="center"/>
              <w:rPr>
                <w:sz w:val="22"/>
                <w:szCs w:val="22"/>
              </w:rPr>
            </w:pPr>
            <w:r w:rsidRPr="00396D11">
              <w:t>2025 г.</w:t>
            </w:r>
          </w:p>
        </w:tc>
        <w:tc>
          <w:tcPr>
            <w:tcW w:w="697" w:type="dxa"/>
            <w:tcBorders>
              <w:top w:val="single" w:sz="4" w:space="0" w:color="auto"/>
              <w:left w:val="nil"/>
              <w:bottom w:val="single" w:sz="4" w:space="0" w:color="auto"/>
              <w:right w:val="single" w:sz="4" w:space="0" w:color="auto"/>
            </w:tcBorders>
            <w:shd w:val="clear" w:color="auto" w:fill="auto"/>
            <w:noWrap/>
          </w:tcPr>
          <w:p w14:paraId="69816605" w14:textId="6E249E64" w:rsidR="00DC5389" w:rsidRPr="00396D11" w:rsidRDefault="00DC5389" w:rsidP="00DC5389">
            <w:pPr>
              <w:keepNext/>
              <w:ind w:left="-111" w:right="-78"/>
              <w:jc w:val="center"/>
              <w:rPr>
                <w:sz w:val="22"/>
                <w:szCs w:val="22"/>
              </w:rPr>
            </w:pPr>
            <w:r w:rsidRPr="00396D11">
              <w:t>Темп роста,</w:t>
            </w:r>
          </w:p>
        </w:tc>
        <w:tc>
          <w:tcPr>
            <w:tcW w:w="1712" w:type="dxa"/>
            <w:tcBorders>
              <w:top w:val="single" w:sz="4" w:space="0" w:color="auto"/>
              <w:left w:val="nil"/>
              <w:bottom w:val="single" w:sz="4" w:space="0" w:color="auto"/>
              <w:right w:val="single" w:sz="4" w:space="0" w:color="auto"/>
            </w:tcBorders>
            <w:shd w:val="clear" w:color="auto" w:fill="auto"/>
            <w:noWrap/>
          </w:tcPr>
          <w:p w14:paraId="2433B059" w14:textId="7D739741" w:rsidR="00DC5389" w:rsidRPr="00396D11" w:rsidRDefault="00DC5389" w:rsidP="00DC5389">
            <w:pPr>
              <w:keepNext/>
              <w:ind w:left="-111" w:right="-78"/>
              <w:jc w:val="center"/>
              <w:rPr>
                <w:sz w:val="22"/>
                <w:szCs w:val="22"/>
              </w:rPr>
            </w:pPr>
            <w:r w:rsidRPr="00396D11">
              <w:t>2026 г.</w:t>
            </w:r>
          </w:p>
        </w:tc>
        <w:tc>
          <w:tcPr>
            <w:tcW w:w="1700" w:type="dxa"/>
            <w:tcBorders>
              <w:top w:val="single" w:sz="4" w:space="0" w:color="auto"/>
              <w:left w:val="nil"/>
              <w:bottom w:val="single" w:sz="4" w:space="0" w:color="auto"/>
              <w:right w:val="single" w:sz="4" w:space="0" w:color="auto"/>
            </w:tcBorders>
            <w:shd w:val="clear" w:color="auto" w:fill="auto"/>
          </w:tcPr>
          <w:p w14:paraId="6E011AB3" w14:textId="533D6A4A" w:rsidR="00DC5389" w:rsidRPr="00396D11" w:rsidRDefault="00DC5389" w:rsidP="00DC5389">
            <w:pPr>
              <w:keepNext/>
              <w:ind w:left="-111" w:right="-78"/>
              <w:jc w:val="center"/>
              <w:rPr>
                <w:sz w:val="22"/>
                <w:szCs w:val="22"/>
              </w:rPr>
            </w:pPr>
            <w:r w:rsidRPr="00396D11">
              <w:t>2027 г.</w:t>
            </w:r>
          </w:p>
        </w:tc>
      </w:tr>
      <w:tr w:rsidR="00396D11" w:rsidRPr="00396D11" w14:paraId="4FB73E57" w14:textId="77777777" w:rsidTr="009F0FC8">
        <w:trPr>
          <w:trHeight w:val="315"/>
        </w:trPr>
        <w:tc>
          <w:tcPr>
            <w:tcW w:w="1418" w:type="dxa"/>
            <w:tcBorders>
              <w:top w:val="nil"/>
              <w:left w:val="single" w:sz="8" w:space="0" w:color="auto"/>
              <w:bottom w:val="single" w:sz="8" w:space="0" w:color="auto"/>
              <w:right w:val="nil"/>
            </w:tcBorders>
            <w:shd w:val="clear" w:color="auto" w:fill="auto"/>
          </w:tcPr>
          <w:p w14:paraId="74371979" w14:textId="76236CF3" w:rsidR="00DC5389" w:rsidRPr="00396D11" w:rsidRDefault="00DC5389" w:rsidP="00DC5389">
            <w:pPr>
              <w:keepNext/>
              <w:ind w:left="-57" w:right="-113"/>
              <w:jc w:val="center"/>
              <w:rPr>
                <w:sz w:val="22"/>
                <w:szCs w:val="22"/>
              </w:rPr>
            </w:pPr>
          </w:p>
        </w:tc>
        <w:tc>
          <w:tcPr>
            <w:tcW w:w="1701" w:type="dxa"/>
            <w:tcBorders>
              <w:top w:val="nil"/>
              <w:left w:val="single" w:sz="4" w:space="0" w:color="auto"/>
              <w:bottom w:val="single" w:sz="4" w:space="0" w:color="auto"/>
              <w:right w:val="single" w:sz="4" w:space="0" w:color="auto"/>
            </w:tcBorders>
            <w:shd w:val="clear" w:color="auto" w:fill="auto"/>
            <w:noWrap/>
          </w:tcPr>
          <w:p w14:paraId="00D93D88" w14:textId="4D355B9F" w:rsidR="00DC5389" w:rsidRPr="00396D11" w:rsidRDefault="00DC5389" w:rsidP="00DC5389">
            <w:pPr>
              <w:keepNext/>
              <w:ind w:left="-111" w:right="-78"/>
              <w:jc w:val="center"/>
              <w:rPr>
                <w:sz w:val="22"/>
                <w:szCs w:val="22"/>
              </w:rPr>
            </w:pPr>
            <w:r w:rsidRPr="00396D11">
              <w:t>факт (руб.)</w:t>
            </w:r>
          </w:p>
        </w:tc>
        <w:tc>
          <w:tcPr>
            <w:tcW w:w="1701" w:type="dxa"/>
            <w:tcBorders>
              <w:top w:val="nil"/>
              <w:left w:val="nil"/>
              <w:bottom w:val="single" w:sz="4" w:space="0" w:color="auto"/>
              <w:right w:val="single" w:sz="4" w:space="0" w:color="auto"/>
            </w:tcBorders>
            <w:shd w:val="clear" w:color="auto" w:fill="auto"/>
            <w:noWrap/>
          </w:tcPr>
          <w:p w14:paraId="291A4693" w14:textId="51F30936" w:rsidR="00DC5389" w:rsidRPr="00396D11" w:rsidRDefault="00DC5389" w:rsidP="00DC5389">
            <w:pPr>
              <w:keepNext/>
              <w:ind w:left="-111" w:right="-78"/>
              <w:jc w:val="center"/>
              <w:rPr>
                <w:sz w:val="22"/>
                <w:szCs w:val="22"/>
              </w:rPr>
            </w:pPr>
            <w:r w:rsidRPr="00396D11">
              <w:t>оценка (руб.)</w:t>
            </w:r>
          </w:p>
        </w:tc>
        <w:tc>
          <w:tcPr>
            <w:tcW w:w="1701" w:type="dxa"/>
            <w:tcBorders>
              <w:top w:val="nil"/>
              <w:left w:val="nil"/>
              <w:bottom w:val="single" w:sz="4" w:space="0" w:color="auto"/>
              <w:right w:val="single" w:sz="4" w:space="0" w:color="auto"/>
            </w:tcBorders>
            <w:shd w:val="clear" w:color="auto" w:fill="auto"/>
          </w:tcPr>
          <w:p w14:paraId="701249C5" w14:textId="09FF97CB" w:rsidR="00DC5389" w:rsidRPr="00396D11" w:rsidRDefault="00DC5389" w:rsidP="00DC5389">
            <w:pPr>
              <w:keepNext/>
              <w:ind w:left="-111" w:right="-78"/>
              <w:jc w:val="center"/>
              <w:rPr>
                <w:sz w:val="22"/>
                <w:szCs w:val="22"/>
              </w:rPr>
            </w:pPr>
            <w:r w:rsidRPr="00396D11">
              <w:t>прогноз (руб.)</w:t>
            </w:r>
          </w:p>
        </w:tc>
        <w:tc>
          <w:tcPr>
            <w:tcW w:w="697" w:type="dxa"/>
            <w:tcBorders>
              <w:top w:val="nil"/>
              <w:left w:val="nil"/>
              <w:bottom w:val="single" w:sz="4" w:space="0" w:color="auto"/>
              <w:right w:val="single" w:sz="4" w:space="0" w:color="auto"/>
            </w:tcBorders>
            <w:shd w:val="clear" w:color="auto" w:fill="auto"/>
            <w:noWrap/>
          </w:tcPr>
          <w:p w14:paraId="08A50424" w14:textId="1399845E" w:rsidR="00DC5389" w:rsidRPr="00396D11" w:rsidRDefault="00DC5389" w:rsidP="00DC5389">
            <w:pPr>
              <w:keepNext/>
              <w:ind w:left="-111" w:right="-78"/>
              <w:jc w:val="center"/>
              <w:rPr>
                <w:sz w:val="22"/>
                <w:szCs w:val="22"/>
              </w:rPr>
            </w:pPr>
            <w:r w:rsidRPr="00396D11">
              <w:t>%</w:t>
            </w:r>
          </w:p>
        </w:tc>
        <w:tc>
          <w:tcPr>
            <w:tcW w:w="1712" w:type="dxa"/>
            <w:tcBorders>
              <w:top w:val="nil"/>
              <w:left w:val="nil"/>
              <w:bottom w:val="single" w:sz="4" w:space="0" w:color="auto"/>
              <w:right w:val="single" w:sz="4" w:space="0" w:color="auto"/>
            </w:tcBorders>
            <w:shd w:val="clear" w:color="auto" w:fill="auto"/>
            <w:noWrap/>
          </w:tcPr>
          <w:p w14:paraId="3D9C94CC" w14:textId="2522643F" w:rsidR="00DC5389" w:rsidRPr="00396D11" w:rsidRDefault="00DC5389" w:rsidP="00DC5389">
            <w:pPr>
              <w:keepNext/>
              <w:ind w:left="-111" w:right="-78"/>
              <w:jc w:val="center"/>
              <w:rPr>
                <w:sz w:val="22"/>
                <w:szCs w:val="22"/>
              </w:rPr>
            </w:pPr>
            <w:r w:rsidRPr="00396D11">
              <w:t>прогноз (руб.)</w:t>
            </w:r>
          </w:p>
        </w:tc>
        <w:tc>
          <w:tcPr>
            <w:tcW w:w="1700" w:type="dxa"/>
            <w:tcBorders>
              <w:top w:val="nil"/>
              <w:left w:val="nil"/>
              <w:bottom w:val="single" w:sz="4" w:space="0" w:color="auto"/>
              <w:right w:val="single" w:sz="4" w:space="0" w:color="auto"/>
            </w:tcBorders>
            <w:shd w:val="clear" w:color="auto" w:fill="auto"/>
          </w:tcPr>
          <w:p w14:paraId="3B052708" w14:textId="64B109AD" w:rsidR="00DC5389" w:rsidRPr="00396D11" w:rsidRDefault="00DC5389" w:rsidP="00DC5389">
            <w:pPr>
              <w:keepNext/>
              <w:ind w:left="-111" w:right="-78"/>
              <w:jc w:val="center"/>
              <w:rPr>
                <w:sz w:val="22"/>
                <w:szCs w:val="22"/>
              </w:rPr>
            </w:pPr>
            <w:r w:rsidRPr="00396D11">
              <w:t>прогноз (руб.)</w:t>
            </w:r>
          </w:p>
        </w:tc>
      </w:tr>
      <w:tr w:rsidR="00396D11" w:rsidRPr="00396D11" w14:paraId="6633AD68"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43DF60AE" w14:textId="38597628" w:rsidR="00DC5389" w:rsidRPr="00396D11" w:rsidRDefault="00DC5389" w:rsidP="00DC5389">
            <w:pPr>
              <w:keepNext/>
              <w:ind w:left="-57" w:right="-113"/>
              <w:jc w:val="center"/>
              <w:rPr>
                <w:sz w:val="22"/>
                <w:szCs w:val="22"/>
              </w:rPr>
            </w:pPr>
            <w:r w:rsidRPr="00396D11">
              <w:t>1</w:t>
            </w:r>
          </w:p>
        </w:tc>
        <w:tc>
          <w:tcPr>
            <w:tcW w:w="1701" w:type="dxa"/>
            <w:tcBorders>
              <w:top w:val="nil"/>
              <w:left w:val="single" w:sz="4" w:space="0" w:color="auto"/>
              <w:bottom w:val="single" w:sz="4" w:space="0" w:color="auto"/>
              <w:right w:val="single" w:sz="4" w:space="0" w:color="auto"/>
            </w:tcBorders>
            <w:shd w:val="clear" w:color="auto" w:fill="auto"/>
            <w:noWrap/>
            <w:hideMark/>
          </w:tcPr>
          <w:p w14:paraId="6B8CBB37" w14:textId="0E23516F" w:rsidR="00DC5389" w:rsidRPr="00396D11" w:rsidRDefault="00DC5389" w:rsidP="00DC5389">
            <w:pPr>
              <w:keepNext/>
              <w:ind w:left="-111" w:right="-78"/>
              <w:jc w:val="center"/>
              <w:rPr>
                <w:sz w:val="22"/>
                <w:szCs w:val="22"/>
              </w:rPr>
            </w:pPr>
            <w:r w:rsidRPr="00396D11">
              <w:t>2</w:t>
            </w:r>
          </w:p>
        </w:tc>
        <w:tc>
          <w:tcPr>
            <w:tcW w:w="1701" w:type="dxa"/>
            <w:tcBorders>
              <w:top w:val="nil"/>
              <w:left w:val="nil"/>
              <w:bottom w:val="single" w:sz="4" w:space="0" w:color="auto"/>
              <w:right w:val="single" w:sz="4" w:space="0" w:color="auto"/>
            </w:tcBorders>
            <w:shd w:val="clear" w:color="auto" w:fill="auto"/>
            <w:noWrap/>
            <w:hideMark/>
          </w:tcPr>
          <w:p w14:paraId="10F71C2D" w14:textId="6A8BC90E" w:rsidR="00DC5389" w:rsidRPr="00396D11" w:rsidRDefault="00DC5389" w:rsidP="00DC5389">
            <w:pPr>
              <w:keepNext/>
              <w:ind w:left="-111" w:right="-78"/>
              <w:jc w:val="center"/>
              <w:rPr>
                <w:sz w:val="22"/>
                <w:szCs w:val="22"/>
              </w:rPr>
            </w:pPr>
            <w:r w:rsidRPr="00396D11">
              <w:t>3</w:t>
            </w:r>
          </w:p>
        </w:tc>
        <w:tc>
          <w:tcPr>
            <w:tcW w:w="1701" w:type="dxa"/>
            <w:tcBorders>
              <w:top w:val="nil"/>
              <w:left w:val="nil"/>
              <w:bottom w:val="single" w:sz="4" w:space="0" w:color="auto"/>
              <w:right w:val="single" w:sz="4" w:space="0" w:color="auto"/>
            </w:tcBorders>
            <w:shd w:val="clear" w:color="auto" w:fill="auto"/>
            <w:hideMark/>
          </w:tcPr>
          <w:p w14:paraId="7300B31A" w14:textId="7FD749E5" w:rsidR="00DC5389" w:rsidRPr="00396D11" w:rsidRDefault="00DC5389" w:rsidP="00DC5389">
            <w:pPr>
              <w:keepNext/>
              <w:ind w:left="-111" w:right="-78"/>
              <w:jc w:val="center"/>
              <w:rPr>
                <w:sz w:val="22"/>
                <w:szCs w:val="22"/>
              </w:rPr>
            </w:pPr>
            <w:r w:rsidRPr="00396D11">
              <w:t>4</w:t>
            </w:r>
          </w:p>
        </w:tc>
        <w:tc>
          <w:tcPr>
            <w:tcW w:w="697" w:type="dxa"/>
            <w:tcBorders>
              <w:top w:val="nil"/>
              <w:left w:val="nil"/>
              <w:bottom w:val="single" w:sz="4" w:space="0" w:color="auto"/>
              <w:right w:val="single" w:sz="4" w:space="0" w:color="auto"/>
            </w:tcBorders>
            <w:shd w:val="clear" w:color="auto" w:fill="auto"/>
            <w:noWrap/>
            <w:hideMark/>
          </w:tcPr>
          <w:p w14:paraId="7CE3D498" w14:textId="49F1EA6B" w:rsidR="00DC5389" w:rsidRPr="00396D11" w:rsidRDefault="00DC5389" w:rsidP="00DC5389">
            <w:pPr>
              <w:keepNext/>
              <w:ind w:left="-111" w:right="-78"/>
              <w:jc w:val="center"/>
              <w:rPr>
                <w:sz w:val="22"/>
                <w:szCs w:val="22"/>
              </w:rPr>
            </w:pPr>
            <w:r w:rsidRPr="00396D11">
              <w:t>5</w:t>
            </w:r>
          </w:p>
        </w:tc>
        <w:tc>
          <w:tcPr>
            <w:tcW w:w="1712" w:type="dxa"/>
            <w:tcBorders>
              <w:top w:val="nil"/>
              <w:left w:val="nil"/>
              <w:bottom w:val="single" w:sz="4" w:space="0" w:color="auto"/>
              <w:right w:val="single" w:sz="4" w:space="0" w:color="auto"/>
            </w:tcBorders>
            <w:shd w:val="clear" w:color="auto" w:fill="auto"/>
            <w:noWrap/>
            <w:hideMark/>
          </w:tcPr>
          <w:p w14:paraId="4B5FB7A4" w14:textId="7FD3357F" w:rsidR="00DC5389" w:rsidRPr="00396D11" w:rsidRDefault="00DC5389" w:rsidP="00DC5389">
            <w:pPr>
              <w:keepNext/>
              <w:ind w:left="-111" w:right="-78"/>
              <w:jc w:val="center"/>
              <w:rPr>
                <w:sz w:val="22"/>
                <w:szCs w:val="22"/>
              </w:rPr>
            </w:pPr>
            <w:r w:rsidRPr="00396D11">
              <w:t>6</w:t>
            </w:r>
          </w:p>
        </w:tc>
        <w:tc>
          <w:tcPr>
            <w:tcW w:w="1700" w:type="dxa"/>
            <w:tcBorders>
              <w:top w:val="nil"/>
              <w:left w:val="nil"/>
              <w:bottom w:val="single" w:sz="4" w:space="0" w:color="auto"/>
              <w:right w:val="single" w:sz="4" w:space="0" w:color="auto"/>
            </w:tcBorders>
            <w:shd w:val="clear" w:color="auto" w:fill="auto"/>
            <w:hideMark/>
          </w:tcPr>
          <w:p w14:paraId="3214E220" w14:textId="0B66F16D" w:rsidR="00DC5389" w:rsidRPr="00396D11" w:rsidRDefault="00DC5389" w:rsidP="00DC5389">
            <w:pPr>
              <w:keepNext/>
              <w:ind w:left="-111" w:right="-78"/>
              <w:jc w:val="center"/>
              <w:rPr>
                <w:sz w:val="22"/>
                <w:szCs w:val="22"/>
              </w:rPr>
            </w:pPr>
            <w:r w:rsidRPr="00396D11">
              <w:t>7</w:t>
            </w:r>
          </w:p>
        </w:tc>
      </w:tr>
      <w:tr w:rsidR="00396D11" w:rsidRPr="00396D11" w14:paraId="5653AAE1" w14:textId="77777777" w:rsidTr="009F0FC8">
        <w:trPr>
          <w:trHeight w:val="870"/>
        </w:trPr>
        <w:tc>
          <w:tcPr>
            <w:tcW w:w="1418" w:type="dxa"/>
            <w:tcBorders>
              <w:top w:val="nil"/>
              <w:left w:val="single" w:sz="8" w:space="0" w:color="auto"/>
              <w:bottom w:val="single" w:sz="8" w:space="0" w:color="auto"/>
              <w:right w:val="single" w:sz="8" w:space="0" w:color="auto"/>
            </w:tcBorders>
            <w:shd w:val="clear" w:color="auto" w:fill="auto"/>
            <w:hideMark/>
          </w:tcPr>
          <w:p w14:paraId="67904911" w14:textId="08B4B16E" w:rsidR="00DC5389" w:rsidRPr="00396D11" w:rsidRDefault="00DC5389" w:rsidP="00DC5389">
            <w:pPr>
              <w:keepNext/>
              <w:ind w:left="-108" w:right="-109"/>
              <w:rPr>
                <w:b/>
                <w:bCs/>
                <w:sz w:val="22"/>
                <w:szCs w:val="22"/>
              </w:rPr>
            </w:pPr>
            <w:r w:rsidRPr="00396D11">
              <w:rPr>
                <w:b/>
                <w:bCs/>
              </w:rPr>
              <w:t>Налоговые и неналоговые, в т.ч.:</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25500CA9" w14:textId="13DC1645" w:rsidR="00DC5389" w:rsidRPr="00396D11" w:rsidRDefault="00DC5389" w:rsidP="00DC5389">
            <w:pPr>
              <w:keepNext/>
              <w:ind w:left="-108" w:right="-109"/>
              <w:jc w:val="center"/>
              <w:rPr>
                <w:b/>
                <w:bCs/>
                <w:sz w:val="22"/>
                <w:szCs w:val="22"/>
              </w:rPr>
            </w:pPr>
            <w:r w:rsidRPr="00396D11">
              <w:rPr>
                <w:b/>
                <w:bCs/>
              </w:rPr>
              <w:t>916 099 537,51</w:t>
            </w:r>
          </w:p>
        </w:tc>
        <w:tc>
          <w:tcPr>
            <w:tcW w:w="1701" w:type="dxa"/>
            <w:tcBorders>
              <w:top w:val="single" w:sz="4" w:space="0" w:color="auto"/>
              <w:left w:val="nil"/>
              <w:bottom w:val="single" w:sz="4" w:space="0" w:color="auto"/>
              <w:right w:val="single" w:sz="4" w:space="0" w:color="auto"/>
            </w:tcBorders>
            <w:shd w:val="clear" w:color="000000" w:fill="auto"/>
            <w:noWrap/>
            <w:hideMark/>
          </w:tcPr>
          <w:p w14:paraId="0B027010" w14:textId="5D2FA0D9" w:rsidR="00DC5389" w:rsidRPr="00396D11" w:rsidRDefault="00DC5389" w:rsidP="00DC5389">
            <w:pPr>
              <w:keepNext/>
              <w:ind w:left="-108" w:right="-109"/>
              <w:jc w:val="center"/>
              <w:rPr>
                <w:b/>
                <w:bCs/>
                <w:sz w:val="22"/>
                <w:szCs w:val="22"/>
              </w:rPr>
            </w:pPr>
            <w:r w:rsidRPr="00396D11">
              <w:rPr>
                <w:b/>
                <w:bCs/>
              </w:rPr>
              <w:t>1 196 043 142,56</w:t>
            </w:r>
          </w:p>
        </w:tc>
        <w:tc>
          <w:tcPr>
            <w:tcW w:w="1701" w:type="dxa"/>
            <w:tcBorders>
              <w:top w:val="single" w:sz="4" w:space="0" w:color="auto"/>
              <w:left w:val="nil"/>
              <w:bottom w:val="single" w:sz="4" w:space="0" w:color="auto"/>
              <w:right w:val="single" w:sz="4" w:space="0" w:color="auto"/>
            </w:tcBorders>
            <w:shd w:val="clear" w:color="000000" w:fill="auto"/>
            <w:noWrap/>
            <w:hideMark/>
          </w:tcPr>
          <w:p w14:paraId="7791BFEB" w14:textId="69AD2312" w:rsidR="00DC5389" w:rsidRPr="00396D11" w:rsidRDefault="00DC5389" w:rsidP="00DC5389">
            <w:pPr>
              <w:keepNext/>
              <w:ind w:left="-108" w:right="-109"/>
              <w:jc w:val="center"/>
              <w:rPr>
                <w:b/>
                <w:bCs/>
                <w:sz w:val="22"/>
                <w:szCs w:val="22"/>
              </w:rPr>
            </w:pPr>
            <w:r w:rsidRPr="00396D11">
              <w:rPr>
                <w:b/>
                <w:bCs/>
              </w:rPr>
              <w:t>873 860 158,35</w:t>
            </w:r>
          </w:p>
        </w:tc>
        <w:tc>
          <w:tcPr>
            <w:tcW w:w="697" w:type="dxa"/>
            <w:tcBorders>
              <w:top w:val="single" w:sz="4" w:space="0" w:color="auto"/>
              <w:left w:val="nil"/>
              <w:bottom w:val="single" w:sz="4" w:space="0" w:color="auto"/>
              <w:right w:val="single" w:sz="4" w:space="0" w:color="auto"/>
            </w:tcBorders>
            <w:shd w:val="clear" w:color="000000" w:fill="auto"/>
            <w:noWrap/>
            <w:hideMark/>
          </w:tcPr>
          <w:p w14:paraId="2D7C9DB9" w14:textId="27B82D42" w:rsidR="00DC5389" w:rsidRPr="00396D11" w:rsidRDefault="00DC5389" w:rsidP="00DC5389">
            <w:pPr>
              <w:keepNext/>
              <w:ind w:left="-108" w:right="-109"/>
              <w:jc w:val="center"/>
              <w:rPr>
                <w:b/>
                <w:bCs/>
                <w:sz w:val="22"/>
                <w:szCs w:val="22"/>
              </w:rPr>
            </w:pPr>
            <w:r w:rsidRPr="00396D11">
              <w:rPr>
                <w:b/>
                <w:bCs/>
              </w:rPr>
              <w:t>73,1</w:t>
            </w:r>
          </w:p>
        </w:tc>
        <w:tc>
          <w:tcPr>
            <w:tcW w:w="1712" w:type="dxa"/>
            <w:tcBorders>
              <w:top w:val="single" w:sz="4" w:space="0" w:color="auto"/>
              <w:left w:val="nil"/>
              <w:bottom w:val="single" w:sz="4" w:space="0" w:color="auto"/>
              <w:right w:val="single" w:sz="4" w:space="0" w:color="auto"/>
            </w:tcBorders>
            <w:shd w:val="clear" w:color="000000" w:fill="auto"/>
            <w:noWrap/>
            <w:hideMark/>
          </w:tcPr>
          <w:p w14:paraId="20BB85B8" w14:textId="09439BCC" w:rsidR="00DC5389" w:rsidRPr="00396D11" w:rsidRDefault="00DC5389" w:rsidP="00DC5389">
            <w:pPr>
              <w:keepNext/>
              <w:ind w:left="-108" w:right="-109"/>
              <w:jc w:val="center"/>
              <w:rPr>
                <w:b/>
                <w:bCs/>
                <w:sz w:val="22"/>
                <w:szCs w:val="22"/>
              </w:rPr>
            </w:pPr>
            <w:r w:rsidRPr="00396D11">
              <w:rPr>
                <w:b/>
                <w:bCs/>
              </w:rPr>
              <w:t>901 381 751,63</w:t>
            </w:r>
          </w:p>
        </w:tc>
        <w:tc>
          <w:tcPr>
            <w:tcW w:w="1700" w:type="dxa"/>
            <w:tcBorders>
              <w:top w:val="single" w:sz="4" w:space="0" w:color="auto"/>
              <w:left w:val="nil"/>
              <w:bottom w:val="single" w:sz="4" w:space="0" w:color="auto"/>
              <w:right w:val="single" w:sz="4" w:space="0" w:color="auto"/>
            </w:tcBorders>
            <w:shd w:val="clear" w:color="000000" w:fill="auto"/>
            <w:noWrap/>
            <w:hideMark/>
          </w:tcPr>
          <w:p w14:paraId="5505B092" w14:textId="3C7FFA70" w:rsidR="00DC5389" w:rsidRPr="00396D11" w:rsidRDefault="00DC5389" w:rsidP="00DC5389">
            <w:pPr>
              <w:keepNext/>
              <w:ind w:left="-108" w:right="-109"/>
              <w:jc w:val="center"/>
              <w:rPr>
                <w:b/>
                <w:bCs/>
                <w:sz w:val="22"/>
                <w:szCs w:val="22"/>
              </w:rPr>
            </w:pPr>
            <w:r w:rsidRPr="00396D11">
              <w:rPr>
                <w:b/>
                <w:bCs/>
              </w:rPr>
              <w:t>928 878 592,85</w:t>
            </w:r>
          </w:p>
        </w:tc>
      </w:tr>
      <w:tr w:rsidR="00396D11" w:rsidRPr="00396D11" w14:paraId="78102250" w14:textId="77777777" w:rsidTr="009F0FC8">
        <w:trPr>
          <w:trHeight w:val="615"/>
        </w:trPr>
        <w:tc>
          <w:tcPr>
            <w:tcW w:w="1418" w:type="dxa"/>
            <w:tcBorders>
              <w:top w:val="nil"/>
              <w:left w:val="single" w:sz="8" w:space="0" w:color="auto"/>
              <w:bottom w:val="single" w:sz="8" w:space="0" w:color="auto"/>
              <w:right w:val="single" w:sz="8" w:space="0" w:color="auto"/>
            </w:tcBorders>
            <w:shd w:val="clear" w:color="auto" w:fill="auto"/>
            <w:hideMark/>
          </w:tcPr>
          <w:p w14:paraId="62CF4B69" w14:textId="5CA80B99" w:rsidR="00DC5389" w:rsidRPr="00396D11" w:rsidRDefault="00DC5389" w:rsidP="00DC5389">
            <w:pPr>
              <w:keepNext/>
              <w:ind w:left="-108" w:right="-109"/>
              <w:rPr>
                <w:sz w:val="22"/>
                <w:szCs w:val="22"/>
              </w:rPr>
            </w:pPr>
            <w:r w:rsidRPr="00396D11">
              <w:t>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458CD489" w14:textId="4B909096" w:rsidR="00DC5389" w:rsidRPr="00396D11" w:rsidRDefault="00DC5389" w:rsidP="00DC5389">
            <w:pPr>
              <w:keepNext/>
              <w:ind w:left="-108" w:right="-109"/>
              <w:jc w:val="center"/>
              <w:rPr>
                <w:sz w:val="22"/>
                <w:szCs w:val="22"/>
              </w:rPr>
            </w:pPr>
            <w:r w:rsidRPr="00396D11">
              <w:t>620 855 129,54</w:t>
            </w:r>
          </w:p>
        </w:tc>
        <w:tc>
          <w:tcPr>
            <w:tcW w:w="1701" w:type="dxa"/>
            <w:tcBorders>
              <w:top w:val="single" w:sz="4" w:space="0" w:color="auto"/>
              <w:left w:val="nil"/>
              <w:bottom w:val="single" w:sz="4" w:space="0" w:color="auto"/>
              <w:right w:val="single" w:sz="4" w:space="0" w:color="auto"/>
            </w:tcBorders>
            <w:shd w:val="clear" w:color="000000" w:fill="auto"/>
            <w:noWrap/>
            <w:hideMark/>
          </w:tcPr>
          <w:p w14:paraId="46C259FF" w14:textId="366E6913" w:rsidR="00DC5389" w:rsidRPr="00396D11" w:rsidRDefault="00DC5389" w:rsidP="00DC5389">
            <w:pPr>
              <w:keepNext/>
              <w:ind w:left="-108" w:right="-109"/>
              <w:jc w:val="center"/>
              <w:rPr>
                <w:sz w:val="22"/>
                <w:szCs w:val="22"/>
              </w:rPr>
            </w:pPr>
            <w:r w:rsidRPr="00396D11">
              <w:t>754 948 001,49</w:t>
            </w:r>
          </w:p>
        </w:tc>
        <w:tc>
          <w:tcPr>
            <w:tcW w:w="1701" w:type="dxa"/>
            <w:tcBorders>
              <w:top w:val="single" w:sz="4" w:space="0" w:color="auto"/>
              <w:left w:val="nil"/>
              <w:bottom w:val="single" w:sz="4" w:space="0" w:color="auto"/>
              <w:right w:val="single" w:sz="4" w:space="0" w:color="auto"/>
            </w:tcBorders>
            <w:shd w:val="clear" w:color="000000" w:fill="auto"/>
            <w:noWrap/>
            <w:hideMark/>
          </w:tcPr>
          <w:p w14:paraId="29035764" w14:textId="5A7E9134" w:rsidR="00DC5389" w:rsidRPr="00396D11" w:rsidRDefault="00DC5389" w:rsidP="00DC5389">
            <w:pPr>
              <w:keepNext/>
              <w:ind w:left="-108" w:right="-109"/>
              <w:jc w:val="center"/>
              <w:rPr>
                <w:sz w:val="22"/>
                <w:szCs w:val="22"/>
              </w:rPr>
            </w:pPr>
            <w:r w:rsidRPr="00396D11">
              <w:t>777 014 459,62</w:t>
            </w:r>
          </w:p>
        </w:tc>
        <w:tc>
          <w:tcPr>
            <w:tcW w:w="697" w:type="dxa"/>
            <w:tcBorders>
              <w:top w:val="single" w:sz="4" w:space="0" w:color="auto"/>
              <w:left w:val="nil"/>
              <w:bottom w:val="single" w:sz="4" w:space="0" w:color="auto"/>
              <w:right w:val="single" w:sz="4" w:space="0" w:color="auto"/>
            </w:tcBorders>
            <w:shd w:val="clear" w:color="000000" w:fill="auto"/>
            <w:noWrap/>
            <w:hideMark/>
          </w:tcPr>
          <w:p w14:paraId="003C634F" w14:textId="32950044" w:rsidR="00DC5389" w:rsidRPr="00396D11" w:rsidRDefault="00DC5389" w:rsidP="00DC5389">
            <w:pPr>
              <w:keepNext/>
              <w:ind w:left="-108" w:right="-109"/>
              <w:jc w:val="center"/>
              <w:rPr>
                <w:sz w:val="22"/>
                <w:szCs w:val="22"/>
              </w:rPr>
            </w:pPr>
            <w:r w:rsidRPr="00396D11">
              <w:t>102,9</w:t>
            </w:r>
          </w:p>
        </w:tc>
        <w:tc>
          <w:tcPr>
            <w:tcW w:w="1712" w:type="dxa"/>
            <w:tcBorders>
              <w:top w:val="single" w:sz="4" w:space="0" w:color="auto"/>
              <w:left w:val="nil"/>
              <w:bottom w:val="single" w:sz="4" w:space="0" w:color="auto"/>
              <w:right w:val="single" w:sz="4" w:space="0" w:color="auto"/>
            </w:tcBorders>
            <w:shd w:val="clear" w:color="000000" w:fill="auto"/>
            <w:noWrap/>
            <w:hideMark/>
          </w:tcPr>
          <w:p w14:paraId="27BA8838" w14:textId="14D6F53C" w:rsidR="00DC5389" w:rsidRPr="00396D11" w:rsidRDefault="00DC5389" w:rsidP="00DC5389">
            <w:pPr>
              <w:keepNext/>
              <w:ind w:left="-108" w:right="-109"/>
              <w:jc w:val="center"/>
              <w:rPr>
                <w:sz w:val="22"/>
                <w:szCs w:val="22"/>
              </w:rPr>
            </w:pPr>
            <w:r w:rsidRPr="00396D11">
              <w:t>802 877 391,38</w:t>
            </w:r>
          </w:p>
        </w:tc>
        <w:tc>
          <w:tcPr>
            <w:tcW w:w="1700" w:type="dxa"/>
            <w:tcBorders>
              <w:top w:val="single" w:sz="4" w:space="0" w:color="auto"/>
              <w:left w:val="nil"/>
              <w:bottom w:val="single" w:sz="4" w:space="0" w:color="auto"/>
              <w:right w:val="single" w:sz="4" w:space="0" w:color="auto"/>
            </w:tcBorders>
            <w:shd w:val="clear" w:color="000000" w:fill="auto"/>
            <w:noWrap/>
            <w:hideMark/>
          </w:tcPr>
          <w:p w14:paraId="3A08A0DD" w14:textId="03F763D7" w:rsidR="00DC5389" w:rsidRPr="00396D11" w:rsidRDefault="00DC5389" w:rsidP="00DC5389">
            <w:pPr>
              <w:keepNext/>
              <w:ind w:left="-108" w:right="-109"/>
              <w:jc w:val="center"/>
              <w:rPr>
                <w:sz w:val="22"/>
                <w:szCs w:val="22"/>
              </w:rPr>
            </w:pPr>
            <w:r w:rsidRPr="00396D11">
              <w:t>836 717 364,02</w:t>
            </w:r>
          </w:p>
        </w:tc>
      </w:tr>
      <w:tr w:rsidR="00396D11" w:rsidRPr="00396D11" w14:paraId="2F288584" w14:textId="77777777" w:rsidTr="009F0FC8">
        <w:trPr>
          <w:trHeight w:val="615"/>
        </w:trPr>
        <w:tc>
          <w:tcPr>
            <w:tcW w:w="1418" w:type="dxa"/>
            <w:tcBorders>
              <w:top w:val="nil"/>
              <w:left w:val="single" w:sz="8" w:space="0" w:color="auto"/>
              <w:bottom w:val="single" w:sz="8" w:space="0" w:color="auto"/>
              <w:right w:val="single" w:sz="8" w:space="0" w:color="auto"/>
            </w:tcBorders>
            <w:shd w:val="clear" w:color="auto" w:fill="auto"/>
            <w:hideMark/>
          </w:tcPr>
          <w:p w14:paraId="1E0143B6" w14:textId="431D6623" w:rsidR="00DC5389" w:rsidRPr="00396D11" w:rsidRDefault="00DC5389" w:rsidP="00DC5389">
            <w:pPr>
              <w:keepNext/>
              <w:ind w:left="-108" w:right="-109"/>
              <w:rPr>
                <w:sz w:val="22"/>
                <w:szCs w:val="22"/>
              </w:rPr>
            </w:pPr>
            <w:r w:rsidRPr="00396D11">
              <w:t>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318F5F48" w14:textId="221AB694" w:rsidR="00DC5389" w:rsidRPr="00396D11" w:rsidRDefault="00DC5389" w:rsidP="00DC5389">
            <w:pPr>
              <w:keepNext/>
              <w:ind w:left="-108" w:right="-109"/>
              <w:jc w:val="center"/>
              <w:rPr>
                <w:sz w:val="22"/>
                <w:szCs w:val="22"/>
              </w:rPr>
            </w:pPr>
            <w:r w:rsidRPr="00396D11">
              <w:t>295 244 407,97</w:t>
            </w:r>
          </w:p>
        </w:tc>
        <w:tc>
          <w:tcPr>
            <w:tcW w:w="1701" w:type="dxa"/>
            <w:tcBorders>
              <w:top w:val="single" w:sz="4" w:space="0" w:color="auto"/>
              <w:left w:val="nil"/>
              <w:bottom w:val="single" w:sz="4" w:space="0" w:color="auto"/>
              <w:right w:val="single" w:sz="4" w:space="0" w:color="auto"/>
            </w:tcBorders>
            <w:shd w:val="clear" w:color="000000" w:fill="auto"/>
            <w:noWrap/>
            <w:hideMark/>
          </w:tcPr>
          <w:p w14:paraId="64470F8A" w14:textId="6E3F5687" w:rsidR="00DC5389" w:rsidRPr="00396D11" w:rsidRDefault="00DC5389" w:rsidP="00DC5389">
            <w:pPr>
              <w:keepNext/>
              <w:ind w:left="-108" w:right="-109"/>
              <w:jc w:val="center"/>
              <w:rPr>
                <w:sz w:val="22"/>
                <w:szCs w:val="22"/>
              </w:rPr>
            </w:pPr>
            <w:r w:rsidRPr="00396D11">
              <w:t>441 095 141,07</w:t>
            </w:r>
          </w:p>
        </w:tc>
        <w:tc>
          <w:tcPr>
            <w:tcW w:w="1701" w:type="dxa"/>
            <w:tcBorders>
              <w:top w:val="single" w:sz="4" w:space="0" w:color="auto"/>
              <w:left w:val="nil"/>
              <w:bottom w:val="single" w:sz="4" w:space="0" w:color="auto"/>
              <w:right w:val="single" w:sz="4" w:space="0" w:color="auto"/>
            </w:tcBorders>
            <w:shd w:val="clear" w:color="000000" w:fill="auto"/>
            <w:noWrap/>
            <w:hideMark/>
          </w:tcPr>
          <w:p w14:paraId="152C1ECA" w14:textId="5FF28557" w:rsidR="00DC5389" w:rsidRPr="00396D11" w:rsidRDefault="00DC5389" w:rsidP="00DC5389">
            <w:pPr>
              <w:keepNext/>
              <w:ind w:left="-108" w:right="-109"/>
              <w:jc w:val="center"/>
              <w:rPr>
                <w:sz w:val="22"/>
                <w:szCs w:val="22"/>
              </w:rPr>
            </w:pPr>
            <w:r w:rsidRPr="00396D11">
              <w:t>96 845 698,73</w:t>
            </w:r>
          </w:p>
        </w:tc>
        <w:tc>
          <w:tcPr>
            <w:tcW w:w="697" w:type="dxa"/>
            <w:tcBorders>
              <w:top w:val="single" w:sz="4" w:space="0" w:color="auto"/>
              <w:left w:val="nil"/>
              <w:bottom w:val="single" w:sz="4" w:space="0" w:color="auto"/>
              <w:right w:val="single" w:sz="4" w:space="0" w:color="auto"/>
            </w:tcBorders>
            <w:shd w:val="clear" w:color="000000" w:fill="auto"/>
            <w:noWrap/>
            <w:hideMark/>
          </w:tcPr>
          <w:p w14:paraId="58A5F64F" w14:textId="6B06063A" w:rsidR="00DC5389" w:rsidRPr="00396D11" w:rsidRDefault="00DC5389" w:rsidP="00DC5389">
            <w:pPr>
              <w:keepNext/>
              <w:ind w:left="-108" w:right="-109"/>
              <w:jc w:val="center"/>
              <w:rPr>
                <w:sz w:val="22"/>
                <w:szCs w:val="22"/>
              </w:rPr>
            </w:pPr>
            <w:r w:rsidRPr="00396D11">
              <w:t>22,0</w:t>
            </w:r>
          </w:p>
        </w:tc>
        <w:tc>
          <w:tcPr>
            <w:tcW w:w="1712" w:type="dxa"/>
            <w:tcBorders>
              <w:top w:val="single" w:sz="4" w:space="0" w:color="auto"/>
              <w:left w:val="nil"/>
              <w:bottom w:val="single" w:sz="4" w:space="0" w:color="auto"/>
              <w:right w:val="single" w:sz="4" w:space="0" w:color="auto"/>
            </w:tcBorders>
            <w:shd w:val="clear" w:color="000000" w:fill="auto"/>
            <w:noWrap/>
            <w:hideMark/>
          </w:tcPr>
          <w:p w14:paraId="71E7271D" w14:textId="1ACF7B90" w:rsidR="00DC5389" w:rsidRPr="00396D11" w:rsidRDefault="00DC5389" w:rsidP="00DC5389">
            <w:pPr>
              <w:keepNext/>
              <w:ind w:left="-108" w:right="-109"/>
              <w:jc w:val="center"/>
              <w:rPr>
                <w:sz w:val="22"/>
                <w:szCs w:val="22"/>
              </w:rPr>
            </w:pPr>
            <w:r w:rsidRPr="00396D11">
              <w:t>98 504 360,25</w:t>
            </w:r>
          </w:p>
        </w:tc>
        <w:tc>
          <w:tcPr>
            <w:tcW w:w="1700" w:type="dxa"/>
            <w:tcBorders>
              <w:top w:val="single" w:sz="4" w:space="0" w:color="auto"/>
              <w:left w:val="nil"/>
              <w:bottom w:val="single" w:sz="4" w:space="0" w:color="auto"/>
              <w:right w:val="single" w:sz="4" w:space="0" w:color="auto"/>
            </w:tcBorders>
            <w:shd w:val="clear" w:color="000000" w:fill="auto"/>
            <w:noWrap/>
            <w:hideMark/>
          </w:tcPr>
          <w:p w14:paraId="4BD46B63" w14:textId="100170FA" w:rsidR="00DC5389" w:rsidRPr="00396D11" w:rsidRDefault="00DC5389" w:rsidP="00DC5389">
            <w:pPr>
              <w:keepNext/>
              <w:ind w:left="-108" w:right="-109"/>
              <w:jc w:val="center"/>
              <w:rPr>
                <w:sz w:val="22"/>
                <w:szCs w:val="22"/>
              </w:rPr>
            </w:pPr>
            <w:r w:rsidRPr="00396D11">
              <w:t>92 161 228,84</w:t>
            </w:r>
          </w:p>
        </w:tc>
      </w:tr>
      <w:tr w:rsidR="00396D11" w:rsidRPr="00396D11" w14:paraId="19A9150D" w14:textId="77777777" w:rsidTr="009F0FC8">
        <w:trPr>
          <w:trHeight w:val="870"/>
        </w:trPr>
        <w:tc>
          <w:tcPr>
            <w:tcW w:w="1418" w:type="dxa"/>
            <w:tcBorders>
              <w:top w:val="nil"/>
              <w:left w:val="single" w:sz="8" w:space="0" w:color="auto"/>
              <w:bottom w:val="single" w:sz="8" w:space="0" w:color="auto"/>
              <w:right w:val="single" w:sz="8" w:space="0" w:color="auto"/>
            </w:tcBorders>
            <w:shd w:val="clear" w:color="auto" w:fill="auto"/>
            <w:hideMark/>
          </w:tcPr>
          <w:p w14:paraId="4096D68B" w14:textId="1F78461F" w:rsidR="00DC5389" w:rsidRPr="00396D11" w:rsidRDefault="00DC5389" w:rsidP="00DC5389">
            <w:pPr>
              <w:keepNext/>
              <w:ind w:left="-108" w:right="-109"/>
              <w:rPr>
                <w:b/>
                <w:bCs/>
                <w:sz w:val="22"/>
                <w:szCs w:val="22"/>
              </w:rPr>
            </w:pPr>
            <w:r w:rsidRPr="00396D11">
              <w:rPr>
                <w:b/>
                <w:bCs/>
              </w:rPr>
              <w:t>Безвозмездные поступления, в т.ч.:</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75B1782C" w14:textId="3EC2B0E9" w:rsidR="00DC5389" w:rsidRPr="00396D11" w:rsidRDefault="00DC5389" w:rsidP="00DC5389">
            <w:pPr>
              <w:keepNext/>
              <w:ind w:left="-108" w:right="-109"/>
              <w:jc w:val="center"/>
              <w:rPr>
                <w:b/>
                <w:bCs/>
                <w:sz w:val="22"/>
                <w:szCs w:val="22"/>
              </w:rPr>
            </w:pPr>
            <w:r w:rsidRPr="00396D11">
              <w:rPr>
                <w:b/>
                <w:bCs/>
              </w:rPr>
              <w:t>3 205 292 009,79</w:t>
            </w:r>
          </w:p>
        </w:tc>
        <w:tc>
          <w:tcPr>
            <w:tcW w:w="1701" w:type="dxa"/>
            <w:tcBorders>
              <w:top w:val="single" w:sz="4" w:space="0" w:color="auto"/>
              <w:left w:val="nil"/>
              <w:bottom w:val="single" w:sz="4" w:space="0" w:color="auto"/>
              <w:right w:val="single" w:sz="4" w:space="0" w:color="auto"/>
            </w:tcBorders>
            <w:shd w:val="clear" w:color="000000" w:fill="auto"/>
            <w:noWrap/>
            <w:hideMark/>
          </w:tcPr>
          <w:p w14:paraId="345C1C7B" w14:textId="64413785" w:rsidR="00DC5389" w:rsidRPr="00396D11" w:rsidRDefault="00DC5389" w:rsidP="00DC5389">
            <w:pPr>
              <w:keepNext/>
              <w:ind w:left="-108" w:right="-109"/>
              <w:jc w:val="center"/>
              <w:rPr>
                <w:b/>
                <w:bCs/>
                <w:sz w:val="22"/>
                <w:szCs w:val="22"/>
              </w:rPr>
            </w:pPr>
            <w:r w:rsidRPr="00396D11">
              <w:rPr>
                <w:b/>
                <w:bCs/>
              </w:rPr>
              <w:t>3 950 575 002,19</w:t>
            </w:r>
          </w:p>
        </w:tc>
        <w:tc>
          <w:tcPr>
            <w:tcW w:w="1701" w:type="dxa"/>
            <w:tcBorders>
              <w:top w:val="single" w:sz="4" w:space="0" w:color="auto"/>
              <w:left w:val="nil"/>
              <w:bottom w:val="single" w:sz="4" w:space="0" w:color="auto"/>
              <w:right w:val="single" w:sz="4" w:space="0" w:color="auto"/>
            </w:tcBorders>
            <w:shd w:val="clear" w:color="000000" w:fill="auto"/>
            <w:noWrap/>
            <w:hideMark/>
          </w:tcPr>
          <w:p w14:paraId="4CBD751F" w14:textId="3D0F9DF3" w:rsidR="00DC5389" w:rsidRPr="00396D11" w:rsidRDefault="00DC5389" w:rsidP="00DC5389">
            <w:pPr>
              <w:keepNext/>
              <w:ind w:left="-108" w:right="-109"/>
              <w:jc w:val="center"/>
              <w:rPr>
                <w:b/>
                <w:bCs/>
                <w:sz w:val="22"/>
                <w:szCs w:val="22"/>
              </w:rPr>
            </w:pPr>
            <w:r w:rsidRPr="00396D11">
              <w:rPr>
                <w:b/>
                <w:bCs/>
              </w:rPr>
              <w:t>2 329 474 700,00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1B430952" w14:textId="659F3C10" w:rsidR="00DC5389" w:rsidRPr="00396D11" w:rsidRDefault="00DC5389" w:rsidP="00DC5389">
            <w:pPr>
              <w:keepNext/>
              <w:ind w:left="-108" w:right="-109"/>
              <w:jc w:val="center"/>
              <w:rPr>
                <w:b/>
                <w:bCs/>
                <w:sz w:val="22"/>
                <w:szCs w:val="22"/>
              </w:rPr>
            </w:pPr>
            <w:r w:rsidRPr="00396D11">
              <w:rPr>
                <w:b/>
                <w:bCs/>
              </w:rPr>
              <w:t>59,0</w:t>
            </w:r>
          </w:p>
        </w:tc>
        <w:tc>
          <w:tcPr>
            <w:tcW w:w="1712" w:type="dxa"/>
            <w:tcBorders>
              <w:top w:val="single" w:sz="4" w:space="0" w:color="auto"/>
              <w:left w:val="nil"/>
              <w:bottom w:val="single" w:sz="4" w:space="0" w:color="auto"/>
              <w:right w:val="single" w:sz="4" w:space="0" w:color="auto"/>
            </w:tcBorders>
            <w:shd w:val="clear" w:color="000000" w:fill="auto"/>
            <w:noWrap/>
            <w:hideMark/>
          </w:tcPr>
          <w:p w14:paraId="75C94735" w14:textId="525E6031" w:rsidR="00DC5389" w:rsidRPr="00396D11" w:rsidRDefault="00DC5389" w:rsidP="00DC5389">
            <w:pPr>
              <w:keepNext/>
              <w:ind w:left="-108" w:right="-109"/>
              <w:jc w:val="center"/>
              <w:rPr>
                <w:b/>
                <w:bCs/>
                <w:sz w:val="22"/>
                <w:szCs w:val="22"/>
              </w:rPr>
            </w:pPr>
            <w:r w:rsidRPr="00396D11">
              <w:rPr>
                <w:b/>
                <w:bCs/>
              </w:rPr>
              <w:t>2 111 890 600,00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45BDB3D7" w14:textId="68590228" w:rsidR="00DC5389" w:rsidRPr="00396D11" w:rsidRDefault="00DC5389" w:rsidP="00DC5389">
            <w:pPr>
              <w:keepNext/>
              <w:ind w:left="-108" w:right="-109"/>
              <w:jc w:val="center"/>
              <w:rPr>
                <w:b/>
                <w:bCs/>
                <w:sz w:val="22"/>
                <w:szCs w:val="22"/>
              </w:rPr>
            </w:pPr>
            <w:r w:rsidRPr="00396D11">
              <w:rPr>
                <w:b/>
                <w:bCs/>
              </w:rPr>
              <w:t>2 063 438 000,00</w:t>
            </w:r>
          </w:p>
        </w:tc>
      </w:tr>
      <w:tr w:rsidR="00396D11" w:rsidRPr="00396D11" w14:paraId="45B5D701"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06995451" w14:textId="60882ADD" w:rsidR="00DC5389" w:rsidRPr="00396D11" w:rsidRDefault="00DC5389" w:rsidP="00DC5389">
            <w:pPr>
              <w:keepNext/>
              <w:ind w:left="-108" w:right="-109"/>
              <w:rPr>
                <w:sz w:val="22"/>
                <w:szCs w:val="22"/>
              </w:rPr>
            </w:pPr>
            <w:r w:rsidRPr="00396D11">
              <w:t>Дотации</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43444A91" w14:textId="750F9456" w:rsidR="00DC5389" w:rsidRPr="00396D11" w:rsidRDefault="00DC5389" w:rsidP="00DC5389">
            <w:pPr>
              <w:keepNext/>
              <w:ind w:left="-108" w:right="-109"/>
              <w:jc w:val="center"/>
              <w:rPr>
                <w:sz w:val="22"/>
                <w:szCs w:val="22"/>
              </w:rPr>
            </w:pPr>
            <w:r w:rsidRPr="00396D11">
              <w:t>222 148 100,00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2DED7DC9" w14:textId="21BC2678" w:rsidR="00DC5389" w:rsidRPr="00396D11" w:rsidRDefault="00DC5389" w:rsidP="00DC5389">
            <w:pPr>
              <w:keepNext/>
              <w:ind w:left="-108" w:right="-109"/>
              <w:jc w:val="center"/>
              <w:rPr>
                <w:sz w:val="22"/>
                <w:szCs w:val="22"/>
              </w:rPr>
            </w:pPr>
            <w:r w:rsidRPr="00396D11">
              <w:t>408 185 300,00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0AFF4B15" w14:textId="4549C6EE" w:rsidR="00DC5389" w:rsidRPr="00396D11" w:rsidRDefault="00DC5389" w:rsidP="00DC5389">
            <w:pPr>
              <w:keepNext/>
              <w:ind w:left="-108" w:right="-109"/>
              <w:jc w:val="center"/>
              <w:rPr>
                <w:sz w:val="22"/>
                <w:szCs w:val="22"/>
              </w:rPr>
            </w:pPr>
            <w:r w:rsidRPr="00396D11">
              <w:t>426 772 900,00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7EF02DE8" w14:textId="488478F8" w:rsidR="00DC5389" w:rsidRPr="00396D11" w:rsidRDefault="00DC5389" w:rsidP="00DC5389">
            <w:pPr>
              <w:keepNext/>
              <w:ind w:left="-108" w:right="-109"/>
              <w:jc w:val="center"/>
              <w:rPr>
                <w:sz w:val="22"/>
                <w:szCs w:val="22"/>
              </w:rPr>
            </w:pPr>
            <w:r w:rsidRPr="00396D11">
              <w:t>104,6</w:t>
            </w:r>
          </w:p>
        </w:tc>
        <w:tc>
          <w:tcPr>
            <w:tcW w:w="1712" w:type="dxa"/>
            <w:tcBorders>
              <w:top w:val="single" w:sz="4" w:space="0" w:color="auto"/>
              <w:left w:val="nil"/>
              <w:bottom w:val="single" w:sz="4" w:space="0" w:color="auto"/>
              <w:right w:val="single" w:sz="4" w:space="0" w:color="auto"/>
            </w:tcBorders>
            <w:shd w:val="clear" w:color="000000" w:fill="auto"/>
            <w:noWrap/>
            <w:hideMark/>
          </w:tcPr>
          <w:p w14:paraId="5F1E0FD8" w14:textId="300E52FA" w:rsidR="00DC5389" w:rsidRPr="00396D11" w:rsidRDefault="00DC5389" w:rsidP="00DC5389">
            <w:pPr>
              <w:keepNext/>
              <w:ind w:left="-108" w:right="-109"/>
              <w:jc w:val="center"/>
              <w:rPr>
                <w:sz w:val="22"/>
                <w:szCs w:val="22"/>
              </w:rPr>
            </w:pPr>
            <w:r w:rsidRPr="00396D11">
              <w:t>294 626 100,00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1F52C755" w14:textId="6DFEEF1E" w:rsidR="00DC5389" w:rsidRPr="00396D11" w:rsidRDefault="00DC5389" w:rsidP="00DC5389">
            <w:pPr>
              <w:keepNext/>
              <w:ind w:left="-108" w:right="-109"/>
              <w:jc w:val="center"/>
              <w:rPr>
                <w:sz w:val="22"/>
                <w:szCs w:val="22"/>
              </w:rPr>
            </w:pPr>
            <w:r w:rsidRPr="00396D11">
              <w:t>246 288 500,00</w:t>
            </w:r>
          </w:p>
        </w:tc>
      </w:tr>
      <w:tr w:rsidR="00396D11" w:rsidRPr="00396D11" w14:paraId="71C121F0"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6C061402" w14:textId="6DB48342" w:rsidR="00DC5389" w:rsidRPr="00396D11" w:rsidRDefault="00DC5389" w:rsidP="00DC5389">
            <w:pPr>
              <w:keepNext/>
              <w:ind w:left="-108" w:right="-109"/>
              <w:rPr>
                <w:sz w:val="22"/>
                <w:szCs w:val="22"/>
              </w:rPr>
            </w:pPr>
            <w:r w:rsidRPr="00396D11">
              <w:t>Субсидии</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403A77FA" w14:textId="7C0A8CE7" w:rsidR="00DC5389" w:rsidRPr="00396D11" w:rsidRDefault="00DC5389" w:rsidP="00DC5389">
            <w:pPr>
              <w:keepNext/>
              <w:ind w:left="-108" w:right="-109"/>
              <w:jc w:val="center"/>
              <w:rPr>
                <w:sz w:val="22"/>
                <w:szCs w:val="22"/>
              </w:rPr>
            </w:pPr>
            <w:r w:rsidRPr="00396D11">
              <w:t>1 186 846 559,64</w:t>
            </w:r>
          </w:p>
        </w:tc>
        <w:tc>
          <w:tcPr>
            <w:tcW w:w="1701" w:type="dxa"/>
            <w:tcBorders>
              <w:top w:val="single" w:sz="4" w:space="0" w:color="auto"/>
              <w:left w:val="nil"/>
              <w:bottom w:val="single" w:sz="4" w:space="0" w:color="auto"/>
              <w:right w:val="single" w:sz="4" w:space="0" w:color="auto"/>
            </w:tcBorders>
            <w:shd w:val="clear" w:color="000000" w:fill="auto"/>
            <w:noWrap/>
            <w:hideMark/>
          </w:tcPr>
          <w:p w14:paraId="1E19975A" w14:textId="2B708BE0" w:rsidR="00DC5389" w:rsidRPr="00396D11" w:rsidRDefault="00DC5389" w:rsidP="00DC5389">
            <w:pPr>
              <w:keepNext/>
              <w:ind w:left="-108" w:right="-109"/>
              <w:jc w:val="center"/>
              <w:rPr>
                <w:sz w:val="22"/>
                <w:szCs w:val="22"/>
              </w:rPr>
            </w:pPr>
            <w:r w:rsidRPr="00396D11">
              <w:t>1 649 730 309,72</w:t>
            </w:r>
          </w:p>
        </w:tc>
        <w:tc>
          <w:tcPr>
            <w:tcW w:w="1701" w:type="dxa"/>
            <w:tcBorders>
              <w:top w:val="single" w:sz="4" w:space="0" w:color="auto"/>
              <w:left w:val="nil"/>
              <w:bottom w:val="single" w:sz="4" w:space="0" w:color="auto"/>
              <w:right w:val="single" w:sz="4" w:space="0" w:color="auto"/>
            </w:tcBorders>
            <w:shd w:val="clear" w:color="000000" w:fill="auto"/>
            <w:noWrap/>
            <w:hideMark/>
          </w:tcPr>
          <w:p w14:paraId="56D00FE4" w14:textId="417D6371" w:rsidR="00DC5389" w:rsidRPr="00396D11" w:rsidRDefault="00DC5389" w:rsidP="00DC5389">
            <w:pPr>
              <w:keepNext/>
              <w:ind w:left="-108" w:right="-109"/>
              <w:jc w:val="center"/>
              <w:rPr>
                <w:sz w:val="22"/>
                <w:szCs w:val="22"/>
              </w:rPr>
            </w:pPr>
            <w:r w:rsidRPr="00396D11">
              <w:t>31 744 600,00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06FE8083" w14:textId="3D37289C" w:rsidR="00DC5389" w:rsidRPr="00396D11" w:rsidRDefault="00DC5389" w:rsidP="00DC5389">
            <w:pPr>
              <w:keepNext/>
              <w:ind w:left="-108" w:right="-109"/>
              <w:jc w:val="center"/>
              <w:rPr>
                <w:sz w:val="22"/>
                <w:szCs w:val="22"/>
              </w:rPr>
            </w:pPr>
            <w:r w:rsidRPr="00396D11">
              <w:t>1,9</w:t>
            </w:r>
          </w:p>
        </w:tc>
        <w:tc>
          <w:tcPr>
            <w:tcW w:w="1712" w:type="dxa"/>
            <w:tcBorders>
              <w:top w:val="single" w:sz="4" w:space="0" w:color="auto"/>
              <w:left w:val="nil"/>
              <w:bottom w:val="single" w:sz="4" w:space="0" w:color="auto"/>
              <w:right w:val="single" w:sz="4" w:space="0" w:color="auto"/>
            </w:tcBorders>
            <w:shd w:val="clear" w:color="000000" w:fill="auto"/>
            <w:noWrap/>
            <w:hideMark/>
          </w:tcPr>
          <w:p w14:paraId="6C94DD88" w14:textId="7896A5F1" w:rsidR="00DC5389" w:rsidRPr="00396D11" w:rsidRDefault="00DC5389" w:rsidP="00DC5389">
            <w:pPr>
              <w:keepNext/>
              <w:ind w:left="-108" w:right="-109"/>
              <w:jc w:val="center"/>
              <w:rPr>
                <w:sz w:val="22"/>
                <w:szCs w:val="22"/>
              </w:rPr>
            </w:pPr>
            <w:r w:rsidRPr="00396D11">
              <w:t>29 860 900,00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2603903C" w14:textId="48424A08" w:rsidR="00DC5389" w:rsidRPr="00396D11" w:rsidRDefault="00DC5389" w:rsidP="00DC5389">
            <w:pPr>
              <w:keepNext/>
              <w:ind w:left="-108" w:right="-109"/>
              <w:jc w:val="center"/>
              <w:rPr>
                <w:sz w:val="22"/>
                <w:szCs w:val="22"/>
              </w:rPr>
            </w:pPr>
            <w:r w:rsidRPr="00396D11">
              <w:t>29 922 200,00</w:t>
            </w:r>
          </w:p>
        </w:tc>
      </w:tr>
      <w:tr w:rsidR="00396D11" w:rsidRPr="00396D11" w14:paraId="3136819C"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193FF3B8" w14:textId="67C286AB" w:rsidR="00DC5389" w:rsidRPr="00396D11" w:rsidRDefault="00DC5389" w:rsidP="00DC5389">
            <w:pPr>
              <w:keepNext/>
              <w:ind w:left="-108" w:right="-109"/>
              <w:rPr>
                <w:sz w:val="22"/>
                <w:szCs w:val="22"/>
              </w:rPr>
            </w:pPr>
            <w:r w:rsidRPr="00396D11">
              <w:t>Субвенции</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45759350" w14:textId="409F0DF0" w:rsidR="00DC5389" w:rsidRPr="00396D11" w:rsidRDefault="00DC5389" w:rsidP="00DC5389">
            <w:pPr>
              <w:keepNext/>
              <w:ind w:left="-108" w:right="-109"/>
              <w:jc w:val="center"/>
              <w:rPr>
                <w:sz w:val="22"/>
                <w:szCs w:val="22"/>
              </w:rPr>
            </w:pPr>
            <w:r w:rsidRPr="00396D11">
              <w:t>1 628 660 220,39</w:t>
            </w:r>
          </w:p>
        </w:tc>
        <w:tc>
          <w:tcPr>
            <w:tcW w:w="1701" w:type="dxa"/>
            <w:tcBorders>
              <w:top w:val="single" w:sz="4" w:space="0" w:color="auto"/>
              <w:left w:val="nil"/>
              <w:bottom w:val="single" w:sz="4" w:space="0" w:color="auto"/>
              <w:right w:val="single" w:sz="4" w:space="0" w:color="auto"/>
            </w:tcBorders>
            <w:shd w:val="clear" w:color="000000" w:fill="auto"/>
            <w:noWrap/>
            <w:hideMark/>
          </w:tcPr>
          <w:p w14:paraId="4AA14A1D" w14:textId="1958088D" w:rsidR="00DC5389" w:rsidRPr="00396D11" w:rsidRDefault="00DC5389" w:rsidP="00DC5389">
            <w:pPr>
              <w:keepNext/>
              <w:ind w:left="-108" w:right="-109"/>
              <w:jc w:val="center"/>
              <w:rPr>
                <w:sz w:val="22"/>
                <w:szCs w:val="22"/>
              </w:rPr>
            </w:pPr>
            <w:r w:rsidRPr="00396D11">
              <w:t>1 855 524 300,00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28A52383" w14:textId="59D5BAD8" w:rsidR="00DC5389" w:rsidRPr="00396D11" w:rsidRDefault="00DC5389" w:rsidP="00DC5389">
            <w:pPr>
              <w:keepNext/>
              <w:ind w:left="-108" w:right="-109"/>
              <w:jc w:val="center"/>
              <w:rPr>
                <w:sz w:val="22"/>
                <w:szCs w:val="22"/>
              </w:rPr>
            </w:pPr>
            <w:r w:rsidRPr="00396D11">
              <w:t>1 870 957 200,00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62501E6C" w14:textId="4902B55D" w:rsidR="00DC5389" w:rsidRPr="00396D11" w:rsidRDefault="00DC5389" w:rsidP="00DC5389">
            <w:pPr>
              <w:keepNext/>
              <w:ind w:left="-108" w:right="-109"/>
              <w:jc w:val="center"/>
              <w:rPr>
                <w:sz w:val="22"/>
                <w:szCs w:val="22"/>
              </w:rPr>
            </w:pPr>
            <w:r w:rsidRPr="00396D11">
              <w:t>100,8</w:t>
            </w:r>
          </w:p>
        </w:tc>
        <w:tc>
          <w:tcPr>
            <w:tcW w:w="1712" w:type="dxa"/>
            <w:tcBorders>
              <w:top w:val="single" w:sz="4" w:space="0" w:color="auto"/>
              <w:left w:val="nil"/>
              <w:bottom w:val="single" w:sz="4" w:space="0" w:color="auto"/>
              <w:right w:val="single" w:sz="4" w:space="0" w:color="auto"/>
            </w:tcBorders>
            <w:shd w:val="clear" w:color="000000" w:fill="auto"/>
            <w:noWrap/>
            <w:hideMark/>
          </w:tcPr>
          <w:p w14:paraId="36ABFA2A" w14:textId="4C2925C7" w:rsidR="00DC5389" w:rsidRPr="00396D11" w:rsidRDefault="00DC5389" w:rsidP="00DC5389">
            <w:pPr>
              <w:keepNext/>
              <w:ind w:left="-108" w:right="-109"/>
              <w:jc w:val="center"/>
              <w:rPr>
                <w:sz w:val="22"/>
                <w:szCs w:val="22"/>
              </w:rPr>
            </w:pPr>
            <w:r w:rsidRPr="00396D11">
              <w:t>1 787 403 600,00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7EA8EA6E" w14:textId="189C5D4D" w:rsidR="00DC5389" w:rsidRPr="00396D11" w:rsidRDefault="00DC5389" w:rsidP="00DC5389">
            <w:pPr>
              <w:keepNext/>
              <w:ind w:left="-108" w:right="-109"/>
              <w:jc w:val="center"/>
              <w:rPr>
                <w:sz w:val="22"/>
                <w:szCs w:val="22"/>
              </w:rPr>
            </w:pPr>
            <w:r w:rsidRPr="00396D11">
              <w:t>1 787 227 300,00</w:t>
            </w:r>
          </w:p>
        </w:tc>
      </w:tr>
      <w:tr w:rsidR="00396D11" w:rsidRPr="00396D11" w14:paraId="00BF5BD6"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13171D0F" w14:textId="3211FF55" w:rsidR="00DC5389" w:rsidRPr="00396D11" w:rsidRDefault="00DC5389" w:rsidP="00DC5389">
            <w:pPr>
              <w:keepNext/>
              <w:ind w:left="-108" w:right="-109"/>
              <w:rPr>
                <w:sz w:val="22"/>
                <w:szCs w:val="22"/>
              </w:rPr>
            </w:pPr>
            <w:r w:rsidRPr="00396D11">
              <w:t>Иные МБТ</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78C284B0" w14:textId="1592CDC4" w:rsidR="00DC5389" w:rsidRPr="00396D11" w:rsidRDefault="00DC5389" w:rsidP="00DC5389">
            <w:pPr>
              <w:keepNext/>
              <w:ind w:left="-108" w:right="-109"/>
              <w:jc w:val="center"/>
              <w:rPr>
                <w:sz w:val="22"/>
                <w:szCs w:val="22"/>
              </w:rPr>
            </w:pPr>
            <w:r w:rsidRPr="00396D11">
              <w:t>170 373 101,96</w:t>
            </w:r>
          </w:p>
        </w:tc>
        <w:tc>
          <w:tcPr>
            <w:tcW w:w="1701" w:type="dxa"/>
            <w:tcBorders>
              <w:top w:val="single" w:sz="4" w:space="0" w:color="auto"/>
              <w:left w:val="nil"/>
              <w:bottom w:val="single" w:sz="4" w:space="0" w:color="auto"/>
              <w:right w:val="single" w:sz="4" w:space="0" w:color="auto"/>
            </w:tcBorders>
            <w:shd w:val="clear" w:color="000000" w:fill="auto"/>
            <w:noWrap/>
            <w:hideMark/>
          </w:tcPr>
          <w:p w14:paraId="596955A3" w14:textId="7EF64A04" w:rsidR="00DC5389" w:rsidRPr="00396D11" w:rsidRDefault="00DC5389" w:rsidP="00DC5389">
            <w:pPr>
              <w:keepNext/>
              <w:ind w:left="-108" w:right="-109"/>
              <w:jc w:val="center"/>
              <w:rPr>
                <w:sz w:val="22"/>
                <w:szCs w:val="22"/>
              </w:rPr>
            </w:pPr>
            <w:r w:rsidRPr="00396D11">
              <w:t>140 281 500,00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3907383D" w14:textId="2AF48EA1" w:rsidR="00DC5389" w:rsidRPr="00396D11" w:rsidRDefault="00DC5389" w:rsidP="00DC5389">
            <w:pPr>
              <w:keepNext/>
              <w:ind w:left="-108" w:right="-109"/>
              <w:jc w:val="center"/>
              <w:rPr>
                <w:sz w:val="22"/>
                <w:szCs w:val="22"/>
              </w:rPr>
            </w:pPr>
            <w:r w:rsidRPr="00396D11">
              <w:t>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650556D2" w14:textId="2A5BBC45" w:rsidR="00DC5389" w:rsidRPr="00396D11" w:rsidRDefault="00DC5389" w:rsidP="00DC5389">
            <w:pPr>
              <w:keepNext/>
              <w:ind w:left="-108" w:right="-109"/>
              <w:jc w:val="center"/>
              <w:rPr>
                <w:sz w:val="22"/>
                <w:szCs w:val="22"/>
              </w:rPr>
            </w:pPr>
            <w:r w:rsidRPr="00396D11">
              <w:t>0,00</w:t>
            </w:r>
          </w:p>
        </w:tc>
        <w:tc>
          <w:tcPr>
            <w:tcW w:w="1712" w:type="dxa"/>
            <w:tcBorders>
              <w:top w:val="single" w:sz="4" w:space="0" w:color="auto"/>
              <w:left w:val="nil"/>
              <w:bottom w:val="single" w:sz="4" w:space="0" w:color="auto"/>
              <w:right w:val="single" w:sz="4" w:space="0" w:color="auto"/>
            </w:tcBorders>
            <w:shd w:val="clear" w:color="000000" w:fill="auto"/>
            <w:noWrap/>
            <w:hideMark/>
          </w:tcPr>
          <w:p w14:paraId="18E0AE41" w14:textId="23525BAD" w:rsidR="00DC5389" w:rsidRPr="00396D11" w:rsidRDefault="00DC5389" w:rsidP="00DC5389">
            <w:pPr>
              <w:keepNext/>
              <w:ind w:left="-108" w:right="-109"/>
              <w:jc w:val="center"/>
              <w:rPr>
                <w:sz w:val="22"/>
                <w:szCs w:val="22"/>
              </w:rPr>
            </w:pPr>
            <w:r w:rsidRPr="00396D11">
              <w:t>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7E899FAB" w14:textId="21C5544F" w:rsidR="00DC5389" w:rsidRPr="00396D11" w:rsidRDefault="00DC5389" w:rsidP="00DC5389">
            <w:pPr>
              <w:keepNext/>
              <w:ind w:left="-108" w:right="-109"/>
              <w:jc w:val="center"/>
              <w:rPr>
                <w:sz w:val="22"/>
                <w:szCs w:val="22"/>
              </w:rPr>
            </w:pPr>
            <w:r w:rsidRPr="00396D11">
              <w:t>0,00</w:t>
            </w:r>
          </w:p>
        </w:tc>
      </w:tr>
      <w:tr w:rsidR="00396D11" w:rsidRPr="00396D11" w14:paraId="02F52974" w14:textId="77777777" w:rsidTr="009F0FC8">
        <w:trPr>
          <w:trHeight w:val="915"/>
        </w:trPr>
        <w:tc>
          <w:tcPr>
            <w:tcW w:w="1418" w:type="dxa"/>
            <w:tcBorders>
              <w:top w:val="nil"/>
              <w:left w:val="single" w:sz="8" w:space="0" w:color="auto"/>
              <w:bottom w:val="single" w:sz="8" w:space="0" w:color="auto"/>
              <w:right w:val="single" w:sz="8" w:space="0" w:color="auto"/>
            </w:tcBorders>
            <w:shd w:val="clear" w:color="auto" w:fill="auto"/>
            <w:hideMark/>
          </w:tcPr>
          <w:p w14:paraId="4832C5D5" w14:textId="79A2C107" w:rsidR="00DC5389" w:rsidRPr="00396D11" w:rsidRDefault="00DC5389" w:rsidP="00DC5389">
            <w:pPr>
              <w:keepNext/>
              <w:ind w:left="-108" w:right="-109"/>
              <w:rPr>
                <w:sz w:val="22"/>
                <w:szCs w:val="22"/>
              </w:rPr>
            </w:pPr>
            <w:r w:rsidRPr="00396D11">
              <w:t>Другие 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5EDC52D9" w14:textId="2ED9448C" w:rsidR="00DC5389" w:rsidRPr="00396D11" w:rsidRDefault="00DC5389" w:rsidP="00DC5389">
            <w:pPr>
              <w:keepNext/>
              <w:ind w:left="-108" w:right="-109"/>
              <w:jc w:val="center"/>
              <w:rPr>
                <w:sz w:val="22"/>
                <w:szCs w:val="22"/>
              </w:rPr>
            </w:pPr>
            <w:r w:rsidRPr="00396D11">
              <w:t>-2 735 972,20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4563254D" w14:textId="653029AB" w:rsidR="00DC5389" w:rsidRPr="00396D11" w:rsidRDefault="00DC5389" w:rsidP="00DC5389">
            <w:pPr>
              <w:keepNext/>
              <w:ind w:left="-108" w:right="-109"/>
              <w:jc w:val="center"/>
              <w:rPr>
                <w:sz w:val="22"/>
                <w:szCs w:val="22"/>
              </w:rPr>
            </w:pPr>
            <w:r w:rsidRPr="00396D11">
              <w:t>-103 146 407,53</w:t>
            </w:r>
          </w:p>
        </w:tc>
        <w:tc>
          <w:tcPr>
            <w:tcW w:w="1701" w:type="dxa"/>
            <w:tcBorders>
              <w:top w:val="single" w:sz="4" w:space="0" w:color="auto"/>
              <w:left w:val="nil"/>
              <w:bottom w:val="single" w:sz="4" w:space="0" w:color="auto"/>
              <w:right w:val="single" w:sz="4" w:space="0" w:color="auto"/>
            </w:tcBorders>
            <w:shd w:val="clear" w:color="000000" w:fill="auto"/>
            <w:noWrap/>
            <w:hideMark/>
          </w:tcPr>
          <w:p w14:paraId="079AC5FB" w14:textId="468191AD" w:rsidR="00DC5389" w:rsidRPr="00396D11" w:rsidRDefault="00DC5389" w:rsidP="00DC5389">
            <w:pPr>
              <w:keepNext/>
              <w:ind w:left="-108" w:right="-109"/>
              <w:jc w:val="center"/>
              <w:rPr>
                <w:sz w:val="22"/>
                <w:szCs w:val="22"/>
              </w:rPr>
            </w:pPr>
            <w:r w:rsidRPr="00396D11">
              <w:t>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57A9DAD7" w14:textId="6D886BAD" w:rsidR="00DC5389" w:rsidRPr="00396D11" w:rsidRDefault="00DC5389" w:rsidP="00DC5389">
            <w:pPr>
              <w:keepNext/>
              <w:ind w:left="-108" w:right="-109"/>
              <w:jc w:val="center"/>
              <w:rPr>
                <w:sz w:val="22"/>
                <w:szCs w:val="22"/>
              </w:rPr>
            </w:pPr>
            <w:r w:rsidRPr="00396D11">
              <w:t>0,00</w:t>
            </w:r>
          </w:p>
        </w:tc>
        <w:tc>
          <w:tcPr>
            <w:tcW w:w="1712" w:type="dxa"/>
            <w:tcBorders>
              <w:top w:val="single" w:sz="4" w:space="0" w:color="auto"/>
              <w:left w:val="nil"/>
              <w:bottom w:val="single" w:sz="4" w:space="0" w:color="auto"/>
              <w:right w:val="single" w:sz="4" w:space="0" w:color="auto"/>
            </w:tcBorders>
            <w:shd w:val="clear" w:color="000000" w:fill="auto"/>
            <w:noWrap/>
            <w:hideMark/>
          </w:tcPr>
          <w:p w14:paraId="2A3D4DD6" w14:textId="472C1221" w:rsidR="00DC5389" w:rsidRPr="00396D11" w:rsidRDefault="00DC5389" w:rsidP="00DC5389">
            <w:pPr>
              <w:keepNext/>
              <w:ind w:left="-108" w:right="-109"/>
              <w:jc w:val="center"/>
              <w:rPr>
                <w:sz w:val="22"/>
                <w:szCs w:val="22"/>
              </w:rPr>
            </w:pPr>
            <w:r w:rsidRPr="00396D11">
              <w:t>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0CDFDB85" w14:textId="70137BE1" w:rsidR="00DC5389" w:rsidRPr="00396D11" w:rsidRDefault="00DC5389" w:rsidP="00DC5389">
            <w:pPr>
              <w:keepNext/>
              <w:ind w:left="-108" w:right="-109"/>
              <w:jc w:val="center"/>
              <w:rPr>
                <w:sz w:val="22"/>
                <w:szCs w:val="22"/>
              </w:rPr>
            </w:pPr>
            <w:r w:rsidRPr="00396D11">
              <w:t>0,00</w:t>
            </w:r>
          </w:p>
        </w:tc>
      </w:tr>
      <w:tr w:rsidR="00396D11" w:rsidRPr="00396D11" w14:paraId="360F002F"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1243FA18" w14:textId="0FCFEFE1" w:rsidR="00DC5389" w:rsidRPr="00396D11" w:rsidRDefault="00DC5389" w:rsidP="00DC5389">
            <w:pPr>
              <w:keepNext/>
              <w:ind w:left="-108" w:right="-109"/>
              <w:rPr>
                <w:b/>
                <w:bCs/>
                <w:sz w:val="22"/>
                <w:szCs w:val="22"/>
              </w:rPr>
            </w:pPr>
            <w:r w:rsidRPr="00396D11">
              <w:rPr>
                <w:b/>
                <w:bCs/>
              </w:rPr>
              <w:t>Итого:</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54DE31FA" w14:textId="1CC8FE52" w:rsidR="00DC5389" w:rsidRPr="00396D11" w:rsidRDefault="00DC5389" w:rsidP="00DC5389">
            <w:pPr>
              <w:keepNext/>
              <w:ind w:left="-108" w:right="-109"/>
              <w:jc w:val="center"/>
              <w:rPr>
                <w:b/>
                <w:bCs/>
                <w:sz w:val="22"/>
                <w:szCs w:val="22"/>
              </w:rPr>
            </w:pPr>
            <w:r w:rsidRPr="00396D11">
              <w:rPr>
                <w:b/>
                <w:bCs/>
              </w:rPr>
              <w:t>4 121 391 547,30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6B302AB2" w14:textId="291F6D17" w:rsidR="00DC5389" w:rsidRPr="00396D11" w:rsidRDefault="00DC5389" w:rsidP="00DC5389">
            <w:pPr>
              <w:keepNext/>
              <w:ind w:left="-108" w:right="-109"/>
              <w:jc w:val="center"/>
              <w:rPr>
                <w:b/>
                <w:bCs/>
                <w:sz w:val="22"/>
                <w:szCs w:val="22"/>
              </w:rPr>
            </w:pPr>
            <w:r w:rsidRPr="00396D11">
              <w:rPr>
                <w:b/>
                <w:bCs/>
              </w:rPr>
              <w:t>5 146 618 144,75</w:t>
            </w:r>
          </w:p>
        </w:tc>
        <w:tc>
          <w:tcPr>
            <w:tcW w:w="1701" w:type="dxa"/>
            <w:tcBorders>
              <w:top w:val="single" w:sz="4" w:space="0" w:color="auto"/>
              <w:left w:val="nil"/>
              <w:bottom w:val="single" w:sz="4" w:space="0" w:color="auto"/>
              <w:right w:val="single" w:sz="4" w:space="0" w:color="auto"/>
            </w:tcBorders>
            <w:shd w:val="clear" w:color="000000" w:fill="auto"/>
            <w:noWrap/>
            <w:hideMark/>
          </w:tcPr>
          <w:p w14:paraId="31E2D791" w14:textId="2A2E6F31" w:rsidR="00DC5389" w:rsidRPr="00396D11" w:rsidRDefault="00DC5389" w:rsidP="00DC5389">
            <w:pPr>
              <w:keepNext/>
              <w:ind w:left="-108" w:right="-109"/>
              <w:jc w:val="center"/>
              <w:rPr>
                <w:b/>
                <w:bCs/>
                <w:sz w:val="22"/>
                <w:szCs w:val="22"/>
              </w:rPr>
            </w:pPr>
            <w:r w:rsidRPr="00396D11">
              <w:rPr>
                <w:b/>
                <w:bCs/>
              </w:rPr>
              <w:t>3 203 334 858,35</w:t>
            </w:r>
          </w:p>
        </w:tc>
        <w:tc>
          <w:tcPr>
            <w:tcW w:w="697" w:type="dxa"/>
            <w:tcBorders>
              <w:top w:val="single" w:sz="4" w:space="0" w:color="auto"/>
              <w:left w:val="nil"/>
              <w:bottom w:val="single" w:sz="4" w:space="0" w:color="auto"/>
              <w:right w:val="single" w:sz="4" w:space="0" w:color="auto"/>
            </w:tcBorders>
            <w:shd w:val="clear" w:color="000000" w:fill="auto"/>
            <w:noWrap/>
            <w:hideMark/>
          </w:tcPr>
          <w:p w14:paraId="6674948A" w14:textId="27A7FF12" w:rsidR="00DC5389" w:rsidRPr="00396D11" w:rsidRDefault="00DC5389" w:rsidP="00DC5389">
            <w:pPr>
              <w:keepNext/>
              <w:ind w:left="-108" w:right="-109"/>
              <w:jc w:val="center"/>
              <w:rPr>
                <w:b/>
                <w:bCs/>
                <w:sz w:val="22"/>
                <w:szCs w:val="22"/>
              </w:rPr>
            </w:pPr>
            <w:r w:rsidRPr="00396D11">
              <w:rPr>
                <w:b/>
                <w:bCs/>
              </w:rPr>
              <w:t>62,2</w:t>
            </w:r>
          </w:p>
        </w:tc>
        <w:tc>
          <w:tcPr>
            <w:tcW w:w="1712" w:type="dxa"/>
            <w:tcBorders>
              <w:top w:val="single" w:sz="4" w:space="0" w:color="auto"/>
              <w:left w:val="nil"/>
              <w:bottom w:val="single" w:sz="4" w:space="0" w:color="auto"/>
              <w:right w:val="single" w:sz="4" w:space="0" w:color="auto"/>
            </w:tcBorders>
            <w:shd w:val="clear" w:color="000000" w:fill="auto"/>
            <w:noWrap/>
            <w:hideMark/>
          </w:tcPr>
          <w:p w14:paraId="21735B2F" w14:textId="28ADD9AE" w:rsidR="00DC5389" w:rsidRPr="00396D11" w:rsidRDefault="00DC5389" w:rsidP="00DC5389">
            <w:pPr>
              <w:keepNext/>
              <w:ind w:left="-108" w:right="-109"/>
              <w:jc w:val="center"/>
              <w:rPr>
                <w:b/>
                <w:bCs/>
                <w:sz w:val="22"/>
                <w:szCs w:val="22"/>
              </w:rPr>
            </w:pPr>
            <w:r w:rsidRPr="00396D11">
              <w:rPr>
                <w:b/>
                <w:bCs/>
              </w:rPr>
              <w:t>3 013 272 351,63</w:t>
            </w:r>
          </w:p>
        </w:tc>
        <w:tc>
          <w:tcPr>
            <w:tcW w:w="1700" w:type="dxa"/>
            <w:tcBorders>
              <w:top w:val="single" w:sz="4" w:space="0" w:color="auto"/>
              <w:left w:val="nil"/>
              <w:bottom w:val="single" w:sz="4" w:space="0" w:color="auto"/>
              <w:right w:val="single" w:sz="4" w:space="0" w:color="auto"/>
            </w:tcBorders>
            <w:shd w:val="clear" w:color="000000" w:fill="auto"/>
            <w:noWrap/>
            <w:hideMark/>
          </w:tcPr>
          <w:p w14:paraId="617DE6E0" w14:textId="6EBC4DE9" w:rsidR="00DC5389" w:rsidRPr="00396D11" w:rsidRDefault="00DC5389" w:rsidP="00DC5389">
            <w:pPr>
              <w:keepNext/>
              <w:ind w:left="-108" w:right="-109"/>
              <w:jc w:val="center"/>
              <w:rPr>
                <w:b/>
                <w:bCs/>
                <w:sz w:val="22"/>
                <w:szCs w:val="22"/>
              </w:rPr>
            </w:pPr>
            <w:r w:rsidRPr="00396D11">
              <w:rPr>
                <w:b/>
                <w:bCs/>
              </w:rPr>
              <w:t>2 992 316 592,85</w:t>
            </w:r>
          </w:p>
        </w:tc>
      </w:tr>
    </w:tbl>
    <w:p w14:paraId="1D415B6A" w14:textId="77777777" w:rsidR="0075286C" w:rsidRPr="00396D11" w:rsidRDefault="0075286C" w:rsidP="0000175A">
      <w:pPr>
        <w:pStyle w:val="ae"/>
        <w:widowControl w:val="0"/>
        <w:spacing w:line="228" w:lineRule="auto"/>
        <w:ind w:firstLine="709"/>
        <w:rPr>
          <w:b w:val="0"/>
          <w:sz w:val="16"/>
          <w:szCs w:val="16"/>
          <w:highlight w:val="yellow"/>
        </w:rPr>
      </w:pPr>
    </w:p>
    <w:p w14:paraId="4BBC5977" w14:textId="21DAF155" w:rsidR="00ED54AD" w:rsidRPr="00396D11" w:rsidRDefault="00C641D7" w:rsidP="00DC5389">
      <w:pPr>
        <w:ind w:firstLine="709"/>
        <w:jc w:val="both"/>
        <w:rPr>
          <w:sz w:val="28"/>
          <w:szCs w:val="28"/>
        </w:rPr>
      </w:pPr>
      <w:r w:rsidRPr="00396D11">
        <w:rPr>
          <w:sz w:val="28"/>
          <w:szCs w:val="28"/>
        </w:rPr>
        <w:t xml:space="preserve">Ожидаемое исполнение доходной части бюджета города на </w:t>
      </w:r>
      <w:r w:rsidR="0091784C" w:rsidRPr="00396D11">
        <w:rPr>
          <w:sz w:val="28"/>
          <w:szCs w:val="28"/>
        </w:rPr>
        <w:t>202</w:t>
      </w:r>
      <w:r w:rsidR="008751E4" w:rsidRPr="00396D11">
        <w:rPr>
          <w:sz w:val="28"/>
          <w:szCs w:val="28"/>
        </w:rPr>
        <w:t>4</w:t>
      </w:r>
      <w:r w:rsidRPr="00396D11">
        <w:rPr>
          <w:sz w:val="28"/>
          <w:szCs w:val="28"/>
        </w:rPr>
        <w:t xml:space="preserve"> год составляет </w:t>
      </w:r>
      <w:r w:rsidR="008751E4" w:rsidRPr="00396D11">
        <w:rPr>
          <w:sz w:val="28"/>
          <w:szCs w:val="28"/>
        </w:rPr>
        <w:t>5 146 618 144,75</w:t>
      </w:r>
      <w:r w:rsidR="00816646" w:rsidRPr="00396D11">
        <w:rPr>
          <w:sz w:val="28"/>
          <w:szCs w:val="28"/>
        </w:rPr>
        <w:t> </w:t>
      </w:r>
      <w:r w:rsidR="00FF6E69" w:rsidRPr="00396D11">
        <w:rPr>
          <w:sz w:val="28"/>
          <w:szCs w:val="28"/>
        </w:rPr>
        <w:t>рубля</w:t>
      </w:r>
      <w:r w:rsidRPr="00396D11">
        <w:rPr>
          <w:sz w:val="28"/>
          <w:szCs w:val="28"/>
        </w:rPr>
        <w:t xml:space="preserve">, что </w:t>
      </w:r>
      <w:r w:rsidR="00BC7BDF" w:rsidRPr="00396D11">
        <w:rPr>
          <w:sz w:val="28"/>
          <w:szCs w:val="28"/>
        </w:rPr>
        <w:t>на 1 </w:t>
      </w:r>
      <w:r w:rsidR="00DC5389" w:rsidRPr="00396D11">
        <w:rPr>
          <w:sz w:val="28"/>
          <w:szCs w:val="28"/>
        </w:rPr>
        <w:t>025</w:t>
      </w:r>
      <w:r w:rsidR="00BC7BDF" w:rsidRPr="00396D11">
        <w:rPr>
          <w:sz w:val="28"/>
          <w:szCs w:val="28"/>
        </w:rPr>
        <w:t> </w:t>
      </w:r>
      <w:r w:rsidR="00DC5389" w:rsidRPr="00396D11">
        <w:rPr>
          <w:sz w:val="28"/>
          <w:szCs w:val="28"/>
        </w:rPr>
        <w:t>226</w:t>
      </w:r>
      <w:r w:rsidR="00BC7BDF" w:rsidRPr="00396D11">
        <w:rPr>
          <w:sz w:val="28"/>
          <w:szCs w:val="28"/>
        </w:rPr>
        <w:t> </w:t>
      </w:r>
      <w:r w:rsidR="00DC5389" w:rsidRPr="00396D11">
        <w:rPr>
          <w:sz w:val="28"/>
          <w:szCs w:val="28"/>
        </w:rPr>
        <w:t>597,45</w:t>
      </w:r>
      <w:r w:rsidR="00816646" w:rsidRPr="00396D11">
        <w:rPr>
          <w:sz w:val="28"/>
          <w:szCs w:val="28"/>
        </w:rPr>
        <w:t> </w:t>
      </w:r>
      <w:r w:rsidR="00FF6E69" w:rsidRPr="00396D11">
        <w:rPr>
          <w:sz w:val="28"/>
          <w:szCs w:val="28"/>
        </w:rPr>
        <w:t>рубля</w:t>
      </w:r>
      <w:r w:rsidRPr="00396D11">
        <w:rPr>
          <w:sz w:val="28"/>
          <w:szCs w:val="28"/>
        </w:rPr>
        <w:t xml:space="preserve"> или </w:t>
      </w:r>
      <w:r w:rsidR="006C2217" w:rsidRPr="00396D11">
        <w:rPr>
          <w:sz w:val="28"/>
          <w:szCs w:val="28"/>
        </w:rPr>
        <w:t xml:space="preserve">на </w:t>
      </w:r>
      <w:r w:rsidR="00DC5389" w:rsidRPr="00396D11">
        <w:rPr>
          <w:sz w:val="28"/>
          <w:szCs w:val="28"/>
        </w:rPr>
        <w:t>24,9</w:t>
      </w:r>
      <w:r w:rsidR="007A0363" w:rsidRPr="00396D11">
        <w:rPr>
          <w:sz w:val="28"/>
          <w:szCs w:val="28"/>
        </w:rPr>
        <w:t xml:space="preserve">% </w:t>
      </w:r>
      <w:r w:rsidR="001F13E3" w:rsidRPr="00396D11">
        <w:rPr>
          <w:sz w:val="28"/>
          <w:szCs w:val="28"/>
        </w:rPr>
        <w:t>выше</w:t>
      </w:r>
      <w:r w:rsidRPr="00396D11">
        <w:rPr>
          <w:sz w:val="28"/>
          <w:szCs w:val="28"/>
        </w:rPr>
        <w:t xml:space="preserve"> объема поступлений 20</w:t>
      </w:r>
      <w:r w:rsidR="006C2217" w:rsidRPr="00396D11">
        <w:rPr>
          <w:sz w:val="28"/>
          <w:szCs w:val="28"/>
        </w:rPr>
        <w:t>2</w:t>
      </w:r>
      <w:r w:rsidR="008751E4" w:rsidRPr="00396D11">
        <w:rPr>
          <w:sz w:val="28"/>
          <w:szCs w:val="28"/>
        </w:rPr>
        <w:t>3</w:t>
      </w:r>
      <w:r w:rsidRPr="00396D11">
        <w:rPr>
          <w:sz w:val="28"/>
          <w:szCs w:val="28"/>
        </w:rPr>
        <w:t xml:space="preserve"> года, налоговые и неналоговые доходы составят </w:t>
      </w:r>
      <w:r w:rsidR="008751E4" w:rsidRPr="00396D11">
        <w:rPr>
          <w:sz w:val="28"/>
          <w:szCs w:val="28"/>
        </w:rPr>
        <w:t>1 196 043 142,56</w:t>
      </w:r>
      <w:r w:rsidR="006544BC" w:rsidRPr="00396D11">
        <w:rPr>
          <w:sz w:val="28"/>
          <w:szCs w:val="28"/>
        </w:rPr>
        <w:t> </w:t>
      </w:r>
      <w:r w:rsidR="00FF6E69" w:rsidRPr="00396D11">
        <w:rPr>
          <w:sz w:val="28"/>
          <w:szCs w:val="28"/>
        </w:rPr>
        <w:t>рубля</w:t>
      </w:r>
      <w:r w:rsidR="00BC7BDF" w:rsidRPr="00396D11">
        <w:rPr>
          <w:sz w:val="28"/>
          <w:szCs w:val="28"/>
        </w:rPr>
        <w:t xml:space="preserve"> (+</w:t>
      </w:r>
      <w:r w:rsidR="00DC5389" w:rsidRPr="00396D11">
        <w:rPr>
          <w:sz w:val="28"/>
          <w:szCs w:val="28"/>
        </w:rPr>
        <w:t xml:space="preserve">279 943 605,05 рубля или </w:t>
      </w:r>
      <w:r w:rsidR="00BC7BDF" w:rsidRPr="00396D11">
        <w:rPr>
          <w:sz w:val="28"/>
          <w:szCs w:val="28"/>
        </w:rPr>
        <w:t>+</w:t>
      </w:r>
      <w:r w:rsidR="00DC5389" w:rsidRPr="00396D11">
        <w:rPr>
          <w:sz w:val="28"/>
          <w:szCs w:val="28"/>
        </w:rPr>
        <w:t>30,6%</w:t>
      </w:r>
      <w:r w:rsidR="00262625" w:rsidRPr="00396D11">
        <w:rPr>
          <w:sz w:val="28"/>
          <w:szCs w:val="28"/>
        </w:rPr>
        <w:t xml:space="preserve"> </w:t>
      </w:r>
      <w:r w:rsidR="00BC7BDF" w:rsidRPr="00396D11">
        <w:rPr>
          <w:sz w:val="28"/>
          <w:szCs w:val="28"/>
        </w:rPr>
        <w:t xml:space="preserve">к 2023 г.), </w:t>
      </w:r>
      <w:r w:rsidR="00E13F06" w:rsidRPr="00396D11">
        <w:rPr>
          <w:sz w:val="28"/>
          <w:szCs w:val="28"/>
        </w:rPr>
        <w:t xml:space="preserve">безвозмездные поступления составят </w:t>
      </w:r>
      <w:r w:rsidR="008751E4" w:rsidRPr="00396D11">
        <w:rPr>
          <w:sz w:val="28"/>
          <w:szCs w:val="28"/>
        </w:rPr>
        <w:t>3 950 575 002,19</w:t>
      </w:r>
      <w:r w:rsidR="00E13F06" w:rsidRPr="00396D11">
        <w:rPr>
          <w:sz w:val="28"/>
          <w:szCs w:val="28"/>
        </w:rPr>
        <w:t xml:space="preserve"> рубля, </w:t>
      </w:r>
      <w:r w:rsidR="00BC7BDF" w:rsidRPr="00396D11">
        <w:rPr>
          <w:sz w:val="28"/>
          <w:szCs w:val="28"/>
        </w:rPr>
        <w:t>(+</w:t>
      </w:r>
      <w:r w:rsidR="00262625" w:rsidRPr="00396D11">
        <w:rPr>
          <w:sz w:val="28"/>
          <w:szCs w:val="28"/>
        </w:rPr>
        <w:t>745 282 992,40 рубля или +23,3% к 2023 г.)</w:t>
      </w:r>
      <w:r w:rsidR="00441B3A" w:rsidRPr="00396D11">
        <w:rPr>
          <w:sz w:val="28"/>
          <w:szCs w:val="28"/>
        </w:rPr>
        <w:t>, что в основном обусловлено ростом</w:t>
      </w:r>
      <w:r w:rsidR="007E644A" w:rsidRPr="00396D11">
        <w:rPr>
          <w:sz w:val="28"/>
          <w:szCs w:val="28"/>
        </w:rPr>
        <w:t xml:space="preserve"> </w:t>
      </w:r>
      <w:r w:rsidR="00440ED7" w:rsidRPr="00396D11">
        <w:rPr>
          <w:sz w:val="28"/>
          <w:szCs w:val="28"/>
        </w:rPr>
        <w:t xml:space="preserve">поступлений от </w:t>
      </w:r>
      <w:r w:rsidR="00262625" w:rsidRPr="00396D11">
        <w:rPr>
          <w:sz w:val="28"/>
          <w:szCs w:val="28"/>
        </w:rPr>
        <w:t>налога на доходы физических лиц, налога</w:t>
      </w:r>
      <w:r w:rsidR="007778C5" w:rsidRPr="00396D11">
        <w:rPr>
          <w:sz w:val="28"/>
          <w:szCs w:val="28"/>
        </w:rPr>
        <w:t>,</w:t>
      </w:r>
      <w:r w:rsidR="00262625" w:rsidRPr="00396D11">
        <w:rPr>
          <w:sz w:val="28"/>
          <w:szCs w:val="28"/>
        </w:rPr>
        <w:t xml:space="preserve"> взимаемого по упрощенной системе налогообложения, а</w:t>
      </w:r>
      <w:r w:rsidR="00440ED7" w:rsidRPr="00396D11">
        <w:rPr>
          <w:sz w:val="28"/>
          <w:szCs w:val="28"/>
        </w:rPr>
        <w:t xml:space="preserve"> также </w:t>
      </w:r>
      <w:r w:rsidR="007E644A" w:rsidRPr="00396D11">
        <w:rPr>
          <w:sz w:val="28"/>
          <w:szCs w:val="28"/>
        </w:rPr>
        <w:t>межбюджетных субсидий, по большей части, в связи с</w:t>
      </w:r>
      <w:r w:rsidR="00ED54AD" w:rsidRPr="00396D11">
        <w:rPr>
          <w:sz w:val="28"/>
          <w:szCs w:val="28"/>
        </w:rPr>
        <w:t xml:space="preserve"> финансированием субсидий на переселение граждан из аварийного жилищного фонда Иркутской области</w:t>
      </w:r>
      <w:r w:rsidR="00310081" w:rsidRPr="00396D11">
        <w:rPr>
          <w:sz w:val="28"/>
          <w:szCs w:val="28"/>
        </w:rPr>
        <w:t>.</w:t>
      </w:r>
    </w:p>
    <w:p w14:paraId="77D4FF6B" w14:textId="55A202CA" w:rsidR="00F649CB" w:rsidRPr="00396D11" w:rsidRDefault="00C641D7" w:rsidP="00DC5389">
      <w:pPr>
        <w:pStyle w:val="ae"/>
        <w:widowControl w:val="0"/>
        <w:spacing w:line="228" w:lineRule="auto"/>
        <w:ind w:firstLine="709"/>
        <w:rPr>
          <w:b w:val="0"/>
          <w:szCs w:val="28"/>
        </w:rPr>
      </w:pPr>
      <w:r w:rsidRPr="00396D11">
        <w:rPr>
          <w:b w:val="0"/>
          <w:szCs w:val="28"/>
        </w:rPr>
        <w:t xml:space="preserve">Доходы бюджета города на </w:t>
      </w:r>
      <w:r w:rsidR="008751E4" w:rsidRPr="00396D11">
        <w:rPr>
          <w:b w:val="0"/>
          <w:szCs w:val="28"/>
        </w:rPr>
        <w:t>2025</w:t>
      </w:r>
      <w:r w:rsidRPr="00396D11">
        <w:rPr>
          <w:b w:val="0"/>
          <w:szCs w:val="28"/>
        </w:rPr>
        <w:t xml:space="preserve"> год запланированы в сумме </w:t>
      </w:r>
      <w:r w:rsidR="008751E4" w:rsidRPr="00396D11">
        <w:rPr>
          <w:b w:val="0"/>
          <w:szCs w:val="28"/>
        </w:rPr>
        <w:t>3 203 334 858,35</w:t>
      </w:r>
      <w:r w:rsidR="00E653BE" w:rsidRPr="00396D11">
        <w:rPr>
          <w:b w:val="0"/>
          <w:szCs w:val="28"/>
        </w:rPr>
        <w:t> </w:t>
      </w:r>
      <w:r w:rsidR="00FF6E69" w:rsidRPr="00396D11">
        <w:rPr>
          <w:b w:val="0"/>
          <w:szCs w:val="28"/>
        </w:rPr>
        <w:t>рубля</w:t>
      </w:r>
      <w:r w:rsidRPr="00396D11">
        <w:rPr>
          <w:b w:val="0"/>
          <w:szCs w:val="28"/>
        </w:rPr>
        <w:t xml:space="preserve">, что на </w:t>
      </w:r>
      <w:r w:rsidR="008751E4" w:rsidRPr="00396D11">
        <w:rPr>
          <w:b w:val="0"/>
          <w:szCs w:val="28"/>
        </w:rPr>
        <w:t>1 943 283 286,40</w:t>
      </w:r>
      <w:r w:rsidR="00FE31DC" w:rsidRPr="00396D11">
        <w:rPr>
          <w:b w:val="0"/>
          <w:szCs w:val="28"/>
        </w:rPr>
        <w:t xml:space="preserve"> </w:t>
      </w:r>
      <w:r w:rsidR="00FF6E69" w:rsidRPr="00396D11">
        <w:rPr>
          <w:b w:val="0"/>
          <w:szCs w:val="28"/>
        </w:rPr>
        <w:t>рубля</w:t>
      </w:r>
      <w:r w:rsidRPr="00396D11">
        <w:rPr>
          <w:b w:val="0"/>
          <w:szCs w:val="28"/>
        </w:rPr>
        <w:t xml:space="preserve"> или </w:t>
      </w:r>
      <w:r w:rsidR="00441B3A" w:rsidRPr="00396D11">
        <w:rPr>
          <w:b w:val="0"/>
          <w:szCs w:val="28"/>
        </w:rPr>
        <w:t xml:space="preserve">на </w:t>
      </w:r>
      <w:r w:rsidR="008751E4" w:rsidRPr="00396D11">
        <w:rPr>
          <w:b w:val="0"/>
          <w:szCs w:val="28"/>
        </w:rPr>
        <w:t>37,8</w:t>
      </w:r>
      <w:r w:rsidRPr="00396D11">
        <w:rPr>
          <w:b w:val="0"/>
          <w:szCs w:val="28"/>
        </w:rPr>
        <w:t xml:space="preserve">% </w:t>
      </w:r>
      <w:r w:rsidR="00ED54AD" w:rsidRPr="00396D11">
        <w:rPr>
          <w:b w:val="0"/>
          <w:szCs w:val="28"/>
        </w:rPr>
        <w:t>ниже</w:t>
      </w:r>
      <w:r w:rsidRPr="00396D11">
        <w:rPr>
          <w:b w:val="0"/>
          <w:szCs w:val="28"/>
        </w:rPr>
        <w:t xml:space="preserve"> ожидаемых поступлений </w:t>
      </w:r>
      <w:r w:rsidR="0091784C" w:rsidRPr="00396D11">
        <w:rPr>
          <w:b w:val="0"/>
          <w:szCs w:val="28"/>
        </w:rPr>
        <w:t>202</w:t>
      </w:r>
      <w:r w:rsidR="008751E4" w:rsidRPr="00396D11">
        <w:rPr>
          <w:b w:val="0"/>
          <w:szCs w:val="28"/>
        </w:rPr>
        <w:t>4</w:t>
      </w:r>
      <w:r w:rsidR="006B713D" w:rsidRPr="00396D11">
        <w:rPr>
          <w:b w:val="0"/>
          <w:szCs w:val="28"/>
        </w:rPr>
        <w:t> </w:t>
      </w:r>
      <w:r w:rsidRPr="00396D11">
        <w:rPr>
          <w:b w:val="0"/>
          <w:szCs w:val="28"/>
        </w:rPr>
        <w:t xml:space="preserve">года, налоговые и неналоговые доходы составят </w:t>
      </w:r>
      <w:r w:rsidR="00707CB8" w:rsidRPr="00396D11">
        <w:rPr>
          <w:b w:val="0"/>
          <w:szCs w:val="28"/>
        </w:rPr>
        <w:t>873 860 158,35</w:t>
      </w:r>
      <w:r w:rsidR="009C0FA6" w:rsidRPr="00396D11">
        <w:rPr>
          <w:b w:val="0"/>
          <w:szCs w:val="28"/>
        </w:rPr>
        <w:t> ру</w:t>
      </w:r>
      <w:r w:rsidR="00FF6E69" w:rsidRPr="00396D11">
        <w:rPr>
          <w:b w:val="0"/>
          <w:szCs w:val="28"/>
        </w:rPr>
        <w:t>бля</w:t>
      </w:r>
      <w:r w:rsidRPr="00396D11">
        <w:rPr>
          <w:b w:val="0"/>
          <w:szCs w:val="28"/>
        </w:rPr>
        <w:t xml:space="preserve">, что на </w:t>
      </w:r>
      <w:r w:rsidR="00707CB8" w:rsidRPr="00396D11">
        <w:rPr>
          <w:b w:val="0"/>
          <w:szCs w:val="28"/>
        </w:rPr>
        <w:t>322 182 984,21</w:t>
      </w:r>
      <w:r w:rsidR="002E7CCF" w:rsidRPr="00396D11">
        <w:rPr>
          <w:b w:val="0"/>
          <w:szCs w:val="28"/>
        </w:rPr>
        <w:t xml:space="preserve"> рубля</w:t>
      </w:r>
      <w:r w:rsidRPr="00396D11">
        <w:rPr>
          <w:b w:val="0"/>
          <w:szCs w:val="28"/>
        </w:rPr>
        <w:t xml:space="preserve"> или </w:t>
      </w:r>
      <w:r w:rsidR="00707CB8" w:rsidRPr="00396D11">
        <w:rPr>
          <w:b w:val="0"/>
          <w:szCs w:val="28"/>
        </w:rPr>
        <w:t>26,9%</w:t>
      </w:r>
      <w:r w:rsidRPr="00396D11">
        <w:rPr>
          <w:b w:val="0"/>
          <w:szCs w:val="28"/>
        </w:rPr>
        <w:t xml:space="preserve"> </w:t>
      </w:r>
      <w:r w:rsidR="00ED54AD" w:rsidRPr="00396D11">
        <w:rPr>
          <w:b w:val="0"/>
          <w:szCs w:val="28"/>
        </w:rPr>
        <w:t>ниже</w:t>
      </w:r>
      <w:r w:rsidRPr="00396D11">
        <w:rPr>
          <w:b w:val="0"/>
          <w:szCs w:val="28"/>
        </w:rPr>
        <w:t xml:space="preserve"> ожидаемого поступления в </w:t>
      </w:r>
      <w:r w:rsidR="0091784C" w:rsidRPr="00396D11">
        <w:rPr>
          <w:b w:val="0"/>
          <w:szCs w:val="28"/>
        </w:rPr>
        <w:t>202</w:t>
      </w:r>
      <w:r w:rsidR="00707CB8" w:rsidRPr="00396D11">
        <w:rPr>
          <w:b w:val="0"/>
          <w:szCs w:val="28"/>
        </w:rPr>
        <w:t>4</w:t>
      </w:r>
      <w:r w:rsidRPr="00396D11">
        <w:rPr>
          <w:b w:val="0"/>
          <w:szCs w:val="28"/>
        </w:rPr>
        <w:t xml:space="preserve"> году</w:t>
      </w:r>
      <w:r w:rsidR="00707CB8" w:rsidRPr="00396D11">
        <w:rPr>
          <w:b w:val="0"/>
          <w:szCs w:val="28"/>
        </w:rPr>
        <w:t>, безвозмездные поступления составят 2 329 474 700,00 рубля, что на 1 621 100 302,19 рубля или на 41% ниже ожидаемого поступления в 2024 году</w:t>
      </w:r>
      <w:r w:rsidRPr="00396D11">
        <w:rPr>
          <w:b w:val="0"/>
          <w:szCs w:val="28"/>
        </w:rPr>
        <w:t>.</w:t>
      </w:r>
      <w:r w:rsidR="00441B3A" w:rsidRPr="00396D11">
        <w:rPr>
          <w:b w:val="0"/>
          <w:szCs w:val="28"/>
        </w:rPr>
        <w:t xml:space="preserve"> </w:t>
      </w:r>
      <w:r w:rsidR="001F13E3" w:rsidRPr="00396D11">
        <w:rPr>
          <w:b w:val="0"/>
          <w:szCs w:val="28"/>
        </w:rPr>
        <w:t>Прогнозируем</w:t>
      </w:r>
      <w:r w:rsidR="00ED54AD" w:rsidRPr="00396D11">
        <w:rPr>
          <w:b w:val="0"/>
          <w:szCs w:val="28"/>
        </w:rPr>
        <w:t>ое снижение</w:t>
      </w:r>
      <w:r w:rsidR="001F13E3" w:rsidRPr="00396D11">
        <w:rPr>
          <w:b w:val="0"/>
          <w:szCs w:val="28"/>
        </w:rPr>
        <w:t xml:space="preserve"> доходов бюджета города на </w:t>
      </w:r>
      <w:r w:rsidR="008751E4" w:rsidRPr="00396D11">
        <w:rPr>
          <w:b w:val="0"/>
          <w:szCs w:val="28"/>
        </w:rPr>
        <w:t>2025</w:t>
      </w:r>
      <w:r w:rsidR="00595447" w:rsidRPr="00396D11">
        <w:rPr>
          <w:b w:val="0"/>
          <w:szCs w:val="28"/>
        </w:rPr>
        <w:t> </w:t>
      </w:r>
      <w:r w:rsidR="001F13E3" w:rsidRPr="00396D11">
        <w:rPr>
          <w:b w:val="0"/>
          <w:szCs w:val="28"/>
        </w:rPr>
        <w:t>год и планов</w:t>
      </w:r>
      <w:r w:rsidR="00FE31DC" w:rsidRPr="00396D11">
        <w:rPr>
          <w:b w:val="0"/>
          <w:szCs w:val="28"/>
        </w:rPr>
        <w:t>ый</w:t>
      </w:r>
      <w:r w:rsidR="001F13E3" w:rsidRPr="00396D11">
        <w:rPr>
          <w:b w:val="0"/>
          <w:szCs w:val="28"/>
        </w:rPr>
        <w:t xml:space="preserve"> период </w:t>
      </w:r>
      <w:r w:rsidR="008751E4" w:rsidRPr="00396D11">
        <w:rPr>
          <w:b w:val="0"/>
          <w:szCs w:val="28"/>
        </w:rPr>
        <w:t>2026</w:t>
      </w:r>
      <w:r w:rsidR="001F13E3" w:rsidRPr="00396D11">
        <w:rPr>
          <w:b w:val="0"/>
          <w:szCs w:val="28"/>
        </w:rPr>
        <w:t>-</w:t>
      </w:r>
      <w:r w:rsidR="008751E4" w:rsidRPr="00396D11">
        <w:rPr>
          <w:b w:val="0"/>
          <w:szCs w:val="28"/>
        </w:rPr>
        <w:t>2027</w:t>
      </w:r>
      <w:r w:rsidR="001F13E3" w:rsidRPr="00396D11">
        <w:rPr>
          <w:b w:val="0"/>
          <w:szCs w:val="28"/>
        </w:rPr>
        <w:t xml:space="preserve"> годов обусловлен</w:t>
      </w:r>
      <w:r w:rsidR="00ED54AD" w:rsidRPr="00396D11">
        <w:rPr>
          <w:b w:val="0"/>
          <w:szCs w:val="28"/>
        </w:rPr>
        <w:t>о</w:t>
      </w:r>
      <w:r w:rsidR="001F13E3" w:rsidRPr="00396D11">
        <w:rPr>
          <w:b w:val="0"/>
          <w:szCs w:val="28"/>
        </w:rPr>
        <w:t xml:space="preserve"> </w:t>
      </w:r>
      <w:r w:rsidR="00ED54AD" w:rsidRPr="00396D11">
        <w:rPr>
          <w:b w:val="0"/>
          <w:szCs w:val="28"/>
        </w:rPr>
        <w:t xml:space="preserve">снижением </w:t>
      </w:r>
      <w:r w:rsidR="00E653BE" w:rsidRPr="00396D11">
        <w:rPr>
          <w:b w:val="0"/>
          <w:szCs w:val="28"/>
        </w:rPr>
        <w:t xml:space="preserve">безвозмездных поступлений в части </w:t>
      </w:r>
      <w:r w:rsidR="00890816" w:rsidRPr="00396D11">
        <w:rPr>
          <w:b w:val="0"/>
          <w:szCs w:val="28"/>
        </w:rPr>
        <w:t>субсидий</w:t>
      </w:r>
      <w:r w:rsidR="00A26808" w:rsidRPr="00396D11">
        <w:rPr>
          <w:b w:val="0"/>
          <w:szCs w:val="28"/>
        </w:rPr>
        <w:t xml:space="preserve">, включая </w:t>
      </w:r>
      <w:r w:rsidR="00890816" w:rsidRPr="00396D11">
        <w:rPr>
          <w:b w:val="0"/>
          <w:szCs w:val="28"/>
        </w:rPr>
        <w:t>субсиди</w:t>
      </w:r>
      <w:r w:rsidR="00A26808" w:rsidRPr="00396D11">
        <w:rPr>
          <w:b w:val="0"/>
          <w:szCs w:val="28"/>
        </w:rPr>
        <w:t>и</w:t>
      </w:r>
      <w:r w:rsidR="00890816" w:rsidRPr="00396D11">
        <w:rPr>
          <w:b w:val="0"/>
          <w:szCs w:val="28"/>
        </w:rPr>
        <w:t xml:space="preserve"> по переселению граждан из аварийного жилищного фонда</w:t>
      </w:r>
      <w:r w:rsidR="00A26808" w:rsidRPr="00396D11">
        <w:rPr>
          <w:b w:val="0"/>
          <w:szCs w:val="28"/>
        </w:rPr>
        <w:t xml:space="preserve">, </w:t>
      </w:r>
      <w:r w:rsidR="00A62802" w:rsidRPr="00396D11">
        <w:rPr>
          <w:b w:val="0"/>
          <w:szCs w:val="28"/>
        </w:rPr>
        <w:t>субсидии на финансовое обеспечение дорожной деятельности и др.</w:t>
      </w:r>
      <w:r w:rsidR="00890816" w:rsidRPr="00396D11">
        <w:rPr>
          <w:b w:val="0"/>
          <w:szCs w:val="28"/>
        </w:rPr>
        <w:t>,</w:t>
      </w:r>
      <w:r w:rsidR="00E653BE" w:rsidRPr="00396D11">
        <w:rPr>
          <w:b w:val="0"/>
          <w:szCs w:val="28"/>
        </w:rPr>
        <w:t xml:space="preserve"> а также </w:t>
      </w:r>
      <w:r w:rsidR="00553819" w:rsidRPr="00396D11">
        <w:rPr>
          <w:b w:val="0"/>
          <w:szCs w:val="28"/>
        </w:rPr>
        <w:t xml:space="preserve">собственных доходов </w:t>
      </w:r>
      <w:r w:rsidR="009C0FA6" w:rsidRPr="00396D11">
        <w:rPr>
          <w:b w:val="0"/>
          <w:szCs w:val="28"/>
        </w:rPr>
        <w:t xml:space="preserve">по причине </w:t>
      </w:r>
      <w:r w:rsidR="00F649CB" w:rsidRPr="00396D11">
        <w:rPr>
          <w:b w:val="0"/>
          <w:szCs w:val="28"/>
        </w:rPr>
        <w:t>снижения доходов от реализации муниципального имущества</w:t>
      </w:r>
      <w:r w:rsidR="007778C5" w:rsidRPr="00396D11">
        <w:rPr>
          <w:b w:val="0"/>
          <w:szCs w:val="28"/>
        </w:rPr>
        <w:t>, а также поступлением средств, подлежащих возврату в областной бюджет.</w:t>
      </w:r>
    </w:p>
    <w:p w14:paraId="51221A02" w14:textId="43C89084" w:rsidR="008C5245" w:rsidRPr="00396D11" w:rsidRDefault="008C5245" w:rsidP="008C5245">
      <w:pPr>
        <w:ind w:firstLine="709"/>
        <w:jc w:val="both"/>
        <w:rPr>
          <w:sz w:val="28"/>
          <w:szCs w:val="28"/>
        </w:rPr>
      </w:pPr>
      <w:r w:rsidRPr="00396D11">
        <w:rPr>
          <w:sz w:val="28"/>
          <w:szCs w:val="28"/>
        </w:rPr>
        <w:t>В 2025 году наблюдается снижение объема безвозмездных поступлений</w:t>
      </w:r>
      <w:r w:rsidR="00D1180A" w:rsidRPr="00396D11">
        <w:rPr>
          <w:sz w:val="28"/>
          <w:szCs w:val="28"/>
        </w:rPr>
        <w:t xml:space="preserve"> </w:t>
      </w:r>
      <w:r w:rsidRPr="00396D11">
        <w:rPr>
          <w:sz w:val="28"/>
          <w:szCs w:val="28"/>
        </w:rPr>
        <w:t>по сравнению с 2024 годом в связи с неполным распределением межбюджетных трансфертов в проекте закона о</w:t>
      </w:r>
      <w:r w:rsidR="00D1180A" w:rsidRPr="00396D11">
        <w:rPr>
          <w:sz w:val="28"/>
          <w:szCs w:val="28"/>
        </w:rPr>
        <w:t xml:space="preserve">б областном бюджете </w:t>
      </w:r>
      <w:r w:rsidRPr="00396D11">
        <w:rPr>
          <w:sz w:val="28"/>
          <w:szCs w:val="28"/>
        </w:rPr>
        <w:t>в редакции, подготовленной</w:t>
      </w:r>
      <w:r w:rsidR="00D1180A" w:rsidRPr="00396D11">
        <w:rPr>
          <w:sz w:val="28"/>
          <w:szCs w:val="28"/>
        </w:rPr>
        <w:t xml:space="preserve"> </w:t>
      </w:r>
      <w:r w:rsidRPr="00396D11">
        <w:rPr>
          <w:sz w:val="28"/>
          <w:szCs w:val="28"/>
        </w:rPr>
        <w:t>к первому чтению.</w:t>
      </w:r>
    </w:p>
    <w:p w14:paraId="03024EE1" w14:textId="77777777" w:rsidR="00A62802" w:rsidRPr="00396D11" w:rsidRDefault="00110C20" w:rsidP="00B2235F">
      <w:pPr>
        <w:pStyle w:val="ae"/>
        <w:widowControl w:val="0"/>
        <w:spacing w:line="228" w:lineRule="auto"/>
        <w:ind w:firstLine="709"/>
        <w:rPr>
          <w:b w:val="0"/>
          <w:szCs w:val="28"/>
        </w:rPr>
      </w:pPr>
      <w:r w:rsidRPr="00396D11">
        <w:rPr>
          <w:b w:val="0"/>
          <w:szCs w:val="28"/>
        </w:rPr>
        <w:t xml:space="preserve">На </w:t>
      </w:r>
      <w:r w:rsidR="008751E4" w:rsidRPr="00396D11">
        <w:rPr>
          <w:b w:val="0"/>
          <w:szCs w:val="28"/>
        </w:rPr>
        <w:t>2026</w:t>
      </w:r>
      <w:r w:rsidRPr="00396D11">
        <w:rPr>
          <w:b w:val="0"/>
          <w:szCs w:val="28"/>
        </w:rPr>
        <w:t xml:space="preserve"> год доходы бюджета </w:t>
      </w:r>
      <w:r w:rsidR="000A7C09" w:rsidRPr="00396D11">
        <w:rPr>
          <w:b w:val="0"/>
          <w:szCs w:val="28"/>
        </w:rPr>
        <w:t xml:space="preserve">города </w:t>
      </w:r>
      <w:r w:rsidRPr="00396D11">
        <w:rPr>
          <w:b w:val="0"/>
          <w:szCs w:val="28"/>
        </w:rPr>
        <w:t xml:space="preserve">прогнозируются в объеме </w:t>
      </w:r>
      <w:r w:rsidR="00707CB8" w:rsidRPr="00396D11">
        <w:rPr>
          <w:b w:val="0"/>
          <w:szCs w:val="28"/>
        </w:rPr>
        <w:t>3 013 272 351,63</w:t>
      </w:r>
      <w:r w:rsidR="00816646" w:rsidRPr="00396D11">
        <w:rPr>
          <w:b w:val="0"/>
          <w:szCs w:val="28"/>
        </w:rPr>
        <w:t> </w:t>
      </w:r>
      <w:r w:rsidR="00FF6E69" w:rsidRPr="00396D11">
        <w:rPr>
          <w:b w:val="0"/>
          <w:szCs w:val="28"/>
        </w:rPr>
        <w:t>рубля</w:t>
      </w:r>
      <w:r w:rsidRPr="00396D11">
        <w:rPr>
          <w:b w:val="0"/>
          <w:szCs w:val="28"/>
        </w:rPr>
        <w:t xml:space="preserve">, что на </w:t>
      </w:r>
      <w:r w:rsidR="00707CB8" w:rsidRPr="00396D11">
        <w:rPr>
          <w:b w:val="0"/>
          <w:szCs w:val="28"/>
        </w:rPr>
        <w:t>190 062 506,72</w:t>
      </w:r>
      <w:r w:rsidR="00B2235F" w:rsidRPr="00396D11">
        <w:rPr>
          <w:b w:val="0"/>
          <w:szCs w:val="28"/>
        </w:rPr>
        <w:t xml:space="preserve"> </w:t>
      </w:r>
      <w:r w:rsidR="00FE31DC" w:rsidRPr="00396D11">
        <w:rPr>
          <w:b w:val="0"/>
          <w:szCs w:val="28"/>
        </w:rPr>
        <w:t>руб</w:t>
      </w:r>
      <w:r w:rsidR="00FF6E69" w:rsidRPr="00396D11">
        <w:rPr>
          <w:b w:val="0"/>
          <w:szCs w:val="28"/>
        </w:rPr>
        <w:t>ля</w:t>
      </w:r>
      <w:r w:rsidR="000A7C09" w:rsidRPr="00396D11">
        <w:rPr>
          <w:b w:val="0"/>
          <w:szCs w:val="28"/>
        </w:rPr>
        <w:t xml:space="preserve"> </w:t>
      </w:r>
      <w:r w:rsidR="008868A8" w:rsidRPr="00396D11">
        <w:rPr>
          <w:b w:val="0"/>
          <w:szCs w:val="28"/>
        </w:rPr>
        <w:t xml:space="preserve">или </w:t>
      </w:r>
      <w:r w:rsidR="00377E24" w:rsidRPr="00396D11">
        <w:rPr>
          <w:b w:val="0"/>
          <w:szCs w:val="28"/>
        </w:rPr>
        <w:t xml:space="preserve">на </w:t>
      </w:r>
      <w:r w:rsidR="00707CB8" w:rsidRPr="00396D11">
        <w:rPr>
          <w:b w:val="0"/>
          <w:szCs w:val="28"/>
        </w:rPr>
        <w:t>5,9</w:t>
      </w:r>
      <w:r w:rsidR="00C96882" w:rsidRPr="00396D11">
        <w:rPr>
          <w:b w:val="0"/>
          <w:szCs w:val="28"/>
        </w:rPr>
        <w:t>%</w:t>
      </w:r>
      <w:r w:rsidRPr="00396D11">
        <w:rPr>
          <w:b w:val="0"/>
          <w:szCs w:val="28"/>
        </w:rPr>
        <w:t xml:space="preserve"> </w:t>
      </w:r>
      <w:r w:rsidR="00412B35" w:rsidRPr="00396D11">
        <w:rPr>
          <w:b w:val="0"/>
          <w:szCs w:val="28"/>
        </w:rPr>
        <w:t>ниже</w:t>
      </w:r>
      <w:r w:rsidRPr="00396D11">
        <w:rPr>
          <w:b w:val="0"/>
          <w:szCs w:val="28"/>
        </w:rPr>
        <w:t xml:space="preserve"> прогнозируемого поступления на </w:t>
      </w:r>
      <w:r w:rsidR="008751E4" w:rsidRPr="00396D11">
        <w:rPr>
          <w:b w:val="0"/>
          <w:szCs w:val="28"/>
        </w:rPr>
        <w:t>2025</w:t>
      </w:r>
      <w:r w:rsidR="00816646" w:rsidRPr="00396D11">
        <w:rPr>
          <w:b w:val="0"/>
          <w:szCs w:val="28"/>
        </w:rPr>
        <w:t> </w:t>
      </w:r>
      <w:r w:rsidRPr="00396D11">
        <w:rPr>
          <w:b w:val="0"/>
          <w:szCs w:val="28"/>
        </w:rPr>
        <w:t xml:space="preserve">год, налоговые и неналоговые доходы составят </w:t>
      </w:r>
      <w:r w:rsidR="00707CB8" w:rsidRPr="00396D11">
        <w:rPr>
          <w:b w:val="0"/>
          <w:szCs w:val="28"/>
        </w:rPr>
        <w:t>901 381 751,63</w:t>
      </w:r>
      <w:r w:rsidR="00A43153" w:rsidRPr="00396D11">
        <w:rPr>
          <w:b w:val="0"/>
          <w:szCs w:val="28"/>
        </w:rPr>
        <w:t xml:space="preserve"> </w:t>
      </w:r>
      <w:r w:rsidR="00FF6E69" w:rsidRPr="00396D11">
        <w:rPr>
          <w:b w:val="0"/>
          <w:szCs w:val="28"/>
        </w:rPr>
        <w:t>рубля</w:t>
      </w:r>
      <w:r w:rsidR="0031105B" w:rsidRPr="00396D11">
        <w:rPr>
          <w:b w:val="0"/>
          <w:szCs w:val="28"/>
        </w:rPr>
        <w:t xml:space="preserve">, </w:t>
      </w:r>
      <w:r w:rsidRPr="00396D11">
        <w:rPr>
          <w:b w:val="0"/>
          <w:szCs w:val="28"/>
        </w:rPr>
        <w:t xml:space="preserve">что на </w:t>
      </w:r>
      <w:r w:rsidR="00707CB8" w:rsidRPr="00396D11">
        <w:rPr>
          <w:b w:val="0"/>
          <w:szCs w:val="28"/>
        </w:rPr>
        <w:t>27 521 593,28</w:t>
      </w:r>
      <w:r w:rsidR="00816646" w:rsidRPr="00396D11">
        <w:rPr>
          <w:b w:val="0"/>
          <w:szCs w:val="28"/>
        </w:rPr>
        <w:t> </w:t>
      </w:r>
      <w:r w:rsidR="00FF6E69" w:rsidRPr="00396D11">
        <w:rPr>
          <w:b w:val="0"/>
          <w:szCs w:val="28"/>
        </w:rPr>
        <w:t>рубля</w:t>
      </w:r>
      <w:r w:rsidRPr="00396D11">
        <w:rPr>
          <w:b w:val="0"/>
          <w:szCs w:val="28"/>
        </w:rPr>
        <w:t xml:space="preserve"> </w:t>
      </w:r>
      <w:r w:rsidR="00C96882" w:rsidRPr="00396D11">
        <w:rPr>
          <w:b w:val="0"/>
          <w:szCs w:val="28"/>
        </w:rPr>
        <w:t xml:space="preserve">или </w:t>
      </w:r>
      <w:r w:rsidR="00377E24" w:rsidRPr="00396D11">
        <w:rPr>
          <w:b w:val="0"/>
          <w:szCs w:val="28"/>
        </w:rPr>
        <w:t xml:space="preserve">на </w:t>
      </w:r>
      <w:r w:rsidR="00707CB8" w:rsidRPr="00396D11">
        <w:rPr>
          <w:b w:val="0"/>
          <w:szCs w:val="28"/>
        </w:rPr>
        <w:t>3,1</w:t>
      </w:r>
      <w:r w:rsidR="00C96882" w:rsidRPr="00396D11">
        <w:rPr>
          <w:b w:val="0"/>
          <w:szCs w:val="28"/>
        </w:rPr>
        <w:t xml:space="preserve">% </w:t>
      </w:r>
      <w:r w:rsidR="00441B3A" w:rsidRPr="00396D11">
        <w:rPr>
          <w:b w:val="0"/>
          <w:szCs w:val="28"/>
        </w:rPr>
        <w:t>выше</w:t>
      </w:r>
      <w:r w:rsidRPr="00396D11">
        <w:rPr>
          <w:b w:val="0"/>
          <w:szCs w:val="28"/>
        </w:rPr>
        <w:t xml:space="preserve"> прогнозируемых поступлений </w:t>
      </w:r>
      <w:r w:rsidR="008751E4" w:rsidRPr="00396D11">
        <w:rPr>
          <w:b w:val="0"/>
          <w:szCs w:val="28"/>
        </w:rPr>
        <w:t>2025</w:t>
      </w:r>
      <w:r w:rsidR="00816646" w:rsidRPr="00396D11">
        <w:rPr>
          <w:b w:val="0"/>
          <w:szCs w:val="28"/>
        </w:rPr>
        <w:t> </w:t>
      </w:r>
      <w:r w:rsidRPr="00396D11">
        <w:rPr>
          <w:b w:val="0"/>
          <w:szCs w:val="28"/>
        </w:rPr>
        <w:t>год</w:t>
      </w:r>
      <w:r w:rsidR="00441B3A" w:rsidRPr="00396D11">
        <w:rPr>
          <w:b w:val="0"/>
          <w:szCs w:val="28"/>
        </w:rPr>
        <w:t xml:space="preserve">. </w:t>
      </w:r>
      <w:r w:rsidR="00377E24" w:rsidRPr="00396D11">
        <w:rPr>
          <w:b w:val="0"/>
          <w:szCs w:val="28"/>
        </w:rPr>
        <w:t xml:space="preserve">Основной объем снижения составляют </w:t>
      </w:r>
      <w:r w:rsidR="00707CB8" w:rsidRPr="00396D11">
        <w:rPr>
          <w:b w:val="0"/>
          <w:szCs w:val="28"/>
        </w:rPr>
        <w:t xml:space="preserve">дотации на выравнивание бюджетной обеспеченности </w:t>
      </w:r>
      <w:r w:rsidR="00377E24" w:rsidRPr="00396D11">
        <w:rPr>
          <w:b w:val="0"/>
          <w:szCs w:val="28"/>
        </w:rPr>
        <w:t xml:space="preserve">из областного бюджета, </w:t>
      </w:r>
      <w:r w:rsidR="00707CB8" w:rsidRPr="00396D11">
        <w:rPr>
          <w:b w:val="0"/>
          <w:szCs w:val="28"/>
        </w:rPr>
        <w:t xml:space="preserve">а также субвенции в части </w:t>
      </w:r>
      <w:r w:rsidR="00A62802" w:rsidRPr="00396D11">
        <w:rPr>
          <w:b w:val="0"/>
          <w:szCs w:val="28"/>
        </w:rPr>
        <w:t>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w:t>
      </w:r>
    </w:p>
    <w:p w14:paraId="287B7D63" w14:textId="5CD8C4CA" w:rsidR="00110C20" w:rsidRPr="00396D11" w:rsidRDefault="00C96882" w:rsidP="00B2235F">
      <w:pPr>
        <w:pStyle w:val="ae"/>
        <w:widowControl w:val="0"/>
        <w:spacing w:line="228" w:lineRule="auto"/>
        <w:ind w:firstLine="709"/>
        <w:rPr>
          <w:b w:val="0"/>
          <w:szCs w:val="28"/>
        </w:rPr>
      </w:pPr>
      <w:r w:rsidRPr="00396D11">
        <w:rPr>
          <w:b w:val="0"/>
          <w:szCs w:val="28"/>
        </w:rPr>
        <w:t xml:space="preserve">На </w:t>
      </w:r>
      <w:r w:rsidR="008751E4" w:rsidRPr="00396D11">
        <w:rPr>
          <w:b w:val="0"/>
          <w:szCs w:val="28"/>
        </w:rPr>
        <w:t>2027</w:t>
      </w:r>
      <w:r w:rsidRPr="00396D11">
        <w:rPr>
          <w:b w:val="0"/>
          <w:szCs w:val="28"/>
        </w:rPr>
        <w:t xml:space="preserve"> год доходы </w:t>
      </w:r>
      <w:r w:rsidR="00110C20" w:rsidRPr="00396D11">
        <w:rPr>
          <w:b w:val="0"/>
          <w:szCs w:val="28"/>
        </w:rPr>
        <w:t xml:space="preserve">бюджета </w:t>
      </w:r>
      <w:r w:rsidRPr="00396D11">
        <w:rPr>
          <w:b w:val="0"/>
          <w:szCs w:val="28"/>
        </w:rPr>
        <w:t xml:space="preserve">города </w:t>
      </w:r>
      <w:r w:rsidR="00110C20" w:rsidRPr="00396D11">
        <w:rPr>
          <w:b w:val="0"/>
          <w:szCs w:val="28"/>
        </w:rPr>
        <w:t xml:space="preserve">прогнозируются в объеме </w:t>
      </w:r>
      <w:r w:rsidR="00707CB8" w:rsidRPr="00396D11">
        <w:rPr>
          <w:b w:val="0"/>
          <w:szCs w:val="28"/>
        </w:rPr>
        <w:t>2 992 316 592,85</w:t>
      </w:r>
      <w:r w:rsidR="00553819" w:rsidRPr="00396D11">
        <w:rPr>
          <w:b w:val="0"/>
          <w:szCs w:val="28"/>
        </w:rPr>
        <w:t> </w:t>
      </w:r>
      <w:r w:rsidR="00FF6E69" w:rsidRPr="00396D11">
        <w:rPr>
          <w:b w:val="0"/>
          <w:szCs w:val="28"/>
        </w:rPr>
        <w:t>рубля</w:t>
      </w:r>
      <w:r w:rsidR="00B743F3" w:rsidRPr="00396D11">
        <w:rPr>
          <w:b w:val="0"/>
          <w:szCs w:val="28"/>
        </w:rPr>
        <w:t>, ч</w:t>
      </w:r>
      <w:r w:rsidR="00110C20" w:rsidRPr="00396D11">
        <w:rPr>
          <w:b w:val="0"/>
          <w:szCs w:val="28"/>
        </w:rPr>
        <w:t xml:space="preserve">то на </w:t>
      </w:r>
      <w:r w:rsidR="00707CB8" w:rsidRPr="00396D11">
        <w:rPr>
          <w:b w:val="0"/>
          <w:szCs w:val="28"/>
        </w:rPr>
        <w:t>20 955 758,78</w:t>
      </w:r>
      <w:r w:rsidR="00732D93" w:rsidRPr="00396D11">
        <w:rPr>
          <w:b w:val="0"/>
          <w:szCs w:val="28"/>
        </w:rPr>
        <w:t> </w:t>
      </w:r>
      <w:r w:rsidR="00FF6E69" w:rsidRPr="00396D11">
        <w:rPr>
          <w:b w:val="0"/>
          <w:szCs w:val="28"/>
        </w:rPr>
        <w:t>рубля</w:t>
      </w:r>
      <w:r w:rsidR="00110C20" w:rsidRPr="00396D11">
        <w:rPr>
          <w:b w:val="0"/>
          <w:szCs w:val="28"/>
        </w:rPr>
        <w:t xml:space="preserve"> </w:t>
      </w:r>
      <w:r w:rsidRPr="00396D11">
        <w:rPr>
          <w:b w:val="0"/>
          <w:szCs w:val="28"/>
        </w:rPr>
        <w:t xml:space="preserve">или </w:t>
      </w:r>
      <w:r w:rsidR="00732D93" w:rsidRPr="00396D11">
        <w:rPr>
          <w:b w:val="0"/>
          <w:szCs w:val="28"/>
        </w:rPr>
        <w:t xml:space="preserve">на </w:t>
      </w:r>
      <w:r w:rsidR="00707CB8" w:rsidRPr="00396D11">
        <w:rPr>
          <w:b w:val="0"/>
          <w:szCs w:val="28"/>
        </w:rPr>
        <w:t>0,7</w:t>
      </w:r>
      <w:r w:rsidRPr="00396D11">
        <w:rPr>
          <w:b w:val="0"/>
          <w:szCs w:val="28"/>
        </w:rPr>
        <w:t>%</w:t>
      </w:r>
      <w:r w:rsidR="00110C20" w:rsidRPr="00396D11">
        <w:rPr>
          <w:b w:val="0"/>
          <w:szCs w:val="28"/>
        </w:rPr>
        <w:t xml:space="preserve"> </w:t>
      </w:r>
      <w:r w:rsidR="00EC57ED" w:rsidRPr="00396D11">
        <w:rPr>
          <w:b w:val="0"/>
          <w:szCs w:val="28"/>
        </w:rPr>
        <w:t>выше</w:t>
      </w:r>
      <w:r w:rsidR="00110C20" w:rsidRPr="00396D11">
        <w:rPr>
          <w:b w:val="0"/>
          <w:szCs w:val="28"/>
        </w:rPr>
        <w:t xml:space="preserve"> прогнозируемого поступления на </w:t>
      </w:r>
      <w:r w:rsidR="008751E4" w:rsidRPr="00396D11">
        <w:rPr>
          <w:b w:val="0"/>
          <w:szCs w:val="28"/>
        </w:rPr>
        <w:t>2026</w:t>
      </w:r>
      <w:r w:rsidR="00816646" w:rsidRPr="00396D11">
        <w:rPr>
          <w:b w:val="0"/>
          <w:szCs w:val="28"/>
        </w:rPr>
        <w:t> </w:t>
      </w:r>
      <w:r w:rsidR="00110C20" w:rsidRPr="00396D11">
        <w:rPr>
          <w:b w:val="0"/>
          <w:szCs w:val="28"/>
        </w:rPr>
        <w:t xml:space="preserve">год, налоговые и неналоговые доходы составят </w:t>
      </w:r>
      <w:r w:rsidR="00707CB8" w:rsidRPr="00396D11">
        <w:rPr>
          <w:b w:val="0"/>
          <w:szCs w:val="28"/>
        </w:rPr>
        <w:t>928 878 592,85</w:t>
      </w:r>
      <w:r w:rsidR="00377E24" w:rsidRPr="00396D11">
        <w:rPr>
          <w:b w:val="0"/>
          <w:szCs w:val="28"/>
        </w:rPr>
        <w:t> </w:t>
      </w:r>
      <w:r w:rsidR="00FF6E69" w:rsidRPr="00396D11">
        <w:rPr>
          <w:b w:val="0"/>
          <w:szCs w:val="28"/>
        </w:rPr>
        <w:t>рубля</w:t>
      </w:r>
      <w:r w:rsidR="00110C20" w:rsidRPr="00396D11">
        <w:rPr>
          <w:b w:val="0"/>
          <w:szCs w:val="28"/>
        </w:rPr>
        <w:t xml:space="preserve">, что на </w:t>
      </w:r>
      <w:r w:rsidR="00707CB8" w:rsidRPr="00396D11">
        <w:rPr>
          <w:b w:val="0"/>
          <w:szCs w:val="28"/>
        </w:rPr>
        <w:t>27 496 841,22</w:t>
      </w:r>
      <w:r w:rsidR="00816646" w:rsidRPr="00396D11">
        <w:rPr>
          <w:b w:val="0"/>
          <w:szCs w:val="28"/>
        </w:rPr>
        <w:t> </w:t>
      </w:r>
      <w:r w:rsidR="00FF6E69" w:rsidRPr="00396D11">
        <w:rPr>
          <w:b w:val="0"/>
          <w:szCs w:val="28"/>
        </w:rPr>
        <w:t>рубля</w:t>
      </w:r>
      <w:r w:rsidRPr="00396D11">
        <w:rPr>
          <w:b w:val="0"/>
          <w:szCs w:val="28"/>
        </w:rPr>
        <w:t xml:space="preserve"> или </w:t>
      </w:r>
      <w:r w:rsidR="00707CB8" w:rsidRPr="00396D11">
        <w:rPr>
          <w:b w:val="0"/>
          <w:szCs w:val="28"/>
        </w:rPr>
        <w:t>3,1%</w:t>
      </w:r>
      <w:r w:rsidRPr="00396D11">
        <w:rPr>
          <w:b w:val="0"/>
          <w:szCs w:val="28"/>
        </w:rPr>
        <w:t xml:space="preserve"> </w:t>
      </w:r>
      <w:r w:rsidR="009A4D7B" w:rsidRPr="00396D11">
        <w:rPr>
          <w:b w:val="0"/>
          <w:szCs w:val="28"/>
        </w:rPr>
        <w:t>выше</w:t>
      </w:r>
      <w:r w:rsidR="00110C20" w:rsidRPr="00396D11">
        <w:rPr>
          <w:b w:val="0"/>
          <w:szCs w:val="28"/>
        </w:rPr>
        <w:t xml:space="preserve"> прогнозируемых поступлений </w:t>
      </w:r>
      <w:r w:rsidR="008751E4" w:rsidRPr="00396D11">
        <w:rPr>
          <w:b w:val="0"/>
          <w:szCs w:val="28"/>
        </w:rPr>
        <w:t>2026</w:t>
      </w:r>
      <w:r w:rsidR="00816646" w:rsidRPr="00396D11">
        <w:rPr>
          <w:b w:val="0"/>
          <w:szCs w:val="28"/>
        </w:rPr>
        <w:t> </w:t>
      </w:r>
      <w:r w:rsidR="00CC453E" w:rsidRPr="00396D11">
        <w:rPr>
          <w:b w:val="0"/>
          <w:szCs w:val="28"/>
        </w:rPr>
        <w:t>года.</w:t>
      </w:r>
      <w:r w:rsidR="00707CB8" w:rsidRPr="00396D11">
        <w:rPr>
          <w:b w:val="0"/>
          <w:szCs w:val="28"/>
        </w:rPr>
        <w:t xml:space="preserve"> Основной объем снижения составляют дотации на выравнивание бюджетной обеспеченности из областного бюджета.</w:t>
      </w:r>
    </w:p>
    <w:p w14:paraId="4FA73EF8" w14:textId="77777777" w:rsidR="00AA3C41" w:rsidRPr="00396D11" w:rsidRDefault="00AA3C41" w:rsidP="00F03183">
      <w:pPr>
        <w:autoSpaceDE w:val="0"/>
        <w:autoSpaceDN w:val="0"/>
        <w:adjustRightInd w:val="0"/>
        <w:ind w:firstLine="709"/>
        <w:jc w:val="both"/>
        <w:rPr>
          <w:sz w:val="28"/>
          <w:szCs w:val="28"/>
        </w:rPr>
      </w:pPr>
    </w:p>
    <w:p w14:paraId="65ED04BC" w14:textId="77777777" w:rsidR="00110C20" w:rsidRPr="00396D11" w:rsidRDefault="00110C20" w:rsidP="00FE38A0">
      <w:pPr>
        <w:pStyle w:val="ae"/>
        <w:keepNext/>
        <w:widowControl w:val="0"/>
        <w:spacing w:line="228" w:lineRule="auto"/>
        <w:ind w:firstLine="0"/>
        <w:jc w:val="center"/>
        <w:rPr>
          <w:b w:val="0"/>
          <w:smallCaps/>
          <w:szCs w:val="28"/>
        </w:rPr>
      </w:pPr>
      <w:r w:rsidRPr="00396D11">
        <w:rPr>
          <w:b w:val="0"/>
          <w:smallCaps/>
          <w:szCs w:val="28"/>
        </w:rPr>
        <w:t xml:space="preserve">ОСОБЕННОСТИ ПЛАНИРОВАНИЯ ПОСТУПЛЕНИЙ В БЮДЖЕТ </w:t>
      </w:r>
      <w:r w:rsidR="00036F1B" w:rsidRPr="00396D11">
        <w:rPr>
          <w:b w:val="0"/>
          <w:smallCaps/>
          <w:szCs w:val="28"/>
        </w:rPr>
        <w:t xml:space="preserve">ГОРОДА </w:t>
      </w:r>
      <w:r w:rsidRPr="00396D11">
        <w:rPr>
          <w:b w:val="0"/>
          <w:smallCaps/>
          <w:szCs w:val="28"/>
        </w:rPr>
        <w:t>ПО ОТДЕЛЬНЫМ ВИДАМ ДОХОДОВ</w:t>
      </w:r>
    </w:p>
    <w:p w14:paraId="50DB9F13" w14:textId="77777777" w:rsidR="00242E42" w:rsidRPr="00396D11" w:rsidRDefault="00242E42" w:rsidP="00FE38A0">
      <w:pPr>
        <w:keepNext/>
        <w:widowControl w:val="0"/>
        <w:ind w:firstLine="720"/>
        <w:jc w:val="both"/>
      </w:pPr>
    </w:p>
    <w:p w14:paraId="147282A2" w14:textId="5FE8417B" w:rsidR="007C67F4" w:rsidRPr="00396D11" w:rsidRDefault="007C67F4" w:rsidP="00FE38A0">
      <w:pPr>
        <w:keepNext/>
        <w:widowControl w:val="0"/>
        <w:autoSpaceDE w:val="0"/>
        <w:autoSpaceDN w:val="0"/>
        <w:adjustRightInd w:val="0"/>
        <w:ind w:firstLine="709"/>
        <w:jc w:val="both"/>
        <w:rPr>
          <w:sz w:val="28"/>
          <w:szCs w:val="28"/>
        </w:rPr>
      </w:pPr>
      <w:r w:rsidRPr="00396D11">
        <w:rPr>
          <w:sz w:val="28"/>
          <w:szCs w:val="28"/>
        </w:rPr>
        <w:t>Прогнозы поступлений доходов</w:t>
      </w:r>
      <w:r w:rsidR="00AD17F6" w:rsidRPr="00396D11">
        <w:rPr>
          <w:sz w:val="28"/>
          <w:szCs w:val="28"/>
        </w:rPr>
        <w:t xml:space="preserve"> в бюджет города, рассчитанные </w:t>
      </w:r>
      <w:r w:rsidRPr="00396D11">
        <w:rPr>
          <w:sz w:val="28"/>
          <w:szCs w:val="28"/>
        </w:rPr>
        <w:t xml:space="preserve">исходя из полномочий, установленных статьей 160.1 Бюджетного кодекса </w:t>
      </w:r>
      <w:r w:rsidR="00CB6D45" w:rsidRPr="00396D11">
        <w:rPr>
          <w:sz w:val="28"/>
          <w:szCs w:val="28"/>
        </w:rPr>
        <w:t>Российской Федерации,</w:t>
      </w:r>
      <w:r w:rsidRPr="00396D11">
        <w:rPr>
          <w:sz w:val="28"/>
          <w:szCs w:val="28"/>
        </w:rPr>
        <w:t xml:space="preserve"> были представлены главными администраторами доходов </w:t>
      </w:r>
      <w:r w:rsidR="00AD17F6" w:rsidRPr="00396D11">
        <w:rPr>
          <w:sz w:val="28"/>
          <w:szCs w:val="28"/>
        </w:rPr>
        <w:t xml:space="preserve">в </w:t>
      </w:r>
      <w:r w:rsidRPr="00396D11">
        <w:rPr>
          <w:sz w:val="28"/>
          <w:szCs w:val="28"/>
        </w:rPr>
        <w:t>комитет по финансам администрации города Усолье-Сибирское.</w:t>
      </w:r>
    </w:p>
    <w:p w14:paraId="080A3574" w14:textId="77777777" w:rsidR="008E4DF3" w:rsidRPr="00396D11" w:rsidRDefault="00D94F5B" w:rsidP="00D26884">
      <w:pPr>
        <w:widowControl w:val="0"/>
        <w:autoSpaceDE w:val="0"/>
        <w:autoSpaceDN w:val="0"/>
        <w:adjustRightInd w:val="0"/>
        <w:ind w:firstLine="709"/>
        <w:jc w:val="both"/>
        <w:rPr>
          <w:sz w:val="28"/>
          <w:szCs w:val="28"/>
        </w:rPr>
      </w:pPr>
      <w:r w:rsidRPr="00396D11">
        <w:rPr>
          <w:sz w:val="28"/>
          <w:szCs w:val="28"/>
        </w:rPr>
        <w:t xml:space="preserve">Составление и обоснование доходной части </w:t>
      </w:r>
      <w:r w:rsidR="008E4DF3" w:rsidRPr="00396D11">
        <w:rPr>
          <w:sz w:val="28"/>
          <w:szCs w:val="28"/>
        </w:rPr>
        <w:t xml:space="preserve">бюджета произведены на основании прогнозов поступления доходов, </w:t>
      </w:r>
      <w:r w:rsidR="00EB7EB3" w:rsidRPr="00396D11">
        <w:rPr>
          <w:sz w:val="28"/>
          <w:szCs w:val="28"/>
        </w:rPr>
        <w:t xml:space="preserve">и </w:t>
      </w:r>
      <w:r w:rsidR="008E4DF3" w:rsidRPr="00396D11">
        <w:rPr>
          <w:sz w:val="28"/>
          <w:szCs w:val="28"/>
        </w:rPr>
        <w:t>ожидаемой оценк</w:t>
      </w:r>
      <w:r w:rsidR="00EB7EB3" w:rsidRPr="00396D11">
        <w:rPr>
          <w:sz w:val="28"/>
          <w:szCs w:val="28"/>
        </w:rPr>
        <w:t>и</w:t>
      </w:r>
      <w:r w:rsidR="008E4DF3" w:rsidRPr="00396D11">
        <w:rPr>
          <w:sz w:val="28"/>
          <w:szCs w:val="28"/>
        </w:rPr>
        <w:t xml:space="preserve"> исполнения бюджета, предоставленных</w:t>
      </w:r>
      <w:r w:rsidR="009D5643" w:rsidRPr="00396D11">
        <w:rPr>
          <w:sz w:val="28"/>
          <w:szCs w:val="28"/>
        </w:rPr>
        <w:t xml:space="preserve"> в соответствии с постановлением администрации города от </w:t>
      </w:r>
      <w:r w:rsidR="0033634B" w:rsidRPr="00396D11">
        <w:rPr>
          <w:sz w:val="28"/>
          <w:szCs w:val="28"/>
        </w:rPr>
        <w:t>18.06</w:t>
      </w:r>
      <w:r w:rsidR="009D5643" w:rsidRPr="00396D11">
        <w:rPr>
          <w:sz w:val="28"/>
          <w:szCs w:val="28"/>
        </w:rPr>
        <w:t>.</w:t>
      </w:r>
      <w:r w:rsidR="00742C5A" w:rsidRPr="00396D11">
        <w:rPr>
          <w:sz w:val="28"/>
          <w:szCs w:val="28"/>
        </w:rPr>
        <w:t>2019</w:t>
      </w:r>
      <w:r w:rsidR="00C03D5D" w:rsidRPr="00396D11">
        <w:rPr>
          <w:sz w:val="28"/>
          <w:szCs w:val="28"/>
        </w:rPr>
        <w:t> </w:t>
      </w:r>
      <w:r w:rsidR="009D5643" w:rsidRPr="00396D11">
        <w:rPr>
          <w:sz w:val="28"/>
          <w:szCs w:val="28"/>
        </w:rPr>
        <w:t>г. № </w:t>
      </w:r>
      <w:r w:rsidR="0033634B" w:rsidRPr="00396D11">
        <w:rPr>
          <w:sz w:val="28"/>
          <w:szCs w:val="28"/>
        </w:rPr>
        <w:t>1509</w:t>
      </w:r>
      <w:r w:rsidRPr="00396D11">
        <w:rPr>
          <w:sz w:val="28"/>
          <w:szCs w:val="28"/>
        </w:rPr>
        <w:t xml:space="preserve"> </w:t>
      </w:r>
      <w:r w:rsidR="009D5643" w:rsidRPr="00396D11">
        <w:rPr>
          <w:sz w:val="28"/>
          <w:szCs w:val="28"/>
        </w:rPr>
        <w:t xml:space="preserve">«Об утверждении </w:t>
      </w:r>
      <w:r w:rsidR="0033634B" w:rsidRPr="00396D11">
        <w:rPr>
          <w:sz w:val="28"/>
          <w:szCs w:val="28"/>
        </w:rPr>
        <w:t>Правил составления проекта бюджета города Усолье-Сибирское и порядка работы над документами и материалами, представляемыми в Дум</w:t>
      </w:r>
      <w:r w:rsidR="009D5643" w:rsidRPr="00396D11">
        <w:rPr>
          <w:sz w:val="28"/>
          <w:szCs w:val="28"/>
        </w:rPr>
        <w:t>у города Усолье-Сибирское одновременно с проектом бюджета города</w:t>
      </w:r>
      <w:r w:rsidR="0033634B" w:rsidRPr="00396D11">
        <w:rPr>
          <w:sz w:val="28"/>
          <w:szCs w:val="28"/>
        </w:rPr>
        <w:t>»</w:t>
      </w:r>
      <w:r w:rsidR="009D5643" w:rsidRPr="00396D11">
        <w:rPr>
          <w:sz w:val="28"/>
          <w:szCs w:val="28"/>
        </w:rPr>
        <w:t>:</w:t>
      </w:r>
    </w:p>
    <w:p w14:paraId="0AB16A40" w14:textId="7A58B128" w:rsidR="00DD5382" w:rsidRPr="00396D11" w:rsidRDefault="008E4DF3" w:rsidP="00BC7364">
      <w:pPr>
        <w:widowControl w:val="0"/>
        <w:numPr>
          <w:ilvl w:val="0"/>
          <w:numId w:val="2"/>
        </w:numPr>
        <w:tabs>
          <w:tab w:val="num" w:pos="0"/>
          <w:tab w:val="num" w:pos="1080"/>
          <w:tab w:val="num" w:pos="3495"/>
        </w:tabs>
        <w:ind w:left="0" w:firstLine="720"/>
        <w:jc w:val="both"/>
        <w:rPr>
          <w:sz w:val="28"/>
          <w:szCs w:val="28"/>
        </w:rPr>
      </w:pPr>
      <w:r w:rsidRPr="00396D11">
        <w:rPr>
          <w:sz w:val="28"/>
          <w:szCs w:val="28"/>
        </w:rPr>
        <w:t>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w:t>
      </w:r>
      <w:r w:rsidR="00C03D5D" w:rsidRPr="00396D11">
        <w:rPr>
          <w:sz w:val="28"/>
          <w:szCs w:val="28"/>
        </w:rPr>
        <w:t> </w:t>
      </w:r>
      <w:r w:rsidRPr="00396D11">
        <w:rPr>
          <w:sz w:val="28"/>
          <w:szCs w:val="28"/>
        </w:rPr>
        <w:t xml:space="preserve">г. № 995 </w:t>
      </w:r>
      <w:r w:rsidR="00DD5382" w:rsidRPr="00396D11">
        <w:rPr>
          <w:sz w:val="28"/>
          <w:szCs w:val="28"/>
        </w:rPr>
        <w:t>«</w:t>
      </w:r>
      <w:r w:rsidR="009064B5" w:rsidRPr="00396D11">
        <w:rPr>
          <w:sz w:val="28"/>
          <w:szCs w:val="28"/>
        </w:rPr>
        <w:t>О порядке осуществления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r w:rsidR="00DD5382" w:rsidRPr="00396D11">
        <w:rPr>
          <w:sz w:val="28"/>
          <w:szCs w:val="28"/>
        </w:rPr>
        <w:t>»;</w:t>
      </w:r>
    </w:p>
    <w:p w14:paraId="3E37DEF5" w14:textId="3F74C604" w:rsidR="00F625C4" w:rsidRPr="00396D11" w:rsidRDefault="00F625C4" w:rsidP="00BC7364">
      <w:pPr>
        <w:widowControl w:val="0"/>
        <w:numPr>
          <w:ilvl w:val="0"/>
          <w:numId w:val="2"/>
        </w:numPr>
        <w:tabs>
          <w:tab w:val="num" w:pos="0"/>
          <w:tab w:val="num" w:pos="1080"/>
          <w:tab w:val="num" w:pos="3495"/>
        </w:tabs>
        <w:ind w:left="0" w:firstLine="720"/>
        <w:jc w:val="both"/>
        <w:rPr>
          <w:sz w:val="28"/>
          <w:szCs w:val="28"/>
        </w:rPr>
      </w:pPr>
      <w:r w:rsidRPr="00396D11">
        <w:rPr>
          <w:sz w:val="28"/>
          <w:szCs w:val="28"/>
        </w:rPr>
        <w:t>главными администраторами доходов бюджета – областными органами государственной власти, в соответствии с постановлением</w:t>
      </w:r>
      <w:r w:rsidRPr="00396D11">
        <w:rPr>
          <w:rFonts w:eastAsia="MS Mincho"/>
          <w:sz w:val="28"/>
          <w:szCs w:val="28"/>
        </w:rPr>
        <w:t xml:space="preserve"> Правительства Иркутской области от 12.07.2010 № 167-пп «О Порядке осуществления органами государственной власти (государственными органами) Иркутской области, органами управления территориальными государственными внебюджетными фондами и (или)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w:t>
      </w:r>
    </w:p>
    <w:p w14:paraId="5345DB30" w14:textId="77777777" w:rsidR="008A0F85" w:rsidRPr="00396D11" w:rsidRDefault="008A0F85" w:rsidP="00BC7364">
      <w:pPr>
        <w:widowControl w:val="0"/>
        <w:numPr>
          <w:ilvl w:val="0"/>
          <w:numId w:val="2"/>
        </w:numPr>
        <w:tabs>
          <w:tab w:val="num" w:pos="0"/>
          <w:tab w:val="num" w:pos="1080"/>
          <w:tab w:val="num" w:pos="3495"/>
        </w:tabs>
        <w:ind w:left="0" w:firstLine="720"/>
        <w:jc w:val="both"/>
        <w:rPr>
          <w:sz w:val="28"/>
          <w:szCs w:val="28"/>
        </w:rPr>
      </w:pPr>
      <w:r w:rsidRPr="00396D11">
        <w:rPr>
          <w:sz w:val="28"/>
          <w:szCs w:val="28"/>
        </w:rPr>
        <w:t>главными администраторами доходов бюджета – органами местного самоуправления, в соответствии с постановлением администрации города от 28.01.2016</w:t>
      </w:r>
      <w:r w:rsidR="00C03D5D" w:rsidRPr="00396D11">
        <w:rPr>
          <w:sz w:val="28"/>
          <w:szCs w:val="28"/>
        </w:rPr>
        <w:t> г. № </w:t>
      </w:r>
      <w:r w:rsidRPr="00396D11">
        <w:rPr>
          <w:sz w:val="28"/>
          <w:szCs w:val="28"/>
        </w:rPr>
        <w:t>128 «О Порядке осуществления органами местного самоуправления и (или) находящимися в их ведении казенными учреждениями бюджетных полномочий главных администраторов доходов бюджета города Усолье-Сибирское»</w:t>
      </w:r>
      <w:r w:rsidR="00565C6B" w:rsidRPr="00396D11">
        <w:rPr>
          <w:sz w:val="28"/>
          <w:szCs w:val="28"/>
        </w:rPr>
        <w:t>.</w:t>
      </w:r>
    </w:p>
    <w:p w14:paraId="39F69448" w14:textId="77777777" w:rsidR="008E4DF3" w:rsidRPr="00396D11" w:rsidRDefault="008E4DF3" w:rsidP="00800BA2">
      <w:pPr>
        <w:widowControl w:val="0"/>
        <w:ind w:firstLine="709"/>
        <w:jc w:val="both"/>
        <w:rPr>
          <w:sz w:val="22"/>
          <w:szCs w:val="22"/>
        </w:rPr>
      </w:pPr>
    </w:p>
    <w:p w14:paraId="43A371D0" w14:textId="77777777" w:rsidR="00C12B15" w:rsidRPr="00396D11" w:rsidRDefault="00C12B15" w:rsidP="0047649E">
      <w:pPr>
        <w:pStyle w:val="ae"/>
        <w:keepNext/>
        <w:widowControl w:val="0"/>
        <w:ind w:firstLine="0"/>
        <w:rPr>
          <w:szCs w:val="28"/>
          <w:u w:val="single"/>
        </w:rPr>
      </w:pPr>
      <w:r w:rsidRPr="00396D11">
        <w:rPr>
          <w:szCs w:val="28"/>
          <w:u w:val="single"/>
        </w:rPr>
        <w:t>Налоговые доходы</w:t>
      </w:r>
    </w:p>
    <w:p w14:paraId="7052025D" w14:textId="49716BED" w:rsidR="00C12B15" w:rsidRPr="00396D11" w:rsidRDefault="00C12B15" w:rsidP="00BC13CF">
      <w:pPr>
        <w:keepNext/>
        <w:widowControl w:val="0"/>
        <w:autoSpaceDE w:val="0"/>
        <w:autoSpaceDN w:val="0"/>
        <w:adjustRightInd w:val="0"/>
        <w:spacing w:line="228" w:lineRule="auto"/>
        <w:ind w:firstLine="720"/>
        <w:jc w:val="both"/>
        <w:rPr>
          <w:sz w:val="28"/>
          <w:szCs w:val="28"/>
        </w:rPr>
      </w:pPr>
      <w:r w:rsidRPr="00396D11">
        <w:rPr>
          <w:sz w:val="28"/>
          <w:szCs w:val="28"/>
        </w:rPr>
        <w:t xml:space="preserve">Прогноз поступлений налоговых доходов на </w:t>
      </w:r>
      <w:r w:rsidR="008751E4" w:rsidRPr="00396D11">
        <w:rPr>
          <w:sz w:val="28"/>
          <w:szCs w:val="28"/>
        </w:rPr>
        <w:t>2025</w:t>
      </w:r>
      <w:r w:rsidRPr="00396D11">
        <w:rPr>
          <w:sz w:val="28"/>
          <w:szCs w:val="28"/>
        </w:rPr>
        <w:t xml:space="preserve"> год составляет </w:t>
      </w:r>
      <w:r w:rsidR="00B50460" w:rsidRPr="00396D11">
        <w:rPr>
          <w:sz w:val="28"/>
          <w:szCs w:val="28"/>
        </w:rPr>
        <w:t>777 014 459,62</w:t>
      </w:r>
      <w:r w:rsidRPr="00396D11">
        <w:rPr>
          <w:sz w:val="28"/>
          <w:szCs w:val="28"/>
        </w:rPr>
        <w:t> </w:t>
      </w:r>
      <w:r w:rsidR="00FF6E69" w:rsidRPr="00396D11">
        <w:rPr>
          <w:sz w:val="28"/>
          <w:szCs w:val="28"/>
        </w:rPr>
        <w:t>рубля</w:t>
      </w:r>
      <w:r w:rsidRPr="00396D11">
        <w:rPr>
          <w:sz w:val="28"/>
          <w:szCs w:val="28"/>
        </w:rPr>
        <w:t xml:space="preserve">, что на </w:t>
      </w:r>
      <w:r w:rsidR="00B50460" w:rsidRPr="00396D11">
        <w:rPr>
          <w:sz w:val="28"/>
          <w:szCs w:val="28"/>
        </w:rPr>
        <w:t>2,9</w:t>
      </w:r>
      <w:r w:rsidRPr="00396D11">
        <w:rPr>
          <w:sz w:val="28"/>
          <w:szCs w:val="28"/>
        </w:rPr>
        <w:t xml:space="preserve">% или </w:t>
      </w:r>
      <w:r w:rsidR="002D25AD" w:rsidRPr="00396D11">
        <w:rPr>
          <w:sz w:val="28"/>
          <w:szCs w:val="28"/>
        </w:rPr>
        <w:t xml:space="preserve">на </w:t>
      </w:r>
      <w:r w:rsidR="00B50460" w:rsidRPr="00396D11">
        <w:rPr>
          <w:sz w:val="28"/>
          <w:szCs w:val="28"/>
        </w:rPr>
        <w:t>22 066 458,14</w:t>
      </w:r>
      <w:r w:rsidR="00364482" w:rsidRPr="00396D11">
        <w:rPr>
          <w:sz w:val="28"/>
          <w:szCs w:val="28"/>
        </w:rPr>
        <w:t> </w:t>
      </w:r>
      <w:r w:rsidR="00FF6E69" w:rsidRPr="00396D11">
        <w:rPr>
          <w:sz w:val="28"/>
          <w:szCs w:val="28"/>
        </w:rPr>
        <w:t>рубля</w:t>
      </w:r>
      <w:r w:rsidRPr="00396D11">
        <w:rPr>
          <w:sz w:val="28"/>
          <w:szCs w:val="28"/>
        </w:rPr>
        <w:t xml:space="preserve"> </w:t>
      </w:r>
      <w:r w:rsidR="00DA0993" w:rsidRPr="00396D11">
        <w:rPr>
          <w:sz w:val="28"/>
          <w:szCs w:val="28"/>
        </w:rPr>
        <w:t>выше</w:t>
      </w:r>
      <w:r w:rsidRPr="00396D11">
        <w:rPr>
          <w:sz w:val="28"/>
          <w:szCs w:val="28"/>
        </w:rPr>
        <w:t xml:space="preserve"> оценки ожидаемого поступления данных доходов в </w:t>
      </w:r>
      <w:r w:rsidR="0091784C" w:rsidRPr="00396D11">
        <w:rPr>
          <w:sz w:val="28"/>
          <w:szCs w:val="28"/>
        </w:rPr>
        <w:t>202</w:t>
      </w:r>
      <w:r w:rsidR="00B50460" w:rsidRPr="00396D11">
        <w:rPr>
          <w:sz w:val="28"/>
          <w:szCs w:val="28"/>
        </w:rPr>
        <w:t>4</w:t>
      </w:r>
      <w:r w:rsidR="00266C82" w:rsidRPr="00396D11">
        <w:rPr>
          <w:sz w:val="28"/>
          <w:szCs w:val="28"/>
        </w:rPr>
        <w:t xml:space="preserve"> году</w:t>
      </w:r>
      <w:r w:rsidR="002D25AD" w:rsidRPr="00396D11">
        <w:rPr>
          <w:sz w:val="28"/>
          <w:szCs w:val="28"/>
        </w:rPr>
        <w:t xml:space="preserve">, на </w:t>
      </w:r>
      <w:r w:rsidR="008751E4" w:rsidRPr="00396D11">
        <w:rPr>
          <w:sz w:val="28"/>
          <w:szCs w:val="28"/>
        </w:rPr>
        <w:t>2026</w:t>
      </w:r>
      <w:r w:rsidR="000C6332" w:rsidRPr="00396D11">
        <w:rPr>
          <w:sz w:val="28"/>
          <w:szCs w:val="28"/>
        </w:rPr>
        <w:t xml:space="preserve"> </w:t>
      </w:r>
      <w:r w:rsidR="00364482" w:rsidRPr="00396D11">
        <w:rPr>
          <w:sz w:val="28"/>
          <w:szCs w:val="28"/>
        </w:rPr>
        <w:t xml:space="preserve">год - составляет </w:t>
      </w:r>
      <w:r w:rsidR="00B50460" w:rsidRPr="00396D11">
        <w:rPr>
          <w:sz w:val="28"/>
          <w:szCs w:val="28"/>
        </w:rPr>
        <w:t>802 877 391,38</w:t>
      </w:r>
      <w:r w:rsidR="00364482" w:rsidRPr="00396D11">
        <w:rPr>
          <w:sz w:val="28"/>
          <w:szCs w:val="28"/>
        </w:rPr>
        <w:t> </w:t>
      </w:r>
      <w:r w:rsidR="00FF6E69" w:rsidRPr="00396D11">
        <w:rPr>
          <w:sz w:val="28"/>
          <w:szCs w:val="28"/>
        </w:rPr>
        <w:t>рубля</w:t>
      </w:r>
      <w:r w:rsidR="000C6332" w:rsidRPr="00396D11">
        <w:rPr>
          <w:sz w:val="28"/>
          <w:szCs w:val="28"/>
        </w:rPr>
        <w:t xml:space="preserve">, на </w:t>
      </w:r>
      <w:r w:rsidR="008751E4" w:rsidRPr="00396D11">
        <w:rPr>
          <w:sz w:val="28"/>
          <w:szCs w:val="28"/>
        </w:rPr>
        <w:t>2027</w:t>
      </w:r>
      <w:r w:rsidR="000C6332" w:rsidRPr="00396D11">
        <w:rPr>
          <w:sz w:val="28"/>
          <w:szCs w:val="28"/>
        </w:rPr>
        <w:t xml:space="preserve"> год </w:t>
      </w:r>
      <w:r w:rsidR="002D25AD" w:rsidRPr="00396D11">
        <w:rPr>
          <w:sz w:val="28"/>
          <w:szCs w:val="28"/>
        </w:rPr>
        <w:t>–</w:t>
      </w:r>
      <w:r w:rsidR="000C6332" w:rsidRPr="00396D11">
        <w:rPr>
          <w:sz w:val="28"/>
          <w:szCs w:val="28"/>
        </w:rPr>
        <w:t xml:space="preserve"> </w:t>
      </w:r>
      <w:r w:rsidR="00B50460" w:rsidRPr="00396D11">
        <w:rPr>
          <w:sz w:val="28"/>
          <w:szCs w:val="28"/>
        </w:rPr>
        <w:t>836 717 364,02</w:t>
      </w:r>
      <w:r w:rsidR="000C6332" w:rsidRPr="00396D11">
        <w:rPr>
          <w:sz w:val="28"/>
          <w:szCs w:val="28"/>
        </w:rPr>
        <w:t xml:space="preserve"> </w:t>
      </w:r>
      <w:r w:rsidR="00FF6E69" w:rsidRPr="00396D11">
        <w:rPr>
          <w:sz w:val="28"/>
          <w:szCs w:val="28"/>
        </w:rPr>
        <w:t>рубля</w:t>
      </w:r>
      <w:r w:rsidRPr="00396D11">
        <w:rPr>
          <w:sz w:val="28"/>
          <w:szCs w:val="28"/>
        </w:rPr>
        <w:t>.</w:t>
      </w:r>
    </w:p>
    <w:p w14:paraId="1531A6C5" w14:textId="77777777" w:rsidR="00B06D65" w:rsidRPr="00396D11" w:rsidRDefault="00B06D65" w:rsidP="00800BA2">
      <w:pPr>
        <w:widowControl w:val="0"/>
        <w:ind w:firstLine="709"/>
        <w:jc w:val="both"/>
        <w:rPr>
          <w:sz w:val="22"/>
          <w:szCs w:val="22"/>
        </w:rPr>
      </w:pPr>
    </w:p>
    <w:p w14:paraId="2CD78625" w14:textId="77777777" w:rsidR="009A557C" w:rsidRPr="00396D11" w:rsidRDefault="009A557C" w:rsidP="00BC13CF">
      <w:pPr>
        <w:pStyle w:val="ae"/>
        <w:keepNext/>
        <w:widowControl w:val="0"/>
        <w:ind w:firstLine="0"/>
        <w:rPr>
          <w:szCs w:val="28"/>
        </w:rPr>
      </w:pPr>
      <w:r w:rsidRPr="00396D11">
        <w:rPr>
          <w:szCs w:val="28"/>
        </w:rPr>
        <w:t>Налог на доходы физических лиц</w:t>
      </w:r>
    </w:p>
    <w:p w14:paraId="63420438" w14:textId="113E16DB" w:rsidR="009A557C" w:rsidRPr="00396D11" w:rsidRDefault="009A557C" w:rsidP="00BC13CF">
      <w:pPr>
        <w:keepNext/>
        <w:widowControl w:val="0"/>
        <w:autoSpaceDE w:val="0"/>
        <w:autoSpaceDN w:val="0"/>
        <w:adjustRightInd w:val="0"/>
        <w:spacing w:line="228" w:lineRule="auto"/>
        <w:ind w:firstLine="720"/>
        <w:jc w:val="both"/>
        <w:rPr>
          <w:sz w:val="28"/>
          <w:szCs w:val="28"/>
        </w:rPr>
      </w:pPr>
      <w:r w:rsidRPr="00396D11">
        <w:rPr>
          <w:sz w:val="28"/>
          <w:szCs w:val="28"/>
        </w:rPr>
        <w:t xml:space="preserve">Поступления налога на доходы физических лиц на </w:t>
      </w:r>
      <w:r w:rsidR="008751E4" w:rsidRPr="00396D11">
        <w:rPr>
          <w:sz w:val="28"/>
          <w:szCs w:val="28"/>
        </w:rPr>
        <w:t>2025</w:t>
      </w:r>
      <w:r w:rsidR="00816646" w:rsidRPr="00396D11">
        <w:rPr>
          <w:sz w:val="28"/>
          <w:szCs w:val="28"/>
        </w:rPr>
        <w:t> </w:t>
      </w:r>
      <w:r w:rsidRPr="00396D11">
        <w:rPr>
          <w:sz w:val="28"/>
          <w:szCs w:val="28"/>
        </w:rPr>
        <w:t xml:space="preserve">год и на плановый период </w:t>
      </w:r>
      <w:r w:rsidR="008751E4" w:rsidRPr="00396D11">
        <w:rPr>
          <w:sz w:val="28"/>
          <w:szCs w:val="28"/>
        </w:rPr>
        <w:t>2026</w:t>
      </w:r>
      <w:r w:rsidRPr="00396D11">
        <w:rPr>
          <w:sz w:val="28"/>
          <w:szCs w:val="28"/>
        </w:rPr>
        <w:t xml:space="preserve"> и </w:t>
      </w:r>
      <w:r w:rsidR="008751E4" w:rsidRPr="00396D11">
        <w:rPr>
          <w:sz w:val="28"/>
          <w:szCs w:val="28"/>
        </w:rPr>
        <w:t>2027</w:t>
      </w:r>
      <w:r w:rsidR="00816646" w:rsidRPr="00396D11">
        <w:rPr>
          <w:sz w:val="28"/>
          <w:szCs w:val="28"/>
        </w:rPr>
        <w:t> </w:t>
      </w:r>
      <w:r w:rsidRPr="00396D11">
        <w:rPr>
          <w:sz w:val="28"/>
          <w:szCs w:val="28"/>
        </w:rPr>
        <w:t xml:space="preserve">годов запланированы с учетом темпа роста фонда заработной платы в соответствии с прогнозом социально-экономического развития города Усолье-Сибирское </w:t>
      </w:r>
      <w:r w:rsidR="00A64DA7" w:rsidRPr="00396D11">
        <w:rPr>
          <w:sz w:val="28"/>
          <w:szCs w:val="28"/>
        </w:rPr>
        <w:t xml:space="preserve">и </w:t>
      </w:r>
      <w:r w:rsidR="009F6C00" w:rsidRPr="00396D11">
        <w:rPr>
          <w:sz w:val="28"/>
          <w:szCs w:val="28"/>
        </w:rPr>
        <w:t xml:space="preserve">на </w:t>
      </w:r>
      <w:r w:rsidR="008751E4" w:rsidRPr="00396D11">
        <w:rPr>
          <w:sz w:val="28"/>
          <w:szCs w:val="28"/>
        </w:rPr>
        <w:t>2025</w:t>
      </w:r>
      <w:r w:rsidR="00FB352D" w:rsidRPr="00396D11">
        <w:rPr>
          <w:sz w:val="28"/>
          <w:szCs w:val="28"/>
        </w:rPr>
        <w:t>-</w:t>
      </w:r>
      <w:r w:rsidR="008751E4" w:rsidRPr="00396D11">
        <w:rPr>
          <w:sz w:val="28"/>
          <w:szCs w:val="28"/>
        </w:rPr>
        <w:t>2027</w:t>
      </w:r>
      <w:r w:rsidR="009F6C00" w:rsidRPr="00396D11">
        <w:rPr>
          <w:sz w:val="28"/>
          <w:szCs w:val="28"/>
        </w:rPr>
        <w:t> год</w:t>
      </w:r>
      <w:r w:rsidR="00FB352D" w:rsidRPr="00396D11">
        <w:rPr>
          <w:sz w:val="28"/>
          <w:szCs w:val="28"/>
        </w:rPr>
        <w:t>ы</w:t>
      </w:r>
      <w:r w:rsidR="009F6C00" w:rsidRPr="00396D11">
        <w:rPr>
          <w:sz w:val="28"/>
          <w:szCs w:val="28"/>
        </w:rPr>
        <w:t xml:space="preserve"> </w:t>
      </w:r>
      <w:r w:rsidR="00A64DA7" w:rsidRPr="00396D11">
        <w:rPr>
          <w:sz w:val="28"/>
          <w:szCs w:val="28"/>
        </w:rPr>
        <w:t>соответствуют</w:t>
      </w:r>
      <w:r w:rsidRPr="00396D11">
        <w:rPr>
          <w:sz w:val="28"/>
          <w:szCs w:val="28"/>
        </w:rPr>
        <w:t xml:space="preserve"> информации главного администратора доходов бюджета города - Межрайонной ИФНС России № </w:t>
      </w:r>
      <w:r w:rsidR="00F625C4" w:rsidRPr="00396D11">
        <w:rPr>
          <w:sz w:val="28"/>
          <w:szCs w:val="28"/>
        </w:rPr>
        <w:t>21</w:t>
      </w:r>
      <w:r w:rsidR="00D80D76" w:rsidRPr="00396D11">
        <w:rPr>
          <w:sz w:val="28"/>
          <w:szCs w:val="28"/>
        </w:rPr>
        <w:t xml:space="preserve"> </w:t>
      </w:r>
      <w:r w:rsidRPr="00396D11">
        <w:rPr>
          <w:sz w:val="28"/>
          <w:szCs w:val="28"/>
        </w:rPr>
        <w:t>по Иркутской области.</w:t>
      </w:r>
    </w:p>
    <w:p w14:paraId="76A8BCD2" w14:textId="2FCBF8B0" w:rsidR="00AD539D" w:rsidRPr="00396D11" w:rsidRDefault="009A557C" w:rsidP="00BC13CF">
      <w:pPr>
        <w:widowControl w:val="0"/>
        <w:autoSpaceDE w:val="0"/>
        <w:autoSpaceDN w:val="0"/>
        <w:adjustRightInd w:val="0"/>
        <w:spacing w:line="228" w:lineRule="auto"/>
        <w:ind w:firstLine="720"/>
        <w:jc w:val="both"/>
        <w:rPr>
          <w:sz w:val="28"/>
          <w:szCs w:val="28"/>
        </w:rPr>
      </w:pPr>
      <w:r w:rsidRPr="00396D11">
        <w:rPr>
          <w:sz w:val="28"/>
          <w:szCs w:val="28"/>
        </w:rPr>
        <w:t xml:space="preserve">Прогноз поступлений налога в бюджет города на </w:t>
      </w:r>
      <w:r w:rsidR="008751E4" w:rsidRPr="00396D11">
        <w:rPr>
          <w:sz w:val="28"/>
          <w:szCs w:val="28"/>
        </w:rPr>
        <w:t>2025</w:t>
      </w:r>
      <w:r w:rsidR="00816646" w:rsidRPr="00396D11">
        <w:rPr>
          <w:sz w:val="28"/>
          <w:szCs w:val="28"/>
        </w:rPr>
        <w:t> </w:t>
      </w:r>
      <w:r w:rsidRPr="00396D11">
        <w:rPr>
          <w:sz w:val="28"/>
          <w:szCs w:val="28"/>
        </w:rPr>
        <w:t xml:space="preserve">год составляет </w:t>
      </w:r>
      <w:r w:rsidR="00DA0993" w:rsidRPr="00396D11">
        <w:rPr>
          <w:sz w:val="28"/>
          <w:szCs w:val="28"/>
        </w:rPr>
        <w:t>454 325 250,94</w:t>
      </w:r>
      <w:r w:rsidR="00671D84" w:rsidRPr="00396D11">
        <w:rPr>
          <w:sz w:val="28"/>
          <w:szCs w:val="28"/>
        </w:rPr>
        <w:t> </w:t>
      </w:r>
      <w:r w:rsidR="00FF6E69" w:rsidRPr="00396D11">
        <w:rPr>
          <w:sz w:val="28"/>
          <w:szCs w:val="28"/>
        </w:rPr>
        <w:t>рубл</w:t>
      </w:r>
      <w:r w:rsidR="00D80D76" w:rsidRPr="00396D11">
        <w:rPr>
          <w:sz w:val="28"/>
          <w:szCs w:val="28"/>
        </w:rPr>
        <w:t>я</w:t>
      </w:r>
      <w:r w:rsidR="00671D84" w:rsidRPr="00396D11">
        <w:rPr>
          <w:sz w:val="28"/>
          <w:szCs w:val="28"/>
        </w:rPr>
        <w:t xml:space="preserve">, что на </w:t>
      </w:r>
      <w:r w:rsidR="00DA0993" w:rsidRPr="00396D11">
        <w:rPr>
          <w:sz w:val="28"/>
          <w:szCs w:val="28"/>
        </w:rPr>
        <w:t>4</w:t>
      </w:r>
      <w:r w:rsidRPr="00396D11">
        <w:rPr>
          <w:sz w:val="28"/>
          <w:szCs w:val="28"/>
        </w:rPr>
        <w:t xml:space="preserve">% выше ожидаемого поступления </w:t>
      </w:r>
      <w:r w:rsidR="0091784C" w:rsidRPr="00396D11">
        <w:rPr>
          <w:sz w:val="28"/>
          <w:szCs w:val="28"/>
        </w:rPr>
        <w:t>202</w:t>
      </w:r>
      <w:r w:rsidR="00DA0993" w:rsidRPr="00396D11">
        <w:rPr>
          <w:sz w:val="28"/>
          <w:szCs w:val="28"/>
        </w:rPr>
        <w:t>4</w:t>
      </w:r>
      <w:r w:rsidRPr="00396D11">
        <w:rPr>
          <w:sz w:val="28"/>
          <w:szCs w:val="28"/>
        </w:rPr>
        <w:t xml:space="preserve"> года, </w:t>
      </w:r>
      <w:r w:rsidR="00AD539D" w:rsidRPr="00396D11">
        <w:rPr>
          <w:sz w:val="28"/>
          <w:szCs w:val="28"/>
        </w:rPr>
        <w:t xml:space="preserve">на </w:t>
      </w:r>
      <w:r w:rsidR="008751E4" w:rsidRPr="00396D11">
        <w:rPr>
          <w:sz w:val="28"/>
          <w:szCs w:val="28"/>
        </w:rPr>
        <w:t>2026</w:t>
      </w:r>
      <w:r w:rsidR="00AD539D" w:rsidRPr="00396D11">
        <w:rPr>
          <w:sz w:val="28"/>
          <w:szCs w:val="28"/>
        </w:rPr>
        <w:t xml:space="preserve"> год – </w:t>
      </w:r>
      <w:r w:rsidR="00DA0993" w:rsidRPr="00396D11">
        <w:rPr>
          <w:sz w:val="28"/>
          <w:szCs w:val="28"/>
        </w:rPr>
        <w:t>472 498 260,98</w:t>
      </w:r>
      <w:r w:rsidR="00AD539D" w:rsidRPr="00396D11">
        <w:rPr>
          <w:sz w:val="28"/>
          <w:szCs w:val="28"/>
        </w:rPr>
        <w:t> </w:t>
      </w:r>
      <w:r w:rsidR="00FF6E69" w:rsidRPr="00396D11">
        <w:rPr>
          <w:sz w:val="28"/>
          <w:szCs w:val="28"/>
        </w:rPr>
        <w:t>рубля</w:t>
      </w:r>
      <w:r w:rsidR="00AD539D" w:rsidRPr="00396D11">
        <w:rPr>
          <w:sz w:val="28"/>
          <w:szCs w:val="28"/>
        </w:rPr>
        <w:t xml:space="preserve">, что на </w:t>
      </w:r>
      <w:r w:rsidR="00DA0993" w:rsidRPr="00396D11">
        <w:rPr>
          <w:sz w:val="28"/>
          <w:szCs w:val="28"/>
        </w:rPr>
        <w:t>4</w:t>
      </w:r>
      <w:r w:rsidR="00D80D76" w:rsidRPr="00396D11">
        <w:rPr>
          <w:sz w:val="28"/>
          <w:szCs w:val="28"/>
        </w:rPr>
        <w:t>%</w:t>
      </w:r>
      <w:r w:rsidR="00AD539D" w:rsidRPr="00396D11">
        <w:rPr>
          <w:sz w:val="28"/>
          <w:szCs w:val="28"/>
        </w:rPr>
        <w:t xml:space="preserve"> выше прогнозируемого поступления </w:t>
      </w:r>
      <w:r w:rsidR="008751E4" w:rsidRPr="00396D11">
        <w:rPr>
          <w:sz w:val="28"/>
          <w:szCs w:val="28"/>
        </w:rPr>
        <w:t>2025</w:t>
      </w:r>
      <w:r w:rsidR="00AD539D" w:rsidRPr="00396D11">
        <w:rPr>
          <w:sz w:val="28"/>
          <w:szCs w:val="28"/>
        </w:rPr>
        <w:t xml:space="preserve"> года, в </w:t>
      </w:r>
      <w:r w:rsidR="008751E4" w:rsidRPr="00396D11">
        <w:rPr>
          <w:sz w:val="28"/>
          <w:szCs w:val="28"/>
        </w:rPr>
        <w:t>2027</w:t>
      </w:r>
      <w:r w:rsidR="00AD539D" w:rsidRPr="00396D11">
        <w:rPr>
          <w:sz w:val="28"/>
          <w:szCs w:val="28"/>
        </w:rPr>
        <w:t xml:space="preserve"> году – </w:t>
      </w:r>
      <w:r w:rsidR="00DA0993" w:rsidRPr="00396D11">
        <w:rPr>
          <w:sz w:val="28"/>
          <w:szCs w:val="28"/>
        </w:rPr>
        <w:t>491 398 191,42</w:t>
      </w:r>
      <w:r w:rsidR="00D80D76" w:rsidRPr="00396D11">
        <w:rPr>
          <w:sz w:val="28"/>
          <w:szCs w:val="28"/>
        </w:rPr>
        <w:t xml:space="preserve"> рубля, что на </w:t>
      </w:r>
      <w:r w:rsidR="00DA0993" w:rsidRPr="00396D11">
        <w:rPr>
          <w:sz w:val="28"/>
          <w:szCs w:val="28"/>
        </w:rPr>
        <w:t>4</w:t>
      </w:r>
      <w:r w:rsidR="00D80D76" w:rsidRPr="00396D11">
        <w:rPr>
          <w:sz w:val="28"/>
          <w:szCs w:val="28"/>
        </w:rPr>
        <w:t xml:space="preserve">% выше прогнозируемого поступления </w:t>
      </w:r>
      <w:r w:rsidR="008751E4" w:rsidRPr="00396D11">
        <w:rPr>
          <w:sz w:val="28"/>
          <w:szCs w:val="28"/>
        </w:rPr>
        <w:t>2026</w:t>
      </w:r>
      <w:r w:rsidR="00D80D76" w:rsidRPr="00396D11">
        <w:rPr>
          <w:sz w:val="28"/>
          <w:szCs w:val="28"/>
        </w:rPr>
        <w:t> года.</w:t>
      </w:r>
    </w:p>
    <w:p w14:paraId="4260B462" w14:textId="07C73456" w:rsidR="007E0D58" w:rsidRPr="00396D11" w:rsidRDefault="009A557C" w:rsidP="00BC13CF">
      <w:pPr>
        <w:widowControl w:val="0"/>
        <w:autoSpaceDE w:val="0"/>
        <w:autoSpaceDN w:val="0"/>
        <w:adjustRightInd w:val="0"/>
        <w:spacing w:line="228" w:lineRule="auto"/>
        <w:ind w:firstLine="720"/>
        <w:jc w:val="both"/>
        <w:rPr>
          <w:sz w:val="28"/>
          <w:szCs w:val="28"/>
        </w:rPr>
      </w:pPr>
      <w:r w:rsidRPr="00396D11">
        <w:rPr>
          <w:sz w:val="28"/>
          <w:szCs w:val="28"/>
        </w:rPr>
        <w:t xml:space="preserve">Норматив отчислений налога на доходы физических лиц на </w:t>
      </w:r>
      <w:r w:rsidR="008751E4" w:rsidRPr="00396D11">
        <w:rPr>
          <w:sz w:val="28"/>
          <w:szCs w:val="28"/>
        </w:rPr>
        <w:t>2025</w:t>
      </w:r>
      <w:r w:rsidR="00816646" w:rsidRPr="00396D11">
        <w:rPr>
          <w:sz w:val="28"/>
          <w:szCs w:val="28"/>
        </w:rPr>
        <w:t> </w:t>
      </w:r>
      <w:r w:rsidRPr="00396D11">
        <w:rPr>
          <w:sz w:val="28"/>
          <w:szCs w:val="28"/>
        </w:rPr>
        <w:t>год в соответствии с бюджетным законодательством не изменился и составляет 26,5% в бюджет города от объема доходов по данному виду налога, мобилизованного с территории города.</w:t>
      </w:r>
    </w:p>
    <w:p w14:paraId="12F4E341" w14:textId="223EA724" w:rsidR="007E0D58" w:rsidRPr="00396D11" w:rsidRDefault="007E0D58" w:rsidP="00BC13CF">
      <w:pPr>
        <w:widowControl w:val="0"/>
        <w:autoSpaceDE w:val="0"/>
        <w:autoSpaceDN w:val="0"/>
        <w:adjustRightInd w:val="0"/>
        <w:spacing w:line="228" w:lineRule="auto"/>
        <w:ind w:firstLine="720"/>
        <w:jc w:val="both"/>
        <w:rPr>
          <w:sz w:val="28"/>
          <w:szCs w:val="28"/>
        </w:rPr>
      </w:pPr>
      <w:r w:rsidRPr="00396D11">
        <w:rPr>
          <w:sz w:val="28"/>
          <w:szCs w:val="28"/>
        </w:rPr>
        <w:t>Налог на доходы физических лиц в части суммы налога, превышающей 650 тыс. руб., относящейся к части налоговой базы, превышающей 5 млн. руб.,</w:t>
      </w:r>
      <w:r w:rsidR="00442DA5" w:rsidRPr="00396D11">
        <w:rPr>
          <w:sz w:val="28"/>
          <w:szCs w:val="28"/>
        </w:rPr>
        <w:t xml:space="preserve"> а также налог на доходы физических лиц в отношении доходов от долевого участия в организации, полученных в виде дивидендов (в части суммы налога, превышающей 650 тыс. руб.)</w:t>
      </w:r>
      <w:r w:rsidRPr="00396D11">
        <w:rPr>
          <w:sz w:val="28"/>
          <w:szCs w:val="28"/>
        </w:rPr>
        <w:t xml:space="preserve"> в бюджет города зачисля</w:t>
      </w:r>
      <w:r w:rsidR="00442DA5" w:rsidRPr="00396D11">
        <w:rPr>
          <w:sz w:val="28"/>
          <w:szCs w:val="28"/>
        </w:rPr>
        <w:t>ю</w:t>
      </w:r>
      <w:r w:rsidRPr="00396D11">
        <w:rPr>
          <w:sz w:val="28"/>
          <w:szCs w:val="28"/>
        </w:rPr>
        <w:t>тся в размере 13 процентов и в размере 11,5 процента от объема доходов, подлежащего зачислению с территории города в консолидированный бюджет Иркутской области.</w:t>
      </w:r>
    </w:p>
    <w:p w14:paraId="57BEEB4F" w14:textId="77777777" w:rsidR="009A557C" w:rsidRPr="00396D11" w:rsidRDefault="009A557C" w:rsidP="00800BA2">
      <w:pPr>
        <w:widowControl w:val="0"/>
        <w:ind w:firstLine="709"/>
        <w:jc w:val="both"/>
        <w:rPr>
          <w:sz w:val="22"/>
          <w:szCs w:val="22"/>
        </w:rPr>
      </w:pPr>
    </w:p>
    <w:p w14:paraId="52562677" w14:textId="77777777" w:rsidR="009A557C" w:rsidRPr="00396D11" w:rsidRDefault="009A557C" w:rsidP="00AD17EB">
      <w:pPr>
        <w:pStyle w:val="ae"/>
        <w:widowControl w:val="0"/>
        <w:ind w:firstLine="0"/>
        <w:rPr>
          <w:szCs w:val="28"/>
        </w:rPr>
      </w:pPr>
      <w:r w:rsidRPr="00396D11">
        <w:rPr>
          <w:szCs w:val="28"/>
        </w:rPr>
        <w:t xml:space="preserve">Акцизы </w:t>
      </w:r>
      <w:r w:rsidR="00264E41" w:rsidRPr="00396D11">
        <w:rPr>
          <w:szCs w:val="28"/>
        </w:rPr>
        <w:t>по подакцизным</w:t>
      </w:r>
      <w:r w:rsidRPr="00396D11">
        <w:rPr>
          <w:szCs w:val="28"/>
        </w:rPr>
        <w:t xml:space="preserve"> товарам</w:t>
      </w:r>
    </w:p>
    <w:p w14:paraId="4E0E8B3B" w14:textId="1D4D21D3" w:rsidR="009A557C" w:rsidRPr="00396D11" w:rsidRDefault="009A557C" w:rsidP="00AD17EB">
      <w:pPr>
        <w:widowControl w:val="0"/>
        <w:spacing w:line="228" w:lineRule="auto"/>
        <w:ind w:firstLine="709"/>
        <w:jc w:val="both"/>
        <w:rPr>
          <w:sz w:val="28"/>
          <w:szCs w:val="28"/>
        </w:rPr>
      </w:pPr>
      <w:r w:rsidRPr="00396D11">
        <w:rPr>
          <w:sz w:val="28"/>
          <w:szCs w:val="28"/>
        </w:rPr>
        <w:t xml:space="preserve">Прогноз поступления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зачисляемых в бюджет города осуществлен исходя из передачи в бюджет города </w:t>
      </w:r>
      <w:r w:rsidR="00591CC6" w:rsidRPr="00396D11">
        <w:rPr>
          <w:sz w:val="28"/>
          <w:szCs w:val="28"/>
        </w:rPr>
        <w:t>0,</w:t>
      </w:r>
      <w:r w:rsidR="00D80D76" w:rsidRPr="00396D11">
        <w:rPr>
          <w:sz w:val="28"/>
          <w:szCs w:val="28"/>
        </w:rPr>
        <w:t>19</w:t>
      </w:r>
      <w:r w:rsidR="00BC13CF" w:rsidRPr="00396D11">
        <w:rPr>
          <w:sz w:val="28"/>
          <w:szCs w:val="28"/>
        </w:rPr>
        <w:t>7</w:t>
      </w:r>
      <w:r w:rsidR="00781FF2" w:rsidRPr="00396D11">
        <w:rPr>
          <w:sz w:val="28"/>
          <w:szCs w:val="28"/>
        </w:rPr>
        <w:t>0</w:t>
      </w:r>
      <w:r w:rsidRPr="00396D11">
        <w:rPr>
          <w:sz w:val="28"/>
          <w:szCs w:val="28"/>
        </w:rPr>
        <w:t>% доходов консолидированного бюджета Иркутской области от акцизов на нефтепродукты</w:t>
      </w:r>
      <w:r w:rsidR="00A64DA7" w:rsidRPr="00396D11">
        <w:rPr>
          <w:sz w:val="28"/>
          <w:szCs w:val="28"/>
        </w:rPr>
        <w:t>.</w:t>
      </w:r>
    </w:p>
    <w:p w14:paraId="1F0034C5" w14:textId="77777777" w:rsidR="00B513FE" w:rsidRPr="00396D11" w:rsidRDefault="00B513FE" w:rsidP="006862D3">
      <w:pPr>
        <w:ind w:firstLine="709"/>
        <w:jc w:val="both"/>
        <w:rPr>
          <w:sz w:val="28"/>
          <w:szCs w:val="28"/>
        </w:rPr>
      </w:pPr>
      <w:r w:rsidRPr="00396D11">
        <w:rPr>
          <w:sz w:val="28"/>
          <w:szCs w:val="28"/>
        </w:rPr>
        <w:t xml:space="preserve">При прогнозировании учтено </w:t>
      </w:r>
      <w:r w:rsidRPr="00396D11">
        <w:rPr>
          <w:rFonts w:eastAsia="MS Mincho"/>
          <w:sz w:val="28"/>
          <w:szCs w:val="28"/>
        </w:rPr>
        <w:t>зачисления в местные бюджеты не менее 15 процентов доходов консолидированного бюджета Иркутской области от акцизов на нефтепродукты.</w:t>
      </w:r>
    </w:p>
    <w:p w14:paraId="0B58F347" w14:textId="55FEF18D" w:rsidR="009A557C" w:rsidRPr="00396D11" w:rsidRDefault="009A557C" w:rsidP="00BC13CF">
      <w:pPr>
        <w:widowControl w:val="0"/>
        <w:autoSpaceDE w:val="0"/>
        <w:autoSpaceDN w:val="0"/>
        <w:adjustRightInd w:val="0"/>
        <w:spacing w:line="228" w:lineRule="auto"/>
        <w:ind w:firstLine="720"/>
        <w:jc w:val="both"/>
        <w:rPr>
          <w:sz w:val="28"/>
          <w:szCs w:val="28"/>
        </w:rPr>
      </w:pPr>
      <w:r w:rsidRPr="00396D11">
        <w:rPr>
          <w:sz w:val="28"/>
          <w:szCs w:val="28"/>
        </w:rPr>
        <w:t xml:space="preserve">Сумма поступлений акцизов в бюджет города на </w:t>
      </w:r>
      <w:r w:rsidR="008751E4" w:rsidRPr="00396D11">
        <w:rPr>
          <w:sz w:val="28"/>
          <w:szCs w:val="28"/>
        </w:rPr>
        <w:t>2025</w:t>
      </w:r>
      <w:r w:rsidR="00E66CD3" w:rsidRPr="00396D11">
        <w:rPr>
          <w:sz w:val="28"/>
          <w:szCs w:val="28"/>
        </w:rPr>
        <w:t> </w:t>
      </w:r>
      <w:r w:rsidRPr="00396D11">
        <w:rPr>
          <w:sz w:val="28"/>
          <w:szCs w:val="28"/>
        </w:rPr>
        <w:t xml:space="preserve">год составляет </w:t>
      </w:r>
      <w:r w:rsidR="00781FF2" w:rsidRPr="00396D11">
        <w:rPr>
          <w:sz w:val="28"/>
          <w:szCs w:val="28"/>
        </w:rPr>
        <w:t>22 745 080,90</w:t>
      </w:r>
      <w:r w:rsidR="00916F8B" w:rsidRPr="00396D11">
        <w:rPr>
          <w:sz w:val="28"/>
          <w:szCs w:val="28"/>
        </w:rPr>
        <w:t> </w:t>
      </w:r>
      <w:r w:rsidR="00FF6E69" w:rsidRPr="00396D11">
        <w:rPr>
          <w:sz w:val="28"/>
          <w:szCs w:val="28"/>
        </w:rPr>
        <w:t>рубл</w:t>
      </w:r>
      <w:r w:rsidR="005A06EA" w:rsidRPr="00396D11">
        <w:rPr>
          <w:sz w:val="28"/>
          <w:szCs w:val="28"/>
        </w:rPr>
        <w:t>ей</w:t>
      </w:r>
      <w:r w:rsidRPr="00396D11">
        <w:rPr>
          <w:sz w:val="28"/>
          <w:szCs w:val="28"/>
        </w:rPr>
        <w:t xml:space="preserve">, что на </w:t>
      </w:r>
      <w:r w:rsidR="00781FF2" w:rsidRPr="00396D11">
        <w:rPr>
          <w:sz w:val="28"/>
          <w:szCs w:val="28"/>
        </w:rPr>
        <w:t>4,5</w:t>
      </w:r>
      <w:r w:rsidR="00591CC6" w:rsidRPr="00396D11">
        <w:rPr>
          <w:sz w:val="28"/>
          <w:szCs w:val="28"/>
        </w:rPr>
        <w:t>% в</w:t>
      </w:r>
      <w:r w:rsidRPr="00396D11">
        <w:rPr>
          <w:sz w:val="28"/>
          <w:szCs w:val="28"/>
        </w:rPr>
        <w:t xml:space="preserve">ыше ожидаемого поступления </w:t>
      </w:r>
      <w:r w:rsidR="0091784C" w:rsidRPr="00396D11">
        <w:rPr>
          <w:sz w:val="28"/>
          <w:szCs w:val="28"/>
        </w:rPr>
        <w:t>202</w:t>
      </w:r>
      <w:r w:rsidR="00781FF2" w:rsidRPr="00396D11">
        <w:rPr>
          <w:sz w:val="28"/>
          <w:szCs w:val="28"/>
        </w:rPr>
        <w:t>4</w:t>
      </w:r>
      <w:r w:rsidR="00E66CD3" w:rsidRPr="00396D11">
        <w:rPr>
          <w:sz w:val="28"/>
          <w:szCs w:val="28"/>
        </w:rPr>
        <w:t> </w:t>
      </w:r>
      <w:r w:rsidRPr="00396D11">
        <w:rPr>
          <w:sz w:val="28"/>
          <w:szCs w:val="28"/>
        </w:rPr>
        <w:t xml:space="preserve">года, на </w:t>
      </w:r>
      <w:r w:rsidR="008751E4" w:rsidRPr="00396D11">
        <w:rPr>
          <w:sz w:val="28"/>
          <w:szCs w:val="28"/>
        </w:rPr>
        <w:t>2026</w:t>
      </w:r>
      <w:r w:rsidRPr="00396D11">
        <w:rPr>
          <w:sz w:val="28"/>
          <w:szCs w:val="28"/>
        </w:rPr>
        <w:t xml:space="preserve"> год – </w:t>
      </w:r>
      <w:r w:rsidR="00781FF2" w:rsidRPr="00396D11">
        <w:rPr>
          <w:sz w:val="28"/>
          <w:szCs w:val="28"/>
        </w:rPr>
        <w:t>23 665 898,08</w:t>
      </w:r>
      <w:r w:rsidR="00C22AA7" w:rsidRPr="00396D11">
        <w:rPr>
          <w:sz w:val="28"/>
          <w:szCs w:val="28"/>
        </w:rPr>
        <w:t xml:space="preserve"> </w:t>
      </w:r>
      <w:r w:rsidR="005A06EA" w:rsidRPr="00396D11">
        <w:rPr>
          <w:sz w:val="28"/>
          <w:szCs w:val="28"/>
        </w:rPr>
        <w:t>рублей</w:t>
      </w:r>
      <w:r w:rsidRPr="00396D11">
        <w:rPr>
          <w:sz w:val="28"/>
          <w:szCs w:val="28"/>
        </w:rPr>
        <w:t xml:space="preserve">, что на </w:t>
      </w:r>
      <w:r w:rsidR="00781FF2" w:rsidRPr="00396D11">
        <w:rPr>
          <w:sz w:val="28"/>
          <w:szCs w:val="28"/>
        </w:rPr>
        <w:t>4</w:t>
      </w:r>
      <w:r w:rsidRPr="00396D11">
        <w:rPr>
          <w:sz w:val="28"/>
          <w:szCs w:val="28"/>
        </w:rPr>
        <w:t xml:space="preserve">% выше </w:t>
      </w:r>
      <w:r w:rsidR="007B44AF" w:rsidRPr="00396D11">
        <w:rPr>
          <w:sz w:val="28"/>
          <w:szCs w:val="28"/>
        </w:rPr>
        <w:t>прогнозируемого поступления</w:t>
      </w:r>
      <w:r w:rsidRPr="00396D11">
        <w:rPr>
          <w:sz w:val="28"/>
          <w:szCs w:val="28"/>
        </w:rPr>
        <w:t xml:space="preserve"> </w:t>
      </w:r>
      <w:r w:rsidR="008751E4" w:rsidRPr="00396D11">
        <w:rPr>
          <w:sz w:val="28"/>
          <w:szCs w:val="28"/>
        </w:rPr>
        <w:t>2025</w:t>
      </w:r>
      <w:r w:rsidRPr="00396D11">
        <w:rPr>
          <w:sz w:val="28"/>
          <w:szCs w:val="28"/>
        </w:rPr>
        <w:t xml:space="preserve"> года, в </w:t>
      </w:r>
      <w:r w:rsidR="008751E4" w:rsidRPr="00396D11">
        <w:rPr>
          <w:sz w:val="28"/>
          <w:szCs w:val="28"/>
        </w:rPr>
        <w:t>2027</w:t>
      </w:r>
      <w:r w:rsidR="00E66CD3" w:rsidRPr="00396D11">
        <w:rPr>
          <w:sz w:val="28"/>
          <w:szCs w:val="28"/>
        </w:rPr>
        <w:t> </w:t>
      </w:r>
      <w:r w:rsidRPr="00396D11">
        <w:rPr>
          <w:sz w:val="28"/>
          <w:szCs w:val="28"/>
        </w:rPr>
        <w:t>году –</w:t>
      </w:r>
      <w:r w:rsidR="007B44AF" w:rsidRPr="00396D11">
        <w:rPr>
          <w:sz w:val="28"/>
          <w:szCs w:val="28"/>
        </w:rPr>
        <w:t xml:space="preserve"> </w:t>
      </w:r>
      <w:r w:rsidR="00781FF2" w:rsidRPr="00396D11">
        <w:rPr>
          <w:sz w:val="28"/>
          <w:szCs w:val="28"/>
        </w:rPr>
        <w:t>32 415 441,09</w:t>
      </w:r>
      <w:r w:rsidR="005A06EA" w:rsidRPr="00396D11">
        <w:rPr>
          <w:sz w:val="28"/>
          <w:szCs w:val="28"/>
        </w:rPr>
        <w:t xml:space="preserve"> рублей</w:t>
      </w:r>
      <w:r w:rsidRPr="00396D11">
        <w:rPr>
          <w:sz w:val="28"/>
          <w:szCs w:val="28"/>
        </w:rPr>
        <w:t xml:space="preserve">, что на </w:t>
      </w:r>
      <w:r w:rsidR="00781FF2" w:rsidRPr="00396D11">
        <w:rPr>
          <w:sz w:val="28"/>
          <w:szCs w:val="28"/>
        </w:rPr>
        <w:t>37</w:t>
      </w:r>
      <w:r w:rsidRPr="00396D11">
        <w:rPr>
          <w:sz w:val="28"/>
          <w:szCs w:val="28"/>
        </w:rPr>
        <w:t xml:space="preserve">% </w:t>
      </w:r>
      <w:r w:rsidR="007B44AF" w:rsidRPr="00396D11">
        <w:rPr>
          <w:sz w:val="28"/>
          <w:szCs w:val="28"/>
        </w:rPr>
        <w:t>выше прогнозируемого</w:t>
      </w:r>
      <w:r w:rsidRPr="00396D11">
        <w:rPr>
          <w:sz w:val="28"/>
          <w:szCs w:val="28"/>
        </w:rPr>
        <w:t xml:space="preserve"> поступления </w:t>
      </w:r>
      <w:r w:rsidR="008751E4" w:rsidRPr="00396D11">
        <w:rPr>
          <w:sz w:val="28"/>
          <w:szCs w:val="28"/>
        </w:rPr>
        <w:t>2026</w:t>
      </w:r>
      <w:r w:rsidRPr="00396D11">
        <w:rPr>
          <w:sz w:val="28"/>
          <w:szCs w:val="28"/>
        </w:rPr>
        <w:t> года.</w:t>
      </w:r>
    </w:p>
    <w:p w14:paraId="6E79A921" w14:textId="6EDCE3DF" w:rsidR="009A557C" w:rsidRPr="00396D11" w:rsidRDefault="009A557C" w:rsidP="009A557C">
      <w:pPr>
        <w:widowControl w:val="0"/>
        <w:spacing w:line="228" w:lineRule="auto"/>
        <w:ind w:firstLine="709"/>
        <w:jc w:val="both"/>
        <w:rPr>
          <w:sz w:val="28"/>
          <w:szCs w:val="28"/>
        </w:rPr>
      </w:pPr>
      <w:r w:rsidRPr="00396D11">
        <w:rPr>
          <w:sz w:val="28"/>
          <w:szCs w:val="28"/>
        </w:rPr>
        <w:t xml:space="preserve">Прогноз по данному виду поступлений в полном объеме является источником формирования ассигнований муниципального дорожного фонда на </w:t>
      </w:r>
      <w:r w:rsidR="008751E4" w:rsidRPr="00396D11">
        <w:rPr>
          <w:sz w:val="28"/>
          <w:szCs w:val="28"/>
        </w:rPr>
        <w:t>2025</w:t>
      </w:r>
      <w:r w:rsidR="00591CC6" w:rsidRPr="00396D11">
        <w:rPr>
          <w:sz w:val="28"/>
          <w:szCs w:val="28"/>
        </w:rPr>
        <w:t>-</w:t>
      </w:r>
      <w:r w:rsidR="008751E4" w:rsidRPr="00396D11">
        <w:rPr>
          <w:sz w:val="28"/>
          <w:szCs w:val="28"/>
        </w:rPr>
        <w:t>2027</w:t>
      </w:r>
      <w:r w:rsidRPr="00396D11">
        <w:rPr>
          <w:sz w:val="28"/>
          <w:szCs w:val="28"/>
        </w:rPr>
        <w:t> годы.</w:t>
      </w:r>
    </w:p>
    <w:p w14:paraId="447D4FD7" w14:textId="77777777" w:rsidR="008C5245" w:rsidRPr="00396D11" w:rsidRDefault="008C5245" w:rsidP="00800BA2">
      <w:pPr>
        <w:widowControl w:val="0"/>
        <w:ind w:firstLine="709"/>
        <w:jc w:val="both"/>
        <w:rPr>
          <w:sz w:val="22"/>
          <w:szCs w:val="22"/>
        </w:rPr>
      </w:pPr>
    </w:p>
    <w:p w14:paraId="27A644A3" w14:textId="74377882" w:rsidR="00726EA9" w:rsidRPr="00396D11" w:rsidRDefault="00726EA9" w:rsidP="00726EA9">
      <w:pPr>
        <w:pStyle w:val="ae"/>
        <w:keepNext/>
        <w:ind w:firstLine="0"/>
        <w:rPr>
          <w:szCs w:val="28"/>
        </w:rPr>
      </w:pPr>
      <w:r w:rsidRPr="00396D11">
        <w:rPr>
          <w:szCs w:val="28"/>
        </w:rPr>
        <w:t>Туристический налог</w:t>
      </w:r>
    </w:p>
    <w:p w14:paraId="013E7338" w14:textId="087D35BC" w:rsidR="00726EA9" w:rsidRPr="00396D11" w:rsidRDefault="00726EA9" w:rsidP="00726EA9">
      <w:pPr>
        <w:widowControl w:val="0"/>
        <w:autoSpaceDE w:val="0"/>
        <w:autoSpaceDN w:val="0"/>
        <w:adjustRightInd w:val="0"/>
        <w:spacing w:line="228" w:lineRule="auto"/>
        <w:ind w:firstLine="720"/>
        <w:jc w:val="both"/>
        <w:rPr>
          <w:sz w:val="28"/>
          <w:szCs w:val="28"/>
        </w:rPr>
      </w:pPr>
      <w:r w:rsidRPr="00396D11">
        <w:rPr>
          <w:sz w:val="28"/>
          <w:szCs w:val="28"/>
        </w:rPr>
        <w:t>Прогноз поступления туристического налога на 2025-2027 годы осуществлен с учетом решения Думы города Усолье-Сибирское от 31.10.2024 г. № 59/8 «О туристическом налоге на территории города Усолье-Сибирское»</w:t>
      </w:r>
      <w:r w:rsidR="00E80A49" w:rsidRPr="00396D11">
        <w:rPr>
          <w:sz w:val="28"/>
          <w:szCs w:val="28"/>
        </w:rPr>
        <w:t>.</w:t>
      </w:r>
    </w:p>
    <w:p w14:paraId="61CB745B" w14:textId="6CEAAB42" w:rsidR="0045703B" w:rsidRPr="00396D11" w:rsidRDefault="00E80A49" w:rsidP="00E80A49">
      <w:pPr>
        <w:autoSpaceDE w:val="0"/>
        <w:autoSpaceDN w:val="0"/>
        <w:adjustRightInd w:val="0"/>
        <w:ind w:firstLine="540"/>
        <w:jc w:val="both"/>
        <w:rPr>
          <w:sz w:val="28"/>
          <w:szCs w:val="28"/>
        </w:rPr>
      </w:pPr>
      <w:r w:rsidRPr="00396D11">
        <w:rPr>
          <w:sz w:val="28"/>
          <w:szCs w:val="28"/>
        </w:rPr>
        <w:t xml:space="preserve">Ставка налога </w:t>
      </w:r>
      <w:r w:rsidR="0045703B" w:rsidRPr="00396D11">
        <w:rPr>
          <w:sz w:val="28"/>
          <w:szCs w:val="28"/>
        </w:rPr>
        <w:t xml:space="preserve">на 2025 </w:t>
      </w:r>
      <w:r w:rsidRPr="00396D11">
        <w:rPr>
          <w:sz w:val="28"/>
          <w:szCs w:val="28"/>
        </w:rPr>
        <w:t>год составляет 1</w:t>
      </w:r>
      <w:r w:rsidR="0045703B" w:rsidRPr="00396D11">
        <w:rPr>
          <w:sz w:val="28"/>
          <w:szCs w:val="28"/>
        </w:rPr>
        <w:t xml:space="preserve">%; на 2026 год </w:t>
      </w:r>
      <w:r w:rsidRPr="00396D11">
        <w:rPr>
          <w:sz w:val="28"/>
          <w:szCs w:val="28"/>
        </w:rPr>
        <w:t>-</w:t>
      </w:r>
      <w:r w:rsidR="0045703B" w:rsidRPr="00396D11">
        <w:rPr>
          <w:sz w:val="28"/>
          <w:szCs w:val="28"/>
        </w:rPr>
        <w:t xml:space="preserve"> 2%; на 2027 год </w:t>
      </w:r>
      <w:r w:rsidRPr="00396D11">
        <w:rPr>
          <w:sz w:val="28"/>
          <w:szCs w:val="28"/>
        </w:rPr>
        <w:t>-</w:t>
      </w:r>
      <w:r w:rsidR="0045703B" w:rsidRPr="00396D11">
        <w:rPr>
          <w:sz w:val="28"/>
          <w:szCs w:val="28"/>
        </w:rPr>
        <w:t xml:space="preserve"> 3%</w:t>
      </w:r>
      <w:r w:rsidRPr="00396D11">
        <w:rPr>
          <w:sz w:val="28"/>
          <w:szCs w:val="28"/>
        </w:rPr>
        <w:t>; при</w:t>
      </w:r>
      <w:r w:rsidR="0045703B" w:rsidRPr="00396D11">
        <w:rPr>
          <w:sz w:val="28"/>
          <w:szCs w:val="28"/>
        </w:rPr>
        <w:t xml:space="preserve"> этом минимальная сумма туристического налога составляет 100 рублей в сутки</w:t>
      </w:r>
      <w:r w:rsidRPr="00396D11">
        <w:rPr>
          <w:sz w:val="28"/>
          <w:szCs w:val="28"/>
        </w:rPr>
        <w:t>, налоговым периодом по налогу признается квартал.</w:t>
      </w:r>
    </w:p>
    <w:p w14:paraId="7F6AC7F9" w14:textId="3E869A03" w:rsidR="008C5245" w:rsidRPr="00396D11" w:rsidRDefault="00726EA9" w:rsidP="008C5245">
      <w:pPr>
        <w:widowControl w:val="0"/>
        <w:autoSpaceDE w:val="0"/>
        <w:autoSpaceDN w:val="0"/>
        <w:adjustRightInd w:val="0"/>
        <w:spacing w:line="228" w:lineRule="auto"/>
        <w:ind w:firstLine="720"/>
        <w:jc w:val="both"/>
        <w:rPr>
          <w:sz w:val="28"/>
          <w:szCs w:val="28"/>
        </w:rPr>
      </w:pPr>
      <w:r w:rsidRPr="00396D11">
        <w:rPr>
          <w:sz w:val="28"/>
          <w:szCs w:val="28"/>
        </w:rPr>
        <w:t xml:space="preserve">Объем поступлений налога в бюджет города </w:t>
      </w:r>
      <w:r w:rsidR="00E80A49" w:rsidRPr="00396D11">
        <w:rPr>
          <w:sz w:val="28"/>
          <w:szCs w:val="28"/>
        </w:rPr>
        <w:t xml:space="preserve">рассчитан исходя из минимальной суммы туристического налога и </w:t>
      </w:r>
      <w:r w:rsidRPr="00396D11">
        <w:rPr>
          <w:sz w:val="28"/>
          <w:szCs w:val="28"/>
        </w:rPr>
        <w:t>на 2025 год составляет 750 350,00 рублей, на 2026 и 2027 годы – по 1 000 000,00 рублей соответственно.</w:t>
      </w:r>
    </w:p>
    <w:p w14:paraId="39B5A4BA" w14:textId="77777777" w:rsidR="00E80A49" w:rsidRPr="00396D11" w:rsidRDefault="00E80A49" w:rsidP="00E80A49">
      <w:pPr>
        <w:ind w:firstLine="709"/>
        <w:jc w:val="both"/>
        <w:rPr>
          <w:sz w:val="28"/>
          <w:szCs w:val="28"/>
        </w:rPr>
      </w:pPr>
      <w:r w:rsidRPr="00396D11">
        <w:rPr>
          <w:sz w:val="28"/>
          <w:szCs w:val="28"/>
        </w:rPr>
        <w:t>В соответствии с Федеральным законом от 13.07.2024 № 177-ФЗ «О внесении изменений в Бюджетный кодекс Российской Федерации и отдельные законодательные акты Российской Федерации» туристический налог полностью зачисляется в бюджет муниципального образования.</w:t>
      </w:r>
    </w:p>
    <w:p w14:paraId="50074194" w14:textId="416BAA86" w:rsidR="00726EA9" w:rsidRPr="00396D11" w:rsidRDefault="00726EA9" w:rsidP="00800BA2">
      <w:pPr>
        <w:widowControl w:val="0"/>
        <w:ind w:firstLine="709"/>
        <w:jc w:val="both"/>
        <w:rPr>
          <w:sz w:val="22"/>
          <w:szCs w:val="22"/>
        </w:rPr>
      </w:pPr>
    </w:p>
    <w:p w14:paraId="4187BC45" w14:textId="77777777" w:rsidR="00C1076E" w:rsidRPr="00396D11" w:rsidRDefault="00C1076E" w:rsidP="0091784C">
      <w:pPr>
        <w:pStyle w:val="ae"/>
        <w:keepNext/>
        <w:ind w:firstLine="0"/>
        <w:rPr>
          <w:szCs w:val="28"/>
        </w:rPr>
      </w:pPr>
      <w:r w:rsidRPr="00396D11">
        <w:rPr>
          <w:szCs w:val="28"/>
        </w:rPr>
        <w:t>Налог, взимаемый в связи с применением упрощенной системы налогообложения</w:t>
      </w:r>
    </w:p>
    <w:p w14:paraId="0F4E8839" w14:textId="568C3B2F" w:rsidR="001B2FEC" w:rsidRPr="00396D11" w:rsidRDefault="001B2FEC" w:rsidP="00BC13CF">
      <w:pPr>
        <w:widowControl w:val="0"/>
        <w:autoSpaceDE w:val="0"/>
        <w:autoSpaceDN w:val="0"/>
        <w:adjustRightInd w:val="0"/>
        <w:spacing w:line="228" w:lineRule="auto"/>
        <w:ind w:firstLine="720"/>
        <w:jc w:val="both"/>
        <w:rPr>
          <w:sz w:val="28"/>
          <w:szCs w:val="28"/>
        </w:rPr>
      </w:pPr>
      <w:r w:rsidRPr="00396D11">
        <w:rPr>
          <w:sz w:val="28"/>
          <w:szCs w:val="28"/>
        </w:rPr>
        <w:t xml:space="preserve">Прогноз поступления налога, взимаемого в связи с применением упрощенной системы налогообложения на </w:t>
      </w:r>
      <w:r w:rsidR="008751E4" w:rsidRPr="00396D11">
        <w:rPr>
          <w:sz w:val="28"/>
          <w:szCs w:val="28"/>
        </w:rPr>
        <w:t>2025</w:t>
      </w:r>
      <w:r w:rsidR="00764378" w:rsidRPr="00396D11">
        <w:rPr>
          <w:sz w:val="28"/>
          <w:szCs w:val="28"/>
        </w:rPr>
        <w:t>-</w:t>
      </w:r>
      <w:r w:rsidR="008751E4" w:rsidRPr="00396D11">
        <w:rPr>
          <w:sz w:val="28"/>
          <w:szCs w:val="28"/>
        </w:rPr>
        <w:t>2027</w:t>
      </w:r>
      <w:r w:rsidR="00764378" w:rsidRPr="00396D11">
        <w:rPr>
          <w:sz w:val="28"/>
          <w:szCs w:val="28"/>
        </w:rPr>
        <w:t xml:space="preserve"> годы</w:t>
      </w:r>
      <w:r w:rsidRPr="00396D11">
        <w:rPr>
          <w:sz w:val="28"/>
          <w:szCs w:val="28"/>
        </w:rPr>
        <w:t xml:space="preserve"> осуществлен </w:t>
      </w:r>
      <w:r w:rsidR="005C1C10" w:rsidRPr="00396D11">
        <w:rPr>
          <w:sz w:val="28"/>
          <w:szCs w:val="28"/>
        </w:rPr>
        <w:t>с учетом действующего законодательства, данных о  динамике налоговой базы</w:t>
      </w:r>
      <w:r w:rsidR="00764378" w:rsidRPr="00396D11">
        <w:rPr>
          <w:sz w:val="28"/>
          <w:szCs w:val="28"/>
        </w:rPr>
        <w:t xml:space="preserve"> на основе статистической налоговой отчетности, налоговых ставок, льгот и преференций</w:t>
      </w:r>
      <w:r w:rsidRPr="00396D11">
        <w:rPr>
          <w:sz w:val="28"/>
          <w:szCs w:val="28"/>
        </w:rPr>
        <w:t xml:space="preserve">, и соответствует данным главного администратора – Межрайонной ИФНС России № </w:t>
      </w:r>
      <w:r w:rsidR="002A7AC7" w:rsidRPr="00396D11">
        <w:rPr>
          <w:sz w:val="28"/>
          <w:szCs w:val="28"/>
        </w:rPr>
        <w:t>21</w:t>
      </w:r>
      <w:r w:rsidRPr="00396D11">
        <w:rPr>
          <w:sz w:val="28"/>
          <w:szCs w:val="28"/>
        </w:rPr>
        <w:t xml:space="preserve"> по Иркутской области. </w:t>
      </w:r>
    </w:p>
    <w:p w14:paraId="5FD2C30F" w14:textId="7011262D" w:rsidR="00BC13CF" w:rsidRPr="00396D11" w:rsidRDefault="001B2FEC" w:rsidP="00BC13CF">
      <w:pPr>
        <w:widowControl w:val="0"/>
        <w:autoSpaceDE w:val="0"/>
        <w:autoSpaceDN w:val="0"/>
        <w:adjustRightInd w:val="0"/>
        <w:spacing w:line="228" w:lineRule="auto"/>
        <w:ind w:firstLine="720"/>
        <w:jc w:val="both"/>
        <w:rPr>
          <w:sz w:val="28"/>
          <w:szCs w:val="28"/>
        </w:rPr>
      </w:pPr>
      <w:r w:rsidRPr="00396D11">
        <w:rPr>
          <w:sz w:val="28"/>
          <w:szCs w:val="28"/>
        </w:rPr>
        <w:t xml:space="preserve">Объем поступлений налога в бюджет города на </w:t>
      </w:r>
      <w:r w:rsidR="008751E4" w:rsidRPr="00396D11">
        <w:rPr>
          <w:sz w:val="28"/>
          <w:szCs w:val="28"/>
        </w:rPr>
        <w:t>2025</w:t>
      </w:r>
      <w:r w:rsidRPr="00396D11">
        <w:rPr>
          <w:sz w:val="28"/>
          <w:szCs w:val="28"/>
        </w:rPr>
        <w:t xml:space="preserve"> год составляет </w:t>
      </w:r>
      <w:r w:rsidR="00E80A49" w:rsidRPr="00396D11">
        <w:rPr>
          <w:sz w:val="28"/>
          <w:szCs w:val="28"/>
        </w:rPr>
        <w:t>173 145 649,89</w:t>
      </w:r>
      <w:r w:rsidRPr="00396D11">
        <w:rPr>
          <w:sz w:val="28"/>
          <w:szCs w:val="28"/>
        </w:rPr>
        <w:t> </w:t>
      </w:r>
      <w:r w:rsidR="00FF6E69" w:rsidRPr="00396D11">
        <w:rPr>
          <w:sz w:val="28"/>
          <w:szCs w:val="28"/>
        </w:rPr>
        <w:t>рубля</w:t>
      </w:r>
      <w:r w:rsidRPr="00396D11">
        <w:rPr>
          <w:sz w:val="28"/>
          <w:szCs w:val="28"/>
        </w:rPr>
        <w:t xml:space="preserve">, что на </w:t>
      </w:r>
      <w:r w:rsidR="00E80A49" w:rsidRPr="00396D11">
        <w:rPr>
          <w:sz w:val="28"/>
          <w:szCs w:val="28"/>
        </w:rPr>
        <w:t>0,4</w:t>
      </w:r>
      <w:r w:rsidRPr="00396D11">
        <w:rPr>
          <w:sz w:val="28"/>
          <w:szCs w:val="28"/>
        </w:rPr>
        <w:t xml:space="preserve">% </w:t>
      </w:r>
      <w:r w:rsidR="00E80A49" w:rsidRPr="00396D11">
        <w:rPr>
          <w:sz w:val="28"/>
          <w:szCs w:val="28"/>
        </w:rPr>
        <w:t>ниже</w:t>
      </w:r>
      <w:r w:rsidRPr="00396D11">
        <w:rPr>
          <w:sz w:val="28"/>
          <w:szCs w:val="28"/>
        </w:rPr>
        <w:t xml:space="preserve"> ожидаемого поступления </w:t>
      </w:r>
      <w:r w:rsidR="0091784C" w:rsidRPr="00396D11">
        <w:rPr>
          <w:sz w:val="28"/>
          <w:szCs w:val="28"/>
        </w:rPr>
        <w:t>202</w:t>
      </w:r>
      <w:r w:rsidR="00E80A49" w:rsidRPr="00396D11">
        <w:rPr>
          <w:sz w:val="28"/>
          <w:szCs w:val="28"/>
        </w:rPr>
        <w:t>4</w:t>
      </w:r>
      <w:r w:rsidRPr="00396D11">
        <w:rPr>
          <w:sz w:val="28"/>
          <w:szCs w:val="28"/>
        </w:rPr>
        <w:t xml:space="preserve"> года, </w:t>
      </w:r>
      <w:r w:rsidR="007778C5" w:rsidRPr="00396D11">
        <w:rPr>
          <w:sz w:val="28"/>
          <w:szCs w:val="28"/>
        </w:rPr>
        <w:t xml:space="preserve">на </w:t>
      </w:r>
      <w:r w:rsidR="008751E4" w:rsidRPr="00396D11">
        <w:rPr>
          <w:sz w:val="28"/>
          <w:szCs w:val="28"/>
        </w:rPr>
        <w:t>2026</w:t>
      </w:r>
      <w:r w:rsidR="00BC13CF" w:rsidRPr="00396D11">
        <w:rPr>
          <w:sz w:val="28"/>
          <w:szCs w:val="28"/>
        </w:rPr>
        <w:t xml:space="preserve"> год – </w:t>
      </w:r>
      <w:r w:rsidR="00E80A49" w:rsidRPr="00396D11">
        <w:rPr>
          <w:sz w:val="28"/>
          <w:szCs w:val="28"/>
        </w:rPr>
        <w:t>175 936 330,33</w:t>
      </w:r>
      <w:r w:rsidR="00BC13CF" w:rsidRPr="00396D11">
        <w:rPr>
          <w:sz w:val="28"/>
          <w:szCs w:val="28"/>
        </w:rPr>
        <w:t xml:space="preserve"> рублей, что на </w:t>
      </w:r>
      <w:r w:rsidR="00E80A49" w:rsidRPr="00396D11">
        <w:rPr>
          <w:sz w:val="28"/>
          <w:szCs w:val="28"/>
        </w:rPr>
        <w:t>1,6%</w:t>
      </w:r>
      <w:r w:rsidR="00BC13CF" w:rsidRPr="00396D11">
        <w:rPr>
          <w:sz w:val="28"/>
          <w:szCs w:val="28"/>
        </w:rPr>
        <w:t xml:space="preserve"> выше прогнозируемого поступления </w:t>
      </w:r>
      <w:r w:rsidR="008751E4" w:rsidRPr="00396D11">
        <w:rPr>
          <w:sz w:val="28"/>
          <w:szCs w:val="28"/>
        </w:rPr>
        <w:t>2025</w:t>
      </w:r>
      <w:r w:rsidR="00BC13CF" w:rsidRPr="00396D11">
        <w:rPr>
          <w:sz w:val="28"/>
          <w:szCs w:val="28"/>
        </w:rPr>
        <w:t xml:space="preserve"> года, </w:t>
      </w:r>
      <w:r w:rsidR="007778C5" w:rsidRPr="00396D11">
        <w:rPr>
          <w:sz w:val="28"/>
          <w:szCs w:val="28"/>
        </w:rPr>
        <w:t xml:space="preserve">на </w:t>
      </w:r>
      <w:r w:rsidR="00BC13CF" w:rsidRPr="00396D11">
        <w:rPr>
          <w:sz w:val="28"/>
          <w:szCs w:val="28"/>
        </w:rPr>
        <w:t xml:space="preserve"> </w:t>
      </w:r>
      <w:r w:rsidR="008751E4" w:rsidRPr="00396D11">
        <w:rPr>
          <w:sz w:val="28"/>
          <w:szCs w:val="28"/>
        </w:rPr>
        <w:t>2027</w:t>
      </w:r>
      <w:r w:rsidR="00BC13CF" w:rsidRPr="00396D11">
        <w:rPr>
          <w:sz w:val="28"/>
          <w:szCs w:val="28"/>
        </w:rPr>
        <w:t xml:space="preserve"> год – </w:t>
      </w:r>
      <w:r w:rsidR="00E80A49" w:rsidRPr="00396D11">
        <w:rPr>
          <w:sz w:val="28"/>
          <w:szCs w:val="28"/>
        </w:rPr>
        <w:t>179 004 043,81</w:t>
      </w:r>
      <w:r w:rsidR="00BC13CF" w:rsidRPr="00396D11">
        <w:rPr>
          <w:sz w:val="28"/>
          <w:szCs w:val="28"/>
        </w:rPr>
        <w:t xml:space="preserve"> рублей, что на </w:t>
      </w:r>
      <w:r w:rsidR="00E80A49" w:rsidRPr="00396D11">
        <w:rPr>
          <w:sz w:val="28"/>
          <w:szCs w:val="28"/>
        </w:rPr>
        <w:t>1,7</w:t>
      </w:r>
      <w:r w:rsidR="00BC13CF" w:rsidRPr="00396D11">
        <w:rPr>
          <w:sz w:val="28"/>
          <w:szCs w:val="28"/>
        </w:rPr>
        <w:t xml:space="preserve">% выше прогнозируемого поступления </w:t>
      </w:r>
      <w:r w:rsidR="008751E4" w:rsidRPr="00396D11">
        <w:rPr>
          <w:sz w:val="28"/>
          <w:szCs w:val="28"/>
        </w:rPr>
        <w:t>2026</w:t>
      </w:r>
      <w:r w:rsidR="00BC13CF" w:rsidRPr="00396D11">
        <w:rPr>
          <w:sz w:val="28"/>
          <w:szCs w:val="28"/>
        </w:rPr>
        <w:t> года.</w:t>
      </w:r>
    </w:p>
    <w:p w14:paraId="114C5C86" w14:textId="0953FF5F" w:rsidR="00F66646" w:rsidRPr="00396D11" w:rsidRDefault="00F66646" w:rsidP="00BC13CF">
      <w:pPr>
        <w:widowControl w:val="0"/>
        <w:autoSpaceDE w:val="0"/>
        <w:autoSpaceDN w:val="0"/>
        <w:adjustRightInd w:val="0"/>
        <w:spacing w:line="228" w:lineRule="auto"/>
        <w:ind w:firstLine="720"/>
        <w:jc w:val="both"/>
        <w:rPr>
          <w:sz w:val="28"/>
          <w:szCs w:val="28"/>
        </w:rPr>
      </w:pPr>
      <w:r w:rsidRPr="00396D11">
        <w:rPr>
          <w:sz w:val="28"/>
          <w:szCs w:val="28"/>
        </w:rPr>
        <w:t xml:space="preserve">Норматив отчислений налога, взимаемого в связи с применением упрощенной системы налогообложения на </w:t>
      </w:r>
      <w:r w:rsidR="008751E4" w:rsidRPr="00396D11">
        <w:rPr>
          <w:sz w:val="28"/>
          <w:szCs w:val="28"/>
        </w:rPr>
        <w:t>2025</w:t>
      </w:r>
      <w:r w:rsidRPr="00396D11">
        <w:rPr>
          <w:sz w:val="28"/>
          <w:szCs w:val="28"/>
        </w:rPr>
        <w:t xml:space="preserve"> год в соответствии с бюджетным законодательством, составляет </w:t>
      </w:r>
      <w:r w:rsidR="00900614" w:rsidRPr="00396D11">
        <w:rPr>
          <w:sz w:val="28"/>
          <w:szCs w:val="28"/>
        </w:rPr>
        <w:t>50</w:t>
      </w:r>
      <w:r w:rsidRPr="00396D11">
        <w:rPr>
          <w:sz w:val="28"/>
          <w:szCs w:val="28"/>
        </w:rPr>
        <w:t xml:space="preserve">% в бюджет города от объема доходов по данному виду налога, мобилизованного с территории города. </w:t>
      </w:r>
    </w:p>
    <w:p w14:paraId="7875D39F" w14:textId="5F5AD4D6" w:rsidR="00745A50" w:rsidRPr="00396D11" w:rsidRDefault="00E80A49" w:rsidP="00BC13CF">
      <w:pPr>
        <w:widowControl w:val="0"/>
        <w:autoSpaceDE w:val="0"/>
        <w:autoSpaceDN w:val="0"/>
        <w:adjustRightInd w:val="0"/>
        <w:spacing w:line="228" w:lineRule="auto"/>
        <w:ind w:firstLine="720"/>
        <w:jc w:val="both"/>
        <w:rPr>
          <w:sz w:val="28"/>
          <w:szCs w:val="28"/>
        </w:rPr>
      </w:pPr>
      <w:r w:rsidRPr="00396D11">
        <w:rPr>
          <w:sz w:val="28"/>
          <w:szCs w:val="28"/>
        </w:rPr>
        <w:t xml:space="preserve">Снижение </w:t>
      </w:r>
      <w:r w:rsidR="008343B9" w:rsidRPr="00396D11">
        <w:rPr>
          <w:sz w:val="28"/>
          <w:szCs w:val="28"/>
        </w:rPr>
        <w:t>поступлени</w:t>
      </w:r>
      <w:r w:rsidRPr="00396D11">
        <w:rPr>
          <w:sz w:val="28"/>
          <w:szCs w:val="28"/>
        </w:rPr>
        <w:t>й по налогу</w:t>
      </w:r>
      <w:r w:rsidR="002A3D82" w:rsidRPr="00396D11">
        <w:rPr>
          <w:sz w:val="28"/>
          <w:szCs w:val="28"/>
        </w:rPr>
        <w:t xml:space="preserve"> обусловлен</w:t>
      </w:r>
      <w:r w:rsidRPr="00396D11">
        <w:rPr>
          <w:sz w:val="28"/>
          <w:szCs w:val="28"/>
        </w:rPr>
        <w:t xml:space="preserve">о отсутствием </w:t>
      </w:r>
      <w:r w:rsidR="00900614" w:rsidRPr="00396D11">
        <w:rPr>
          <w:sz w:val="28"/>
          <w:szCs w:val="28"/>
        </w:rPr>
        <w:t xml:space="preserve">дифференцированного норматива </w:t>
      </w:r>
      <w:r w:rsidRPr="00396D11">
        <w:rPr>
          <w:sz w:val="28"/>
          <w:szCs w:val="28"/>
        </w:rPr>
        <w:t>на 202</w:t>
      </w:r>
      <w:r w:rsidR="00D57653">
        <w:rPr>
          <w:sz w:val="28"/>
          <w:szCs w:val="28"/>
        </w:rPr>
        <w:t>5</w:t>
      </w:r>
      <w:r w:rsidRPr="00396D11">
        <w:rPr>
          <w:sz w:val="28"/>
          <w:szCs w:val="28"/>
        </w:rPr>
        <w:t xml:space="preserve"> год.</w:t>
      </w:r>
    </w:p>
    <w:p w14:paraId="2EC16EA9" w14:textId="77777777" w:rsidR="005701AC" w:rsidRPr="00396D11" w:rsidRDefault="005701AC" w:rsidP="00800BA2">
      <w:pPr>
        <w:widowControl w:val="0"/>
        <w:ind w:firstLine="709"/>
        <w:jc w:val="both"/>
        <w:rPr>
          <w:sz w:val="22"/>
          <w:szCs w:val="22"/>
        </w:rPr>
      </w:pPr>
    </w:p>
    <w:p w14:paraId="4C0F154A" w14:textId="77777777" w:rsidR="00B6442A" w:rsidRPr="00396D11" w:rsidRDefault="00B6442A" w:rsidP="0047649E">
      <w:pPr>
        <w:pStyle w:val="ae"/>
        <w:keepNext/>
        <w:widowControl w:val="0"/>
        <w:ind w:firstLine="0"/>
        <w:rPr>
          <w:szCs w:val="28"/>
        </w:rPr>
      </w:pPr>
      <w:r w:rsidRPr="00396D11">
        <w:rPr>
          <w:szCs w:val="28"/>
        </w:rPr>
        <w:t>Единый сельскохозяйственный налог</w:t>
      </w:r>
    </w:p>
    <w:p w14:paraId="79B092B1" w14:textId="5C5CA1A8" w:rsidR="00B6442A" w:rsidRPr="00396D11" w:rsidRDefault="00B6442A" w:rsidP="0016703C">
      <w:pPr>
        <w:keepNext/>
        <w:widowControl w:val="0"/>
        <w:ind w:firstLine="709"/>
        <w:jc w:val="both"/>
        <w:rPr>
          <w:sz w:val="28"/>
          <w:szCs w:val="28"/>
        </w:rPr>
      </w:pPr>
      <w:r w:rsidRPr="00396D11">
        <w:rPr>
          <w:sz w:val="28"/>
          <w:szCs w:val="28"/>
        </w:rPr>
        <w:t>Прогноз поступления единого сель</w:t>
      </w:r>
      <w:r w:rsidR="00DA383D" w:rsidRPr="00396D11">
        <w:rPr>
          <w:sz w:val="28"/>
          <w:szCs w:val="28"/>
        </w:rPr>
        <w:t xml:space="preserve">скохозяйственного налога на </w:t>
      </w:r>
      <w:r w:rsidR="008751E4" w:rsidRPr="00396D11">
        <w:rPr>
          <w:sz w:val="28"/>
          <w:szCs w:val="28"/>
        </w:rPr>
        <w:t>2025</w:t>
      </w:r>
      <w:r w:rsidRPr="00396D11">
        <w:rPr>
          <w:sz w:val="28"/>
          <w:szCs w:val="28"/>
        </w:rPr>
        <w:t xml:space="preserve"> год осуществлен на основании данных главного администратора – </w:t>
      </w:r>
      <w:r w:rsidR="0084057C" w:rsidRPr="00396D11">
        <w:rPr>
          <w:sz w:val="28"/>
          <w:szCs w:val="28"/>
        </w:rPr>
        <w:t>Межрайонной ИФНС России № 21 по Иркутской области</w:t>
      </w:r>
      <w:r w:rsidRPr="00396D11">
        <w:rPr>
          <w:sz w:val="28"/>
          <w:szCs w:val="28"/>
        </w:rPr>
        <w:t>.</w:t>
      </w:r>
    </w:p>
    <w:p w14:paraId="05F89634" w14:textId="616AA37F" w:rsidR="00B6442A" w:rsidRPr="00396D11" w:rsidRDefault="00B6442A" w:rsidP="0016703C">
      <w:pPr>
        <w:widowControl w:val="0"/>
        <w:ind w:firstLine="709"/>
        <w:jc w:val="both"/>
        <w:rPr>
          <w:sz w:val="28"/>
          <w:szCs w:val="28"/>
        </w:rPr>
      </w:pPr>
      <w:r w:rsidRPr="00396D11">
        <w:rPr>
          <w:sz w:val="28"/>
          <w:szCs w:val="28"/>
        </w:rPr>
        <w:t xml:space="preserve">Объем поступлений на </w:t>
      </w:r>
      <w:r w:rsidR="008751E4" w:rsidRPr="00396D11">
        <w:rPr>
          <w:sz w:val="28"/>
          <w:szCs w:val="28"/>
        </w:rPr>
        <w:t>2025</w:t>
      </w:r>
      <w:r w:rsidRPr="00396D11">
        <w:rPr>
          <w:sz w:val="28"/>
          <w:szCs w:val="28"/>
        </w:rPr>
        <w:t xml:space="preserve"> год запланирован в размере </w:t>
      </w:r>
      <w:r w:rsidR="00E80A49" w:rsidRPr="00396D11">
        <w:rPr>
          <w:sz w:val="28"/>
          <w:szCs w:val="28"/>
        </w:rPr>
        <w:t>132 055,70</w:t>
      </w:r>
      <w:r w:rsidR="0016703C" w:rsidRPr="00396D11">
        <w:rPr>
          <w:sz w:val="28"/>
          <w:szCs w:val="28"/>
        </w:rPr>
        <w:t> </w:t>
      </w:r>
      <w:r w:rsidR="005A06EA" w:rsidRPr="00396D11">
        <w:rPr>
          <w:sz w:val="28"/>
          <w:szCs w:val="28"/>
        </w:rPr>
        <w:t>рубл</w:t>
      </w:r>
      <w:r w:rsidR="00E80A49" w:rsidRPr="00396D11">
        <w:rPr>
          <w:sz w:val="28"/>
          <w:szCs w:val="28"/>
        </w:rPr>
        <w:t>я</w:t>
      </w:r>
      <w:r w:rsidR="00717854" w:rsidRPr="00396D11">
        <w:rPr>
          <w:sz w:val="28"/>
          <w:szCs w:val="28"/>
        </w:rPr>
        <w:t>, на</w:t>
      </w:r>
      <w:r w:rsidRPr="00396D11">
        <w:rPr>
          <w:sz w:val="28"/>
          <w:szCs w:val="28"/>
        </w:rPr>
        <w:t xml:space="preserve"> </w:t>
      </w:r>
      <w:r w:rsidR="008751E4" w:rsidRPr="00396D11">
        <w:rPr>
          <w:sz w:val="28"/>
          <w:szCs w:val="28"/>
        </w:rPr>
        <w:t>2026</w:t>
      </w:r>
      <w:r w:rsidRPr="00396D11">
        <w:rPr>
          <w:sz w:val="28"/>
          <w:szCs w:val="28"/>
        </w:rPr>
        <w:t xml:space="preserve"> -</w:t>
      </w:r>
      <w:r w:rsidR="008751E4" w:rsidRPr="00396D11">
        <w:rPr>
          <w:sz w:val="28"/>
          <w:szCs w:val="28"/>
        </w:rPr>
        <w:t>2027</w:t>
      </w:r>
      <w:r w:rsidR="009004F7" w:rsidRPr="00396D11">
        <w:rPr>
          <w:sz w:val="28"/>
          <w:szCs w:val="28"/>
        </w:rPr>
        <w:t> </w:t>
      </w:r>
      <w:r w:rsidRPr="00396D11">
        <w:rPr>
          <w:sz w:val="28"/>
          <w:szCs w:val="28"/>
        </w:rPr>
        <w:t xml:space="preserve">годы </w:t>
      </w:r>
      <w:r w:rsidR="0016703C" w:rsidRPr="00396D11">
        <w:rPr>
          <w:sz w:val="28"/>
          <w:szCs w:val="28"/>
        </w:rPr>
        <w:t xml:space="preserve">по </w:t>
      </w:r>
      <w:r w:rsidR="00E80A49" w:rsidRPr="00396D11">
        <w:rPr>
          <w:sz w:val="28"/>
          <w:szCs w:val="28"/>
        </w:rPr>
        <w:t xml:space="preserve">132 055,70 </w:t>
      </w:r>
      <w:r w:rsidR="00B97FF1" w:rsidRPr="00396D11">
        <w:rPr>
          <w:sz w:val="28"/>
          <w:szCs w:val="28"/>
        </w:rPr>
        <w:t>рубл</w:t>
      </w:r>
      <w:r w:rsidR="00E80A49" w:rsidRPr="00396D11">
        <w:rPr>
          <w:sz w:val="28"/>
          <w:szCs w:val="28"/>
        </w:rPr>
        <w:t>я</w:t>
      </w:r>
      <w:r w:rsidR="00B97FF1" w:rsidRPr="00396D11">
        <w:rPr>
          <w:sz w:val="28"/>
          <w:szCs w:val="28"/>
        </w:rPr>
        <w:t xml:space="preserve"> соответственно.</w:t>
      </w:r>
    </w:p>
    <w:p w14:paraId="2CA6ECC8" w14:textId="77777777" w:rsidR="00272DD5" w:rsidRPr="00396D11" w:rsidRDefault="00272DD5" w:rsidP="00800BA2">
      <w:pPr>
        <w:widowControl w:val="0"/>
        <w:ind w:firstLine="709"/>
        <w:jc w:val="both"/>
        <w:rPr>
          <w:sz w:val="22"/>
          <w:szCs w:val="22"/>
        </w:rPr>
      </w:pPr>
    </w:p>
    <w:p w14:paraId="1AD68EB9" w14:textId="77777777" w:rsidR="00CD4FFE" w:rsidRPr="00396D11" w:rsidRDefault="00CD4FFE" w:rsidP="0047649E">
      <w:pPr>
        <w:pStyle w:val="ae"/>
        <w:keepNext/>
        <w:widowControl w:val="0"/>
        <w:ind w:firstLine="0"/>
        <w:rPr>
          <w:szCs w:val="28"/>
        </w:rPr>
      </w:pPr>
      <w:r w:rsidRPr="00396D11">
        <w:rPr>
          <w:szCs w:val="28"/>
        </w:rPr>
        <w:t>Налог, взимаемый в связи с применением патентной системы налогообложения</w:t>
      </w:r>
    </w:p>
    <w:p w14:paraId="342E0F6C" w14:textId="645AF526" w:rsidR="00E74AD9" w:rsidRPr="00396D11" w:rsidRDefault="00E74AD9" w:rsidP="000B0AE5">
      <w:pPr>
        <w:keepNext/>
        <w:widowControl w:val="0"/>
        <w:ind w:firstLine="709"/>
        <w:jc w:val="both"/>
        <w:rPr>
          <w:sz w:val="28"/>
          <w:szCs w:val="28"/>
        </w:rPr>
      </w:pPr>
      <w:r w:rsidRPr="00396D11">
        <w:rPr>
          <w:sz w:val="28"/>
          <w:szCs w:val="28"/>
        </w:rPr>
        <w:t xml:space="preserve">Прогноз поступления налога, взимаемого в связи с применением </w:t>
      </w:r>
      <w:r w:rsidR="007E19CD" w:rsidRPr="00396D11">
        <w:rPr>
          <w:sz w:val="28"/>
          <w:szCs w:val="28"/>
        </w:rPr>
        <w:t xml:space="preserve">патентной </w:t>
      </w:r>
      <w:r w:rsidRPr="00396D11">
        <w:rPr>
          <w:sz w:val="28"/>
          <w:szCs w:val="28"/>
        </w:rPr>
        <w:t>системы налогообложения</w:t>
      </w:r>
      <w:r w:rsidR="00DC5885" w:rsidRPr="00396D11">
        <w:rPr>
          <w:sz w:val="28"/>
          <w:szCs w:val="28"/>
        </w:rPr>
        <w:t>,</w:t>
      </w:r>
      <w:r w:rsidRPr="00396D11">
        <w:rPr>
          <w:sz w:val="28"/>
          <w:szCs w:val="28"/>
        </w:rPr>
        <w:t xml:space="preserve"> на </w:t>
      </w:r>
      <w:r w:rsidR="008751E4" w:rsidRPr="00396D11">
        <w:rPr>
          <w:sz w:val="28"/>
          <w:szCs w:val="28"/>
        </w:rPr>
        <w:t>2025</w:t>
      </w:r>
      <w:r w:rsidR="009004F7" w:rsidRPr="00396D11">
        <w:rPr>
          <w:sz w:val="28"/>
          <w:szCs w:val="28"/>
        </w:rPr>
        <w:t> </w:t>
      </w:r>
      <w:r w:rsidRPr="00396D11">
        <w:rPr>
          <w:sz w:val="28"/>
          <w:szCs w:val="28"/>
        </w:rPr>
        <w:t>год</w:t>
      </w:r>
      <w:r w:rsidR="007E19CD" w:rsidRPr="00396D11">
        <w:rPr>
          <w:sz w:val="28"/>
          <w:szCs w:val="28"/>
        </w:rPr>
        <w:t xml:space="preserve"> </w:t>
      </w:r>
      <w:r w:rsidRPr="00396D11">
        <w:rPr>
          <w:sz w:val="28"/>
          <w:szCs w:val="28"/>
        </w:rPr>
        <w:t xml:space="preserve">осуществлен на основании </w:t>
      </w:r>
      <w:r w:rsidR="00FC27C6" w:rsidRPr="00396D11">
        <w:rPr>
          <w:sz w:val="28"/>
          <w:szCs w:val="28"/>
        </w:rPr>
        <w:t xml:space="preserve">данных о </w:t>
      </w:r>
      <w:r w:rsidR="002E61CE" w:rsidRPr="00396D11">
        <w:rPr>
          <w:sz w:val="28"/>
          <w:szCs w:val="28"/>
        </w:rPr>
        <w:t>динамике фактических поступлений по налогу, уровня собираемости, налоговых ставок</w:t>
      </w:r>
      <w:r w:rsidR="00302978" w:rsidRPr="00396D11">
        <w:rPr>
          <w:sz w:val="28"/>
          <w:szCs w:val="28"/>
        </w:rPr>
        <w:t xml:space="preserve"> и соответствует прогнозу г</w:t>
      </w:r>
      <w:r w:rsidRPr="00396D11">
        <w:rPr>
          <w:sz w:val="28"/>
          <w:szCs w:val="28"/>
        </w:rPr>
        <w:t xml:space="preserve">лавного администратора – </w:t>
      </w:r>
      <w:r w:rsidR="0084057C" w:rsidRPr="00396D11">
        <w:rPr>
          <w:sz w:val="28"/>
          <w:szCs w:val="28"/>
        </w:rPr>
        <w:t>Межрайонной ИФНС России № 21 по Иркутской области</w:t>
      </w:r>
      <w:r w:rsidR="009D0FE5" w:rsidRPr="00396D11">
        <w:rPr>
          <w:sz w:val="28"/>
          <w:szCs w:val="28"/>
        </w:rPr>
        <w:t>.</w:t>
      </w:r>
    </w:p>
    <w:p w14:paraId="124A25C3" w14:textId="35218975" w:rsidR="000B0AE5" w:rsidRPr="00396D11" w:rsidRDefault="00E67D1D" w:rsidP="000B0AE5">
      <w:pPr>
        <w:widowControl w:val="0"/>
        <w:ind w:firstLine="709"/>
        <w:jc w:val="both"/>
        <w:rPr>
          <w:sz w:val="28"/>
          <w:szCs w:val="28"/>
        </w:rPr>
      </w:pPr>
      <w:r w:rsidRPr="00396D11">
        <w:rPr>
          <w:sz w:val="28"/>
          <w:szCs w:val="28"/>
        </w:rPr>
        <w:t xml:space="preserve">Объем поступлений налога в бюджет города на </w:t>
      </w:r>
      <w:r w:rsidR="008751E4" w:rsidRPr="00396D11">
        <w:rPr>
          <w:sz w:val="28"/>
          <w:szCs w:val="28"/>
        </w:rPr>
        <w:t>2025</w:t>
      </w:r>
      <w:r w:rsidR="009004F7" w:rsidRPr="00396D11">
        <w:rPr>
          <w:sz w:val="28"/>
          <w:szCs w:val="28"/>
        </w:rPr>
        <w:t> </w:t>
      </w:r>
      <w:r w:rsidRPr="00396D11">
        <w:rPr>
          <w:sz w:val="28"/>
          <w:szCs w:val="28"/>
        </w:rPr>
        <w:t xml:space="preserve">год составляет </w:t>
      </w:r>
      <w:r w:rsidR="007260CC" w:rsidRPr="00396D11">
        <w:rPr>
          <w:sz w:val="28"/>
          <w:szCs w:val="28"/>
        </w:rPr>
        <w:t>18 370 908,26</w:t>
      </w:r>
      <w:r w:rsidR="0016703C" w:rsidRPr="00396D11">
        <w:rPr>
          <w:sz w:val="28"/>
          <w:szCs w:val="28"/>
        </w:rPr>
        <w:t> </w:t>
      </w:r>
      <w:r w:rsidR="005A06EA" w:rsidRPr="00396D11">
        <w:rPr>
          <w:sz w:val="28"/>
          <w:szCs w:val="28"/>
        </w:rPr>
        <w:t>рублей</w:t>
      </w:r>
      <w:r w:rsidRPr="00396D11">
        <w:rPr>
          <w:sz w:val="28"/>
          <w:szCs w:val="28"/>
        </w:rPr>
        <w:t xml:space="preserve">, что на </w:t>
      </w:r>
      <w:r w:rsidR="000B0AE5" w:rsidRPr="00396D11">
        <w:rPr>
          <w:sz w:val="28"/>
          <w:szCs w:val="28"/>
        </w:rPr>
        <w:t>4</w:t>
      </w:r>
      <w:r w:rsidRPr="00396D11">
        <w:rPr>
          <w:sz w:val="28"/>
          <w:szCs w:val="28"/>
        </w:rPr>
        <w:t xml:space="preserve">% </w:t>
      </w:r>
      <w:r w:rsidR="002B50C8" w:rsidRPr="00396D11">
        <w:rPr>
          <w:sz w:val="28"/>
          <w:szCs w:val="28"/>
        </w:rPr>
        <w:t xml:space="preserve">выше </w:t>
      </w:r>
      <w:r w:rsidR="00302978" w:rsidRPr="00396D11">
        <w:rPr>
          <w:sz w:val="28"/>
          <w:szCs w:val="28"/>
        </w:rPr>
        <w:t xml:space="preserve">ожидаемого поступления </w:t>
      </w:r>
      <w:r w:rsidR="0091784C" w:rsidRPr="00396D11">
        <w:rPr>
          <w:sz w:val="28"/>
          <w:szCs w:val="28"/>
        </w:rPr>
        <w:t>202</w:t>
      </w:r>
      <w:r w:rsidR="007260CC" w:rsidRPr="00396D11">
        <w:rPr>
          <w:sz w:val="28"/>
          <w:szCs w:val="28"/>
        </w:rPr>
        <w:t>4</w:t>
      </w:r>
      <w:r w:rsidR="009004F7" w:rsidRPr="00396D11">
        <w:rPr>
          <w:sz w:val="28"/>
          <w:szCs w:val="28"/>
        </w:rPr>
        <w:t> </w:t>
      </w:r>
      <w:r w:rsidRPr="00396D11">
        <w:rPr>
          <w:sz w:val="28"/>
          <w:szCs w:val="28"/>
        </w:rPr>
        <w:t xml:space="preserve">года, </w:t>
      </w:r>
      <w:r w:rsidR="000B0AE5" w:rsidRPr="00396D11">
        <w:rPr>
          <w:sz w:val="28"/>
          <w:szCs w:val="28"/>
        </w:rPr>
        <w:t xml:space="preserve">на </w:t>
      </w:r>
      <w:r w:rsidR="008751E4" w:rsidRPr="00396D11">
        <w:rPr>
          <w:sz w:val="28"/>
          <w:szCs w:val="28"/>
        </w:rPr>
        <w:t>2026</w:t>
      </w:r>
      <w:r w:rsidR="007260CC" w:rsidRPr="00396D11">
        <w:rPr>
          <w:sz w:val="28"/>
          <w:szCs w:val="28"/>
        </w:rPr>
        <w:t xml:space="preserve"> и 2027</w:t>
      </w:r>
      <w:r w:rsidR="000B0AE5" w:rsidRPr="00396D11">
        <w:rPr>
          <w:sz w:val="28"/>
          <w:szCs w:val="28"/>
        </w:rPr>
        <w:t> </w:t>
      </w:r>
      <w:r w:rsidR="007778C5" w:rsidRPr="00396D11">
        <w:rPr>
          <w:sz w:val="28"/>
          <w:szCs w:val="28"/>
        </w:rPr>
        <w:t>годы –</w:t>
      </w:r>
      <w:r w:rsidR="000B0AE5" w:rsidRPr="00396D11">
        <w:rPr>
          <w:sz w:val="28"/>
          <w:szCs w:val="28"/>
        </w:rPr>
        <w:t xml:space="preserve"> </w:t>
      </w:r>
      <w:r w:rsidR="007260CC" w:rsidRPr="00396D11">
        <w:rPr>
          <w:sz w:val="28"/>
          <w:szCs w:val="28"/>
        </w:rPr>
        <w:t>по 19 105 744,60</w:t>
      </w:r>
      <w:r w:rsidR="000B0AE5" w:rsidRPr="00396D11">
        <w:rPr>
          <w:sz w:val="28"/>
          <w:szCs w:val="28"/>
        </w:rPr>
        <w:t xml:space="preserve"> рубля</w:t>
      </w:r>
      <w:r w:rsidR="007260CC" w:rsidRPr="00396D11">
        <w:rPr>
          <w:sz w:val="28"/>
          <w:szCs w:val="28"/>
        </w:rPr>
        <w:t xml:space="preserve"> соответственно</w:t>
      </w:r>
      <w:r w:rsidR="000B0AE5" w:rsidRPr="00396D11">
        <w:rPr>
          <w:sz w:val="28"/>
          <w:szCs w:val="28"/>
        </w:rPr>
        <w:t>.</w:t>
      </w:r>
    </w:p>
    <w:p w14:paraId="685C4D27" w14:textId="77777777" w:rsidR="000B0AE5" w:rsidRPr="00396D11" w:rsidRDefault="000B0AE5" w:rsidP="00800BA2">
      <w:pPr>
        <w:widowControl w:val="0"/>
        <w:ind w:firstLine="709"/>
        <w:jc w:val="both"/>
        <w:rPr>
          <w:sz w:val="22"/>
          <w:szCs w:val="22"/>
        </w:rPr>
      </w:pPr>
    </w:p>
    <w:p w14:paraId="6816437C" w14:textId="77777777" w:rsidR="00FA1F1A" w:rsidRPr="00396D11" w:rsidRDefault="00FA1F1A" w:rsidP="000B0AE5">
      <w:pPr>
        <w:pStyle w:val="ae"/>
        <w:keepNext/>
        <w:widowControl w:val="0"/>
        <w:ind w:firstLine="0"/>
        <w:rPr>
          <w:szCs w:val="28"/>
        </w:rPr>
      </w:pPr>
      <w:r w:rsidRPr="00396D11">
        <w:rPr>
          <w:szCs w:val="28"/>
        </w:rPr>
        <w:t xml:space="preserve">Налог на имущество </w:t>
      </w:r>
      <w:r w:rsidR="000732DA" w:rsidRPr="00396D11">
        <w:rPr>
          <w:szCs w:val="28"/>
        </w:rPr>
        <w:t>физических лиц</w:t>
      </w:r>
    </w:p>
    <w:p w14:paraId="3927ED73" w14:textId="40CA73BB" w:rsidR="006352F1" w:rsidRPr="00396D11" w:rsidRDefault="006352F1" w:rsidP="000B0AE5">
      <w:pPr>
        <w:ind w:firstLine="709"/>
        <w:jc w:val="both"/>
        <w:rPr>
          <w:sz w:val="28"/>
          <w:szCs w:val="28"/>
        </w:rPr>
      </w:pPr>
      <w:r w:rsidRPr="00396D11">
        <w:rPr>
          <w:sz w:val="28"/>
          <w:szCs w:val="28"/>
        </w:rPr>
        <w:t xml:space="preserve">Прогноз поступления налога на имущество физических лиц на </w:t>
      </w:r>
      <w:r w:rsidR="008751E4" w:rsidRPr="00396D11">
        <w:rPr>
          <w:sz w:val="28"/>
          <w:szCs w:val="28"/>
        </w:rPr>
        <w:t>2025</w:t>
      </w:r>
      <w:r w:rsidRPr="00396D11">
        <w:rPr>
          <w:sz w:val="28"/>
          <w:szCs w:val="28"/>
        </w:rPr>
        <w:t xml:space="preserve"> год осуществлен на основании данных </w:t>
      </w:r>
      <w:r w:rsidR="002E61CE" w:rsidRPr="00396D11">
        <w:rPr>
          <w:sz w:val="28"/>
          <w:szCs w:val="28"/>
        </w:rPr>
        <w:t>о динамике налоговой базы, начислений и фактических поступлений по налогу,</w:t>
      </w:r>
      <w:r w:rsidRPr="00396D11">
        <w:rPr>
          <w:sz w:val="28"/>
          <w:szCs w:val="28"/>
        </w:rPr>
        <w:t xml:space="preserve"> и соответствует информации главного администратора – </w:t>
      </w:r>
      <w:r w:rsidR="0084057C" w:rsidRPr="00396D11">
        <w:rPr>
          <w:sz w:val="28"/>
          <w:szCs w:val="28"/>
        </w:rPr>
        <w:t>Межрайонной ИФНС России № 21 по Иркутской области</w:t>
      </w:r>
      <w:r w:rsidRPr="00396D11">
        <w:rPr>
          <w:sz w:val="28"/>
          <w:szCs w:val="28"/>
        </w:rPr>
        <w:t>.</w:t>
      </w:r>
    </w:p>
    <w:p w14:paraId="5EFE026D" w14:textId="1DCDFB00" w:rsidR="007778C5" w:rsidRPr="00396D11" w:rsidRDefault="006352F1" w:rsidP="007778C5">
      <w:pPr>
        <w:ind w:firstLine="709"/>
        <w:jc w:val="both"/>
        <w:rPr>
          <w:sz w:val="28"/>
          <w:szCs w:val="28"/>
        </w:rPr>
      </w:pPr>
      <w:r w:rsidRPr="00396D11">
        <w:rPr>
          <w:sz w:val="28"/>
          <w:szCs w:val="28"/>
        </w:rPr>
        <w:t xml:space="preserve">Объем поступлений на </w:t>
      </w:r>
      <w:r w:rsidR="008751E4" w:rsidRPr="00396D11">
        <w:rPr>
          <w:sz w:val="28"/>
          <w:szCs w:val="28"/>
        </w:rPr>
        <w:t>2025</w:t>
      </w:r>
      <w:r w:rsidRPr="00396D11">
        <w:rPr>
          <w:sz w:val="28"/>
          <w:szCs w:val="28"/>
        </w:rPr>
        <w:t xml:space="preserve"> год запланирован в размере </w:t>
      </w:r>
      <w:r w:rsidR="007778C5" w:rsidRPr="00396D11">
        <w:rPr>
          <w:sz w:val="28"/>
          <w:szCs w:val="28"/>
        </w:rPr>
        <w:t>31 478 101,40</w:t>
      </w:r>
      <w:r w:rsidR="005A06EA" w:rsidRPr="00396D11">
        <w:rPr>
          <w:sz w:val="28"/>
          <w:szCs w:val="28"/>
        </w:rPr>
        <w:t xml:space="preserve"> рублей</w:t>
      </w:r>
      <w:r w:rsidRPr="00396D11">
        <w:rPr>
          <w:sz w:val="28"/>
          <w:szCs w:val="28"/>
        </w:rPr>
        <w:t xml:space="preserve">, что на </w:t>
      </w:r>
      <w:r w:rsidR="007778C5" w:rsidRPr="00396D11">
        <w:rPr>
          <w:sz w:val="28"/>
          <w:szCs w:val="28"/>
        </w:rPr>
        <w:t>4</w:t>
      </w:r>
      <w:r w:rsidR="000B0AE5" w:rsidRPr="00396D11">
        <w:rPr>
          <w:sz w:val="28"/>
          <w:szCs w:val="28"/>
        </w:rPr>
        <w:t xml:space="preserve">% </w:t>
      </w:r>
      <w:r w:rsidRPr="00396D11">
        <w:rPr>
          <w:sz w:val="28"/>
          <w:szCs w:val="28"/>
        </w:rPr>
        <w:t xml:space="preserve">выше ожидаемого поступления </w:t>
      </w:r>
      <w:r w:rsidR="0091784C" w:rsidRPr="00396D11">
        <w:rPr>
          <w:sz w:val="28"/>
          <w:szCs w:val="28"/>
        </w:rPr>
        <w:t>202</w:t>
      </w:r>
      <w:r w:rsidR="007778C5" w:rsidRPr="00396D11">
        <w:rPr>
          <w:sz w:val="28"/>
          <w:szCs w:val="28"/>
        </w:rPr>
        <w:t>4</w:t>
      </w:r>
      <w:r w:rsidRPr="00396D11">
        <w:rPr>
          <w:sz w:val="28"/>
          <w:szCs w:val="28"/>
        </w:rPr>
        <w:t xml:space="preserve"> года, </w:t>
      </w:r>
      <w:r w:rsidR="007778C5" w:rsidRPr="00396D11">
        <w:rPr>
          <w:sz w:val="28"/>
          <w:szCs w:val="28"/>
        </w:rPr>
        <w:t>на 2026 год – 32 737 225,50 рублей, что на 4% выше прогнозируемого поступления 2025 года, на 2027 год – 34 046 714,50 рублей, что на 4% выше прогнозируемого поступления 2026 года.</w:t>
      </w:r>
    </w:p>
    <w:p w14:paraId="650240A1" w14:textId="77777777" w:rsidR="009F0FC8" w:rsidRPr="00396D11" w:rsidRDefault="009F0FC8" w:rsidP="00800BA2">
      <w:pPr>
        <w:widowControl w:val="0"/>
        <w:ind w:firstLine="709"/>
        <w:jc w:val="both"/>
        <w:rPr>
          <w:sz w:val="22"/>
          <w:szCs w:val="22"/>
        </w:rPr>
      </w:pPr>
    </w:p>
    <w:p w14:paraId="6C0764D9" w14:textId="77777777" w:rsidR="00352E07" w:rsidRPr="00396D11" w:rsidRDefault="00352E07" w:rsidP="0047649E">
      <w:pPr>
        <w:pStyle w:val="ae"/>
        <w:keepNext/>
        <w:widowControl w:val="0"/>
        <w:ind w:firstLine="0"/>
        <w:rPr>
          <w:szCs w:val="28"/>
        </w:rPr>
      </w:pPr>
      <w:r w:rsidRPr="00396D11">
        <w:rPr>
          <w:szCs w:val="28"/>
        </w:rPr>
        <w:t>Земельный налог</w:t>
      </w:r>
    </w:p>
    <w:p w14:paraId="72B4DAC1" w14:textId="68D127A0" w:rsidR="00352E07" w:rsidRPr="00396D11" w:rsidRDefault="00352E07" w:rsidP="000B0AE5">
      <w:pPr>
        <w:keepNext/>
        <w:widowControl w:val="0"/>
        <w:ind w:firstLine="720"/>
        <w:jc w:val="both"/>
        <w:rPr>
          <w:sz w:val="28"/>
          <w:szCs w:val="28"/>
        </w:rPr>
      </w:pPr>
      <w:r w:rsidRPr="00396D11">
        <w:rPr>
          <w:sz w:val="28"/>
          <w:szCs w:val="28"/>
        </w:rPr>
        <w:t>Прогноз поступлений земельно</w:t>
      </w:r>
      <w:r w:rsidR="000876C2" w:rsidRPr="00396D11">
        <w:rPr>
          <w:sz w:val="28"/>
          <w:szCs w:val="28"/>
        </w:rPr>
        <w:t>го</w:t>
      </w:r>
      <w:r w:rsidRPr="00396D11">
        <w:rPr>
          <w:sz w:val="28"/>
          <w:szCs w:val="28"/>
        </w:rPr>
        <w:t xml:space="preserve"> налог</w:t>
      </w:r>
      <w:r w:rsidR="000876C2" w:rsidRPr="00396D11">
        <w:rPr>
          <w:sz w:val="28"/>
          <w:szCs w:val="28"/>
        </w:rPr>
        <w:t>а</w:t>
      </w:r>
      <w:r w:rsidRPr="00396D11">
        <w:rPr>
          <w:sz w:val="28"/>
          <w:szCs w:val="28"/>
        </w:rPr>
        <w:t xml:space="preserve"> </w:t>
      </w:r>
      <w:r w:rsidR="00A658BB" w:rsidRPr="00396D11">
        <w:rPr>
          <w:sz w:val="28"/>
          <w:szCs w:val="28"/>
        </w:rPr>
        <w:t xml:space="preserve">на </w:t>
      </w:r>
      <w:r w:rsidR="008751E4" w:rsidRPr="00396D11">
        <w:rPr>
          <w:sz w:val="28"/>
          <w:szCs w:val="28"/>
        </w:rPr>
        <w:t>2025</w:t>
      </w:r>
      <w:r w:rsidR="00A658BB" w:rsidRPr="00396D11">
        <w:rPr>
          <w:sz w:val="28"/>
          <w:szCs w:val="28"/>
        </w:rPr>
        <w:t xml:space="preserve"> год </w:t>
      </w:r>
      <w:r w:rsidR="00427486" w:rsidRPr="00396D11">
        <w:rPr>
          <w:sz w:val="28"/>
          <w:szCs w:val="28"/>
        </w:rPr>
        <w:t xml:space="preserve">осуществлен с учетом </w:t>
      </w:r>
      <w:r w:rsidR="002E61CE" w:rsidRPr="00396D11">
        <w:rPr>
          <w:sz w:val="28"/>
          <w:szCs w:val="28"/>
        </w:rPr>
        <w:t>динамики налоговой базы, начислений и фактических поступлений по налогу, информации о налоговых ставках и льготах</w:t>
      </w:r>
      <w:r w:rsidR="00BD104B" w:rsidRPr="00396D11">
        <w:rPr>
          <w:sz w:val="28"/>
          <w:szCs w:val="28"/>
        </w:rPr>
        <w:t xml:space="preserve"> </w:t>
      </w:r>
      <w:r w:rsidR="00427486" w:rsidRPr="00396D11">
        <w:rPr>
          <w:sz w:val="28"/>
          <w:szCs w:val="28"/>
        </w:rPr>
        <w:t xml:space="preserve">и соответствует прогнозу </w:t>
      </w:r>
      <w:r w:rsidR="00A658BB" w:rsidRPr="00396D11">
        <w:rPr>
          <w:sz w:val="28"/>
          <w:szCs w:val="28"/>
        </w:rPr>
        <w:t>главного администрат</w:t>
      </w:r>
      <w:r w:rsidR="00296091" w:rsidRPr="00396D11">
        <w:rPr>
          <w:sz w:val="28"/>
          <w:szCs w:val="28"/>
        </w:rPr>
        <w:t xml:space="preserve">ора – </w:t>
      </w:r>
      <w:r w:rsidR="0084057C" w:rsidRPr="00396D11">
        <w:rPr>
          <w:sz w:val="28"/>
          <w:szCs w:val="28"/>
        </w:rPr>
        <w:t>Межрайонной ИФНС России №</w:t>
      </w:r>
      <w:r w:rsidR="00B609BB" w:rsidRPr="00396D11">
        <w:rPr>
          <w:sz w:val="28"/>
          <w:szCs w:val="28"/>
        </w:rPr>
        <w:t> </w:t>
      </w:r>
      <w:r w:rsidR="0084057C" w:rsidRPr="00396D11">
        <w:rPr>
          <w:sz w:val="28"/>
          <w:szCs w:val="28"/>
        </w:rPr>
        <w:t>21 по Иркутской области</w:t>
      </w:r>
      <w:r w:rsidR="00717854" w:rsidRPr="00396D11">
        <w:rPr>
          <w:sz w:val="28"/>
          <w:szCs w:val="28"/>
        </w:rPr>
        <w:t>.</w:t>
      </w:r>
    </w:p>
    <w:p w14:paraId="02642F25" w14:textId="227655D4" w:rsidR="007778C5" w:rsidRPr="00396D11" w:rsidRDefault="00F52334" w:rsidP="000B0AE5">
      <w:pPr>
        <w:autoSpaceDE w:val="0"/>
        <w:autoSpaceDN w:val="0"/>
        <w:adjustRightInd w:val="0"/>
        <w:ind w:firstLine="720"/>
        <w:jc w:val="both"/>
        <w:rPr>
          <w:sz w:val="28"/>
          <w:szCs w:val="28"/>
          <w:shd w:val="clear" w:color="auto" w:fill="FFFFFF" w:themeFill="background1"/>
        </w:rPr>
      </w:pPr>
      <w:r w:rsidRPr="00396D11">
        <w:rPr>
          <w:sz w:val="28"/>
          <w:szCs w:val="28"/>
          <w:shd w:val="clear" w:color="auto" w:fill="FFFFFF" w:themeFill="background1"/>
        </w:rPr>
        <w:t xml:space="preserve">Объем поступлений на </w:t>
      </w:r>
      <w:r w:rsidR="008751E4" w:rsidRPr="00396D11">
        <w:rPr>
          <w:sz w:val="28"/>
          <w:szCs w:val="28"/>
          <w:shd w:val="clear" w:color="auto" w:fill="FFFFFF" w:themeFill="background1"/>
        </w:rPr>
        <w:t>2025</w:t>
      </w:r>
      <w:r w:rsidRPr="00396D11">
        <w:rPr>
          <w:sz w:val="28"/>
          <w:szCs w:val="28"/>
          <w:shd w:val="clear" w:color="auto" w:fill="FFFFFF" w:themeFill="background1"/>
        </w:rPr>
        <w:t xml:space="preserve"> год запланирован в размере </w:t>
      </w:r>
      <w:r w:rsidR="007778C5" w:rsidRPr="00396D11">
        <w:rPr>
          <w:sz w:val="28"/>
          <w:szCs w:val="28"/>
          <w:shd w:val="clear" w:color="auto" w:fill="FFFFFF" w:themeFill="background1"/>
        </w:rPr>
        <w:t>39 703 418,54</w:t>
      </w:r>
      <w:r w:rsidR="005A06EA" w:rsidRPr="00396D11">
        <w:rPr>
          <w:sz w:val="28"/>
          <w:szCs w:val="28"/>
          <w:shd w:val="clear" w:color="auto" w:fill="FFFFFF" w:themeFill="background1"/>
        </w:rPr>
        <w:t xml:space="preserve"> рубл</w:t>
      </w:r>
      <w:r w:rsidR="007778C5" w:rsidRPr="00396D11">
        <w:rPr>
          <w:sz w:val="28"/>
          <w:szCs w:val="28"/>
          <w:shd w:val="clear" w:color="auto" w:fill="FFFFFF" w:themeFill="background1"/>
        </w:rPr>
        <w:t>я</w:t>
      </w:r>
      <w:r w:rsidRPr="00396D11">
        <w:rPr>
          <w:sz w:val="28"/>
          <w:szCs w:val="28"/>
          <w:shd w:val="clear" w:color="auto" w:fill="FFFFFF" w:themeFill="background1"/>
        </w:rPr>
        <w:t xml:space="preserve">, </w:t>
      </w:r>
      <w:r w:rsidR="000B0AE5" w:rsidRPr="00396D11">
        <w:rPr>
          <w:sz w:val="28"/>
          <w:szCs w:val="28"/>
          <w:shd w:val="clear" w:color="auto" w:fill="FFFFFF" w:themeFill="background1"/>
        </w:rPr>
        <w:t xml:space="preserve">что на </w:t>
      </w:r>
      <w:r w:rsidR="007778C5" w:rsidRPr="00396D11">
        <w:rPr>
          <w:sz w:val="28"/>
          <w:szCs w:val="28"/>
          <w:shd w:val="clear" w:color="auto" w:fill="FFFFFF" w:themeFill="background1"/>
        </w:rPr>
        <w:t>0,7</w:t>
      </w:r>
      <w:r w:rsidR="000B0AE5" w:rsidRPr="00396D11">
        <w:rPr>
          <w:sz w:val="28"/>
          <w:szCs w:val="28"/>
          <w:shd w:val="clear" w:color="auto" w:fill="FFFFFF" w:themeFill="background1"/>
        </w:rPr>
        <w:t>% выше ожидаемого поступления 202</w:t>
      </w:r>
      <w:r w:rsidR="007778C5" w:rsidRPr="00396D11">
        <w:rPr>
          <w:sz w:val="28"/>
          <w:szCs w:val="28"/>
          <w:shd w:val="clear" w:color="auto" w:fill="FFFFFF" w:themeFill="background1"/>
        </w:rPr>
        <w:t>4</w:t>
      </w:r>
      <w:r w:rsidR="000B0AE5" w:rsidRPr="00396D11">
        <w:rPr>
          <w:sz w:val="28"/>
          <w:szCs w:val="28"/>
          <w:shd w:val="clear" w:color="auto" w:fill="FFFFFF" w:themeFill="background1"/>
        </w:rPr>
        <w:t xml:space="preserve"> года, на </w:t>
      </w:r>
      <w:r w:rsidR="008751E4" w:rsidRPr="00396D11">
        <w:rPr>
          <w:sz w:val="28"/>
          <w:szCs w:val="28"/>
          <w:shd w:val="clear" w:color="auto" w:fill="FFFFFF" w:themeFill="background1"/>
        </w:rPr>
        <w:t>2026</w:t>
      </w:r>
      <w:r w:rsidR="007778C5" w:rsidRPr="00396D11">
        <w:rPr>
          <w:sz w:val="28"/>
          <w:szCs w:val="28"/>
          <w:shd w:val="clear" w:color="auto" w:fill="FFFFFF" w:themeFill="background1"/>
        </w:rPr>
        <w:t xml:space="preserve"> год </w:t>
      </w:r>
      <w:r w:rsidR="007778C5" w:rsidRPr="00396D11">
        <w:rPr>
          <w:sz w:val="28"/>
          <w:szCs w:val="28"/>
        </w:rPr>
        <w:t>39 995 620,52 рубля, что на 0,7% выше прогнозируемого поступления 2025 года, на 2027 год – 40 298 685,23 рубля, что на 0,8% выше прогнозируемого поступления 2026 года.</w:t>
      </w:r>
    </w:p>
    <w:p w14:paraId="77316E09" w14:textId="77777777" w:rsidR="000B0AE5" w:rsidRPr="00396D11" w:rsidRDefault="000B0AE5" w:rsidP="00800BA2">
      <w:pPr>
        <w:widowControl w:val="0"/>
        <w:ind w:firstLine="709"/>
        <w:jc w:val="both"/>
        <w:rPr>
          <w:sz w:val="22"/>
          <w:szCs w:val="22"/>
        </w:rPr>
      </w:pPr>
    </w:p>
    <w:p w14:paraId="541A6917" w14:textId="77777777" w:rsidR="008F3DD2" w:rsidRPr="00396D11" w:rsidRDefault="008F3DD2" w:rsidP="000B0AE5">
      <w:pPr>
        <w:pStyle w:val="ae"/>
        <w:keepNext/>
        <w:widowControl w:val="0"/>
        <w:ind w:firstLine="0"/>
        <w:rPr>
          <w:szCs w:val="28"/>
        </w:rPr>
      </w:pPr>
      <w:r w:rsidRPr="00396D11">
        <w:rPr>
          <w:szCs w:val="28"/>
        </w:rPr>
        <w:t>Государственная пошлина</w:t>
      </w:r>
    </w:p>
    <w:p w14:paraId="143E81FB" w14:textId="015D7DA8" w:rsidR="00DC5885" w:rsidRPr="00396D11" w:rsidRDefault="00595B10" w:rsidP="0047649E">
      <w:pPr>
        <w:keepNext/>
        <w:widowControl w:val="0"/>
        <w:ind w:firstLine="720"/>
        <w:jc w:val="both"/>
        <w:rPr>
          <w:sz w:val="28"/>
          <w:szCs w:val="28"/>
        </w:rPr>
      </w:pPr>
      <w:r w:rsidRPr="00396D11">
        <w:rPr>
          <w:sz w:val="28"/>
          <w:szCs w:val="28"/>
        </w:rPr>
        <w:t xml:space="preserve">Расчет прогноза поступления государственной пошлины в бюджет города осуществлен на основании информации </w:t>
      </w:r>
      <w:r w:rsidR="007F4431" w:rsidRPr="00396D11">
        <w:rPr>
          <w:sz w:val="28"/>
          <w:szCs w:val="28"/>
        </w:rPr>
        <w:t xml:space="preserve">следующих </w:t>
      </w:r>
      <w:r w:rsidRPr="00396D11">
        <w:rPr>
          <w:sz w:val="28"/>
          <w:szCs w:val="28"/>
        </w:rPr>
        <w:t>главных администраторов доходов</w:t>
      </w:r>
      <w:r w:rsidR="00DC5885" w:rsidRPr="00396D11">
        <w:rPr>
          <w:sz w:val="28"/>
          <w:szCs w:val="28"/>
        </w:rPr>
        <w:t xml:space="preserve">: </w:t>
      </w:r>
    </w:p>
    <w:p w14:paraId="3D0D3FDE" w14:textId="79AAA463" w:rsidR="00DC5885" w:rsidRPr="00396D11" w:rsidRDefault="008F3DD2" w:rsidP="00B317D0">
      <w:pPr>
        <w:ind w:firstLine="709"/>
        <w:jc w:val="both"/>
        <w:rPr>
          <w:sz w:val="28"/>
          <w:szCs w:val="28"/>
        </w:rPr>
      </w:pPr>
      <w:r w:rsidRPr="00396D11">
        <w:rPr>
          <w:sz w:val="28"/>
          <w:szCs w:val="28"/>
        </w:rPr>
        <w:t>М</w:t>
      </w:r>
      <w:r w:rsidR="000B1E64" w:rsidRPr="00396D11">
        <w:rPr>
          <w:sz w:val="28"/>
          <w:szCs w:val="28"/>
        </w:rPr>
        <w:t>ежрайонная И</w:t>
      </w:r>
      <w:r w:rsidRPr="00396D11">
        <w:rPr>
          <w:sz w:val="28"/>
          <w:szCs w:val="28"/>
        </w:rPr>
        <w:t>ФНС России № </w:t>
      </w:r>
      <w:r w:rsidR="00EC5520" w:rsidRPr="00396D11">
        <w:rPr>
          <w:sz w:val="28"/>
          <w:szCs w:val="28"/>
        </w:rPr>
        <w:t>21</w:t>
      </w:r>
      <w:r w:rsidRPr="00396D11">
        <w:rPr>
          <w:sz w:val="28"/>
          <w:szCs w:val="28"/>
        </w:rPr>
        <w:t xml:space="preserve"> по Иркутской области</w:t>
      </w:r>
      <w:r w:rsidR="00DC5885" w:rsidRPr="00396D11">
        <w:rPr>
          <w:sz w:val="28"/>
          <w:szCs w:val="28"/>
        </w:rPr>
        <w:t xml:space="preserve"> </w:t>
      </w:r>
      <w:r w:rsidR="00B317D0" w:rsidRPr="00396D11">
        <w:rPr>
          <w:sz w:val="28"/>
          <w:szCs w:val="28"/>
        </w:rPr>
        <w:t xml:space="preserve">по государственной пошлине по делам, рассматриваемым в судах общей юрисдикции, мировыми судьями (за исключением Верховного Суда Российской Федерации) </w:t>
      </w:r>
      <w:r w:rsidR="00F534C1" w:rsidRPr="00396D11">
        <w:rPr>
          <w:sz w:val="28"/>
          <w:szCs w:val="28"/>
        </w:rPr>
        <w:t>–</w:t>
      </w:r>
      <w:r w:rsidR="00DC5885" w:rsidRPr="00396D11">
        <w:rPr>
          <w:sz w:val="28"/>
          <w:szCs w:val="28"/>
        </w:rPr>
        <w:t xml:space="preserve"> </w:t>
      </w:r>
      <w:r w:rsidR="000A6AF9" w:rsidRPr="00396D11">
        <w:rPr>
          <w:sz w:val="28"/>
          <w:szCs w:val="28"/>
        </w:rPr>
        <w:t>36 303 644,00</w:t>
      </w:r>
      <w:r w:rsidR="00D810E0" w:rsidRPr="00396D11">
        <w:rPr>
          <w:sz w:val="28"/>
          <w:szCs w:val="28"/>
        </w:rPr>
        <w:t> </w:t>
      </w:r>
      <w:r w:rsidR="005A06EA" w:rsidRPr="00396D11">
        <w:rPr>
          <w:sz w:val="28"/>
          <w:szCs w:val="28"/>
        </w:rPr>
        <w:t>рублей</w:t>
      </w:r>
      <w:r w:rsidR="00595701" w:rsidRPr="00396D11">
        <w:rPr>
          <w:sz w:val="28"/>
          <w:szCs w:val="28"/>
        </w:rPr>
        <w:t xml:space="preserve"> </w:t>
      </w:r>
      <w:r w:rsidR="00D26884" w:rsidRPr="00396D11">
        <w:rPr>
          <w:sz w:val="28"/>
          <w:szCs w:val="28"/>
        </w:rPr>
        <w:t xml:space="preserve">на </w:t>
      </w:r>
      <w:r w:rsidR="008751E4" w:rsidRPr="00396D11">
        <w:rPr>
          <w:sz w:val="28"/>
          <w:szCs w:val="28"/>
        </w:rPr>
        <w:t>2025</w:t>
      </w:r>
      <w:r w:rsidR="009004F7" w:rsidRPr="00396D11">
        <w:rPr>
          <w:sz w:val="28"/>
          <w:szCs w:val="28"/>
        </w:rPr>
        <w:t> </w:t>
      </w:r>
      <w:r w:rsidR="00D26884" w:rsidRPr="00396D11">
        <w:rPr>
          <w:sz w:val="28"/>
          <w:szCs w:val="28"/>
        </w:rPr>
        <w:t>год</w:t>
      </w:r>
      <w:r w:rsidR="000A6AF9" w:rsidRPr="00396D11">
        <w:rPr>
          <w:sz w:val="28"/>
          <w:szCs w:val="28"/>
        </w:rPr>
        <w:t xml:space="preserve">, что на 4% выше ожидаемого поступления 2024 года, на 2026 год – 37 755 789,00 рублей, что на 4% выше прогнозируемого поступления 2025 года, на 2027 год – </w:t>
      </w:r>
      <w:r w:rsidR="00B317D0" w:rsidRPr="00396D11">
        <w:rPr>
          <w:sz w:val="28"/>
          <w:szCs w:val="28"/>
        </w:rPr>
        <w:t>39 266 021,00</w:t>
      </w:r>
      <w:r w:rsidR="000A6AF9" w:rsidRPr="00396D11">
        <w:rPr>
          <w:sz w:val="28"/>
          <w:szCs w:val="28"/>
        </w:rPr>
        <w:t xml:space="preserve"> рублей, что на 4% выше прогнозируемого поступления 2026 года</w:t>
      </w:r>
      <w:r w:rsidR="00B317D0" w:rsidRPr="00396D11">
        <w:rPr>
          <w:sz w:val="28"/>
          <w:szCs w:val="28"/>
        </w:rPr>
        <w:t>;</w:t>
      </w:r>
    </w:p>
    <w:p w14:paraId="4057FEA4" w14:textId="3A9C1D2F" w:rsidR="00DC5885" w:rsidRPr="00396D11" w:rsidRDefault="002433FB" w:rsidP="00D26884">
      <w:pPr>
        <w:widowControl w:val="0"/>
        <w:ind w:firstLine="720"/>
        <w:jc w:val="both"/>
        <w:rPr>
          <w:sz w:val="28"/>
          <w:szCs w:val="28"/>
        </w:rPr>
      </w:pPr>
      <w:r w:rsidRPr="00396D11">
        <w:rPr>
          <w:sz w:val="28"/>
          <w:szCs w:val="28"/>
        </w:rPr>
        <w:t>К</w:t>
      </w:r>
      <w:r w:rsidR="000876C2" w:rsidRPr="00396D11">
        <w:rPr>
          <w:sz w:val="28"/>
          <w:szCs w:val="28"/>
        </w:rPr>
        <w:t>омитет по управлению муниципальным</w:t>
      </w:r>
      <w:r w:rsidR="007F4431" w:rsidRPr="00396D11">
        <w:rPr>
          <w:sz w:val="28"/>
          <w:szCs w:val="28"/>
        </w:rPr>
        <w:t xml:space="preserve"> имуществом администрации</w:t>
      </w:r>
      <w:r w:rsidR="006A7745" w:rsidRPr="00396D11">
        <w:rPr>
          <w:sz w:val="28"/>
          <w:szCs w:val="28"/>
        </w:rPr>
        <w:t xml:space="preserve"> города</w:t>
      </w:r>
      <w:r w:rsidR="00DC5885" w:rsidRPr="00396D11">
        <w:rPr>
          <w:sz w:val="28"/>
          <w:szCs w:val="28"/>
        </w:rPr>
        <w:t xml:space="preserve"> </w:t>
      </w:r>
      <w:r w:rsidR="009004F7" w:rsidRPr="00396D11">
        <w:rPr>
          <w:sz w:val="28"/>
          <w:szCs w:val="28"/>
        </w:rPr>
        <w:t>–</w:t>
      </w:r>
      <w:r w:rsidR="00DC5885" w:rsidRPr="00396D11">
        <w:rPr>
          <w:sz w:val="28"/>
          <w:szCs w:val="28"/>
        </w:rPr>
        <w:t xml:space="preserve"> </w:t>
      </w:r>
      <w:r w:rsidR="00B317D0" w:rsidRPr="00396D11">
        <w:rPr>
          <w:sz w:val="28"/>
          <w:szCs w:val="28"/>
        </w:rPr>
        <w:t>60</w:t>
      </w:r>
      <w:r w:rsidR="002B32CA" w:rsidRPr="00396D11">
        <w:rPr>
          <w:sz w:val="28"/>
          <w:szCs w:val="28"/>
        </w:rPr>
        <w:t> </w:t>
      </w:r>
      <w:r w:rsidR="00E513D2" w:rsidRPr="00396D11">
        <w:rPr>
          <w:sz w:val="28"/>
          <w:szCs w:val="28"/>
        </w:rPr>
        <w:t>000,00</w:t>
      </w:r>
      <w:r w:rsidR="005A06EA" w:rsidRPr="00396D11">
        <w:rPr>
          <w:sz w:val="28"/>
          <w:szCs w:val="28"/>
        </w:rPr>
        <w:t xml:space="preserve"> рублей</w:t>
      </w:r>
      <w:r w:rsidR="00D26884" w:rsidRPr="00396D11">
        <w:rPr>
          <w:sz w:val="28"/>
          <w:szCs w:val="28"/>
        </w:rPr>
        <w:t xml:space="preserve"> на </w:t>
      </w:r>
      <w:r w:rsidR="008751E4" w:rsidRPr="00396D11">
        <w:rPr>
          <w:sz w:val="28"/>
          <w:szCs w:val="28"/>
        </w:rPr>
        <w:t>2025</w:t>
      </w:r>
      <w:r w:rsidR="009004F7" w:rsidRPr="00396D11">
        <w:rPr>
          <w:sz w:val="28"/>
          <w:szCs w:val="28"/>
        </w:rPr>
        <w:t> </w:t>
      </w:r>
      <w:r w:rsidR="00D26884" w:rsidRPr="00396D11">
        <w:rPr>
          <w:sz w:val="28"/>
          <w:szCs w:val="28"/>
        </w:rPr>
        <w:t xml:space="preserve">год </w:t>
      </w:r>
      <w:r w:rsidR="00470ED7" w:rsidRPr="00396D11">
        <w:rPr>
          <w:sz w:val="28"/>
          <w:szCs w:val="28"/>
        </w:rPr>
        <w:t>(</w:t>
      </w:r>
      <w:r w:rsidR="002B32CA" w:rsidRPr="00396D11">
        <w:rPr>
          <w:sz w:val="28"/>
          <w:szCs w:val="28"/>
        </w:rPr>
        <w:t xml:space="preserve">по </w:t>
      </w:r>
      <w:r w:rsidR="00B317D0" w:rsidRPr="00396D11">
        <w:rPr>
          <w:sz w:val="28"/>
          <w:szCs w:val="28"/>
        </w:rPr>
        <w:t>50</w:t>
      </w:r>
      <w:r w:rsidR="00E513D2" w:rsidRPr="00396D11">
        <w:rPr>
          <w:sz w:val="28"/>
          <w:szCs w:val="28"/>
        </w:rPr>
        <w:t xml:space="preserve"> 000,00</w:t>
      </w:r>
      <w:r w:rsidR="005A06EA" w:rsidRPr="00396D11">
        <w:rPr>
          <w:sz w:val="28"/>
          <w:szCs w:val="28"/>
        </w:rPr>
        <w:t xml:space="preserve"> рублей</w:t>
      </w:r>
      <w:r w:rsidR="00470ED7" w:rsidRPr="00396D11">
        <w:rPr>
          <w:sz w:val="28"/>
          <w:szCs w:val="28"/>
        </w:rPr>
        <w:t xml:space="preserve"> </w:t>
      </w:r>
      <w:r w:rsidR="00717854" w:rsidRPr="00396D11">
        <w:rPr>
          <w:sz w:val="28"/>
          <w:szCs w:val="28"/>
        </w:rPr>
        <w:t xml:space="preserve">– </w:t>
      </w:r>
      <w:r w:rsidR="003A5B30" w:rsidRPr="00396D11">
        <w:rPr>
          <w:sz w:val="28"/>
          <w:szCs w:val="28"/>
        </w:rPr>
        <w:t xml:space="preserve">на </w:t>
      </w:r>
      <w:r w:rsidR="008751E4" w:rsidRPr="00396D11">
        <w:rPr>
          <w:sz w:val="28"/>
          <w:szCs w:val="28"/>
        </w:rPr>
        <w:t>2026</w:t>
      </w:r>
      <w:r w:rsidR="007A134B" w:rsidRPr="00396D11">
        <w:rPr>
          <w:sz w:val="28"/>
          <w:szCs w:val="28"/>
        </w:rPr>
        <w:t xml:space="preserve"> и</w:t>
      </w:r>
      <w:r w:rsidR="002B32CA" w:rsidRPr="00396D11">
        <w:rPr>
          <w:sz w:val="28"/>
          <w:szCs w:val="28"/>
        </w:rPr>
        <w:t xml:space="preserve"> </w:t>
      </w:r>
      <w:r w:rsidR="008751E4" w:rsidRPr="00396D11">
        <w:rPr>
          <w:sz w:val="28"/>
          <w:szCs w:val="28"/>
        </w:rPr>
        <w:t>2027</w:t>
      </w:r>
      <w:r w:rsidR="00717854" w:rsidRPr="00396D11">
        <w:rPr>
          <w:sz w:val="28"/>
          <w:szCs w:val="28"/>
        </w:rPr>
        <w:t> год</w:t>
      </w:r>
      <w:r w:rsidR="002B32CA" w:rsidRPr="00396D11">
        <w:rPr>
          <w:sz w:val="28"/>
          <w:szCs w:val="28"/>
        </w:rPr>
        <w:t>ы соответственно</w:t>
      </w:r>
      <w:r w:rsidR="003A5B30" w:rsidRPr="00396D11">
        <w:rPr>
          <w:sz w:val="28"/>
          <w:szCs w:val="28"/>
        </w:rPr>
        <w:t>)</w:t>
      </w:r>
      <w:r w:rsidR="00470ED7" w:rsidRPr="00396D11">
        <w:rPr>
          <w:sz w:val="28"/>
          <w:szCs w:val="28"/>
        </w:rPr>
        <w:t xml:space="preserve"> </w:t>
      </w:r>
      <w:r w:rsidR="00595701" w:rsidRPr="00396D11">
        <w:rPr>
          <w:sz w:val="28"/>
          <w:szCs w:val="28"/>
        </w:rPr>
        <w:t>по государственной пошлине за выдачу разрешения на установку рекламной конструкции</w:t>
      </w:r>
      <w:r w:rsidRPr="00396D11">
        <w:rPr>
          <w:sz w:val="28"/>
          <w:szCs w:val="28"/>
        </w:rPr>
        <w:t>;</w:t>
      </w:r>
    </w:p>
    <w:p w14:paraId="0AD0AF00" w14:textId="495FBF87" w:rsidR="00717854" w:rsidRPr="00396D11" w:rsidRDefault="00DC5885" w:rsidP="008D252C">
      <w:pPr>
        <w:widowControl w:val="0"/>
        <w:ind w:firstLine="720"/>
        <w:jc w:val="both"/>
        <w:rPr>
          <w:sz w:val="28"/>
          <w:szCs w:val="28"/>
        </w:rPr>
      </w:pPr>
      <w:r w:rsidRPr="00396D11">
        <w:rPr>
          <w:sz w:val="28"/>
          <w:szCs w:val="28"/>
        </w:rPr>
        <w:t>Общий о</w:t>
      </w:r>
      <w:r w:rsidR="003C39B2" w:rsidRPr="00396D11">
        <w:rPr>
          <w:sz w:val="28"/>
          <w:szCs w:val="28"/>
        </w:rPr>
        <w:t xml:space="preserve">бъем поступлений </w:t>
      </w:r>
      <w:r w:rsidR="000B1E64" w:rsidRPr="00396D11">
        <w:rPr>
          <w:sz w:val="28"/>
          <w:szCs w:val="28"/>
        </w:rPr>
        <w:t xml:space="preserve">на </w:t>
      </w:r>
      <w:r w:rsidR="008751E4" w:rsidRPr="00396D11">
        <w:rPr>
          <w:sz w:val="28"/>
          <w:szCs w:val="28"/>
        </w:rPr>
        <w:t>2025</w:t>
      </w:r>
      <w:r w:rsidR="009004F7" w:rsidRPr="00396D11">
        <w:rPr>
          <w:sz w:val="28"/>
          <w:szCs w:val="28"/>
        </w:rPr>
        <w:t> </w:t>
      </w:r>
      <w:r w:rsidR="000B1E64" w:rsidRPr="00396D11">
        <w:rPr>
          <w:sz w:val="28"/>
          <w:szCs w:val="28"/>
        </w:rPr>
        <w:t xml:space="preserve">год </w:t>
      </w:r>
      <w:r w:rsidR="003C39B2" w:rsidRPr="00396D11">
        <w:rPr>
          <w:sz w:val="28"/>
          <w:szCs w:val="28"/>
        </w:rPr>
        <w:t>прогнозируется</w:t>
      </w:r>
      <w:r w:rsidR="007F4431" w:rsidRPr="00396D11">
        <w:rPr>
          <w:sz w:val="28"/>
          <w:szCs w:val="28"/>
        </w:rPr>
        <w:t xml:space="preserve"> </w:t>
      </w:r>
      <w:r w:rsidR="003C39B2" w:rsidRPr="00396D11">
        <w:rPr>
          <w:sz w:val="28"/>
          <w:szCs w:val="28"/>
        </w:rPr>
        <w:t xml:space="preserve">в размере </w:t>
      </w:r>
      <w:r w:rsidR="00B317D0" w:rsidRPr="00396D11">
        <w:rPr>
          <w:sz w:val="28"/>
          <w:szCs w:val="28"/>
        </w:rPr>
        <w:t>36 363 644,00</w:t>
      </w:r>
      <w:r w:rsidR="00D810E0" w:rsidRPr="00396D11">
        <w:rPr>
          <w:sz w:val="28"/>
          <w:szCs w:val="28"/>
        </w:rPr>
        <w:t> </w:t>
      </w:r>
      <w:r w:rsidR="005A06EA" w:rsidRPr="00396D11">
        <w:rPr>
          <w:sz w:val="28"/>
          <w:szCs w:val="28"/>
        </w:rPr>
        <w:t>рубл</w:t>
      </w:r>
      <w:r w:rsidR="00B317D0" w:rsidRPr="00396D11">
        <w:rPr>
          <w:sz w:val="28"/>
          <w:szCs w:val="28"/>
        </w:rPr>
        <w:t>ей</w:t>
      </w:r>
      <w:r w:rsidR="007F4431" w:rsidRPr="00396D11">
        <w:rPr>
          <w:sz w:val="28"/>
          <w:szCs w:val="28"/>
        </w:rPr>
        <w:t xml:space="preserve">, что на </w:t>
      </w:r>
      <w:r w:rsidR="00B317D0" w:rsidRPr="00396D11">
        <w:rPr>
          <w:sz w:val="28"/>
          <w:szCs w:val="28"/>
        </w:rPr>
        <w:t>3,8</w:t>
      </w:r>
      <w:r w:rsidR="003A5B30" w:rsidRPr="00396D11">
        <w:rPr>
          <w:sz w:val="28"/>
          <w:szCs w:val="28"/>
        </w:rPr>
        <w:t>%</w:t>
      </w:r>
      <w:r w:rsidR="000B1E64" w:rsidRPr="00396D11">
        <w:rPr>
          <w:sz w:val="28"/>
          <w:szCs w:val="28"/>
        </w:rPr>
        <w:t xml:space="preserve"> выше</w:t>
      </w:r>
      <w:r w:rsidR="007F4431" w:rsidRPr="00396D11">
        <w:rPr>
          <w:sz w:val="28"/>
          <w:szCs w:val="28"/>
        </w:rPr>
        <w:t xml:space="preserve"> ожидаемых поступлений в </w:t>
      </w:r>
      <w:r w:rsidR="0091784C" w:rsidRPr="00396D11">
        <w:rPr>
          <w:sz w:val="28"/>
          <w:szCs w:val="28"/>
        </w:rPr>
        <w:t>202</w:t>
      </w:r>
      <w:r w:rsidR="00B317D0" w:rsidRPr="00396D11">
        <w:rPr>
          <w:sz w:val="28"/>
          <w:szCs w:val="28"/>
        </w:rPr>
        <w:t>4</w:t>
      </w:r>
      <w:r w:rsidR="007F4431" w:rsidRPr="00396D11">
        <w:rPr>
          <w:sz w:val="28"/>
          <w:szCs w:val="28"/>
        </w:rPr>
        <w:t> году</w:t>
      </w:r>
      <w:r w:rsidR="00F2398C" w:rsidRPr="00396D11">
        <w:rPr>
          <w:sz w:val="28"/>
          <w:szCs w:val="28"/>
        </w:rPr>
        <w:t>,</w:t>
      </w:r>
      <w:r w:rsidR="00A77B4F" w:rsidRPr="00396D11">
        <w:rPr>
          <w:sz w:val="28"/>
          <w:szCs w:val="28"/>
        </w:rPr>
        <w:t xml:space="preserve"> на </w:t>
      </w:r>
      <w:r w:rsidR="008751E4" w:rsidRPr="00396D11">
        <w:rPr>
          <w:sz w:val="28"/>
          <w:szCs w:val="28"/>
        </w:rPr>
        <w:t>2026</w:t>
      </w:r>
      <w:r w:rsidR="00E513D2" w:rsidRPr="00396D11">
        <w:rPr>
          <w:sz w:val="28"/>
          <w:szCs w:val="28"/>
        </w:rPr>
        <w:t> </w:t>
      </w:r>
      <w:r w:rsidR="00771A33" w:rsidRPr="00396D11">
        <w:rPr>
          <w:sz w:val="28"/>
          <w:szCs w:val="28"/>
        </w:rPr>
        <w:t xml:space="preserve">год </w:t>
      </w:r>
      <w:r w:rsidR="00B317D0" w:rsidRPr="00396D11">
        <w:rPr>
          <w:sz w:val="28"/>
          <w:szCs w:val="28"/>
        </w:rPr>
        <w:t>–</w:t>
      </w:r>
      <w:r w:rsidR="00771A33" w:rsidRPr="00396D11">
        <w:rPr>
          <w:sz w:val="28"/>
          <w:szCs w:val="28"/>
        </w:rPr>
        <w:t xml:space="preserve"> </w:t>
      </w:r>
      <w:r w:rsidR="00B317D0" w:rsidRPr="00396D11">
        <w:rPr>
          <w:sz w:val="28"/>
          <w:szCs w:val="28"/>
        </w:rPr>
        <w:t>37 805 789,00</w:t>
      </w:r>
      <w:r w:rsidR="00771A33" w:rsidRPr="00396D11">
        <w:rPr>
          <w:sz w:val="28"/>
          <w:szCs w:val="28"/>
        </w:rPr>
        <w:t xml:space="preserve"> рубл</w:t>
      </w:r>
      <w:r w:rsidR="00B317D0" w:rsidRPr="00396D11">
        <w:rPr>
          <w:sz w:val="28"/>
          <w:szCs w:val="28"/>
        </w:rPr>
        <w:t>ей</w:t>
      </w:r>
      <w:r w:rsidR="00771A33" w:rsidRPr="00396D11">
        <w:rPr>
          <w:sz w:val="28"/>
          <w:szCs w:val="28"/>
        </w:rPr>
        <w:t xml:space="preserve"> и на </w:t>
      </w:r>
      <w:r w:rsidR="008751E4" w:rsidRPr="00396D11">
        <w:rPr>
          <w:sz w:val="28"/>
          <w:szCs w:val="28"/>
        </w:rPr>
        <w:t>2027</w:t>
      </w:r>
      <w:r w:rsidR="00771A33" w:rsidRPr="00396D11">
        <w:rPr>
          <w:sz w:val="28"/>
          <w:szCs w:val="28"/>
        </w:rPr>
        <w:t xml:space="preserve"> год – </w:t>
      </w:r>
      <w:r w:rsidR="00B317D0" w:rsidRPr="00396D11">
        <w:rPr>
          <w:sz w:val="28"/>
          <w:szCs w:val="28"/>
        </w:rPr>
        <w:t>39 316 021,00</w:t>
      </w:r>
      <w:r w:rsidR="00771A33" w:rsidRPr="00396D11">
        <w:rPr>
          <w:sz w:val="28"/>
          <w:szCs w:val="28"/>
        </w:rPr>
        <w:t xml:space="preserve"> рубл</w:t>
      </w:r>
      <w:r w:rsidR="00B317D0" w:rsidRPr="00396D11">
        <w:rPr>
          <w:sz w:val="28"/>
          <w:szCs w:val="28"/>
        </w:rPr>
        <w:t>ей</w:t>
      </w:r>
      <w:r w:rsidR="008D252C" w:rsidRPr="00396D11">
        <w:rPr>
          <w:sz w:val="28"/>
          <w:szCs w:val="28"/>
        </w:rPr>
        <w:t>.</w:t>
      </w:r>
    </w:p>
    <w:p w14:paraId="4B880CD0" w14:textId="3A3F3E02" w:rsidR="007A7527" w:rsidRPr="00396D11" w:rsidRDefault="009F0FC8" w:rsidP="007A7527">
      <w:pPr>
        <w:widowControl w:val="0"/>
        <w:ind w:firstLine="720"/>
        <w:jc w:val="both"/>
        <w:rPr>
          <w:rFonts w:eastAsia="MS Mincho"/>
          <w:sz w:val="28"/>
          <w:szCs w:val="28"/>
        </w:rPr>
      </w:pPr>
      <w:r w:rsidRPr="00396D11">
        <w:rPr>
          <w:sz w:val="28"/>
          <w:szCs w:val="28"/>
        </w:rPr>
        <w:t>Рост</w:t>
      </w:r>
      <w:r w:rsidR="007A7527" w:rsidRPr="00396D11">
        <w:rPr>
          <w:sz w:val="28"/>
          <w:szCs w:val="28"/>
        </w:rPr>
        <w:t xml:space="preserve"> государственной пошлины обусловлен вступлением в силу с 08.09.2024 положений ф</w:t>
      </w:r>
      <w:r w:rsidR="007A7527" w:rsidRPr="00396D11">
        <w:rPr>
          <w:rFonts w:eastAsia="MS Mincho"/>
          <w:sz w:val="28"/>
          <w:szCs w:val="28"/>
        </w:rPr>
        <w:t>едерального закона от 08.08.2024 №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w:t>
      </w:r>
    </w:p>
    <w:p w14:paraId="02D6492D" w14:textId="77777777" w:rsidR="00F534C1" w:rsidRPr="00396D11" w:rsidRDefault="00F534C1" w:rsidP="00800BA2">
      <w:pPr>
        <w:widowControl w:val="0"/>
        <w:ind w:firstLine="709"/>
        <w:jc w:val="both"/>
        <w:rPr>
          <w:sz w:val="22"/>
          <w:szCs w:val="22"/>
        </w:rPr>
      </w:pPr>
    </w:p>
    <w:p w14:paraId="71C20355" w14:textId="77777777" w:rsidR="00FA1F1A" w:rsidRPr="00396D11" w:rsidRDefault="00FA1F1A" w:rsidP="0047649E">
      <w:pPr>
        <w:pStyle w:val="ae"/>
        <w:keepNext/>
        <w:widowControl w:val="0"/>
        <w:ind w:firstLine="0"/>
        <w:rPr>
          <w:szCs w:val="28"/>
          <w:u w:val="single"/>
        </w:rPr>
      </w:pPr>
      <w:r w:rsidRPr="00396D11">
        <w:rPr>
          <w:szCs w:val="28"/>
          <w:u w:val="single"/>
        </w:rPr>
        <w:t>Неналоговые доходы</w:t>
      </w:r>
    </w:p>
    <w:p w14:paraId="3B06D8BB" w14:textId="567257CC" w:rsidR="00464855" w:rsidRPr="00396D11" w:rsidRDefault="00464855" w:rsidP="00BF0DC0">
      <w:pPr>
        <w:keepNext/>
        <w:widowControl w:val="0"/>
        <w:autoSpaceDE w:val="0"/>
        <w:autoSpaceDN w:val="0"/>
        <w:adjustRightInd w:val="0"/>
        <w:spacing w:line="228" w:lineRule="auto"/>
        <w:ind w:firstLine="720"/>
        <w:jc w:val="both"/>
        <w:rPr>
          <w:sz w:val="28"/>
          <w:szCs w:val="28"/>
        </w:rPr>
      </w:pPr>
      <w:r w:rsidRPr="00396D11">
        <w:rPr>
          <w:sz w:val="28"/>
          <w:szCs w:val="28"/>
        </w:rPr>
        <w:t>Прогноз поступлений не</w:t>
      </w:r>
      <w:r w:rsidR="003A5B30" w:rsidRPr="00396D11">
        <w:rPr>
          <w:sz w:val="28"/>
          <w:szCs w:val="28"/>
        </w:rPr>
        <w:t xml:space="preserve">налоговых доходов на </w:t>
      </w:r>
      <w:r w:rsidR="008751E4" w:rsidRPr="00396D11">
        <w:rPr>
          <w:sz w:val="28"/>
          <w:szCs w:val="28"/>
        </w:rPr>
        <w:t>2025</w:t>
      </w:r>
      <w:r w:rsidRPr="00396D11">
        <w:rPr>
          <w:sz w:val="28"/>
          <w:szCs w:val="28"/>
        </w:rPr>
        <w:t xml:space="preserve"> год в бюджет города составляет </w:t>
      </w:r>
      <w:r w:rsidR="005F0F28" w:rsidRPr="00396D11">
        <w:rPr>
          <w:sz w:val="28"/>
          <w:szCs w:val="28"/>
        </w:rPr>
        <w:t>96 845 698,73</w:t>
      </w:r>
      <w:r w:rsidR="003E182F" w:rsidRPr="00396D11">
        <w:rPr>
          <w:sz w:val="28"/>
          <w:szCs w:val="28"/>
        </w:rPr>
        <w:t> </w:t>
      </w:r>
      <w:r w:rsidR="00FF6E69" w:rsidRPr="00396D11">
        <w:rPr>
          <w:sz w:val="28"/>
          <w:szCs w:val="28"/>
        </w:rPr>
        <w:t>рубля</w:t>
      </w:r>
      <w:r w:rsidRPr="00396D11">
        <w:rPr>
          <w:sz w:val="28"/>
          <w:szCs w:val="28"/>
        </w:rPr>
        <w:t>, что на</w:t>
      </w:r>
      <w:r w:rsidR="00CD3E58" w:rsidRPr="00396D11">
        <w:rPr>
          <w:sz w:val="28"/>
          <w:szCs w:val="28"/>
        </w:rPr>
        <w:t xml:space="preserve"> </w:t>
      </w:r>
      <w:r w:rsidR="005F0F28" w:rsidRPr="00396D11">
        <w:rPr>
          <w:sz w:val="28"/>
          <w:szCs w:val="28"/>
        </w:rPr>
        <w:t>78</w:t>
      </w:r>
      <w:r w:rsidR="008D252C" w:rsidRPr="00396D11">
        <w:rPr>
          <w:sz w:val="28"/>
          <w:szCs w:val="28"/>
        </w:rPr>
        <w:t>%</w:t>
      </w:r>
      <w:r w:rsidRPr="00396D11">
        <w:rPr>
          <w:sz w:val="28"/>
          <w:szCs w:val="28"/>
        </w:rPr>
        <w:t xml:space="preserve"> или </w:t>
      </w:r>
      <w:r w:rsidR="005F0F28" w:rsidRPr="00396D11">
        <w:rPr>
          <w:sz w:val="28"/>
          <w:szCs w:val="28"/>
        </w:rPr>
        <w:t>344 249 442,34</w:t>
      </w:r>
      <w:r w:rsidRPr="00396D11">
        <w:rPr>
          <w:sz w:val="28"/>
          <w:szCs w:val="28"/>
        </w:rPr>
        <w:t> </w:t>
      </w:r>
      <w:r w:rsidR="00FF6E69" w:rsidRPr="00396D11">
        <w:rPr>
          <w:sz w:val="28"/>
          <w:szCs w:val="28"/>
        </w:rPr>
        <w:t>рубля</w:t>
      </w:r>
      <w:r w:rsidRPr="00396D11">
        <w:rPr>
          <w:sz w:val="28"/>
          <w:szCs w:val="28"/>
        </w:rPr>
        <w:t xml:space="preserve"> </w:t>
      </w:r>
      <w:r w:rsidR="005C6B01" w:rsidRPr="00396D11">
        <w:rPr>
          <w:sz w:val="28"/>
          <w:szCs w:val="28"/>
        </w:rPr>
        <w:t>ниже</w:t>
      </w:r>
      <w:r w:rsidRPr="00396D11">
        <w:rPr>
          <w:sz w:val="28"/>
          <w:szCs w:val="28"/>
        </w:rPr>
        <w:t xml:space="preserve"> оценки ожидаемого поступления данных доходов в </w:t>
      </w:r>
      <w:r w:rsidR="0091784C" w:rsidRPr="00396D11">
        <w:rPr>
          <w:sz w:val="28"/>
          <w:szCs w:val="28"/>
        </w:rPr>
        <w:t>202</w:t>
      </w:r>
      <w:r w:rsidR="005F0F28" w:rsidRPr="00396D11">
        <w:rPr>
          <w:sz w:val="28"/>
          <w:szCs w:val="28"/>
        </w:rPr>
        <w:t>4</w:t>
      </w:r>
      <w:r w:rsidR="009004F7" w:rsidRPr="00396D11">
        <w:rPr>
          <w:sz w:val="28"/>
          <w:szCs w:val="28"/>
        </w:rPr>
        <w:t> </w:t>
      </w:r>
      <w:r w:rsidRPr="00396D11">
        <w:rPr>
          <w:sz w:val="28"/>
          <w:szCs w:val="28"/>
        </w:rPr>
        <w:t xml:space="preserve">году, на </w:t>
      </w:r>
      <w:r w:rsidR="008751E4" w:rsidRPr="00396D11">
        <w:rPr>
          <w:sz w:val="28"/>
          <w:szCs w:val="28"/>
        </w:rPr>
        <w:t>2026</w:t>
      </w:r>
      <w:r w:rsidR="009004F7" w:rsidRPr="00396D11">
        <w:rPr>
          <w:sz w:val="28"/>
          <w:szCs w:val="28"/>
        </w:rPr>
        <w:t> </w:t>
      </w:r>
      <w:r w:rsidRPr="00396D11">
        <w:rPr>
          <w:sz w:val="28"/>
          <w:szCs w:val="28"/>
        </w:rPr>
        <w:t xml:space="preserve">год - составляет </w:t>
      </w:r>
      <w:r w:rsidR="005F0F28" w:rsidRPr="00396D11">
        <w:rPr>
          <w:sz w:val="28"/>
          <w:szCs w:val="28"/>
        </w:rPr>
        <w:t>98 504 360,25</w:t>
      </w:r>
      <w:r w:rsidRPr="00396D11">
        <w:rPr>
          <w:sz w:val="28"/>
          <w:szCs w:val="28"/>
        </w:rPr>
        <w:t> </w:t>
      </w:r>
      <w:r w:rsidR="00FF6E69" w:rsidRPr="00396D11">
        <w:rPr>
          <w:sz w:val="28"/>
          <w:szCs w:val="28"/>
        </w:rPr>
        <w:t>рубля</w:t>
      </w:r>
      <w:r w:rsidRPr="00396D11">
        <w:rPr>
          <w:sz w:val="28"/>
          <w:szCs w:val="28"/>
        </w:rPr>
        <w:t xml:space="preserve">, на </w:t>
      </w:r>
      <w:r w:rsidR="008751E4" w:rsidRPr="00396D11">
        <w:rPr>
          <w:sz w:val="28"/>
          <w:szCs w:val="28"/>
        </w:rPr>
        <w:t>2027</w:t>
      </w:r>
      <w:r w:rsidR="009004F7" w:rsidRPr="00396D11">
        <w:rPr>
          <w:sz w:val="28"/>
          <w:szCs w:val="28"/>
        </w:rPr>
        <w:t> </w:t>
      </w:r>
      <w:r w:rsidRPr="00396D11">
        <w:rPr>
          <w:sz w:val="28"/>
          <w:szCs w:val="28"/>
        </w:rPr>
        <w:t xml:space="preserve">год </w:t>
      </w:r>
      <w:r w:rsidR="008D252C" w:rsidRPr="00396D11">
        <w:rPr>
          <w:sz w:val="28"/>
          <w:szCs w:val="28"/>
        </w:rPr>
        <w:t>–</w:t>
      </w:r>
      <w:r w:rsidRPr="00396D11">
        <w:rPr>
          <w:sz w:val="28"/>
          <w:szCs w:val="28"/>
        </w:rPr>
        <w:t xml:space="preserve"> </w:t>
      </w:r>
      <w:r w:rsidR="005F0F28" w:rsidRPr="00396D11">
        <w:rPr>
          <w:sz w:val="28"/>
          <w:szCs w:val="28"/>
        </w:rPr>
        <w:t>92161228,84</w:t>
      </w:r>
      <w:r w:rsidR="003014A8" w:rsidRPr="00396D11">
        <w:rPr>
          <w:sz w:val="28"/>
          <w:szCs w:val="28"/>
        </w:rPr>
        <w:t xml:space="preserve"> </w:t>
      </w:r>
      <w:r w:rsidR="00FF6E69" w:rsidRPr="00396D11">
        <w:rPr>
          <w:sz w:val="28"/>
          <w:szCs w:val="28"/>
        </w:rPr>
        <w:t>рубля</w:t>
      </w:r>
      <w:r w:rsidRPr="00396D11">
        <w:rPr>
          <w:sz w:val="28"/>
          <w:szCs w:val="28"/>
        </w:rPr>
        <w:t>.</w:t>
      </w:r>
    </w:p>
    <w:p w14:paraId="10B54A4A" w14:textId="77777777" w:rsidR="00F2398C" w:rsidRPr="00396D11" w:rsidRDefault="00F2398C" w:rsidP="00BF0DC0">
      <w:pPr>
        <w:keepNext/>
        <w:widowControl w:val="0"/>
        <w:autoSpaceDE w:val="0"/>
        <w:autoSpaceDN w:val="0"/>
        <w:adjustRightInd w:val="0"/>
        <w:spacing w:line="228" w:lineRule="auto"/>
        <w:ind w:firstLine="720"/>
        <w:jc w:val="both"/>
        <w:rPr>
          <w:sz w:val="28"/>
          <w:szCs w:val="28"/>
        </w:rPr>
      </w:pPr>
    </w:p>
    <w:p w14:paraId="15EFAFE2" w14:textId="77777777" w:rsidR="00595B10" w:rsidRPr="00396D11" w:rsidRDefault="00595B10" w:rsidP="0047649E">
      <w:pPr>
        <w:pStyle w:val="ae"/>
        <w:keepNext/>
        <w:widowControl w:val="0"/>
        <w:ind w:firstLine="0"/>
        <w:rPr>
          <w:szCs w:val="28"/>
        </w:rPr>
      </w:pPr>
      <w:r w:rsidRPr="00396D11">
        <w:rPr>
          <w:szCs w:val="28"/>
        </w:rPr>
        <w:t>Плата за негативное воздействие</w:t>
      </w:r>
    </w:p>
    <w:p w14:paraId="273B3104" w14:textId="6C1884B9" w:rsidR="00651B83" w:rsidRPr="00396D11" w:rsidRDefault="00595B10" w:rsidP="0047649E">
      <w:pPr>
        <w:keepNext/>
        <w:widowControl w:val="0"/>
        <w:ind w:firstLine="709"/>
        <w:jc w:val="both"/>
        <w:rPr>
          <w:sz w:val="28"/>
          <w:szCs w:val="28"/>
        </w:rPr>
      </w:pPr>
      <w:r w:rsidRPr="00396D11">
        <w:rPr>
          <w:sz w:val="28"/>
          <w:szCs w:val="28"/>
        </w:rPr>
        <w:t xml:space="preserve">Прогноз поступлений платы за негативное воздействие на окружающую среду на </w:t>
      </w:r>
      <w:r w:rsidR="008751E4" w:rsidRPr="00396D11">
        <w:rPr>
          <w:sz w:val="28"/>
          <w:szCs w:val="28"/>
        </w:rPr>
        <w:t>2025</w:t>
      </w:r>
      <w:r w:rsidR="00B75D76" w:rsidRPr="00396D11">
        <w:rPr>
          <w:sz w:val="28"/>
          <w:szCs w:val="28"/>
        </w:rPr>
        <w:t>-</w:t>
      </w:r>
      <w:r w:rsidR="008751E4" w:rsidRPr="00396D11">
        <w:rPr>
          <w:sz w:val="28"/>
          <w:szCs w:val="28"/>
        </w:rPr>
        <w:t>2027</w:t>
      </w:r>
      <w:r w:rsidR="009004F7" w:rsidRPr="00396D11">
        <w:rPr>
          <w:sz w:val="28"/>
          <w:szCs w:val="28"/>
        </w:rPr>
        <w:t> </w:t>
      </w:r>
      <w:r w:rsidRPr="00396D11">
        <w:rPr>
          <w:sz w:val="28"/>
          <w:szCs w:val="28"/>
        </w:rPr>
        <w:t>год</w:t>
      </w:r>
      <w:r w:rsidR="00651B83" w:rsidRPr="00396D11">
        <w:rPr>
          <w:sz w:val="28"/>
          <w:szCs w:val="28"/>
        </w:rPr>
        <w:t>ы</w:t>
      </w:r>
      <w:r w:rsidRPr="00396D11">
        <w:rPr>
          <w:sz w:val="28"/>
          <w:szCs w:val="28"/>
        </w:rPr>
        <w:t xml:space="preserve"> осуществлен </w:t>
      </w:r>
      <w:r w:rsidR="005B7818" w:rsidRPr="00396D11">
        <w:rPr>
          <w:sz w:val="28"/>
          <w:szCs w:val="28"/>
        </w:rPr>
        <w:t xml:space="preserve">на основании </w:t>
      </w:r>
      <w:r w:rsidR="006B2DDA" w:rsidRPr="00396D11">
        <w:rPr>
          <w:sz w:val="28"/>
          <w:szCs w:val="28"/>
        </w:rPr>
        <w:t xml:space="preserve">информации </w:t>
      </w:r>
      <w:r w:rsidR="005B7818" w:rsidRPr="00396D11">
        <w:rPr>
          <w:sz w:val="28"/>
          <w:szCs w:val="28"/>
        </w:rPr>
        <w:t xml:space="preserve">главного администратора доходов – </w:t>
      </w:r>
      <w:r w:rsidR="00DE0B73" w:rsidRPr="00396D11">
        <w:rPr>
          <w:sz w:val="28"/>
          <w:szCs w:val="28"/>
        </w:rPr>
        <w:t xml:space="preserve">Межрегиональное управление </w:t>
      </w:r>
      <w:r w:rsidR="00E771FF" w:rsidRPr="00396D11">
        <w:rPr>
          <w:sz w:val="28"/>
          <w:szCs w:val="28"/>
        </w:rPr>
        <w:t xml:space="preserve">Росприроднадзора </w:t>
      </w:r>
      <w:r w:rsidR="006B2DDA" w:rsidRPr="00396D11">
        <w:rPr>
          <w:sz w:val="28"/>
          <w:szCs w:val="28"/>
        </w:rPr>
        <w:t>по Иркутской области</w:t>
      </w:r>
      <w:r w:rsidR="00DE0B73" w:rsidRPr="00396D11">
        <w:rPr>
          <w:sz w:val="28"/>
          <w:szCs w:val="28"/>
        </w:rPr>
        <w:t xml:space="preserve"> и Байкальской природной территории</w:t>
      </w:r>
      <w:r w:rsidR="00651B83" w:rsidRPr="00396D11">
        <w:rPr>
          <w:sz w:val="28"/>
          <w:szCs w:val="28"/>
        </w:rPr>
        <w:t>.</w:t>
      </w:r>
    </w:p>
    <w:p w14:paraId="2101DA5D" w14:textId="3AA41067" w:rsidR="00F56D68" w:rsidRPr="00396D11" w:rsidRDefault="00651B83" w:rsidP="00D26884">
      <w:pPr>
        <w:widowControl w:val="0"/>
        <w:ind w:firstLine="709"/>
        <w:jc w:val="both"/>
        <w:rPr>
          <w:sz w:val="28"/>
          <w:szCs w:val="28"/>
        </w:rPr>
      </w:pPr>
      <w:r w:rsidRPr="00396D11">
        <w:rPr>
          <w:sz w:val="28"/>
          <w:szCs w:val="28"/>
        </w:rPr>
        <w:t xml:space="preserve">Объем поступлений на </w:t>
      </w:r>
      <w:r w:rsidR="008751E4" w:rsidRPr="00396D11">
        <w:rPr>
          <w:sz w:val="28"/>
          <w:szCs w:val="28"/>
        </w:rPr>
        <w:t>2025</w:t>
      </w:r>
      <w:r w:rsidR="009004F7" w:rsidRPr="00396D11">
        <w:rPr>
          <w:sz w:val="28"/>
          <w:szCs w:val="28"/>
        </w:rPr>
        <w:t> </w:t>
      </w:r>
      <w:r w:rsidRPr="00396D11">
        <w:rPr>
          <w:sz w:val="28"/>
          <w:szCs w:val="28"/>
        </w:rPr>
        <w:t xml:space="preserve">год прогнозируется в размере </w:t>
      </w:r>
      <w:r w:rsidR="005F0F28" w:rsidRPr="00396D11">
        <w:rPr>
          <w:sz w:val="28"/>
          <w:szCs w:val="28"/>
        </w:rPr>
        <w:t>7 460 000,00</w:t>
      </w:r>
      <w:r w:rsidR="00AA270E" w:rsidRPr="00396D11">
        <w:rPr>
          <w:sz w:val="28"/>
          <w:szCs w:val="28"/>
        </w:rPr>
        <w:t> </w:t>
      </w:r>
      <w:r w:rsidR="005A06EA" w:rsidRPr="00396D11">
        <w:rPr>
          <w:sz w:val="28"/>
          <w:szCs w:val="28"/>
        </w:rPr>
        <w:t>рублей</w:t>
      </w:r>
      <w:r w:rsidRPr="00396D11">
        <w:rPr>
          <w:sz w:val="28"/>
          <w:szCs w:val="28"/>
        </w:rPr>
        <w:t xml:space="preserve">, что на </w:t>
      </w:r>
      <w:r w:rsidR="005F0F28" w:rsidRPr="00396D11">
        <w:rPr>
          <w:sz w:val="28"/>
          <w:szCs w:val="28"/>
        </w:rPr>
        <w:t>7,3</w:t>
      </w:r>
      <w:r w:rsidRPr="00396D11">
        <w:rPr>
          <w:sz w:val="28"/>
          <w:szCs w:val="28"/>
        </w:rPr>
        <w:t xml:space="preserve">% </w:t>
      </w:r>
      <w:r w:rsidR="00AA270E" w:rsidRPr="00396D11">
        <w:rPr>
          <w:sz w:val="28"/>
          <w:szCs w:val="28"/>
        </w:rPr>
        <w:t>выше</w:t>
      </w:r>
      <w:r w:rsidRPr="00396D11">
        <w:rPr>
          <w:sz w:val="28"/>
          <w:szCs w:val="28"/>
        </w:rPr>
        <w:t xml:space="preserve"> ожидаемых поступлений в </w:t>
      </w:r>
      <w:r w:rsidR="0091784C" w:rsidRPr="00396D11">
        <w:rPr>
          <w:sz w:val="28"/>
          <w:szCs w:val="28"/>
        </w:rPr>
        <w:t>202</w:t>
      </w:r>
      <w:r w:rsidR="005F0F28" w:rsidRPr="00396D11">
        <w:rPr>
          <w:sz w:val="28"/>
          <w:szCs w:val="28"/>
        </w:rPr>
        <w:t>4</w:t>
      </w:r>
      <w:r w:rsidRPr="00396D11">
        <w:rPr>
          <w:sz w:val="28"/>
          <w:szCs w:val="28"/>
        </w:rPr>
        <w:t xml:space="preserve"> году, </w:t>
      </w:r>
      <w:r w:rsidR="00261C1B" w:rsidRPr="00396D11">
        <w:rPr>
          <w:sz w:val="28"/>
          <w:szCs w:val="28"/>
        </w:rPr>
        <w:t xml:space="preserve">на </w:t>
      </w:r>
      <w:r w:rsidR="008751E4" w:rsidRPr="00396D11">
        <w:rPr>
          <w:sz w:val="28"/>
          <w:szCs w:val="28"/>
        </w:rPr>
        <w:t>2026</w:t>
      </w:r>
      <w:r w:rsidR="009004F7" w:rsidRPr="00396D11">
        <w:rPr>
          <w:sz w:val="28"/>
          <w:szCs w:val="28"/>
        </w:rPr>
        <w:t> </w:t>
      </w:r>
      <w:r w:rsidR="00261C1B" w:rsidRPr="00396D11">
        <w:rPr>
          <w:sz w:val="28"/>
          <w:szCs w:val="28"/>
        </w:rPr>
        <w:t xml:space="preserve">год – </w:t>
      </w:r>
      <w:r w:rsidR="005F0F28" w:rsidRPr="00396D11">
        <w:rPr>
          <w:sz w:val="28"/>
          <w:szCs w:val="28"/>
        </w:rPr>
        <w:t>7 758 000,00</w:t>
      </w:r>
      <w:r w:rsidR="00AA270E" w:rsidRPr="00396D11">
        <w:rPr>
          <w:sz w:val="28"/>
          <w:szCs w:val="28"/>
        </w:rPr>
        <w:t> р</w:t>
      </w:r>
      <w:r w:rsidR="005A06EA" w:rsidRPr="00396D11">
        <w:rPr>
          <w:sz w:val="28"/>
          <w:szCs w:val="28"/>
        </w:rPr>
        <w:t>ублей</w:t>
      </w:r>
      <w:r w:rsidR="00261C1B" w:rsidRPr="00396D11">
        <w:rPr>
          <w:sz w:val="28"/>
          <w:szCs w:val="28"/>
        </w:rPr>
        <w:t xml:space="preserve">, что </w:t>
      </w:r>
      <w:r w:rsidR="008D252C" w:rsidRPr="00396D11">
        <w:rPr>
          <w:sz w:val="28"/>
          <w:szCs w:val="28"/>
        </w:rPr>
        <w:t xml:space="preserve">на </w:t>
      </w:r>
      <w:r w:rsidR="00AA270E" w:rsidRPr="00396D11">
        <w:rPr>
          <w:sz w:val="28"/>
          <w:szCs w:val="28"/>
        </w:rPr>
        <w:t>4</w:t>
      </w:r>
      <w:r w:rsidR="008D252C" w:rsidRPr="00396D11">
        <w:rPr>
          <w:sz w:val="28"/>
          <w:szCs w:val="28"/>
        </w:rPr>
        <w:t>% выше</w:t>
      </w:r>
      <w:r w:rsidR="00261C1B" w:rsidRPr="00396D11">
        <w:rPr>
          <w:sz w:val="28"/>
          <w:szCs w:val="28"/>
        </w:rPr>
        <w:t xml:space="preserve"> </w:t>
      </w:r>
      <w:r w:rsidR="00674739" w:rsidRPr="00396D11">
        <w:rPr>
          <w:sz w:val="28"/>
          <w:szCs w:val="28"/>
        </w:rPr>
        <w:t>прогнозируемого поступления</w:t>
      </w:r>
      <w:r w:rsidR="0084525F" w:rsidRPr="00396D11">
        <w:rPr>
          <w:sz w:val="28"/>
          <w:szCs w:val="28"/>
        </w:rPr>
        <w:t xml:space="preserve"> </w:t>
      </w:r>
      <w:r w:rsidR="008751E4" w:rsidRPr="00396D11">
        <w:rPr>
          <w:sz w:val="28"/>
          <w:szCs w:val="28"/>
        </w:rPr>
        <w:t>2025</w:t>
      </w:r>
      <w:r w:rsidR="0084525F" w:rsidRPr="00396D11">
        <w:rPr>
          <w:sz w:val="28"/>
          <w:szCs w:val="28"/>
        </w:rPr>
        <w:t> </w:t>
      </w:r>
      <w:r w:rsidR="00261C1B" w:rsidRPr="00396D11">
        <w:rPr>
          <w:sz w:val="28"/>
          <w:szCs w:val="28"/>
        </w:rPr>
        <w:t xml:space="preserve">года, в </w:t>
      </w:r>
      <w:r w:rsidR="008751E4" w:rsidRPr="00396D11">
        <w:rPr>
          <w:sz w:val="28"/>
          <w:szCs w:val="28"/>
        </w:rPr>
        <w:t>2027</w:t>
      </w:r>
      <w:r w:rsidR="00714E90" w:rsidRPr="00396D11">
        <w:rPr>
          <w:sz w:val="28"/>
          <w:szCs w:val="28"/>
        </w:rPr>
        <w:t> </w:t>
      </w:r>
      <w:r w:rsidR="00261C1B" w:rsidRPr="00396D11">
        <w:rPr>
          <w:sz w:val="28"/>
          <w:szCs w:val="28"/>
        </w:rPr>
        <w:t>год</w:t>
      </w:r>
      <w:r w:rsidR="00714E90" w:rsidRPr="00396D11">
        <w:rPr>
          <w:sz w:val="28"/>
          <w:szCs w:val="28"/>
        </w:rPr>
        <w:t>у</w:t>
      </w:r>
      <w:r w:rsidR="005C6B01" w:rsidRPr="00396D11">
        <w:rPr>
          <w:sz w:val="28"/>
          <w:szCs w:val="28"/>
        </w:rPr>
        <w:t xml:space="preserve"> – </w:t>
      </w:r>
      <w:r w:rsidR="005F0F28" w:rsidRPr="00396D11">
        <w:rPr>
          <w:sz w:val="28"/>
          <w:szCs w:val="28"/>
        </w:rPr>
        <w:t>8 069 000,00</w:t>
      </w:r>
      <w:r w:rsidR="005A06EA" w:rsidRPr="00396D11">
        <w:rPr>
          <w:sz w:val="28"/>
          <w:szCs w:val="28"/>
        </w:rPr>
        <w:t xml:space="preserve"> рублей</w:t>
      </w:r>
      <w:r w:rsidR="00CD3E58" w:rsidRPr="00396D11">
        <w:rPr>
          <w:sz w:val="28"/>
          <w:szCs w:val="28"/>
        </w:rPr>
        <w:t xml:space="preserve"> что на </w:t>
      </w:r>
      <w:r w:rsidR="001A2E01" w:rsidRPr="00396D11">
        <w:rPr>
          <w:sz w:val="28"/>
          <w:szCs w:val="28"/>
        </w:rPr>
        <w:t>4</w:t>
      </w:r>
      <w:r w:rsidR="005C6B01" w:rsidRPr="00396D11">
        <w:rPr>
          <w:sz w:val="28"/>
          <w:szCs w:val="28"/>
        </w:rPr>
        <w:t xml:space="preserve">% выше прогнозируемого поступления </w:t>
      </w:r>
      <w:r w:rsidR="008751E4" w:rsidRPr="00396D11">
        <w:rPr>
          <w:sz w:val="28"/>
          <w:szCs w:val="28"/>
        </w:rPr>
        <w:t>2026</w:t>
      </w:r>
      <w:r w:rsidR="00CD3E58" w:rsidRPr="00396D11">
        <w:rPr>
          <w:sz w:val="28"/>
          <w:szCs w:val="28"/>
        </w:rPr>
        <w:t> </w:t>
      </w:r>
      <w:r w:rsidR="005C6B01" w:rsidRPr="00396D11">
        <w:rPr>
          <w:sz w:val="28"/>
          <w:szCs w:val="28"/>
        </w:rPr>
        <w:t>года</w:t>
      </w:r>
      <w:r w:rsidRPr="00396D11">
        <w:rPr>
          <w:sz w:val="28"/>
          <w:szCs w:val="28"/>
        </w:rPr>
        <w:t>.</w:t>
      </w:r>
      <w:r w:rsidR="001A2E01" w:rsidRPr="00396D11">
        <w:rPr>
          <w:sz w:val="28"/>
          <w:szCs w:val="28"/>
        </w:rPr>
        <w:t xml:space="preserve"> </w:t>
      </w:r>
    </w:p>
    <w:p w14:paraId="70496ECC" w14:textId="77777777" w:rsidR="005B2E42" w:rsidRPr="00396D11" w:rsidRDefault="005B2E42" w:rsidP="005B2E42">
      <w:pPr>
        <w:autoSpaceDE w:val="0"/>
        <w:autoSpaceDN w:val="0"/>
        <w:adjustRightInd w:val="0"/>
        <w:ind w:firstLine="709"/>
        <w:jc w:val="both"/>
        <w:rPr>
          <w:sz w:val="28"/>
          <w:szCs w:val="28"/>
        </w:rPr>
      </w:pPr>
      <w:r w:rsidRPr="00396D11">
        <w:rPr>
          <w:sz w:val="28"/>
          <w:szCs w:val="28"/>
        </w:rPr>
        <w:t xml:space="preserve">В соответствии с Федеральным законом от 30.12.2021 № 446-ФЗ «О внесении изменений в Федеральный закон «Об охране окружающей среды» и отдельные законодательные акты Российской Федерации» плата за негативное воздействие на окружающую среду, штрафы за правонарушения в области охраны окружающей среды и природопользования, платежи по искам о возмещении вреда, причиненного окружающей среде, а также при добровольном возмещении указанного вреда (далее - экологические платежи) носят целевой характер и не могут быть использованы на цели, не предусмотренные данным законом. </w:t>
      </w:r>
    </w:p>
    <w:p w14:paraId="371CE3BE" w14:textId="77777777" w:rsidR="005B2E42" w:rsidRPr="00396D11" w:rsidRDefault="005B2E42" w:rsidP="00800BA2">
      <w:pPr>
        <w:widowControl w:val="0"/>
        <w:ind w:firstLine="709"/>
        <w:jc w:val="both"/>
        <w:rPr>
          <w:sz w:val="22"/>
          <w:szCs w:val="22"/>
        </w:rPr>
      </w:pPr>
    </w:p>
    <w:p w14:paraId="08609427" w14:textId="77777777" w:rsidR="00595B10" w:rsidRPr="00396D11" w:rsidRDefault="00595B10" w:rsidP="003E6492">
      <w:pPr>
        <w:pStyle w:val="ae"/>
        <w:keepNext/>
        <w:widowControl w:val="0"/>
        <w:ind w:firstLine="0"/>
        <w:rPr>
          <w:szCs w:val="28"/>
        </w:rPr>
      </w:pPr>
      <w:r w:rsidRPr="00396D11">
        <w:rPr>
          <w:szCs w:val="28"/>
        </w:rPr>
        <w:t xml:space="preserve">Доходы от оказания платных услуг </w:t>
      </w:r>
      <w:r w:rsidR="007018B8" w:rsidRPr="00396D11">
        <w:rPr>
          <w:szCs w:val="28"/>
        </w:rPr>
        <w:t xml:space="preserve">муниципальными </w:t>
      </w:r>
      <w:r w:rsidRPr="00396D11">
        <w:rPr>
          <w:szCs w:val="28"/>
        </w:rPr>
        <w:t>казенными учреждениями</w:t>
      </w:r>
    </w:p>
    <w:p w14:paraId="7C205EED" w14:textId="77777777" w:rsidR="002737A6" w:rsidRPr="00396D11" w:rsidRDefault="00595B10" w:rsidP="003E6492">
      <w:pPr>
        <w:keepNext/>
        <w:widowControl w:val="0"/>
        <w:ind w:firstLine="720"/>
        <w:jc w:val="both"/>
        <w:rPr>
          <w:sz w:val="28"/>
          <w:szCs w:val="28"/>
        </w:rPr>
      </w:pPr>
      <w:r w:rsidRPr="00396D11">
        <w:rPr>
          <w:sz w:val="28"/>
          <w:szCs w:val="28"/>
        </w:rPr>
        <w:t xml:space="preserve">Прогноз поступления доходов от оказания платных услуг (работ) получателями средств бюджета города осуществлен на основании информации </w:t>
      </w:r>
      <w:r w:rsidR="007018B8" w:rsidRPr="00396D11">
        <w:rPr>
          <w:sz w:val="28"/>
          <w:szCs w:val="28"/>
        </w:rPr>
        <w:t xml:space="preserve">муниципальных </w:t>
      </w:r>
      <w:r w:rsidRPr="00396D11">
        <w:rPr>
          <w:sz w:val="28"/>
          <w:szCs w:val="28"/>
        </w:rPr>
        <w:t>казенных учрежд</w:t>
      </w:r>
      <w:r w:rsidR="00122C60" w:rsidRPr="00396D11">
        <w:rPr>
          <w:sz w:val="28"/>
          <w:szCs w:val="28"/>
        </w:rPr>
        <w:t>ений, оказывающих данные услуги</w:t>
      </w:r>
      <w:r w:rsidR="002737A6" w:rsidRPr="00396D11">
        <w:rPr>
          <w:sz w:val="28"/>
          <w:szCs w:val="28"/>
        </w:rPr>
        <w:t xml:space="preserve"> исходя и</w:t>
      </w:r>
      <w:r w:rsidR="006F0A5C" w:rsidRPr="00396D11">
        <w:rPr>
          <w:sz w:val="28"/>
          <w:szCs w:val="28"/>
        </w:rPr>
        <w:t>з планируемо</w:t>
      </w:r>
      <w:r w:rsidR="003E6492" w:rsidRPr="00396D11">
        <w:rPr>
          <w:sz w:val="28"/>
          <w:szCs w:val="28"/>
        </w:rPr>
        <w:t>го объема оказания данных услуг</w:t>
      </w:r>
      <w:r w:rsidR="005A362E" w:rsidRPr="00396D11">
        <w:rPr>
          <w:sz w:val="28"/>
          <w:szCs w:val="28"/>
        </w:rPr>
        <w:t>.</w:t>
      </w:r>
    </w:p>
    <w:p w14:paraId="7AF5F081" w14:textId="5380CF28" w:rsidR="00B004EC" w:rsidRPr="00396D11" w:rsidRDefault="00340EDC" w:rsidP="003E6492">
      <w:pPr>
        <w:widowControl w:val="0"/>
        <w:ind w:firstLine="709"/>
        <w:jc w:val="both"/>
        <w:rPr>
          <w:sz w:val="28"/>
          <w:szCs w:val="28"/>
        </w:rPr>
      </w:pPr>
      <w:r w:rsidRPr="00396D11">
        <w:rPr>
          <w:sz w:val="28"/>
          <w:szCs w:val="28"/>
        </w:rPr>
        <w:t xml:space="preserve">Объем поступлений на </w:t>
      </w:r>
      <w:r w:rsidR="008751E4" w:rsidRPr="00396D11">
        <w:rPr>
          <w:sz w:val="28"/>
          <w:szCs w:val="28"/>
        </w:rPr>
        <w:t>2025</w:t>
      </w:r>
      <w:r w:rsidRPr="00396D11">
        <w:rPr>
          <w:sz w:val="28"/>
          <w:szCs w:val="28"/>
        </w:rPr>
        <w:t xml:space="preserve"> год прогнозируется в размере </w:t>
      </w:r>
      <w:r w:rsidR="005F0F28" w:rsidRPr="00396D11">
        <w:rPr>
          <w:sz w:val="28"/>
          <w:szCs w:val="28"/>
        </w:rPr>
        <w:t>127</w:t>
      </w:r>
      <w:r w:rsidR="00BB075B" w:rsidRPr="00396D11">
        <w:rPr>
          <w:sz w:val="28"/>
          <w:szCs w:val="28"/>
        </w:rPr>
        <w:t xml:space="preserve"> </w:t>
      </w:r>
      <w:r w:rsidR="005F0F28" w:rsidRPr="00396D11">
        <w:rPr>
          <w:sz w:val="28"/>
          <w:szCs w:val="28"/>
        </w:rPr>
        <w:t>735,72</w:t>
      </w:r>
      <w:r w:rsidR="005A06EA" w:rsidRPr="00396D11">
        <w:rPr>
          <w:sz w:val="28"/>
          <w:szCs w:val="28"/>
        </w:rPr>
        <w:t xml:space="preserve"> рубл</w:t>
      </w:r>
      <w:r w:rsidR="00994793" w:rsidRPr="00396D11">
        <w:rPr>
          <w:sz w:val="28"/>
          <w:szCs w:val="28"/>
        </w:rPr>
        <w:t>я</w:t>
      </w:r>
      <w:r w:rsidRPr="00396D11">
        <w:rPr>
          <w:sz w:val="28"/>
          <w:szCs w:val="28"/>
        </w:rPr>
        <w:t xml:space="preserve">, что </w:t>
      </w:r>
      <w:r w:rsidR="005F0F28" w:rsidRPr="00396D11">
        <w:rPr>
          <w:sz w:val="28"/>
          <w:szCs w:val="28"/>
        </w:rPr>
        <w:t>выше</w:t>
      </w:r>
      <w:r w:rsidR="003E6492" w:rsidRPr="00396D11">
        <w:rPr>
          <w:sz w:val="28"/>
          <w:szCs w:val="28"/>
        </w:rPr>
        <w:t xml:space="preserve"> ожидаемых поступлений в </w:t>
      </w:r>
      <w:r w:rsidR="0091784C" w:rsidRPr="00396D11">
        <w:rPr>
          <w:sz w:val="28"/>
          <w:szCs w:val="28"/>
        </w:rPr>
        <w:t>202</w:t>
      </w:r>
      <w:r w:rsidR="005F0F28" w:rsidRPr="00396D11">
        <w:rPr>
          <w:sz w:val="28"/>
          <w:szCs w:val="28"/>
        </w:rPr>
        <w:t>4</w:t>
      </w:r>
      <w:r w:rsidR="003E6492" w:rsidRPr="00396D11">
        <w:rPr>
          <w:sz w:val="28"/>
          <w:szCs w:val="28"/>
        </w:rPr>
        <w:t xml:space="preserve"> году на </w:t>
      </w:r>
      <w:r w:rsidR="005F0F28" w:rsidRPr="00396D11">
        <w:rPr>
          <w:sz w:val="28"/>
          <w:szCs w:val="28"/>
        </w:rPr>
        <w:t>45,1</w:t>
      </w:r>
      <w:r w:rsidR="005A362E" w:rsidRPr="00396D11">
        <w:rPr>
          <w:sz w:val="28"/>
          <w:szCs w:val="28"/>
        </w:rPr>
        <w:t>%</w:t>
      </w:r>
      <w:r w:rsidR="00674739" w:rsidRPr="00396D11">
        <w:rPr>
          <w:sz w:val="28"/>
          <w:szCs w:val="28"/>
        </w:rPr>
        <w:t xml:space="preserve">, на </w:t>
      </w:r>
      <w:r w:rsidR="008751E4" w:rsidRPr="00396D11">
        <w:rPr>
          <w:sz w:val="28"/>
          <w:szCs w:val="28"/>
        </w:rPr>
        <w:t>2026</w:t>
      </w:r>
      <w:r w:rsidR="002665CE" w:rsidRPr="00396D11">
        <w:rPr>
          <w:sz w:val="28"/>
          <w:szCs w:val="28"/>
        </w:rPr>
        <w:t>-</w:t>
      </w:r>
      <w:r w:rsidR="008751E4" w:rsidRPr="00396D11">
        <w:rPr>
          <w:sz w:val="28"/>
          <w:szCs w:val="28"/>
        </w:rPr>
        <w:t>2027</w:t>
      </w:r>
      <w:r w:rsidR="009004F7" w:rsidRPr="00396D11">
        <w:rPr>
          <w:sz w:val="28"/>
          <w:szCs w:val="28"/>
        </w:rPr>
        <w:t> </w:t>
      </w:r>
      <w:r w:rsidR="00674739" w:rsidRPr="00396D11">
        <w:rPr>
          <w:sz w:val="28"/>
          <w:szCs w:val="28"/>
        </w:rPr>
        <w:t xml:space="preserve">годы по </w:t>
      </w:r>
      <w:r w:rsidR="005F0F28" w:rsidRPr="00396D11">
        <w:rPr>
          <w:sz w:val="28"/>
          <w:szCs w:val="28"/>
        </w:rPr>
        <w:t>127 735,72</w:t>
      </w:r>
      <w:r w:rsidR="00994793" w:rsidRPr="00396D11">
        <w:rPr>
          <w:sz w:val="28"/>
          <w:szCs w:val="28"/>
        </w:rPr>
        <w:t> </w:t>
      </w:r>
      <w:r w:rsidR="005A06EA" w:rsidRPr="00396D11">
        <w:rPr>
          <w:sz w:val="28"/>
          <w:szCs w:val="28"/>
        </w:rPr>
        <w:t>рубл</w:t>
      </w:r>
      <w:r w:rsidR="00994793" w:rsidRPr="00396D11">
        <w:rPr>
          <w:sz w:val="28"/>
          <w:szCs w:val="28"/>
        </w:rPr>
        <w:t xml:space="preserve">я </w:t>
      </w:r>
      <w:r w:rsidRPr="00396D11">
        <w:rPr>
          <w:sz w:val="28"/>
          <w:szCs w:val="28"/>
        </w:rPr>
        <w:t>ежегодно</w:t>
      </w:r>
      <w:r w:rsidR="00B004EC" w:rsidRPr="00396D11">
        <w:rPr>
          <w:sz w:val="28"/>
          <w:szCs w:val="28"/>
        </w:rPr>
        <w:t xml:space="preserve">, </w:t>
      </w:r>
      <w:r w:rsidR="00CD3B1D" w:rsidRPr="00396D11">
        <w:rPr>
          <w:sz w:val="28"/>
          <w:szCs w:val="28"/>
        </w:rPr>
        <w:t>из них</w:t>
      </w:r>
      <w:r w:rsidR="00B004EC" w:rsidRPr="00396D11">
        <w:rPr>
          <w:sz w:val="28"/>
          <w:szCs w:val="28"/>
        </w:rPr>
        <w:t xml:space="preserve">: </w:t>
      </w:r>
    </w:p>
    <w:tbl>
      <w:tblPr>
        <w:tblW w:w="9072" w:type="dxa"/>
        <w:tblLook w:val="04A0" w:firstRow="1" w:lastRow="0" w:firstColumn="1" w:lastColumn="0" w:noHBand="0" w:noVBand="1"/>
      </w:tblPr>
      <w:tblGrid>
        <w:gridCol w:w="6379"/>
        <w:gridCol w:w="2693"/>
      </w:tblGrid>
      <w:tr w:rsidR="00396D11" w:rsidRPr="00396D11" w14:paraId="3E54F821" w14:textId="65B88F96" w:rsidTr="00446C39">
        <w:trPr>
          <w:trHeight w:val="225"/>
        </w:trPr>
        <w:tc>
          <w:tcPr>
            <w:tcW w:w="6379" w:type="dxa"/>
            <w:shd w:val="clear" w:color="auto" w:fill="auto"/>
            <w:hideMark/>
          </w:tcPr>
          <w:p w14:paraId="50D39028" w14:textId="5E3C7176" w:rsidR="00446C39" w:rsidRPr="00396D11" w:rsidRDefault="00446C39">
            <w:pPr>
              <w:outlineLvl w:val="0"/>
              <w:rPr>
                <w:sz w:val="28"/>
                <w:szCs w:val="28"/>
              </w:rPr>
            </w:pPr>
            <w:r w:rsidRPr="00396D11">
              <w:rPr>
                <w:sz w:val="28"/>
                <w:szCs w:val="28"/>
              </w:rPr>
              <w:t>- МКУ «ГУКС» ежегодно по -</w:t>
            </w:r>
          </w:p>
        </w:tc>
        <w:tc>
          <w:tcPr>
            <w:tcW w:w="2693" w:type="dxa"/>
            <w:shd w:val="clear" w:color="auto" w:fill="auto"/>
            <w:hideMark/>
          </w:tcPr>
          <w:p w14:paraId="69870BA8" w14:textId="5FBE616A" w:rsidR="00446C39" w:rsidRPr="00396D11" w:rsidRDefault="005F0F28">
            <w:pPr>
              <w:jc w:val="right"/>
              <w:outlineLvl w:val="0"/>
              <w:rPr>
                <w:sz w:val="28"/>
                <w:szCs w:val="28"/>
              </w:rPr>
            </w:pPr>
            <w:r w:rsidRPr="00396D11">
              <w:rPr>
                <w:sz w:val="28"/>
                <w:szCs w:val="28"/>
              </w:rPr>
              <w:t>52 735,72</w:t>
            </w:r>
            <w:r w:rsidR="00446C39" w:rsidRPr="00396D11">
              <w:rPr>
                <w:sz w:val="28"/>
                <w:szCs w:val="28"/>
              </w:rPr>
              <w:t xml:space="preserve"> рублей,</w:t>
            </w:r>
          </w:p>
        </w:tc>
      </w:tr>
      <w:tr w:rsidR="00396D11" w:rsidRPr="00396D11" w14:paraId="3DA5C6FC" w14:textId="087D3B8D" w:rsidTr="00446C39">
        <w:trPr>
          <w:trHeight w:val="225"/>
        </w:trPr>
        <w:tc>
          <w:tcPr>
            <w:tcW w:w="6379" w:type="dxa"/>
            <w:shd w:val="clear" w:color="auto" w:fill="auto"/>
            <w:hideMark/>
          </w:tcPr>
          <w:p w14:paraId="5CBFDD28" w14:textId="6A4E070B" w:rsidR="00446C39" w:rsidRPr="00396D11" w:rsidRDefault="00446C39">
            <w:pPr>
              <w:outlineLvl w:val="0"/>
              <w:rPr>
                <w:sz w:val="28"/>
                <w:szCs w:val="28"/>
              </w:rPr>
            </w:pPr>
            <w:r w:rsidRPr="00396D11">
              <w:rPr>
                <w:sz w:val="28"/>
                <w:szCs w:val="28"/>
              </w:rPr>
              <w:t>- МКУ «Муниципальный архив» ежегодно по -</w:t>
            </w:r>
          </w:p>
        </w:tc>
        <w:tc>
          <w:tcPr>
            <w:tcW w:w="2693" w:type="dxa"/>
            <w:shd w:val="clear" w:color="auto" w:fill="auto"/>
            <w:hideMark/>
          </w:tcPr>
          <w:p w14:paraId="72892BA3" w14:textId="38E335DA" w:rsidR="00446C39" w:rsidRPr="00396D11" w:rsidRDefault="005F0F28">
            <w:pPr>
              <w:jc w:val="right"/>
              <w:outlineLvl w:val="0"/>
              <w:rPr>
                <w:sz w:val="28"/>
                <w:szCs w:val="28"/>
              </w:rPr>
            </w:pPr>
            <w:r w:rsidRPr="00396D11">
              <w:rPr>
                <w:sz w:val="28"/>
                <w:szCs w:val="28"/>
              </w:rPr>
              <w:t xml:space="preserve">75 000,00 </w:t>
            </w:r>
            <w:r w:rsidR="00446C39" w:rsidRPr="00396D11">
              <w:rPr>
                <w:sz w:val="28"/>
                <w:szCs w:val="28"/>
              </w:rPr>
              <w:t>рублей.</w:t>
            </w:r>
          </w:p>
        </w:tc>
      </w:tr>
    </w:tbl>
    <w:p w14:paraId="5FF921BE" w14:textId="75D7F14C" w:rsidR="00ED326A" w:rsidRPr="00396D11" w:rsidRDefault="00ED326A" w:rsidP="00CD3B1D">
      <w:pPr>
        <w:widowControl w:val="0"/>
        <w:ind w:firstLine="709"/>
        <w:jc w:val="both"/>
        <w:rPr>
          <w:sz w:val="22"/>
          <w:szCs w:val="22"/>
        </w:rPr>
      </w:pPr>
    </w:p>
    <w:p w14:paraId="02DC5AEF" w14:textId="77777777" w:rsidR="00595B10" w:rsidRPr="00396D11" w:rsidRDefault="00595B10" w:rsidP="001420AD">
      <w:pPr>
        <w:pStyle w:val="ae"/>
        <w:keepNext/>
        <w:widowControl w:val="0"/>
        <w:ind w:firstLine="0"/>
        <w:rPr>
          <w:szCs w:val="28"/>
        </w:rPr>
      </w:pPr>
      <w:r w:rsidRPr="00396D11">
        <w:rPr>
          <w:szCs w:val="28"/>
        </w:rPr>
        <w:t>Штрафы, санкции, возмещение ущерба</w:t>
      </w:r>
    </w:p>
    <w:p w14:paraId="5A9935F6" w14:textId="45D3ED9B" w:rsidR="00EC44C9" w:rsidRPr="00396D11" w:rsidRDefault="00EC44C9" w:rsidP="00EC44C9">
      <w:pPr>
        <w:widowControl w:val="0"/>
        <w:ind w:firstLine="720"/>
        <w:jc w:val="both"/>
        <w:rPr>
          <w:sz w:val="28"/>
          <w:szCs w:val="28"/>
        </w:rPr>
      </w:pPr>
      <w:r w:rsidRPr="00396D11">
        <w:rPr>
          <w:sz w:val="28"/>
          <w:szCs w:val="28"/>
        </w:rPr>
        <w:t xml:space="preserve">Прогноз поступлений по штрафам, санкциям, возмещению ущерба на </w:t>
      </w:r>
      <w:r w:rsidR="008751E4" w:rsidRPr="00396D11">
        <w:rPr>
          <w:sz w:val="28"/>
          <w:szCs w:val="28"/>
        </w:rPr>
        <w:t>2025</w:t>
      </w:r>
      <w:r w:rsidRPr="00396D11">
        <w:rPr>
          <w:sz w:val="28"/>
          <w:szCs w:val="28"/>
        </w:rPr>
        <w:t xml:space="preserve"> год и плановый период </w:t>
      </w:r>
      <w:r w:rsidR="008751E4" w:rsidRPr="00396D11">
        <w:rPr>
          <w:sz w:val="28"/>
          <w:szCs w:val="28"/>
        </w:rPr>
        <w:t>2026</w:t>
      </w:r>
      <w:r w:rsidRPr="00396D11">
        <w:rPr>
          <w:sz w:val="28"/>
          <w:szCs w:val="28"/>
        </w:rPr>
        <w:t>-</w:t>
      </w:r>
      <w:r w:rsidR="008751E4" w:rsidRPr="00396D11">
        <w:rPr>
          <w:sz w:val="28"/>
          <w:szCs w:val="28"/>
        </w:rPr>
        <w:t>2027</w:t>
      </w:r>
      <w:r w:rsidRPr="00396D11">
        <w:rPr>
          <w:sz w:val="28"/>
          <w:szCs w:val="28"/>
        </w:rPr>
        <w:t xml:space="preserve"> годов осуществлен на основании информации следующих главных администраторов доходов: </w:t>
      </w:r>
    </w:p>
    <w:p w14:paraId="42B80A3B" w14:textId="6F85F067" w:rsidR="00EC44C9" w:rsidRPr="00396D11" w:rsidRDefault="00715214" w:rsidP="00FF6AAB">
      <w:pPr>
        <w:ind w:right="423" w:firstLine="709"/>
        <w:jc w:val="both"/>
        <w:rPr>
          <w:sz w:val="28"/>
          <w:szCs w:val="28"/>
        </w:rPr>
      </w:pPr>
      <w:r w:rsidRPr="00396D11">
        <w:rPr>
          <w:sz w:val="28"/>
          <w:szCs w:val="28"/>
        </w:rPr>
        <w:t>Ангаро-Байкальское территориальное управление Федерального агентства по рыболовству</w:t>
      </w:r>
      <w:r w:rsidR="00EC44C9" w:rsidRPr="00396D11">
        <w:rPr>
          <w:sz w:val="28"/>
          <w:szCs w:val="28"/>
        </w:rPr>
        <w:t xml:space="preserve"> (</w:t>
      </w:r>
      <w:r w:rsidRPr="00396D11">
        <w:rPr>
          <w:sz w:val="28"/>
          <w:szCs w:val="28"/>
        </w:rPr>
        <w:t>код главы 076</w:t>
      </w:r>
      <w:r w:rsidR="00EC44C9" w:rsidRPr="00396D11">
        <w:rPr>
          <w:sz w:val="28"/>
          <w:szCs w:val="28"/>
        </w:rPr>
        <w:t>);</w:t>
      </w:r>
    </w:p>
    <w:p w14:paraId="4DDC9CE3" w14:textId="0732EE0F" w:rsidR="00EC44C9" w:rsidRPr="00396D11" w:rsidRDefault="00F30636" w:rsidP="00FF6AAB">
      <w:pPr>
        <w:ind w:right="423" w:firstLine="709"/>
        <w:jc w:val="both"/>
        <w:rPr>
          <w:sz w:val="28"/>
          <w:szCs w:val="28"/>
        </w:rPr>
      </w:pPr>
      <w:r w:rsidRPr="00396D11">
        <w:rPr>
          <w:sz w:val="28"/>
          <w:szCs w:val="28"/>
        </w:rPr>
        <w:t>Министерство социального развития, опеки и попечительства Иркутской области (</w:t>
      </w:r>
      <w:r w:rsidR="00715214" w:rsidRPr="00396D11">
        <w:rPr>
          <w:sz w:val="28"/>
          <w:szCs w:val="28"/>
        </w:rPr>
        <w:t xml:space="preserve">код главы </w:t>
      </w:r>
      <w:r w:rsidR="00EC44C9" w:rsidRPr="00396D11">
        <w:rPr>
          <w:sz w:val="28"/>
          <w:szCs w:val="28"/>
        </w:rPr>
        <w:t>806</w:t>
      </w:r>
      <w:r w:rsidRPr="00396D11">
        <w:rPr>
          <w:sz w:val="28"/>
          <w:szCs w:val="28"/>
        </w:rPr>
        <w:t>);</w:t>
      </w:r>
    </w:p>
    <w:p w14:paraId="237B9F5C" w14:textId="47E36FF8" w:rsidR="00EC44C9" w:rsidRPr="00396D11" w:rsidRDefault="00F30636" w:rsidP="00FF6AAB">
      <w:pPr>
        <w:ind w:right="423" w:firstLine="709"/>
        <w:jc w:val="both"/>
        <w:rPr>
          <w:sz w:val="28"/>
          <w:szCs w:val="28"/>
        </w:rPr>
      </w:pPr>
      <w:r w:rsidRPr="00396D11">
        <w:rPr>
          <w:sz w:val="28"/>
          <w:szCs w:val="28"/>
        </w:rPr>
        <w:t>Агентство по обеспечению деятельности мировых судей Иркутской области (</w:t>
      </w:r>
      <w:r w:rsidR="00715214" w:rsidRPr="00396D11">
        <w:rPr>
          <w:sz w:val="28"/>
          <w:szCs w:val="28"/>
        </w:rPr>
        <w:t xml:space="preserve">код главы </w:t>
      </w:r>
      <w:r w:rsidR="00EC44C9" w:rsidRPr="00396D11">
        <w:rPr>
          <w:sz w:val="28"/>
          <w:szCs w:val="28"/>
        </w:rPr>
        <w:t>837</w:t>
      </w:r>
      <w:r w:rsidRPr="00396D11">
        <w:rPr>
          <w:sz w:val="28"/>
          <w:szCs w:val="28"/>
        </w:rPr>
        <w:t>);</w:t>
      </w:r>
    </w:p>
    <w:p w14:paraId="286BF565" w14:textId="6336B3DA" w:rsidR="00EC44C9" w:rsidRPr="00396D11" w:rsidRDefault="00EC44C9" w:rsidP="00EC44C9">
      <w:pPr>
        <w:widowControl w:val="0"/>
        <w:autoSpaceDE w:val="0"/>
        <w:autoSpaceDN w:val="0"/>
        <w:adjustRightInd w:val="0"/>
        <w:spacing w:line="228" w:lineRule="auto"/>
        <w:ind w:firstLine="720"/>
        <w:jc w:val="both"/>
        <w:rPr>
          <w:sz w:val="28"/>
          <w:szCs w:val="28"/>
        </w:rPr>
      </w:pPr>
      <w:r w:rsidRPr="00396D11">
        <w:rPr>
          <w:sz w:val="28"/>
          <w:szCs w:val="28"/>
        </w:rPr>
        <w:t xml:space="preserve">Объем поступлений на </w:t>
      </w:r>
      <w:r w:rsidR="008751E4" w:rsidRPr="00396D11">
        <w:rPr>
          <w:sz w:val="28"/>
          <w:szCs w:val="28"/>
        </w:rPr>
        <w:t>2025</w:t>
      </w:r>
      <w:r w:rsidRPr="00396D11">
        <w:rPr>
          <w:sz w:val="28"/>
          <w:szCs w:val="28"/>
        </w:rPr>
        <w:t xml:space="preserve"> год прогнозируется в размере </w:t>
      </w:r>
      <w:r w:rsidR="005F0F28" w:rsidRPr="00396D11">
        <w:rPr>
          <w:sz w:val="28"/>
          <w:szCs w:val="28"/>
        </w:rPr>
        <w:t>6 045 130,40</w:t>
      </w:r>
      <w:r w:rsidR="003014A8" w:rsidRPr="00396D11">
        <w:rPr>
          <w:sz w:val="28"/>
          <w:szCs w:val="28"/>
        </w:rPr>
        <w:t xml:space="preserve"> </w:t>
      </w:r>
      <w:r w:rsidR="00FF6E69" w:rsidRPr="00396D11">
        <w:rPr>
          <w:sz w:val="28"/>
          <w:szCs w:val="28"/>
        </w:rPr>
        <w:t>рубл</w:t>
      </w:r>
      <w:r w:rsidR="007D19AF" w:rsidRPr="00396D11">
        <w:rPr>
          <w:sz w:val="28"/>
          <w:szCs w:val="28"/>
        </w:rPr>
        <w:t>я</w:t>
      </w:r>
      <w:r w:rsidRPr="00396D11">
        <w:rPr>
          <w:sz w:val="28"/>
          <w:szCs w:val="28"/>
        </w:rPr>
        <w:t xml:space="preserve">, что на </w:t>
      </w:r>
      <w:r w:rsidR="005F0F28" w:rsidRPr="00396D11">
        <w:rPr>
          <w:sz w:val="28"/>
          <w:szCs w:val="28"/>
        </w:rPr>
        <w:t>17,6</w:t>
      </w:r>
      <w:r w:rsidR="00402686" w:rsidRPr="00396D11">
        <w:rPr>
          <w:sz w:val="28"/>
          <w:szCs w:val="28"/>
        </w:rPr>
        <w:t>%</w:t>
      </w:r>
      <w:r w:rsidRPr="00396D11">
        <w:rPr>
          <w:sz w:val="28"/>
          <w:szCs w:val="28"/>
        </w:rPr>
        <w:t xml:space="preserve"> ниже ожидаемого поступления </w:t>
      </w:r>
      <w:r w:rsidR="0091784C" w:rsidRPr="00396D11">
        <w:rPr>
          <w:sz w:val="28"/>
          <w:szCs w:val="28"/>
        </w:rPr>
        <w:t>202</w:t>
      </w:r>
      <w:r w:rsidR="005F0F28" w:rsidRPr="00396D11">
        <w:rPr>
          <w:sz w:val="28"/>
          <w:szCs w:val="28"/>
        </w:rPr>
        <w:t>4</w:t>
      </w:r>
      <w:r w:rsidRPr="00396D11">
        <w:rPr>
          <w:sz w:val="28"/>
          <w:szCs w:val="28"/>
        </w:rPr>
        <w:t xml:space="preserve"> года, на </w:t>
      </w:r>
      <w:r w:rsidR="008751E4" w:rsidRPr="00396D11">
        <w:rPr>
          <w:sz w:val="28"/>
          <w:szCs w:val="28"/>
        </w:rPr>
        <w:t>2026</w:t>
      </w:r>
      <w:r w:rsidRPr="00396D11">
        <w:rPr>
          <w:sz w:val="28"/>
          <w:szCs w:val="28"/>
        </w:rPr>
        <w:t xml:space="preserve"> год – </w:t>
      </w:r>
      <w:r w:rsidR="005F0F28" w:rsidRPr="00396D11">
        <w:rPr>
          <w:sz w:val="28"/>
          <w:szCs w:val="28"/>
        </w:rPr>
        <w:t>6 149 307,61</w:t>
      </w:r>
      <w:r w:rsidRPr="00396D11">
        <w:rPr>
          <w:sz w:val="28"/>
          <w:szCs w:val="28"/>
        </w:rPr>
        <w:t> </w:t>
      </w:r>
      <w:r w:rsidR="00FF6E69" w:rsidRPr="00396D11">
        <w:rPr>
          <w:sz w:val="28"/>
          <w:szCs w:val="28"/>
        </w:rPr>
        <w:t>рубл</w:t>
      </w:r>
      <w:r w:rsidR="005F0F28" w:rsidRPr="00396D11">
        <w:rPr>
          <w:sz w:val="28"/>
          <w:szCs w:val="28"/>
        </w:rPr>
        <w:t>я</w:t>
      </w:r>
      <w:r w:rsidRPr="00396D11">
        <w:rPr>
          <w:sz w:val="28"/>
          <w:szCs w:val="28"/>
        </w:rPr>
        <w:t xml:space="preserve">, что на </w:t>
      </w:r>
      <w:r w:rsidR="005F0F28" w:rsidRPr="00396D11">
        <w:rPr>
          <w:sz w:val="28"/>
          <w:szCs w:val="28"/>
        </w:rPr>
        <w:t>1,7</w:t>
      </w:r>
      <w:r w:rsidRPr="00396D11">
        <w:rPr>
          <w:sz w:val="28"/>
          <w:szCs w:val="28"/>
        </w:rPr>
        <w:t xml:space="preserve">% </w:t>
      </w:r>
      <w:r w:rsidR="00FC2DB6" w:rsidRPr="00396D11">
        <w:rPr>
          <w:sz w:val="28"/>
          <w:szCs w:val="28"/>
        </w:rPr>
        <w:t>выше</w:t>
      </w:r>
      <w:r w:rsidRPr="00396D11">
        <w:rPr>
          <w:sz w:val="28"/>
          <w:szCs w:val="28"/>
        </w:rPr>
        <w:t xml:space="preserve"> прогнозируемого поступления </w:t>
      </w:r>
      <w:r w:rsidR="008751E4" w:rsidRPr="00396D11">
        <w:rPr>
          <w:sz w:val="28"/>
          <w:szCs w:val="28"/>
        </w:rPr>
        <w:t>2025</w:t>
      </w:r>
      <w:r w:rsidRPr="00396D11">
        <w:rPr>
          <w:sz w:val="28"/>
          <w:szCs w:val="28"/>
        </w:rPr>
        <w:t xml:space="preserve"> года, в </w:t>
      </w:r>
      <w:r w:rsidR="008751E4" w:rsidRPr="00396D11">
        <w:rPr>
          <w:sz w:val="28"/>
          <w:szCs w:val="28"/>
        </w:rPr>
        <w:t>2027</w:t>
      </w:r>
      <w:r w:rsidRPr="00396D11">
        <w:rPr>
          <w:sz w:val="28"/>
          <w:szCs w:val="28"/>
        </w:rPr>
        <w:t xml:space="preserve"> году – </w:t>
      </w:r>
      <w:r w:rsidR="005F0F28" w:rsidRPr="00396D11">
        <w:rPr>
          <w:sz w:val="28"/>
          <w:szCs w:val="28"/>
        </w:rPr>
        <w:t>6 257 823,92</w:t>
      </w:r>
      <w:r w:rsidR="00FC2DB6" w:rsidRPr="00396D11">
        <w:rPr>
          <w:sz w:val="28"/>
          <w:szCs w:val="28"/>
        </w:rPr>
        <w:t xml:space="preserve"> рубл</w:t>
      </w:r>
      <w:r w:rsidR="005F0F28" w:rsidRPr="00396D11">
        <w:rPr>
          <w:sz w:val="28"/>
          <w:szCs w:val="28"/>
        </w:rPr>
        <w:t>я</w:t>
      </w:r>
      <w:r w:rsidRPr="00396D11">
        <w:rPr>
          <w:sz w:val="28"/>
          <w:szCs w:val="28"/>
        </w:rPr>
        <w:t xml:space="preserve">, что на </w:t>
      </w:r>
      <w:r w:rsidR="007D19AF" w:rsidRPr="00396D11">
        <w:rPr>
          <w:sz w:val="28"/>
          <w:szCs w:val="28"/>
        </w:rPr>
        <w:t>1,8</w:t>
      </w:r>
      <w:r w:rsidRPr="00396D11">
        <w:rPr>
          <w:sz w:val="28"/>
          <w:szCs w:val="28"/>
        </w:rPr>
        <w:t xml:space="preserve">% </w:t>
      </w:r>
      <w:r w:rsidR="00FC2DB6" w:rsidRPr="00396D11">
        <w:rPr>
          <w:sz w:val="28"/>
          <w:szCs w:val="28"/>
        </w:rPr>
        <w:t>выше</w:t>
      </w:r>
      <w:r w:rsidRPr="00396D11">
        <w:rPr>
          <w:sz w:val="28"/>
          <w:szCs w:val="28"/>
        </w:rPr>
        <w:t xml:space="preserve"> прогнозируемого поступления </w:t>
      </w:r>
      <w:r w:rsidR="008751E4" w:rsidRPr="00396D11">
        <w:rPr>
          <w:sz w:val="28"/>
          <w:szCs w:val="28"/>
        </w:rPr>
        <w:t>2026</w:t>
      </w:r>
      <w:r w:rsidRPr="00396D11">
        <w:rPr>
          <w:sz w:val="28"/>
          <w:szCs w:val="28"/>
        </w:rPr>
        <w:t xml:space="preserve"> года. </w:t>
      </w:r>
    </w:p>
    <w:p w14:paraId="79B56834" w14:textId="55AC1B4A" w:rsidR="001B520D" w:rsidRPr="00396D11" w:rsidRDefault="00EC44C9" w:rsidP="007D19AF">
      <w:pPr>
        <w:widowControl w:val="0"/>
        <w:autoSpaceDE w:val="0"/>
        <w:autoSpaceDN w:val="0"/>
        <w:adjustRightInd w:val="0"/>
        <w:spacing w:line="228" w:lineRule="auto"/>
        <w:ind w:firstLine="720"/>
        <w:jc w:val="both"/>
        <w:rPr>
          <w:sz w:val="28"/>
          <w:szCs w:val="28"/>
        </w:rPr>
      </w:pPr>
      <w:r w:rsidRPr="00396D11">
        <w:rPr>
          <w:sz w:val="28"/>
          <w:szCs w:val="28"/>
        </w:rPr>
        <w:t xml:space="preserve">Снижение обусловлено </w:t>
      </w:r>
      <w:r w:rsidR="004A1E03" w:rsidRPr="00396D11">
        <w:rPr>
          <w:sz w:val="28"/>
          <w:szCs w:val="28"/>
        </w:rPr>
        <w:t>непрогнозируемым объемом штрафов</w:t>
      </w:r>
      <w:r w:rsidR="00402686" w:rsidRPr="00396D11">
        <w:rPr>
          <w:sz w:val="28"/>
          <w:szCs w:val="28"/>
        </w:rPr>
        <w:t>,</w:t>
      </w:r>
      <w:r w:rsidR="00715214" w:rsidRPr="00396D11">
        <w:rPr>
          <w:sz w:val="28"/>
          <w:szCs w:val="28"/>
        </w:rPr>
        <w:t xml:space="preserve"> </w:t>
      </w:r>
      <w:r w:rsidR="007D19AF" w:rsidRPr="00396D11">
        <w:rPr>
          <w:sz w:val="28"/>
          <w:szCs w:val="28"/>
        </w:rPr>
        <w:t xml:space="preserve">администрируемых Министерством лесного комплекса Иркутской области, а также непрогнозируемым объемом штрафов, </w:t>
      </w:r>
      <w:r w:rsidR="00715214" w:rsidRPr="00396D11">
        <w:rPr>
          <w:sz w:val="28"/>
          <w:szCs w:val="28"/>
        </w:rPr>
        <w:t xml:space="preserve">уплачиваемых в случае просрочки исполнения поставщиком обязательств, предусмотренных муниципальным контрактом. </w:t>
      </w:r>
    </w:p>
    <w:p w14:paraId="33F0F2A3" w14:textId="77777777" w:rsidR="000519CC" w:rsidRPr="00396D11" w:rsidRDefault="000519CC" w:rsidP="00800BA2">
      <w:pPr>
        <w:widowControl w:val="0"/>
        <w:ind w:firstLine="709"/>
        <w:jc w:val="both"/>
        <w:rPr>
          <w:sz w:val="22"/>
          <w:szCs w:val="22"/>
        </w:rPr>
      </w:pPr>
    </w:p>
    <w:p w14:paraId="378FB7ED" w14:textId="77777777" w:rsidR="00DE07F8" w:rsidRPr="00396D11" w:rsidRDefault="0072625C" w:rsidP="0047649E">
      <w:pPr>
        <w:pStyle w:val="ae"/>
        <w:keepNext/>
        <w:widowControl w:val="0"/>
        <w:ind w:firstLine="0"/>
        <w:rPr>
          <w:szCs w:val="28"/>
        </w:rPr>
      </w:pPr>
      <w:r w:rsidRPr="00396D11">
        <w:rPr>
          <w:szCs w:val="28"/>
        </w:rPr>
        <w:t>Плата за размещение нестационарных торговых объектов</w:t>
      </w:r>
    </w:p>
    <w:p w14:paraId="1F8FD544" w14:textId="723CC053" w:rsidR="0072625C" w:rsidRPr="00396D11" w:rsidRDefault="0072625C" w:rsidP="0047649E">
      <w:pPr>
        <w:keepNext/>
        <w:widowControl w:val="0"/>
        <w:ind w:firstLine="720"/>
        <w:jc w:val="both"/>
        <w:rPr>
          <w:sz w:val="28"/>
          <w:szCs w:val="28"/>
        </w:rPr>
      </w:pPr>
      <w:r w:rsidRPr="00396D11">
        <w:rPr>
          <w:sz w:val="28"/>
          <w:szCs w:val="28"/>
        </w:rPr>
        <w:t xml:space="preserve">Прогноз поступления доходов от размещения нестационарных торговых объектов осуществлен на основании информации </w:t>
      </w:r>
      <w:r w:rsidR="00CF56D9" w:rsidRPr="00396D11">
        <w:rPr>
          <w:sz w:val="28"/>
          <w:szCs w:val="28"/>
        </w:rPr>
        <w:t>комитета экономического развития а</w:t>
      </w:r>
      <w:r w:rsidRPr="00396D11">
        <w:rPr>
          <w:sz w:val="28"/>
          <w:szCs w:val="28"/>
        </w:rPr>
        <w:t xml:space="preserve">дминистрации города исходя из </w:t>
      </w:r>
      <w:r w:rsidR="00D86C2B" w:rsidRPr="00396D11">
        <w:rPr>
          <w:sz w:val="28"/>
          <w:szCs w:val="28"/>
        </w:rPr>
        <w:t>усреднения поступлений за три предшествующих года</w:t>
      </w:r>
      <w:r w:rsidRPr="00396D11">
        <w:rPr>
          <w:sz w:val="28"/>
          <w:szCs w:val="28"/>
        </w:rPr>
        <w:t>.</w:t>
      </w:r>
    </w:p>
    <w:p w14:paraId="4084CCAB" w14:textId="50F5FB08" w:rsidR="00F30636" w:rsidRPr="00396D11" w:rsidRDefault="0072625C" w:rsidP="001D41C0">
      <w:pPr>
        <w:widowControl w:val="0"/>
        <w:ind w:firstLine="720"/>
        <w:jc w:val="both"/>
        <w:rPr>
          <w:sz w:val="28"/>
          <w:szCs w:val="28"/>
        </w:rPr>
      </w:pPr>
      <w:r w:rsidRPr="00396D11">
        <w:rPr>
          <w:sz w:val="28"/>
          <w:szCs w:val="28"/>
        </w:rPr>
        <w:t xml:space="preserve">Объем поступлений на </w:t>
      </w:r>
      <w:r w:rsidR="008751E4" w:rsidRPr="00396D11">
        <w:rPr>
          <w:sz w:val="28"/>
          <w:szCs w:val="28"/>
        </w:rPr>
        <w:t>2025</w:t>
      </w:r>
      <w:r w:rsidR="009004F7" w:rsidRPr="00396D11">
        <w:rPr>
          <w:sz w:val="28"/>
          <w:szCs w:val="28"/>
        </w:rPr>
        <w:t> </w:t>
      </w:r>
      <w:r w:rsidRPr="00396D11">
        <w:rPr>
          <w:sz w:val="28"/>
          <w:szCs w:val="28"/>
        </w:rPr>
        <w:t xml:space="preserve">год прогнозируется в размере </w:t>
      </w:r>
      <w:r w:rsidR="00BB075B" w:rsidRPr="00396D11">
        <w:rPr>
          <w:sz w:val="28"/>
          <w:szCs w:val="28"/>
        </w:rPr>
        <w:t>5 840 327,12</w:t>
      </w:r>
      <w:r w:rsidR="00EC77EE" w:rsidRPr="00396D11">
        <w:rPr>
          <w:sz w:val="28"/>
          <w:szCs w:val="28"/>
        </w:rPr>
        <w:t xml:space="preserve"> </w:t>
      </w:r>
      <w:r w:rsidR="005A06EA" w:rsidRPr="00396D11">
        <w:rPr>
          <w:sz w:val="28"/>
          <w:szCs w:val="28"/>
        </w:rPr>
        <w:t>рубл</w:t>
      </w:r>
      <w:r w:rsidR="00EC77EE" w:rsidRPr="00396D11">
        <w:rPr>
          <w:sz w:val="28"/>
          <w:szCs w:val="28"/>
        </w:rPr>
        <w:t>я</w:t>
      </w:r>
      <w:r w:rsidRPr="00396D11">
        <w:rPr>
          <w:sz w:val="28"/>
          <w:szCs w:val="28"/>
        </w:rPr>
        <w:t xml:space="preserve">, что на </w:t>
      </w:r>
      <w:r w:rsidR="00BB075B" w:rsidRPr="00396D11">
        <w:rPr>
          <w:sz w:val="28"/>
          <w:szCs w:val="28"/>
        </w:rPr>
        <w:t>1,2</w:t>
      </w:r>
      <w:r w:rsidR="003B3398" w:rsidRPr="00396D11">
        <w:rPr>
          <w:sz w:val="28"/>
          <w:szCs w:val="28"/>
        </w:rPr>
        <w:t>%</w:t>
      </w:r>
      <w:r w:rsidRPr="00396D11">
        <w:rPr>
          <w:sz w:val="28"/>
          <w:szCs w:val="28"/>
        </w:rPr>
        <w:t xml:space="preserve"> </w:t>
      </w:r>
      <w:r w:rsidR="00BB075B" w:rsidRPr="00396D11">
        <w:rPr>
          <w:sz w:val="28"/>
          <w:szCs w:val="28"/>
        </w:rPr>
        <w:t>ниже</w:t>
      </w:r>
      <w:r w:rsidRPr="00396D11">
        <w:rPr>
          <w:sz w:val="28"/>
          <w:szCs w:val="28"/>
        </w:rPr>
        <w:t xml:space="preserve"> ожидаемых поступлений на </w:t>
      </w:r>
      <w:r w:rsidR="0091784C" w:rsidRPr="00396D11">
        <w:rPr>
          <w:sz w:val="28"/>
          <w:szCs w:val="28"/>
        </w:rPr>
        <w:t>202</w:t>
      </w:r>
      <w:r w:rsidR="00BB075B" w:rsidRPr="00396D11">
        <w:rPr>
          <w:sz w:val="28"/>
          <w:szCs w:val="28"/>
        </w:rPr>
        <w:t>4</w:t>
      </w:r>
      <w:r w:rsidR="009004F7" w:rsidRPr="00396D11">
        <w:rPr>
          <w:sz w:val="28"/>
          <w:szCs w:val="28"/>
        </w:rPr>
        <w:t> </w:t>
      </w:r>
      <w:r w:rsidRPr="00396D11">
        <w:rPr>
          <w:sz w:val="28"/>
          <w:szCs w:val="28"/>
        </w:rPr>
        <w:t xml:space="preserve">год, </w:t>
      </w:r>
      <w:r w:rsidR="00CF56D9" w:rsidRPr="00396D11">
        <w:rPr>
          <w:sz w:val="28"/>
          <w:szCs w:val="28"/>
        </w:rPr>
        <w:t xml:space="preserve">на </w:t>
      </w:r>
      <w:r w:rsidR="008751E4" w:rsidRPr="00396D11">
        <w:rPr>
          <w:sz w:val="28"/>
          <w:szCs w:val="28"/>
        </w:rPr>
        <w:t>2026</w:t>
      </w:r>
      <w:r w:rsidR="00CF56D9" w:rsidRPr="00396D11">
        <w:rPr>
          <w:sz w:val="28"/>
          <w:szCs w:val="28"/>
        </w:rPr>
        <w:t xml:space="preserve"> год – </w:t>
      </w:r>
      <w:r w:rsidR="00BB075B" w:rsidRPr="00396D11">
        <w:rPr>
          <w:sz w:val="28"/>
          <w:szCs w:val="28"/>
        </w:rPr>
        <w:t>6 227 839,55</w:t>
      </w:r>
      <w:r w:rsidR="003B3398" w:rsidRPr="00396D11">
        <w:rPr>
          <w:sz w:val="28"/>
          <w:szCs w:val="28"/>
        </w:rPr>
        <w:t> </w:t>
      </w:r>
      <w:r w:rsidR="005A06EA" w:rsidRPr="00396D11">
        <w:rPr>
          <w:sz w:val="28"/>
          <w:szCs w:val="28"/>
        </w:rPr>
        <w:t>рубл</w:t>
      </w:r>
      <w:r w:rsidR="00410B6E" w:rsidRPr="00396D11">
        <w:rPr>
          <w:sz w:val="28"/>
          <w:szCs w:val="28"/>
        </w:rPr>
        <w:t>я</w:t>
      </w:r>
      <w:r w:rsidR="00CF56D9" w:rsidRPr="00396D11">
        <w:rPr>
          <w:sz w:val="28"/>
          <w:szCs w:val="28"/>
        </w:rPr>
        <w:t xml:space="preserve">, что на </w:t>
      </w:r>
      <w:r w:rsidR="00BB075B" w:rsidRPr="00396D11">
        <w:rPr>
          <w:sz w:val="28"/>
          <w:szCs w:val="28"/>
        </w:rPr>
        <w:t>6,6</w:t>
      </w:r>
      <w:r w:rsidR="00410B6E" w:rsidRPr="00396D11">
        <w:rPr>
          <w:sz w:val="28"/>
          <w:szCs w:val="28"/>
        </w:rPr>
        <w:t>%</w:t>
      </w:r>
      <w:r w:rsidR="00CF56D9" w:rsidRPr="00396D11">
        <w:rPr>
          <w:sz w:val="28"/>
          <w:szCs w:val="28"/>
        </w:rPr>
        <w:t xml:space="preserve"> выше прогнозируемого поступления </w:t>
      </w:r>
      <w:r w:rsidR="008751E4" w:rsidRPr="00396D11">
        <w:rPr>
          <w:sz w:val="28"/>
          <w:szCs w:val="28"/>
        </w:rPr>
        <w:t>2025</w:t>
      </w:r>
      <w:r w:rsidR="00CF56D9" w:rsidRPr="00396D11">
        <w:rPr>
          <w:sz w:val="28"/>
          <w:szCs w:val="28"/>
        </w:rPr>
        <w:t xml:space="preserve"> года, в </w:t>
      </w:r>
      <w:r w:rsidR="008751E4" w:rsidRPr="00396D11">
        <w:rPr>
          <w:sz w:val="28"/>
          <w:szCs w:val="28"/>
        </w:rPr>
        <w:t>2027</w:t>
      </w:r>
      <w:r w:rsidR="009004F7" w:rsidRPr="00396D11">
        <w:rPr>
          <w:sz w:val="28"/>
          <w:szCs w:val="28"/>
        </w:rPr>
        <w:t> </w:t>
      </w:r>
      <w:r w:rsidR="00CF56D9" w:rsidRPr="00396D11">
        <w:rPr>
          <w:sz w:val="28"/>
          <w:szCs w:val="28"/>
        </w:rPr>
        <w:t xml:space="preserve">году – </w:t>
      </w:r>
      <w:r w:rsidR="00BB075B" w:rsidRPr="00396D11">
        <w:rPr>
          <w:sz w:val="28"/>
          <w:szCs w:val="28"/>
        </w:rPr>
        <w:t>6 476 953,13</w:t>
      </w:r>
      <w:r w:rsidR="005A06EA" w:rsidRPr="00396D11">
        <w:rPr>
          <w:sz w:val="28"/>
          <w:szCs w:val="28"/>
        </w:rPr>
        <w:t xml:space="preserve"> рубл</w:t>
      </w:r>
      <w:r w:rsidR="00410B6E" w:rsidRPr="00396D11">
        <w:rPr>
          <w:sz w:val="28"/>
          <w:szCs w:val="28"/>
        </w:rPr>
        <w:t>я</w:t>
      </w:r>
      <w:r w:rsidR="00CF56D9" w:rsidRPr="00396D11">
        <w:rPr>
          <w:sz w:val="28"/>
          <w:szCs w:val="28"/>
        </w:rPr>
        <w:t xml:space="preserve">, что на </w:t>
      </w:r>
      <w:r w:rsidR="002F7D45" w:rsidRPr="00396D11">
        <w:rPr>
          <w:sz w:val="28"/>
          <w:szCs w:val="28"/>
        </w:rPr>
        <w:t>4</w:t>
      </w:r>
      <w:r w:rsidR="00CF56D9" w:rsidRPr="00396D11">
        <w:rPr>
          <w:sz w:val="28"/>
          <w:szCs w:val="28"/>
        </w:rPr>
        <w:t xml:space="preserve">% выше прогнозируемого поступления </w:t>
      </w:r>
      <w:r w:rsidR="008751E4" w:rsidRPr="00396D11">
        <w:rPr>
          <w:sz w:val="28"/>
          <w:szCs w:val="28"/>
        </w:rPr>
        <w:t>2026</w:t>
      </w:r>
      <w:r w:rsidR="00CF56D9" w:rsidRPr="00396D11">
        <w:rPr>
          <w:sz w:val="28"/>
          <w:szCs w:val="28"/>
        </w:rPr>
        <w:t> года.</w:t>
      </w:r>
      <w:r w:rsidR="002F7D45" w:rsidRPr="00396D11">
        <w:rPr>
          <w:sz w:val="28"/>
          <w:szCs w:val="28"/>
        </w:rPr>
        <w:t xml:space="preserve"> </w:t>
      </w:r>
      <w:r w:rsidR="00BB075B" w:rsidRPr="00396D11">
        <w:rPr>
          <w:sz w:val="28"/>
          <w:szCs w:val="28"/>
        </w:rPr>
        <w:t xml:space="preserve">Снижение </w:t>
      </w:r>
      <w:r w:rsidR="002F7D45" w:rsidRPr="00396D11">
        <w:rPr>
          <w:sz w:val="28"/>
          <w:szCs w:val="28"/>
        </w:rPr>
        <w:t>поступлений обусловлен</w:t>
      </w:r>
      <w:r w:rsidR="00BB075B" w:rsidRPr="00396D11">
        <w:rPr>
          <w:sz w:val="28"/>
          <w:szCs w:val="28"/>
        </w:rPr>
        <w:t>о</w:t>
      </w:r>
      <w:r w:rsidR="002F7D45" w:rsidRPr="00396D11">
        <w:rPr>
          <w:sz w:val="28"/>
          <w:szCs w:val="28"/>
        </w:rPr>
        <w:t xml:space="preserve"> </w:t>
      </w:r>
      <w:r w:rsidR="00E14740" w:rsidRPr="00396D11">
        <w:rPr>
          <w:sz w:val="28"/>
          <w:szCs w:val="28"/>
        </w:rPr>
        <w:t>расторжением в 2024 году 7 договоров на размещение НТО</w:t>
      </w:r>
      <w:r w:rsidR="001D41C0" w:rsidRPr="00396D11">
        <w:rPr>
          <w:sz w:val="28"/>
          <w:szCs w:val="28"/>
        </w:rPr>
        <w:t>.</w:t>
      </w:r>
    </w:p>
    <w:p w14:paraId="5EEE44F2" w14:textId="77777777" w:rsidR="000519CC" w:rsidRPr="00396D11" w:rsidRDefault="000519CC" w:rsidP="001D41C0">
      <w:pPr>
        <w:widowControl w:val="0"/>
        <w:ind w:firstLine="720"/>
        <w:jc w:val="both"/>
        <w:rPr>
          <w:sz w:val="22"/>
          <w:szCs w:val="22"/>
        </w:rPr>
      </w:pPr>
    </w:p>
    <w:p w14:paraId="41AC9E5A" w14:textId="63CF34B6" w:rsidR="00595B10" w:rsidRPr="00396D11" w:rsidRDefault="00595B10" w:rsidP="003E6492">
      <w:pPr>
        <w:widowControl w:val="0"/>
        <w:ind w:firstLine="720"/>
        <w:jc w:val="both"/>
        <w:rPr>
          <w:sz w:val="28"/>
          <w:szCs w:val="28"/>
        </w:rPr>
      </w:pPr>
      <w:r w:rsidRPr="00396D11">
        <w:rPr>
          <w:b/>
          <w:sz w:val="28"/>
          <w:szCs w:val="28"/>
        </w:rPr>
        <w:t xml:space="preserve">Прогноз поступлений доходов от использования и продажи муниципального имущества на </w:t>
      </w:r>
      <w:r w:rsidR="008751E4" w:rsidRPr="00396D11">
        <w:rPr>
          <w:b/>
          <w:sz w:val="28"/>
          <w:szCs w:val="28"/>
        </w:rPr>
        <w:t>2025</w:t>
      </w:r>
      <w:r w:rsidRPr="00396D11">
        <w:rPr>
          <w:b/>
          <w:sz w:val="28"/>
          <w:szCs w:val="28"/>
        </w:rPr>
        <w:t xml:space="preserve"> год </w:t>
      </w:r>
      <w:r w:rsidR="00244C77" w:rsidRPr="00396D11">
        <w:rPr>
          <w:b/>
          <w:sz w:val="28"/>
          <w:szCs w:val="28"/>
        </w:rPr>
        <w:t xml:space="preserve">и плановый период </w:t>
      </w:r>
      <w:r w:rsidR="008751E4" w:rsidRPr="00396D11">
        <w:rPr>
          <w:b/>
          <w:sz w:val="28"/>
          <w:szCs w:val="28"/>
        </w:rPr>
        <w:t>2026</w:t>
      </w:r>
      <w:r w:rsidR="00CB435D" w:rsidRPr="00396D11">
        <w:rPr>
          <w:b/>
          <w:sz w:val="28"/>
          <w:szCs w:val="28"/>
        </w:rPr>
        <w:t>-</w:t>
      </w:r>
      <w:r w:rsidR="008751E4" w:rsidRPr="00396D11">
        <w:rPr>
          <w:b/>
          <w:sz w:val="28"/>
          <w:szCs w:val="28"/>
        </w:rPr>
        <w:t>2027</w:t>
      </w:r>
      <w:r w:rsidR="009004F7" w:rsidRPr="00396D11">
        <w:rPr>
          <w:b/>
          <w:sz w:val="28"/>
          <w:szCs w:val="28"/>
        </w:rPr>
        <w:t> </w:t>
      </w:r>
      <w:r w:rsidR="00244C77" w:rsidRPr="00396D11">
        <w:rPr>
          <w:b/>
          <w:sz w:val="28"/>
          <w:szCs w:val="28"/>
        </w:rPr>
        <w:t>годов</w:t>
      </w:r>
      <w:r w:rsidR="00244C77" w:rsidRPr="00396D11">
        <w:rPr>
          <w:sz w:val="28"/>
          <w:szCs w:val="28"/>
        </w:rPr>
        <w:t xml:space="preserve"> </w:t>
      </w:r>
      <w:r w:rsidRPr="00396D11">
        <w:rPr>
          <w:sz w:val="28"/>
          <w:szCs w:val="28"/>
        </w:rPr>
        <w:t>соответствует данным главного администратора доходов – Комитета по управлению муниципальным имуществом администрации города Усолье-Сибирское, а именно:</w:t>
      </w:r>
    </w:p>
    <w:p w14:paraId="1643C18F" w14:textId="1E075776" w:rsidR="00B01F8C" w:rsidRPr="00396D11" w:rsidRDefault="00DB649D" w:rsidP="00BC7364">
      <w:pPr>
        <w:widowControl w:val="0"/>
        <w:numPr>
          <w:ilvl w:val="1"/>
          <w:numId w:val="1"/>
        </w:numPr>
        <w:tabs>
          <w:tab w:val="clear" w:pos="10620"/>
          <w:tab w:val="num" w:pos="1080"/>
        </w:tabs>
        <w:ind w:left="0" w:firstLine="720"/>
        <w:jc w:val="both"/>
        <w:rPr>
          <w:sz w:val="28"/>
          <w:szCs w:val="28"/>
        </w:rPr>
      </w:pPr>
      <w:r w:rsidRPr="00396D11">
        <w:rPr>
          <w:sz w:val="28"/>
          <w:szCs w:val="28"/>
        </w:rPr>
        <w:t>Д</w:t>
      </w:r>
      <w:r w:rsidR="00595B10" w:rsidRPr="00396D11">
        <w:rPr>
          <w:sz w:val="28"/>
          <w:szCs w:val="28"/>
        </w:rPr>
        <w:t>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w:t>
      </w:r>
      <w:r w:rsidR="00E91893" w:rsidRPr="00396D11">
        <w:rPr>
          <w:sz w:val="28"/>
          <w:szCs w:val="28"/>
        </w:rPr>
        <w:t xml:space="preserve">ы указанных земельных участков </w:t>
      </w:r>
      <w:r w:rsidR="006602F5" w:rsidRPr="00396D11">
        <w:rPr>
          <w:sz w:val="28"/>
          <w:szCs w:val="28"/>
        </w:rPr>
        <w:t xml:space="preserve">на </w:t>
      </w:r>
      <w:r w:rsidR="008751E4" w:rsidRPr="00396D11">
        <w:rPr>
          <w:sz w:val="28"/>
          <w:szCs w:val="28"/>
        </w:rPr>
        <w:t>2025</w:t>
      </w:r>
      <w:r w:rsidR="009C4511" w:rsidRPr="00396D11">
        <w:rPr>
          <w:sz w:val="28"/>
          <w:szCs w:val="28"/>
        </w:rPr>
        <w:t> </w:t>
      </w:r>
      <w:r w:rsidR="00ED50EF" w:rsidRPr="00396D11">
        <w:rPr>
          <w:sz w:val="28"/>
          <w:szCs w:val="28"/>
        </w:rPr>
        <w:t xml:space="preserve">год </w:t>
      </w:r>
      <w:r w:rsidR="00B01F8C" w:rsidRPr="00396D11">
        <w:rPr>
          <w:sz w:val="28"/>
          <w:szCs w:val="28"/>
        </w:rPr>
        <w:t>прогнозиру</w:t>
      </w:r>
      <w:r w:rsidR="00ED50EF" w:rsidRPr="00396D11">
        <w:rPr>
          <w:sz w:val="28"/>
          <w:szCs w:val="28"/>
        </w:rPr>
        <w:t>ются</w:t>
      </w:r>
      <w:r w:rsidR="00B01F8C" w:rsidRPr="00396D11">
        <w:rPr>
          <w:sz w:val="28"/>
          <w:szCs w:val="28"/>
        </w:rPr>
        <w:t xml:space="preserve"> в размере </w:t>
      </w:r>
      <w:r w:rsidR="00E14740" w:rsidRPr="00396D11">
        <w:rPr>
          <w:sz w:val="28"/>
          <w:szCs w:val="28"/>
        </w:rPr>
        <w:t>30 716 523,05</w:t>
      </w:r>
      <w:r w:rsidR="00B01F8C" w:rsidRPr="00396D11">
        <w:rPr>
          <w:sz w:val="28"/>
          <w:szCs w:val="28"/>
        </w:rPr>
        <w:t> </w:t>
      </w:r>
      <w:r w:rsidR="00FF6E69" w:rsidRPr="00396D11">
        <w:rPr>
          <w:sz w:val="28"/>
          <w:szCs w:val="28"/>
        </w:rPr>
        <w:t>рубля</w:t>
      </w:r>
      <w:r w:rsidR="003E182F" w:rsidRPr="00396D11">
        <w:rPr>
          <w:sz w:val="28"/>
          <w:szCs w:val="28"/>
        </w:rPr>
        <w:t xml:space="preserve">, </w:t>
      </w:r>
      <w:r w:rsidR="00B01F8C" w:rsidRPr="00396D11">
        <w:rPr>
          <w:sz w:val="28"/>
          <w:szCs w:val="28"/>
        </w:rPr>
        <w:t xml:space="preserve">что на </w:t>
      </w:r>
      <w:r w:rsidR="00E14740" w:rsidRPr="00396D11">
        <w:rPr>
          <w:sz w:val="28"/>
          <w:szCs w:val="28"/>
        </w:rPr>
        <w:t>3,7</w:t>
      </w:r>
      <w:r w:rsidR="00203612" w:rsidRPr="00396D11">
        <w:rPr>
          <w:sz w:val="28"/>
          <w:szCs w:val="28"/>
        </w:rPr>
        <w:t>%</w:t>
      </w:r>
      <w:r w:rsidR="002F7D45" w:rsidRPr="00396D11">
        <w:rPr>
          <w:sz w:val="28"/>
          <w:szCs w:val="28"/>
        </w:rPr>
        <w:t xml:space="preserve"> </w:t>
      </w:r>
      <w:r w:rsidR="00380899" w:rsidRPr="00396D11">
        <w:rPr>
          <w:sz w:val="28"/>
          <w:szCs w:val="28"/>
        </w:rPr>
        <w:t>выше</w:t>
      </w:r>
      <w:r w:rsidR="00ED50EF" w:rsidRPr="00396D11">
        <w:rPr>
          <w:sz w:val="28"/>
          <w:szCs w:val="28"/>
        </w:rPr>
        <w:t xml:space="preserve"> ожидаемого поступления </w:t>
      </w:r>
      <w:r w:rsidR="0091784C" w:rsidRPr="00396D11">
        <w:rPr>
          <w:sz w:val="28"/>
          <w:szCs w:val="28"/>
        </w:rPr>
        <w:t>202</w:t>
      </w:r>
      <w:r w:rsidR="00E14740" w:rsidRPr="00396D11">
        <w:rPr>
          <w:sz w:val="28"/>
          <w:szCs w:val="28"/>
        </w:rPr>
        <w:t>4</w:t>
      </w:r>
      <w:r w:rsidR="00ED50EF" w:rsidRPr="00396D11">
        <w:rPr>
          <w:sz w:val="28"/>
          <w:szCs w:val="28"/>
        </w:rPr>
        <w:t> </w:t>
      </w:r>
      <w:r w:rsidR="00B01F8C" w:rsidRPr="00396D11">
        <w:rPr>
          <w:sz w:val="28"/>
          <w:szCs w:val="28"/>
        </w:rPr>
        <w:t xml:space="preserve">года, </w:t>
      </w:r>
      <w:r w:rsidR="00EB4B62" w:rsidRPr="00396D11">
        <w:rPr>
          <w:sz w:val="28"/>
          <w:szCs w:val="28"/>
        </w:rPr>
        <w:t xml:space="preserve">на </w:t>
      </w:r>
      <w:r w:rsidR="008751E4" w:rsidRPr="00396D11">
        <w:rPr>
          <w:sz w:val="28"/>
          <w:szCs w:val="28"/>
        </w:rPr>
        <w:t>2026</w:t>
      </w:r>
      <w:r w:rsidR="001420AD" w:rsidRPr="00396D11">
        <w:rPr>
          <w:sz w:val="28"/>
          <w:szCs w:val="28"/>
        </w:rPr>
        <w:t xml:space="preserve"> </w:t>
      </w:r>
      <w:r w:rsidR="002F7D45" w:rsidRPr="00396D11">
        <w:rPr>
          <w:sz w:val="28"/>
          <w:szCs w:val="28"/>
        </w:rPr>
        <w:t>и</w:t>
      </w:r>
      <w:r w:rsidR="001420AD" w:rsidRPr="00396D11">
        <w:rPr>
          <w:sz w:val="28"/>
          <w:szCs w:val="28"/>
        </w:rPr>
        <w:t xml:space="preserve"> </w:t>
      </w:r>
      <w:r w:rsidR="008751E4" w:rsidRPr="00396D11">
        <w:rPr>
          <w:sz w:val="28"/>
          <w:szCs w:val="28"/>
        </w:rPr>
        <w:t>2027</w:t>
      </w:r>
      <w:r w:rsidR="003E6492" w:rsidRPr="00396D11">
        <w:rPr>
          <w:sz w:val="28"/>
          <w:szCs w:val="28"/>
        </w:rPr>
        <w:t xml:space="preserve"> год</w:t>
      </w:r>
      <w:r w:rsidR="001420AD" w:rsidRPr="00396D11">
        <w:rPr>
          <w:sz w:val="28"/>
          <w:szCs w:val="28"/>
        </w:rPr>
        <w:t>ы</w:t>
      </w:r>
      <w:r w:rsidR="003E6492" w:rsidRPr="00396D11">
        <w:rPr>
          <w:sz w:val="28"/>
          <w:szCs w:val="28"/>
        </w:rPr>
        <w:t xml:space="preserve"> </w:t>
      </w:r>
      <w:r w:rsidR="001420AD" w:rsidRPr="00396D11">
        <w:rPr>
          <w:sz w:val="28"/>
          <w:szCs w:val="28"/>
        </w:rPr>
        <w:t>–</w:t>
      </w:r>
      <w:r w:rsidR="00F6106B" w:rsidRPr="00396D11">
        <w:rPr>
          <w:sz w:val="28"/>
          <w:szCs w:val="28"/>
        </w:rPr>
        <w:t xml:space="preserve"> </w:t>
      </w:r>
      <w:r w:rsidR="001420AD" w:rsidRPr="00396D11">
        <w:rPr>
          <w:sz w:val="28"/>
          <w:szCs w:val="28"/>
        </w:rPr>
        <w:t xml:space="preserve">по </w:t>
      </w:r>
      <w:r w:rsidR="00E14740" w:rsidRPr="00396D11">
        <w:rPr>
          <w:sz w:val="28"/>
          <w:szCs w:val="28"/>
        </w:rPr>
        <w:t>30 329 095,28</w:t>
      </w:r>
      <w:r w:rsidR="002F7D45" w:rsidRPr="00396D11">
        <w:rPr>
          <w:sz w:val="28"/>
          <w:szCs w:val="28"/>
        </w:rPr>
        <w:t xml:space="preserve"> и </w:t>
      </w:r>
      <w:r w:rsidR="00E14740" w:rsidRPr="00396D11">
        <w:rPr>
          <w:sz w:val="28"/>
          <w:szCs w:val="28"/>
        </w:rPr>
        <w:t>30 251 609,72</w:t>
      </w:r>
      <w:r w:rsidR="001F2AB7" w:rsidRPr="00396D11">
        <w:rPr>
          <w:sz w:val="28"/>
          <w:szCs w:val="28"/>
        </w:rPr>
        <w:t xml:space="preserve"> рубля соответственно</w:t>
      </w:r>
      <w:r w:rsidR="001420AD" w:rsidRPr="00396D11">
        <w:rPr>
          <w:sz w:val="28"/>
          <w:szCs w:val="28"/>
        </w:rPr>
        <w:t>.</w:t>
      </w:r>
    </w:p>
    <w:p w14:paraId="40653CC7" w14:textId="30F500D4" w:rsidR="00AF0CA0" w:rsidRPr="00396D11" w:rsidRDefault="00593855" w:rsidP="003E6492">
      <w:pPr>
        <w:widowControl w:val="0"/>
        <w:tabs>
          <w:tab w:val="num" w:pos="1080"/>
        </w:tabs>
        <w:ind w:firstLine="720"/>
        <w:jc w:val="both"/>
        <w:rPr>
          <w:sz w:val="28"/>
          <w:szCs w:val="28"/>
        </w:rPr>
      </w:pPr>
      <w:r w:rsidRPr="00396D11">
        <w:rPr>
          <w:sz w:val="28"/>
          <w:szCs w:val="28"/>
        </w:rPr>
        <w:t>П</w:t>
      </w:r>
      <w:r w:rsidR="00DB649D" w:rsidRPr="00396D11">
        <w:rPr>
          <w:sz w:val="28"/>
          <w:szCs w:val="28"/>
        </w:rPr>
        <w:t xml:space="preserve">рогноз </w:t>
      </w:r>
      <w:r w:rsidR="00DF3107" w:rsidRPr="00396D11">
        <w:rPr>
          <w:sz w:val="28"/>
          <w:szCs w:val="28"/>
        </w:rPr>
        <w:t xml:space="preserve">доходов от </w:t>
      </w:r>
      <w:r w:rsidR="00231003" w:rsidRPr="00396D11">
        <w:rPr>
          <w:sz w:val="28"/>
          <w:szCs w:val="28"/>
        </w:rPr>
        <w:t xml:space="preserve">арендной платы за земельные участки осуществлен исходя из </w:t>
      </w:r>
      <w:r w:rsidR="007E7219" w:rsidRPr="00396D11">
        <w:rPr>
          <w:sz w:val="28"/>
          <w:szCs w:val="28"/>
        </w:rPr>
        <w:t xml:space="preserve">ожидаемого объема </w:t>
      </w:r>
      <w:r w:rsidR="00B9194E" w:rsidRPr="00396D11">
        <w:rPr>
          <w:sz w:val="28"/>
          <w:szCs w:val="28"/>
        </w:rPr>
        <w:t xml:space="preserve">начислений </w:t>
      </w:r>
      <w:r w:rsidR="007E7219" w:rsidRPr="00396D11">
        <w:rPr>
          <w:sz w:val="28"/>
          <w:szCs w:val="28"/>
        </w:rPr>
        <w:t xml:space="preserve">по </w:t>
      </w:r>
      <w:r w:rsidR="00231003" w:rsidRPr="00396D11">
        <w:rPr>
          <w:sz w:val="28"/>
          <w:szCs w:val="28"/>
        </w:rPr>
        <w:t>действующи</w:t>
      </w:r>
      <w:r w:rsidR="007E7219" w:rsidRPr="00396D11">
        <w:rPr>
          <w:sz w:val="28"/>
          <w:szCs w:val="28"/>
        </w:rPr>
        <w:t>м</w:t>
      </w:r>
      <w:r w:rsidR="00231003" w:rsidRPr="00396D11">
        <w:rPr>
          <w:sz w:val="28"/>
          <w:szCs w:val="28"/>
        </w:rPr>
        <w:t xml:space="preserve"> договор</w:t>
      </w:r>
      <w:r w:rsidR="007E7219" w:rsidRPr="00396D11">
        <w:rPr>
          <w:sz w:val="28"/>
          <w:szCs w:val="28"/>
        </w:rPr>
        <w:t>ам</w:t>
      </w:r>
      <w:r w:rsidR="00231003" w:rsidRPr="00396D11">
        <w:rPr>
          <w:sz w:val="28"/>
          <w:szCs w:val="28"/>
        </w:rPr>
        <w:t xml:space="preserve"> аренды </w:t>
      </w:r>
      <w:r w:rsidR="007E7219" w:rsidRPr="00396D11">
        <w:rPr>
          <w:sz w:val="28"/>
          <w:szCs w:val="28"/>
        </w:rPr>
        <w:t xml:space="preserve">в разрезе видов разрешенного использования земельных участков, </w:t>
      </w:r>
      <w:r w:rsidR="00231003" w:rsidRPr="00396D11">
        <w:rPr>
          <w:sz w:val="28"/>
          <w:szCs w:val="28"/>
        </w:rPr>
        <w:t xml:space="preserve">с учетом </w:t>
      </w:r>
      <w:r w:rsidR="001308BC" w:rsidRPr="00396D11">
        <w:rPr>
          <w:sz w:val="28"/>
          <w:szCs w:val="28"/>
        </w:rPr>
        <w:t xml:space="preserve">собираемости </w:t>
      </w:r>
      <w:r w:rsidR="00AF0CA0" w:rsidRPr="00396D11">
        <w:rPr>
          <w:sz w:val="28"/>
          <w:szCs w:val="28"/>
        </w:rPr>
        <w:t>данного вида доходов</w:t>
      </w:r>
      <w:r w:rsidR="00845252" w:rsidRPr="00396D11">
        <w:rPr>
          <w:sz w:val="28"/>
          <w:szCs w:val="28"/>
        </w:rPr>
        <w:t xml:space="preserve"> и индекса потребительских цен</w:t>
      </w:r>
      <w:r w:rsidR="002032D3" w:rsidRPr="00396D11">
        <w:rPr>
          <w:sz w:val="28"/>
          <w:szCs w:val="28"/>
        </w:rPr>
        <w:t>, а также планируемого объема доходов от продажи права аренды земельных участков</w:t>
      </w:r>
      <w:r w:rsidR="008B4D2F" w:rsidRPr="00396D11">
        <w:rPr>
          <w:sz w:val="28"/>
          <w:szCs w:val="28"/>
        </w:rPr>
        <w:t>.</w:t>
      </w:r>
      <w:r w:rsidR="00380899" w:rsidRPr="00396D11">
        <w:rPr>
          <w:sz w:val="28"/>
          <w:szCs w:val="28"/>
        </w:rPr>
        <w:t xml:space="preserve"> Рост </w:t>
      </w:r>
      <w:r w:rsidR="00913283" w:rsidRPr="00396D11">
        <w:rPr>
          <w:sz w:val="28"/>
          <w:szCs w:val="28"/>
        </w:rPr>
        <w:t>доходов</w:t>
      </w:r>
      <w:r w:rsidR="002F7D45" w:rsidRPr="00396D11">
        <w:rPr>
          <w:sz w:val="28"/>
          <w:szCs w:val="28"/>
        </w:rPr>
        <w:t xml:space="preserve"> </w:t>
      </w:r>
      <w:r w:rsidR="00380899" w:rsidRPr="00396D11">
        <w:rPr>
          <w:sz w:val="28"/>
          <w:szCs w:val="28"/>
        </w:rPr>
        <w:t>в 2025 году обусловлен применением ИПЦ при расчете арендной платы.</w:t>
      </w:r>
    </w:p>
    <w:p w14:paraId="2B946EC5" w14:textId="77777777" w:rsidR="00380899" w:rsidRPr="00396D11" w:rsidRDefault="0072072A" w:rsidP="00BC7364">
      <w:pPr>
        <w:widowControl w:val="0"/>
        <w:numPr>
          <w:ilvl w:val="1"/>
          <w:numId w:val="1"/>
        </w:numPr>
        <w:tabs>
          <w:tab w:val="num" w:pos="1080"/>
        </w:tabs>
        <w:ind w:left="0" w:firstLine="720"/>
        <w:jc w:val="both"/>
        <w:rPr>
          <w:sz w:val="28"/>
          <w:szCs w:val="28"/>
        </w:rPr>
      </w:pPr>
      <w:r w:rsidRPr="00396D11">
        <w:rPr>
          <w:sz w:val="28"/>
          <w:szCs w:val="28"/>
        </w:rPr>
        <w:t>Д</w:t>
      </w:r>
      <w:r w:rsidR="00595B10" w:rsidRPr="00396D11">
        <w:rPr>
          <w:sz w:val="28"/>
          <w:szCs w:val="28"/>
        </w:rPr>
        <w:t xml:space="preserve">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w:t>
      </w:r>
      <w:r w:rsidR="00342032" w:rsidRPr="00396D11">
        <w:rPr>
          <w:sz w:val="28"/>
          <w:szCs w:val="28"/>
        </w:rPr>
        <w:t xml:space="preserve">на </w:t>
      </w:r>
      <w:r w:rsidR="008751E4" w:rsidRPr="00396D11">
        <w:rPr>
          <w:sz w:val="28"/>
          <w:szCs w:val="28"/>
        </w:rPr>
        <w:t>2025</w:t>
      </w:r>
      <w:r w:rsidR="001F2AB7" w:rsidRPr="00396D11">
        <w:rPr>
          <w:sz w:val="28"/>
          <w:szCs w:val="28"/>
        </w:rPr>
        <w:t xml:space="preserve"> г</w:t>
      </w:r>
      <w:r w:rsidR="00433E27" w:rsidRPr="00396D11">
        <w:rPr>
          <w:sz w:val="28"/>
          <w:szCs w:val="28"/>
        </w:rPr>
        <w:t xml:space="preserve">од </w:t>
      </w:r>
      <w:r w:rsidR="00380899" w:rsidRPr="00396D11">
        <w:rPr>
          <w:sz w:val="28"/>
          <w:szCs w:val="28"/>
        </w:rPr>
        <w:t>не планируются в связи с прогнозируемым убытком МУП «Сервисный центр и МУП ПО «Электроавтотранс», и реорганизацией МУП «Столовая №7» в муниципальное учреждение.</w:t>
      </w:r>
    </w:p>
    <w:p w14:paraId="7834B744" w14:textId="58312638" w:rsidR="00874D7A" w:rsidRPr="00396D11" w:rsidRDefault="0072072A" w:rsidP="00BC7364">
      <w:pPr>
        <w:widowControl w:val="0"/>
        <w:numPr>
          <w:ilvl w:val="1"/>
          <w:numId w:val="1"/>
        </w:numPr>
        <w:tabs>
          <w:tab w:val="num" w:pos="1080"/>
        </w:tabs>
        <w:ind w:left="0" w:firstLine="720"/>
        <w:jc w:val="both"/>
        <w:rPr>
          <w:sz w:val="28"/>
          <w:szCs w:val="28"/>
        </w:rPr>
      </w:pPr>
      <w:r w:rsidRPr="00396D11">
        <w:rPr>
          <w:sz w:val="28"/>
          <w:szCs w:val="28"/>
        </w:rPr>
        <w:t>П</w:t>
      </w:r>
      <w:r w:rsidR="00595B10" w:rsidRPr="00396D11">
        <w:rPr>
          <w:sz w:val="28"/>
          <w:szCs w:val="28"/>
        </w:rPr>
        <w:t xml:space="preserve">рочие поступления от использования имущества, находящегося в собственности городских округов </w:t>
      </w:r>
      <w:r w:rsidR="00CA3932" w:rsidRPr="00396D11">
        <w:rPr>
          <w:sz w:val="28"/>
          <w:szCs w:val="28"/>
        </w:rPr>
        <w:t xml:space="preserve">прогнозируются </w:t>
      </w:r>
      <w:r w:rsidR="00433E27" w:rsidRPr="00396D11">
        <w:rPr>
          <w:sz w:val="28"/>
          <w:szCs w:val="28"/>
        </w:rPr>
        <w:t xml:space="preserve">на </w:t>
      </w:r>
      <w:r w:rsidR="008751E4" w:rsidRPr="00396D11">
        <w:rPr>
          <w:sz w:val="28"/>
          <w:szCs w:val="28"/>
        </w:rPr>
        <w:t>2025</w:t>
      </w:r>
      <w:r w:rsidR="00E97F85" w:rsidRPr="00396D11">
        <w:rPr>
          <w:sz w:val="28"/>
          <w:szCs w:val="28"/>
        </w:rPr>
        <w:t> </w:t>
      </w:r>
      <w:r w:rsidR="00433E27" w:rsidRPr="00396D11">
        <w:rPr>
          <w:sz w:val="28"/>
          <w:szCs w:val="28"/>
        </w:rPr>
        <w:t xml:space="preserve">год </w:t>
      </w:r>
      <w:r w:rsidR="00CA3932" w:rsidRPr="00396D11">
        <w:rPr>
          <w:sz w:val="28"/>
          <w:szCs w:val="28"/>
        </w:rPr>
        <w:t>в размере</w:t>
      </w:r>
      <w:r w:rsidR="00595B10" w:rsidRPr="00396D11">
        <w:rPr>
          <w:sz w:val="28"/>
          <w:szCs w:val="28"/>
        </w:rPr>
        <w:t xml:space="preserve"> </w:t>
      </w:r>
      <w:r w:rsidR="00380899" w:rsidRPr="00396D11">
        <w:rPr>
          <w:sz w:val="28"/>
          <w:szCs w:val="28"/>
        </w:rPr>
        <w:t>19 468 020,23 р</w:t>
      </w:r>
      <w:r w:rsidR="00FF6E69" w:rsidRPr="00396D11">
        <w:rPr>
          <w:sz w:val="28"/>
          <w:szCs w:val="28"/>
        </w:rPr>
        <w:t>убля</w:t>
      </w:r>
      <w:r w:rsidR="00B15AA4" w:rsidRPr="00396D11">
        <w:rPr>
          <w:sz w:val="28"/>
          <w:szCs w:val="28"/>
        </w:rPr>
        <w:t>,</w:t>
      </w:r>
      <w:r w:rsidR="00595B10" w:rsidRPr="00396D11">
        <w:rPr>
          <w:sz w:val="28"/>
          <w:szCs w:val="28"/>
        </w:rPr>
        <w:t xml:space="preserve"> что</w:t>
      </w:r>
      <w:r w:rsidR="008A7D38" w:rsidRPr="00396D11">
        <w:rPr>
          <w:sz w:val="28"/>
          <w:szCs w:val="28"/>
        </w:rPr>
        <w:t xml:space="preserve"> </w:t>
      </w:r>
      <w:r w:rsidR="007C010F" w:rsidRPr="00396D11">
        <w:rPr>
          <w:sz w:val="28"/>
          <w:szCs w:val="28"/>
        </w:rPr>
        <w:t xml:space="preserve">на </w:t>
      </w:r>
      <w:r w:rsidR="00380899" w:rsidRPr="00396D11">
        <w:rPr>
          <w:sz w:val="28"/>
          <w:szCs w:val="28"/>
        </w:rPr>
        <w:t>37,7</w:t>
      </w:r>
      <w:r w:rsidR="00595B10" w:rsidRPr="00396D11">
        <w:rPr>
          <w:sz w:val="28"/>
          <w:szCs w:val="28"/>
        </w:rPr>
        <w:t xml:space="preserve">% </w:t>
      </w:r>
      <w:r w:rsidR="00843B54" w:rsidRPr="00396D11">
        <w:rPr>
          <w:sz w:val="28"/>
          <w:szCs w:val="28"/>
        </w:rPr>
        <w:t>ниже</w:t>
      </w:r>
      <w:r w:rsidR="00595B10" w:rsidRPr="00396D11">
        <w:rPr>
          <w:sz w:val="28"/>
          <w:szCs w:val="28"/>
        </w:rPr>
        <w:t xml:space="preserve"> ожидаемых поступлений </w:t>
      </w:r>
      <w:r w:rsidR="0091784C" w:rsidRPr="00396D11">
        <w:rPr>
          <w:sz w:val="28"/>
          <w:szCs w:val="28"/>
        </w:rPr>
        <w:t>202</w:t>
      </w:r>
      <w:r w:rsidR="00380899" w:rsidRPr="00396D11">
        <w:rPr>
          <w:sz w:val="28"/>
          <w:szCs w:val="28"/>
        </w:rPr>
        <w:t>4</w:t>
      </w:r>
      <w:r w:rsidR="00E97F85" w:rsidRPr="00396D11">
        <w:rPr>
          <w:sz w:val="28"/>
          <w:szCs w:val="28"/>
        </w:rPr>
        <w:t> </w:t>
      </w:r>
      <w:r w:rsidR="00595B10" w:rsidRPr="00396D11">
        <w:rPr>
          <w:sz w:val="28"/>
          <w:szCs w:val="28"/>
        </w:rPr>
        <w:t>года</w:t>
      </w:r>
      <w:r w:rsidR="0071514F" w:rsidRPr="00396D11">
        <w:rPr>
          <w:sz w:val="28"/>
          <w:szCs w:val="28"/>
        </w:rPr>
        <w:t xml:space="preserve">, на </w:t>
      </w:r>
      <w:r w:rsidR="008751E4" w:rsidRPr="00396D11">
        <w:rPr>
          <w:sz w:val="28"/>
          <w:szCs w:val="28"/>
        </w:rPr>
        <w:t>2026</w:t>
      </w:r>
      <w:r w:rsidR="00490190" w:rsidRPr="00396D11">
        <w:rPr>
          <w:sz w:val="28"/>
          <w:szCs w:val="28"/>
        </w:rPr>
        <w:t xml:space="preserve"> год – </w:t>
      </w:r>
      <w:r w:rsidR="00CA1FB0" w:rsidRPr="00396D11">
        <w:rPr>
          <w:sz w:val="28"/>
          <w:szCs w:val="28"/>
        </w:rPr>
        <w:t>18 866 561,40</w:t>
      </w:r>
      <w:r w:rsidR="00AB2AEA" w:rsidRPr="00396D11">
        <w:rPr>
          <w:sz w:val="28"/>
          <w:szCs w:val="28"/>
        </w:rPr>
        <w:t> </w:t>
      </w:r>
      <w:r w:rsidR="00FF6E69" w:rsidRPr="00396D11">
        <w:rPr>
          <w:sz w:val="28"/>
          <w:szCs w:val="28"/>
        </w:rPr>
        <w:t>рубля</w:t>
      </w:r>
      <w:r w:rsidR="00433E27" w:rsidRPr="00396D11">
        <w:rPr>
          <w:sz w:val="28"/>
          <w:szCs w:val="28"/>
        </w:rPr>
        <w:t xml:space="preserve">, что на </w:t>
      </w:r>
      <w:r w:rsidR="00CA1FB0" w:rsidRPr="00396D11">
        <w:rPr>
          <w:sz w:val="28"/>
          <w:szCs w:val="28"/>
        </w:rPr>
        <w:t>3,1</w:t>
      </w:r>
      <w:r w:rsidR="00433E27" w:rsidRPr="00396D11">
        <w:rPr>
          <w:sz w:val="28"/>
          <w:szCs w:val="28"/>
        </w:rPr>
        <w:t xml:space="preserve">% </w:t>
      </w:r>
      <w:r w:rsidR="00417A44" w:rsidRPr="00396D11">
        <w:rPr>
          <w:sz w:val="28"/>
          <w:szCs w:val="28"/>
        </w:rPr>
        <w:t>ниже</w:t>
      </w:r>
      <w:r w:rsidR="00433E27" w:rsidRPr="00396D11">
        <w:rPr>
          <w:sz w:val="28"/>
          <w:szCs w:val="28"/>
        </w:rPr>
        <w:t xml:space="preserve"> </w:t>
      </w:r>
      <w:r w:rsidR="00D52F50" w:rsidRPr="00396D11">
        <w:rPr>
          <w:sz w:val="28"/>
          <w:szCs w:val="28"/>
        </w:rPr>
        <w:t>прогнозируемого поступления</w:t>
      </w:r>
      <w:r w:rsidR="00433E27" w:rsidRPr="00396D11">
        <w:rPr>
          <w:sz w:val="28"/>
          <w:szCs w:val="28"/>
        </w:rPr>
        <w:t xml:space="preserve"> </w:t>
      </w:r>
      <w:r w:rsidR="008751E4" w:rsidRPr="00396D11">
        <w:rPr>
          <w:sz w:val="28"/>
          <w:szCs w:val="28"/>
        </w:rPr>
        <w:t>2025</w:t>
      </w:r>
      <w:r w:rsidR="0071514F" w:rsidRPr="00396D11">
        <w:rPr>
          <w:sz w:val="28"/>
          <w:szCs w:val="28"/>
        </w:rPr>
        <w:t> </w:t>
      </w:r>
      <w:r w:rsidR="00433E27" w:rsidRPr="00396D11">
        <w:rPr>
          <w:sz w:val="28"/>
          <w:szCs w:val="28"/>
        </w:rPr>
        <w:t xml:space="preserve">года, в </w:t>
      </w:r>
      <w:r w:rsidR="008751E4" w:rsidRPr="00396D11">
        <w:rPr>
          <w:sz w:val="28"/>
          <w:szCs w:val="28"/>
        </w:rPr>
        <w:t>2027</w:t>
      </w:r>
      <w:r w:rsidR="00E97F85" w:rsidRPr="00396D11">
        <w:rPr>
          <w:sz w:val="28"/>
          <w:szCs w:val="28"/>
        </w:rPr>
        <w:t> </w:t>
      </w:r>
      <w:r w:rsidR="00433E27" w:rsidRPr="00396D11">
        <w:rPr>
          <w:sz w:val="28"/>
          <w:szCs w:val="28"/>
        </w:rPr>
        <w:t xml:space="preserve">году – </w:t>
      </w:r>
      <w:r w:rsidR="00CA1FB0" w:rsidRPr="00396D11">
        <w:rPr>
          <w:sz w:val="28"/>
          <w:szCs w:val="28"/>
        </w:rPr>
        <w:t>14 851 126,63</w:t>
      </w:r>
      <w:r w:rsidR="00843B54" w:rsidRPr="00396D11">
        <w:rPr>
          <w:sz w:val="28"/>
          <w:szCs w:val="28"/>
        </w:rPr>
        <w:t> </w:t>
      </w:r>
      <w:r w:rsidR="00FF6E69" w:rsidRPr="00396D11">
        <w:rPr>
          <w:sz w:val="28"/>
          <w:szCs w:val="28"/>
        </w:rPr>
        <w:t>рубля</w:t>
      </w:r>
      <w:r w:rsidR="00433E27" w:rsidRPr="00396D11">
        <w:rPr>
          <w:sz w:val="28"/>
          <w:szCs w:val="28"/>
        </w:rPr>
        <w:t xml:space="preserve">, что на </w:t>
      </w:r>
      <w:r w:rsidR="00CA1FB0" w:rsidRPr="00396D11">
        <w:rPr>
          <w:sz w:val="28"/>
          <w:szCs w:val="28"/>
        </w:rPr>
        <w:t>21,3</w:t>
      </w:r>
      <w:r w:rsidR="00AB2AEA" w:rsidRPr="00396D11">
        <w:rPr>
          <w:sz w:val="28"/>
          <w:szCs w:val="28"/>
        </w:rPr>
        <w:t xml:space="preserve">% </w:t>
      </w:r>
      <w:r w:rsidR="004C0DA7" w:rsidRPr="00396D11">
        <w:rPr>
          <w:sz w:val="28"/>
          <w:szCs w:val="28"/>
        </w:rPr>
        <w:t>ниж</w:t>
      </w:r>
      <w:r w:rsidR="008039AD" w:rsidRPr="00396D11">
        <w:rPr>
          <w:sz w:val="28"/>
          <w:szCs w:val="28"/>
        </w:rPr>
        <w:t>е</w:t>
      </w:r>
      <w:r w:rsidR="00433E27" w:rsidRPr="00396D11">
        <w:rPr>
          <w:sz w:val="28"/>
          <w:szCs w:val="28"/>
        </w:rPr>
        <w:t xml:space="preserve"> прогнозируемого поступления </w:t>
      </w:r>
      <w:r w:rsidR="008751E4" w:rsidRPr="00396D11">
        <w:rPr>
          <w:sz w:val="28"/>
          <w:szCs w:val="28"/>
        </w:rPr>
        <w:t>2026</w:t>
      </w:r>
      <w:r w:rsidR="00433E27" w:rsidRPr="00396D11">
        <w:rPr>
          <w:sz w:val="28"/>
          <w:szCs w:val="28"/>
        </w:rPr>
        <w:t> года.</w:t>
      </w:r>
      <w:r w:rsidR="00874D7A" w:rsidRPr="00396D11">
        <w:rPr>
          <w:sz w:val="28"/>
          <w:szCs w:val="28"/>
        </w:rPr>
        <w:t xml:space="preserve"> </w:t>
      </w:r>
    </w:p>
    <w:p w14:paraId="1A1E7242" w14:textId="23616ADC" w:rsidR="000519CC" w:rsidRPr="00396D11" w:rsidRDefault="00B15AA4" w:rsidP="009B54E2">
      <w:pPr>
        <w:widowControl w:val="0"/>
        <w:tabs>
          <w:tab w:val="num" w:pos="1080"/>
        </w:tabs>
        <w:ind w:firstLine="720"/>
        <w:jc w:val="both"/>
        <w:rPr>
          <w:sz w:val="28"/>
          <w:szCs w:val="28"/>
        </w:rPr>
      </w:pPr>
      <w:r w:rsidRPr="00396D11">
        <w:rPr>
          <w:sz w:val="28"/>
          <w:szCs w:val="28"/>
        </w:rPr>
        <w:t xml:space="preserve">Прогноз доходов от использования имущества (аренды) на </w:t>
      </w:r>
      <w:r w:rsidR="008751E4" w:rsidRPr="00396D11">
        <w:rPr>
          <w:sz w:val="28"/>
          <w:szCs w:val="28"/>
        </w:rPr>
        <w:t>2025</w:t>
      </w:r>
      <w:r w:rsidRPr="00396D11">
        <w:rPr>
          <w:sz w:val="28"/>
          <w:szCs w:val="28"/>
        </w:rPr>
        <w:t> </w:t>
      </w:r>
      <w:r w:rsidR="0071514F" w:rsidRPr="00396D11">
        <w:rPr>
          <w:sz w:val="28"/>
          <w:szCs w:val="28"/>
        </w:rPr>
        <w:t xml:space="preserve">год </w:t>
      </w:r>
      <w:r w:rsidRPr="00396D11">
        <w:rPr>
          <w:sz w:val="28"/>
          <w:szCs w:val="28"/>
        </w:rPr>
        <w:t xml:space="preserve">осуществлен </w:t>
      </w:r>
      <w:r w:rsidR="00417A44" w:rsidRPr="00396D11">
        <w:rPr>
          <w:sz w:val="28"/>
          <w:szCs w:val="28"/>
        </w:rPr>
        <w:t>исходя из действующих договоров аренды, собираемости данного дохода, с учетом планируемых аукционов по продаже права заключения договоров на установку и эксплуатацию рекламных конструкций.</w:t>
      </w:r>
      <w:r w:rsidR="00AB0011" w:rsidRPr="00396D11">
        <w:rPr>
          <w:sz w:val="28"/>
          <w:szCs w:val="28"/>
        </w:rPr>
        <w:t xml:space="preserve"> Снижение прогноза обусловлено окончанием действия договора аренды муниципального имущества </w:t>
      </w:r>
      <w:r w:rsidR="00D00B40" w:rsidRPr="00396D11">
        <w:rPr>
          <w:sz w:val="28"/>
          <w:szCs w:val="28"/>
        </w:rPr>
        <w:t>ООО «БЭК»</w:t>
      </w:r>
      <w:r w:rsidR="00396D11" w:rsidRPr="00396D11">
        <w:rPr>
          <w:sz w:val="28"/>
          <w:szCs w:val="28"/>
        </w:rPr>
        <w:t>, ООО «Аквасервис»</w:t>
      </w:r>
      <w:r w:rsidR="00D00B40" w:rsidRPr="00396D11">
        <w:rPr>
          <w:sz w:val="28"/>
          <w:szCs w:val="28"/>
        </w:rPr>
        <w:t xml:space="preserve"> </w:t>
      </w:r>
      <w:r w:rsidR="00AB0011" w:rsidRPr="00396D11">
        <w:rPr>
          <w:sz w:val="28"/>
          <w:szCs w:val="28"/>
        </w:rPr>
        <w:t>и планируемым заключением концессионного соглашения</w:t>
      </w:r>
      <w:r w:rsidR="009B54E2" w:rsidRPr="00396D11">
        <w:rPr>
          <w:sz w:val="28"/>
          <w:szCs w:val="28"/>
        </w:rPr>
        <w:t xml:space="preserve">. </w:t>
      </w:r>
    </w:p>
    <w:p w14:paraId="27DBEB1C" w14:textId="733FC6CC" w:rsidR="008768DB" w:rsidRPr="00396D11" w:rsidRDefault="008768DB" w:rsidP="00BC7364">
      <w:pPr>
        <w:widowControl w:val="0"/>
        <w:numPr>
          <w:ilvl w:val="1"/>
          <w:numId w:val="1"/>
        </w:numPr>
        <w:tabs>
          <w:tab w:val="num" w:pos="1080"/>
        </w:tabs>
        <w:ind w:left="0" w:firstLine="720"/>
        <w:jc w:val="both"/>
        <w:rPr>
          <w:sz w:val="28"/>
          <w:szCs w:val="28"/>
        </w:rPr>
      </w:pPr>
      <w:r w:rsidRPr="00396D11">
        <w:rPr>
          <w:sz w:val="28"/>
          <w:szCs w:val="28"/>
        </w:rPr>
        <w:t xml:space="preserve">Плата, поступившая в рамках договора за предоставление права на установку и эксплуатацию </w:t>
      </w:r>
      <w:r w:rsidR="00695511" w:rsidRPr="00396D11">
        <w:rPr>
          <w:sz w:val="28"/>
          <w:szCs w:val="28"/>
        </w:rPr>
        <w:t>рекламных конструкций,</w:t>
      </w:r>
      <w:r w:rsidRPr="00396D11">
        <w:rPr>
          <w:sz w:val="28"/>
          <w:szCs w:val="28"/>
        </w:rPr>
        <w:t xml:space="preserve"> </w:t>
      </w:r>
      <w:r w:rsidR="00695511" w:rsidRPr="00396D11">
        <w:rPr>
          <w:sz w:val="28"/>
          <w:szCs w:val="28"/>
        </w:rPr>
        <w:t xml:space="preserve">прогнозируется на </w:t>
      </w:r>
      <w:r w:rsidR="008751E4" w:rsidRPr="00396D11">
        <w:rPr>
          <w:sz w:val="28"/>
          <w:szCs w:val="28"/>
        </w:rPr>
        <w:t>2025</w:t>
      </w:r>
      <w:r w:rsidR="00695511" w:rsidRPr="00396D11">
        <w:rPr>
          <w:sz w:val="28"/>
          <w:szCs w:val="28"/>
        </w:rPr>
        <w:t xml:space="preserve"> год в размере </w:t>
      </w:r>
      <w:r w:rsidR="00054F48" w:rsidRPr="00396D11">
        <w:rPr>
          <w:sz w:val="28"/>
          <w:szCs w:val="28"/>
        </w:rPr>
        <w:t>3 970 419,80</w:t>
      </w:r>
      <w:r w:rsidR="00695511" w:rsidRPr="00396D11">
        <w:rPr>
          <w:sz w:val="28"/>
          <w:szCs w:val="28"/>
        </w:rPr>
        <w:t xml:space="preserve"> рубля, что </w:t>
      </w:r>
      <w:r w:rsidR="00B64001">
        <w:rPr>
          <w:sz w:val="28"/>
          <w:szCs w:val="28"/>
        </w:rPr>
        <w:t>с</w:t>
      </w:r>
      <w:r w:rsidR="00054F48" w:rsidRPr="00396D11">
        <w:rPr>
          <w:sz w:val="28"/>
          <w:szCs w:val="28"/>
        </w:rPr>
        <w:t>оответствует уровню</w:t>
      </w:r>
      <w:r w:rsidR="00695511" w:rsidRPr="00396D11">
        <w:rPr>
          <w:sz w:val="28"/>
          <w:szCs w:val="28"/>
        </w:rPr>
        <w:t xml:space="preserve"> ожидаемых поступлений 202</w:t>
      </w:r>
      <w:r w:rsidR="00054F48" w:rsidRPr="00396D11">
        <w:rPr>
          <w:sz w:val="28"/>
          <w:szCs w:val="28"/>
        </w:rPr>
        <w:t>4</w:t>
      </w:r>
      <w:r w:rsidR="00695511" w:rsidRPr="00396D11">
        <w:rPr>
          <w:sz w:val="28"/>
          <w:szCs w:val="28"/>
        </w:rPr>
        <w:t xml:space="preserve"> года, на </w:t>
      </w:r>
      <w:r w:rsidR="008751E4" w:rsidRPr="00396D11">
        <w:rPr>
          <w:sz w:val="28"/>
          <w:szCs w:val="28"/>
        </w:rPr>
        <w:t>2026</w:t>
      </w:r>
      <w:r w:rsidR="00695511" w:rsidRPr="00396D11">
        <w:rPr>
          <w:sz w:val="28"/>
          <w:szCs w:val="28"/>
        </w:rPr>
        <w:t xml:space="preserve"> и </w:t>
      </w:r>
      <w:r w:rsidR="008751E4" w:rsidRPr="00396D11">
        <w:rPr>
          <w:sz w:val="28"/>
          <w:szCs w:val="28"/>
        </w:rPr>
        <w:t>2027</w:t>
      </w:r>
      <w:r w:rsidR="00695511" w:rsidRPr="00396D11">
        <w:rPr>
          <w:sz w:val="28"/>
          <w:szCs w:val="28"/>
        </w:rPr>
        <w:t xml:space="preserve"> годы по </w:t>
      </w:r>
      <w:r w:rsidR="00054F48" w:rsidRPr="00396D11">
        <w:rPr>
          <w:sz w:val="28"/>
          <w:szCs w:val="28"/>
        </w:rPr>
        <w:t>3 970 419,80</w:t>
      </w:r>
      <w:r w:rsidR="00695511" w:rsidRPr="00396D11">
        <w:rPr>
          <w:sz w:val="28"/>
          <w:szCs w:val="28"/>
        </w:rPr>
        <w:t xml:space="preserve"> рубля ежегодно.</w:t>
      </w:r>
    </w:p>
    <w:p w14:paraId="08666515" w14:textId="52C3C093" w:rsidR="00695511" w:rsidRPr="00396D11" w:rsidRDefault="00695511" w:rsidP="00695511">
      <w:pPr>
        <w:widowControl w:val="0"/>
        <w:ind w:firstLine="720"/>
        <w:jc w:val="both"/>
        <w:rPr>
          <w:sz w:val="28"/>
          <w:szCs w:val="28"/>
        </w:rPr>
      </w:pPr>
      <w:r w:rsidRPr="00396D11">
        <w:rPr>
          <w:sz w:val="28"/>
          <w:szCs w:val="28"/>
        </w:rPr>
        <w:t xml:space="preserve">Прогноз доходов от платы за предоставление права на установку и эксплуатацию рекламных </w:t>
      </w:r>
      <w:r w:rsidR="00680C4C" w:rsidRPr="00396D11">
        <w:rPr>
          <w:sz w:val="28"/>
          <w:szCs w:val="28"/>
        </w:rPr>
        <w:t xml:space="preserve">конструкций на </w:t>
      </w:r>
      <w:r w:rsidR="008751E4" w:rsidRPr="00396D11">
        <w:rPr>
          <w:sz w:val="28"/>
          <w:szCs w:val="28"/>
        </w:rPr>
        <w:t>2025</w:t>
      </w:r>
      <w:r w:rsidR="00680C4C" w:rsidRPr="00396D11">
        <w:rPr>
          <w:sz w:val="28"/>
          <w:szCs w:val="28"/>
        </w:rPr>
        <w:t xml:space="preserve"> год осуществлен исходя из действующих договоров и планируемого объема поступлений по вновь объявленным аукционам.</w:t>
      </w:r>
    </w:p>
    <w:p w14:paraId="373B0C0D" w14:textId="3C06EDB1" w:rsidR="00874D7A" w:rsidRPr="00396D11" w:rsidRDefault="0072072A" w:rsidP="00BC7364">
      <w:pPr>
        <w:widowControl w:val="0"/>
        <w:numPr>
          <w:ilvl w:val="1"/>
          <w:numId w:val="1"/>
        </w:numPr>
        <w:tabs>
          <w:tab w:val="num" w:pos="1080"/>
        </w:tabs>
        <w:ind w:left="0" w:firstLine="720"/>
        <w:jc w:val="both"/>
        <w:rPr>
          <w:sz w:val="28"/>
          <w:szCs w:val="28"/>
        </w:rPr>
      </w:pPr>
      <w:r w:rsidRPr="00396D11">
        <w:rPr>
          <w:sz w:val="28"/>
          <w:szCs w:val="28"/>
        </w:rPr>
        <w:t>Д</w:t>
      </w:r>
      <w:r w:rsidR="00595B10" w:rsidRPr="00396D11">
        <w:rPr>
          <w:sz w:val="28"/>
          <w:szCs w:val="28"/>
        </w:rPr>
        <w:t xml:space="preserve">оходы от реализации иного имущества, находящегося в собственности городских округов, в части реализации основных средств по указанному имуществу </w:t>
      </w:r>
      <w:r w:rsidR="00417A44" w:rsidRPr="00396D11">
        <w:rPr>
          <w:sz w:val="28"/>
          <w:szCs w:val="28"/>
        </w:rPr>
        <w:t xml:space="preserve">на </w:t>
      </w:r>
      <w:r w:rsidR="008751E4" w:rsidRPr="00396D11">
        <w:rPr>
          <w:sz w:val="28"/>
          <w:szCs w:val="28"/>
        </w:rPr>
        <w:t>2025</w:t>
      </w:r>
      <w:r w:rsidR="00351213" w:rsidRPr="00396D11">
        <w:rPr>
          <w:sz w:val="28"/>
          <w:szCs w:val="28"/>
        </w:rPr>
        <w:t> </w:t>
      </w:r>
      <w:r w:rsidR="00AB2AEA" w:rsidRPr="00396D11">
        <w:rPr>
          <w:sz w:val="28"/>
          <w:szCs w:val="28"/>
        </w:rPr>
        <w:t xml:space="preserve">год </w:t>
      </w:r>
      <w:r w:rsidR="004875A2" w:rsidRPr="00396D11">
        <w:rPr>
          <w:sz w:val="28"/>
          <w:szCs w:val="28"/>
        </w:rPr>
        <w:t xml:space="preserve">прогнозируются в размере </w:t>
      </w:r>
      <w:r w:rsidR="00054F48" w:rsidRPr="00396D11">
        <w:rPr>
          <w:sz w:val="28"/>
          <w:szCs w:val="28"/>
        </w:rPr>
        <w:t>3 883 466,97</w:t>
      </w:r>
      <w:r w:rsidR="008039AD" w:rsidRPr="00396D11">
        <w:rPr>
          <w:sz w:val="28"/>
          <w:szCs w:val="28"/>
        </w:rPr>
        <w:t> </w:t>
      </w:r>
      <w:r w:rsidR="00FF6E69" w:rsidRPr="00396D11">
        <w:rPr>
          <w:sz w:val="28"/>
          <w:szCs w:val="28"/>
        </w:rPr>
        <w:t>рубля</w:t>
      </w:r>
      <w:r w:rsidR="00595B10" w:rsidRPr="00396D11">
        <w:rPr>
          <w:sz w:val="28"/>
          <w:szCs w:val="28"/>
        </w:rPr>
        <w:t xml:space="preserve">, что </w:t>
      </w:r>
      <w:r w:rsidR="00FD6AB7" w:rsidRPr="00396D11">
        <w:rPr>
          <w:sz w:val="28"/>
          <w:szCs w:val="28"/>
        </w:rPr>
        <w:t xml:space="preserve">в </w:t>
      </w:r>
      <w:r w:rsidR="00054F48" w:rsidRPr="00396D11">
        <w:rPr>
          <w:sz w:val="28"/>
          <w:szCs w:val="28"/>
        </w:rPr>
        <w:t>58</w:t>
      </w:r>
      <w:r w:rsidR="00FD6AB7" w:rsidRPr="00396D11">
        <w:rPr>
          <w:sz w:val="28"/>
          <w:szCs w:val="28"/>
        </w:rPr>
        <w:t xml:space="preserve"> раза </w:t>
      </w:r>
      <w:r w:rsidR="0036308D" w:rsidRPr="00396D11">
        <w:rPr>
          <w:sz w:val="28"/>
          <w:szCs w:val="28"/>
        </w:rPr>
        <w:t>ниже</w:t>
      </w:r>
      <w:r w:rsidR="00595B10" w:rsidRPr="00396D11">
        <w:rPr>
          <w:sz w:val="28"/>
          <w:szCs w:val="28"/>
        </w:rPr>
        <w:t xml:space="preserve"> ожидаемых поступл</w:t>
      </w:r>
      <w:r w:rsidR="002A7D84" w:rsidRPr="00396D11">
        <w:rPr>
          <w:sz w:val="28"/>
          <w:szCs w:val="28"/>
        </w:rPr>
        <w:t xml:space="preserve">ений </w:t>
      </w:r>
      <w:r w:rsidR="0091784C" w:rsidRPr="00396D11">
        <w:rPr>
          <w:sz w:val="28"/>
          <w:szCs w:val="28"/>
        </w:rPr>
        <w:t>202</w:t>
      </w:r>
      <w:r w:rsidR="00054F48" w:rsidRPr="00396D11">
        <w:rPr>
          <w:sz w:val="28"/>
          <w:szCs w:val="28"/>
        </w:rPr>
        <w:t>4</w:t>
      </w:r>
      <w:r w:rsidR="00E97F85" w:rsidRPr="00396D11">
        <w:rPr>
          <w:sz w:val="28"/>
          <w:szCs w:val="28"/>
        </w:rPr>
        <w:t> </w:t>
      </w:r>
      <w:r w:rsidR="007D68CB" w:rsidRPr="00396D11">
        <w:rPr>
          <w:sz w:val="28"/>
          <w:szCs w:val="28"/>
        </w:rPr>
        <w:t xml:space="preserve">года, на </w:t>
      </w:r>
      <w:r w:rsidR="008751E4" w:rsidRPr="00396D11">
        <w:rPr>
          <w:sz w:val="28"/>
          <w:szCs w:val="28"/>
        </w:rPr>
        <w:t>2026</w:t>
      </w:r>
      <w:r w:rsidR="00E97F85" w:rsidRPr="00396D11">
        <w:rPr>
          <w:sz w:val="28"/>
          <w:szCs w:val="28"/>
        </w:rPr>
        <w:t> </w:t>
      </w:r>
      <w:r w:rsidR="007D68CB" w:rsidRPr="00396D11">
        <w:rPr>
          <w:sz w:val="28"/>
          <w:szCs w:val="28"/>
        </w:rPr>
        <w:t xml:space="preserve">год – </w:t>
      </w:r>
      <w:r w:rsidR="00054F48" w:rsidRPr="00396D11">
        <w:rPr>
          <w:sz w:val="28"/>
          <w:szCs w:val="28"/>
        </w:rPr>
        <w:t>5 741 325,45</w:t>
      </w:r>
      <w:r w:rsidR="007D68CB" w:rsidRPr="00396D11">
        <w:rPr>
          <w:sz w:val="28"/>
          <w:szCs w:val="28"/>
        </w:rPr>
        <w:t> </w:t>
      </w:r>
      <w:r w:rsidR="00FF6E69" w:rsidRPr="00396D11">
        <w:rPr>
          <w:sz w:val="28"/>
          <w:szCs w:val="28"/>
        </w:rPr>
        <w:t>рубля</w:t>
      </w:r>
      <w:r w:rsidR="007D68CB" w:rsidRPr="00396D11">
        <w:rPr>
          <w:sz w:val="28"/>
          <w:szCs w:val="28"/>
        </w:rPr>
        <w:t xml:space="preserve">, что на </w:t>
      </w:r>
      <w:r w:rsidR="00054F48" w:rsidRPr="00396D11">
        <w:rPr>
          <w:sz w:val="28"/>
          <w:szCs w:val="28"/>
        </w:rPr>
        <w:t>47,8</w:t>
      </w:r>
      <w:r w:rsidR="00F6106B" w:rsidRPr="00396D11">
        <w:rPr>
          <w:sz w:val="28"/>
          <w:szCs w:val="28"/>
        </w:rPr>
        <w:t>%</w:t>
      </w:r>
      <w:r w:rsidR="007D68CB" w:rsidRPr="00396D11">
        <w:rPr>
          <w:sz w:val="28"/>
          <w:szCs w:val="28"/>
        </w:rPr>
        <w:t xml:space="preserve"> </w:t>
      </w:r>
      <w:r w:rsidR="00FD6AB7" w:rsidRPr="00396D11">
        <w:rPr>
          <w:sz w:val="28"/>
          <w:szCs w:val="28"/>
        </w:rPr>
        <w:t>выше</w:t>
      </w:r>
      <w:r w:rsidR="007D68CB" w:rsidRPr="00396D11">
        <w:rPr>
          <w:sz w:val="28"/>
          <w:szCs w:val="28"/>
        </w:rPr>
        <w:t xml:space="preserve"> прогнозируемого поступления </w:t>
      </w:r>
      <w:r w:rsidR="008751E4" w:rsidRPr="00396D11">
        <w:rPr>
          <w:sz w:val="28"/>
          <w:szCs w:val="28"/>
        </w:rPr>
        <w:t>2025</w:t>
      </w:r>
      <w:r w:rsidR="00E1562B" w:rsidRPr="00396D11">
        <w:rPr>
          <w:sz w:val="28"/>
          <w:szCs w:val="28"/>
        </w:rPr>
        <w:t> </w:t>
      </w:r>
      <w:r w:rsidR="007D68CB" w:rsidRPr="00396D11">
        <w:rPr>
          <w:sz w:val="28"/>
          <w:szCs w:val="28"/>
        </w:rPr>
        <w:t xml:space="preserve">года, в </w:t>
      </w:r>
      <w:r w:rsidR="008751E4" w:rsidRPr="00396D11">
        <w:rPr>
          <w:sz w:val="28"/>
          <w:szCs w:val="28"/>
        </w:rPr>
        <w:t>2027</w:t>
      </w:r>
      <w:r w:rsidR="00E1562B" w:rsidRPr="00396D11">
        <w:rPr>
          <w:sz w:val="28"/>
          <w:szCs w:val="28"/>
        </w:rPr>
        <w:t> </w:t>
      </w:r>
      <w:r w:rsidR="007D68CB" w:rsidRPr="00396D11">
        <w:rPr>
          <w:sz w:val="28"/>
          <w:szCs w:val="28"/>
        </w:rPr>
        <w:t>году –</w:t>
      </w:r>
      <w:r w:rsidR="0036308D" w:rsidRPr="00396D11">
        <w:rPr>
          <w:sz w:val="28"/>
          <w:szCs w:val="28"/>
        </w:rPr>
        <w:t xml:space="preserve"> </w:t>
      </w:r>
      <w:r w:rsidR="00054F48" w:rsidRPr="00396D11">
        <w:rPr>
          <w:sz w:val="28"/>
          <w:szCs w:val="28"/>
        </w:rPr>
        <w:t>2 822 484,48</w:t>
      </w:r>
      <w:r w:rsidR="005D7A36" w:rsidRPr="00396D11">
        <w:rPr>
          <w:sz w:val="28"/>
          <w:szCs w:val="28"/>
        </w:rPr>
        <w:t> </w:t>
      </w:r>
      <w:r w:rsidR="00FF6E69" w:rsidRPr="00396D11">
        <w:rPr>
          <w:sz w:val="28"/>
          <w:szCs w:val="28"/>
        </w:rPr>
        <w:t>рубля</w:t>
      </w:r>
      <w:r w:rsidR="007D68CB" w:rsidRPr="00396D11">
        <w:rPr>
          <w:sz w:val="28"/>
          <w:szCs w:val="28"/>
        </w:rPr>
        <w:t xml:space="preserve">, что на </w:t>
      </w:r>
      <w:r w:rsidR="00054F48" w:rsidRPr="00396D11">
        <w:rPr>
          <w:sz w:val="28"/>
          <w:szCs w:val="28"/>
        </w:rPr>
        <w:t>50,8</w:t>
      </w:r>
      <w:r w:rsidR="007D68CB" w:rsidRPr="00396D11">
        <w:rPr>
          <w:sz w:val="28"/>
          <w:szCs w:val="28"/>
        </w:rPr>
        <w:t xml:space="preserve">% </w:t>
      </w:r>
      <w:r w:rsidR="00843B54" w:rsidRPr="00396D11">
        <w:rPr>
          <w:sz w:val="28"/>
          <w:szCs w:val="28"/>
        </w:rPr>
        <w:t>ниже</w:t>
      </w:r>
      <w:r w:rsidR="007D68CB" w:rsidRPr="00396D11">
        <w:rPr>
          <w:sz w:val="28"/>
          <w:szCs w:val="28"/>
        </w:rPr>
        <w:t xml:space="preserve"> прогнозируемого поступления </w:t>
      </w:r>
      <w:r w:rsidR="008751E4" w:rsidRPr="00396D11">
        <w:rPr>
          <w:sz w:val="28"/>
          <w:szCs w:val="28"/>
        </w:rPr>
        <w:t>2026</w:t>
      </w:r>
      <w:r w:rsidR="007D68CB" w:rsidRPr="00396D11">
        <w:rPr>
          <w:sz w:val="28"/>
          <w:szCs w:val="28"/>
        </w:rPr>
        <w:t> года</w:t>
      </w:r>
      <w:r w:rsidR="0098322E" w:rsidRPr="00396D11">
        <w:rPr>
          <w:sz w:val="28"/>
          <w:szCs w:val="28"/>
        </w:rPr>
        <w:t>.</w:t>
      </w:r>
    </w:p>
    <w:p w14:paraId="3514C839" w14:textId="7B3752FE" w:rsidR="0071493B" w:rsidRPr="00396D11" w:rsidRDefault="00593855" w:rsidP="00881ADA">
      <w:pPr>
        <w:widowControl w:val="0"/>
        <w:tabs>
          <w:tab w:val="num" w:pos="1080"/>
        </w:tabs>
        <w:ind w:firstLine="720"/>
        <w:jc w:val="both"/>
        <w:rPr>
          <w:sz w:val="28"/>
          <w:szCs w:val="28"/>
        </w:rPr>
      </w:pPr>
      <w:r w:rsidRPr="00396D11">
        <w:rPr>
          <w:sz w:val="28"/>
          <w:szCs w:val="28"/>
        </w:rPr>
        <w:t>Прогноз</w:t>
      </w:r>
      <w:r w:rsidR="00B0057E" w:rsidRPr="00396D11">
        <w:rPr>
          <w:sz w:val="28"/>
          <w:szCs w:val="28"/>
        </w:rPr>
        <w:t xml:space="preserve"> </w:t>
      </w:r>
      <w:r w:rsidRPr="00396D11">
        <w:rPr>
          <w:sz w:val="28"/>
          <w:szCs w:val="28"/>
        </w:rPr>
        <w:t xml:space="preserve">доходов от реализации имущества осуществлен исходя из средней цены одного квадратного метра </w:t>
      </w:r>
      <w:r w:rsidR="00A64FB7" w:rsidRPr="00396D11">
        <w:rPr>
          <w:sz w:val="28"/>
          <w:szCs w:val="28"/>
        </w:rPr>
        <w:t xml:space="preserve">по итогам продаж </w:t>
      </w:r>
      <w:r w:rsidR="00874D7A" w:rsidRPr="00396D11">
        <w:rPr>
          <w:sz w:val="28"/>
          <w:szCs w:val="28"/>
        </w:rPr>
        <w:t xml:space="preserve">и отчетов об оценке, </w:t>
      </w:r>
      <w:r w:rsidRPr="00396D11">
        <w:rPr>
          <w:sz w:val="28"/>
          <w:szCs w:val="28"/>
        </w:rPr>
        <w:t xml:space="preserve">площади </w:t>
      </w:r>
      <w:r w:rsidR="00D52DC5" w:rsidRPr="00396D11">
        <w:rPr>
          <w:sz w:val="28"/>
          <w:szCs w:val="28"/>
        </w:rPr>
        <w:t>объектов,</w:t>
      </w:r>
      <w:r w:rsidRPr="00396D11">
        <w:rPr>
          <w:sz w:val="28"/>
          <w:szCs w:val="28"/>
        </w:rPr>
        <w:t xml:space="preserve"> планируемых к продаже в </w:t>
      </w:r>
      <w:r w:rsidR="008751E4" w:rsidRPr="00396D11">
        <w:rPr>
          <w:sz w:val="28"/>
          <w:szCs w:val="28"/>
        </w:rPr>
        <w:t>2025</w:t>
      </w:r>
      <w:r w:rsidR="00B26BAE" w:rsidRPr="00396D11">
        <w:rPr>
          <w:sz w:val="28"/>
          <w:szCs w:val="28"/>
        </w:rPr>
        <w:t>-</w:t>
      </w:r>
      <w:r w:rsidR="008751E4" w:rsidRPr="00396D11">
        <w:rPr>
          <w:sz w:val="28"/>
          <w:szCs w:val="28"/>
        </w:rPr>
        <w:t>2027</w:t>
      </w:r>
      <w:r w:rsidR="00E97F85" w:rsidRPr="00396D11">
        <w:rPr>
          <w:sz w:val="28"/>
          <w:szCs w:val="28"/>
        </w:rPr>
        <w:t> </w:t>
      </w:r>
      <w:r w:rsidR="006A3843" w:rsidRPr="00396D11">
        <w:rPr>
          <w:sz w:val="28"/>
          <w:szCs w:val="28"/>
        </w:rPr>
        <w:t>годах</w:t>
      </w:r>
      <w:r w:rsidR="00470ED7" w:rsidRPr="00396D11">
        <w:rPr>
          <w:sz w:val="28"/>
          <w:szCs w:val="28"/>
        </w:rPr>
        <w:t xml:space="preserve"> в объеме, предусмотренном решением Думы города Усолье-Сибирское </w:t>
      </w:r>
      <w:r w:rsidR="00054F48" w:rsidRPr="00396D11">
        <w:rPr>
          <w:sz w:val="28"/>
          <w:szCs w:val="28"/>
        </w:rPr>
        <w:t xml:space="preserve">от 26.09.2024 г. № 53/8 </w:t>
      </w:r>
      <w:r w:rsidR="00881ADA" w:rsidRPr="00396D11">
        <w:rPr>
          <w:sz w:val="28"/>
          <w:szCs w:val="28"/>
        </w:rPr>
        <w:t xml:space="preserve">«Об утверждении прогнозного плана (программы) приватизации муниципального имущества города Усолье-Сибирское на </w:t>
      </w:r>
      <w:r w:rsidR="008751E4" w:rsidRPr="00396D11">
        <w:rPr>
          <w:sz w:val="28"/>
          <w:szCs w:val="28"/>
        </w:rPr>
        <w:t>2025</w:t>
      </w:r>
      <w:r w:rsidR="00881ADA" w:rsidRPr="00396D11">
        <w:rPr>
          <w:sz w:val="28"/>
          <w:szCs w:val="28"/>
        </w:rPr>
        <w:t xml:space="preserve"> год и плановый период на </w:t>
      </w:r>
      <w:r w:rsidR="008751E4" w:rsidRPr="00396D11">
        <w:rPr>
          <w:sz w:val="28"/>
          <w:szCs w:val="28"/>
        </w:rPr>
        <w:t>2026</w:t>
      </w:r>
      <w:r w:rsidR="00881ADA" w:rsidRPr="00396D11">
        <w:rPr>
          <w:sz w:val="28"/>
          <w:szCs w:val="28"/>
        </w:rPr>
        <w:t>-</w:t>
      </w:r>
      <w:r w:rsidR="008751E4" w:rsidRPr="00396D11">
        <w:rPr>
          <w:sz w:val="28"/>
          <w:szCs w:val="28"/>
        </w:rPr>
        <w:t>2027</w:t>
      </w:r>
      <w:r w:rsidR="00881ADA" w:rsidRPr="00396D11">
        <w:rPr>
          <w:sz w:val="28"/>
          <w:szCs w:val="28"/>
        </w:rPr>
        <w:t xml:space="preserve"> годы», </w:t>
      </w:r>
      <w:r w:rsidR="00D52F50" w:rsidRPr="00396D11">
        <w:rPr>
          <w:sz w:val="28"/>
          <w:szCs w:val="28"/>
        </w:rPr>
        <w:t xml:space="preserve">с учетом </w:t>
      </w:r>
      <w:r w:rsidR="0098322E" w:rsidRPr="00396D11">
        <w:rPr>
          <w:sz w:val="28"/>
          <w:szCs w:val="28"/>
        </w:rPr>
        <w:t>доли продаваемости</w:t>
      </w:r>
      <w:r w:rsidR="00D52F50" w:rsidRPr="00396D11">
        <w:rPr>
          <w:sz w:val="28"/>
          <w:szCs w:val="28"/>
        </w:rPr>
        <w:t xml:space="preserve"> квадратных метров муниципальной собственности</w:t>
      </w:r>
      <w:r w:rsidR="00A64DA7" w:rsidRPr="00396D11">
        <w:rPr>
          <w:sz w:val="28"/>
          <w:szCs w:val="28"/>
        </w:rPr>
        <w:t>.</w:t>
      </w:r>
      <w:r w:rsidR="002D61D1" w:rsidRPr="00396D11">
        <w:rPr>
          <w:sz w:val="28"/>
          <w:szCs w:val="28"/>
        </w:rPr>
        <w:t xml:space="preserve"> </w:t>
      </w:r>
      <w:r w:rsidR="004C0DA7" w:rsidRPr="00396D11">
        <w:rPr>
          <w:sz w:val="28"/>
          <w:szCs w:val="28"/>
        </w:rPr>
        <w:t xml:space="preserve">Снижение </w:t>
      </w:r>
      <w:r w:rsidR="002D61D1" w:rsidRPr="00396D11">
        <w:rPr>
          <w:sz w:val="28"/>
          <w:szCs w:val="28"/>
        </w:rPr>
        <w:t>прогноза обусловлено</w:t>
      </w:r>
      <w:r w:rsidR="00595447" w:rsidRPr="00396D11">
        <w:rPr>
          <w:sz w:val="28"/>
          <w:szCs w:val="28"/>
        </w:rPr>
        <w:t xml:space="preserve"> поступлением в 202</w:t>
      </w:r>
      <w:r w:rsidR="00054F48" w:rsidRPr="00396D11">
        <w:rPr>
          <w:sz w:val="28"/>
          <w:szCs w:val="28"/>
        </w:rPr>
        <w:t>4</w:t>
      </w:r>
      <w:r w:rsidR="00595447" w:rsidRPr="00396D11">
        <w:rPr>
          <w:sz w:val="28"/>
          <w:szCs w:val="28"/>
        </w:rPr>
        <w:t xml:space="preserve"> году в казну муниципального образования лома черного металла, образованного после демонтажа надземной части зданий и сооружений на территории бывшего ООО «Усольехимпром».</w:t>
      </w:r>
      <w:r w:rsidR="0071493B" w:rsidRPr="00396D11">
        <w:rPr>
          <w:sz w:val="28"/>
          <w:szCs w:val="28"/>
        </w:rPr>
        <w:t xml:space="preserve"> </w:t>
      </w:r>
    </w:p>
    <w:p w14:paraId="78143CC3" w14:textId="72C4983F" w:rsidR="007A134B" w:rsidRPr="00396D11" w:rsidRDefault="00913283" w:rsidP="00BC7364">
      <w:pPr>
        <w:widowControl w:val="0"/>
        <w:numPr>
          <w:ilvl w:val="1"/>
          <w:numId w:val="1"/>
        </w:numPr>
        <w:tabs>
          <w:tab w:val="num" w:pos="1080"/>
        </w:tabs>
        <w:ind w:left="0" w:firstLine="720"/>
        <w:jc w:val="both"/>
        <w:rPr>
          <w:sz w:val="28"/>
          <w:szCs w:val="28"/>
        </w:rPr>
      </w:pPr>
      <w:r w:rsidRPr="00396D11">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округов </w:t>
      </w:r>
      <w:r w:rsidR="007A134B" w:rsidRPr="00396D11">
        <w:rPr>
          <w:sz w:val="28"/>
          <w:szCs w:val="28"/>
        </w:rPr>
        <w:t xml:space="preserve">прогнозируется на </w:t>
      </w:r>
      <w:r w:rsidR="008751E4" w:rsidRPr="00396D11">
        <w:rPr>
          <w:sz w:val="28"/>
          <w:szCs w:val="28"/>
        </w:rPr>
        <w:t>2025</w:t>
      </w:r>
      <w:r w:rsidR="007A134B" w:rsidRPr="00396D11">
        <w:rPr>
          <w:sz w:val="28"/>
          <w:szCs w:val="28"/>
        </w:rPr>
        <w:t xml:space="preserve"> год в размере </w:t>
      </w:r>
      <w:r w:rsidR="00054F48" w:rsidRPr="00396D11">
        <w:rPr>
          <w:sz w:val="28"/>
          <w:szCs w:val="28"/>
        </w:rPr>
        <w:t>11 958 949,07</w:t>
      </w:r>
      <w:r w:rsidR="007A134B" w:rsidRPr="00396D11">
        <w:rPr>
          <w:sz w:val="28"/>
          <w:szCs w:val="28"/>
        </w:rPr>
        <w:t xml:space="preserve"> рубля, что на </w:t>
      </w:r>
      <w:r w:rsidR="00054F48" w:rsidRPr="00396D11">
        <w:rPr>
          <w:sz w:val="28"/>
          <w:szCs w:val="28"/>
        </w:rPr>
        <w:t>9</w:t>
      </w:r>
      <w:r w:rsidR="007A134B" w:rsidRPr="00396D11">
        <w:rPr>
          <w:sz w:val="28"/>
          <w:szCs w:val="28"/>
        </w:rPr>
        <w:t xml:space="preserve">% </w:t>
      </w:r>
      <w:r w:rsidR="00736CF4">
        <w:rPr>
          <w:sz w:val="28"/>
          <w:szCs w:val="28"/>
        </w:rPr>
        <w:t>ниже</w:t>
      </w:r>
      <w:r w:rsidR="007A134B" w:rsidRPr="00396D11">
        <w:rPr>
          <w:sz w:val="28"/>
          <w:szCs w:val="28"/>
        </w:rPr>
        <w:t xml:space="preserve"> ожидаемых поступлений 202</w:t>
      </w:r>
      <w:r w:rsidR="00054F48" w:rsidRPr="00396D11">
        <w:rPr>
          <w:sz w:val="28"/>
          <w:szCs w:val="28"/>
        </w:rPr>
        <w:t>4</w:t>
      </w:r>
      <w:r w:rsidR="007A134B" w:rsidRPr="00396D11">
        <w:rPr>
          <w:sz w:val="28"/>
          <w:szCs w:val="28"/>
        </w:rPr>
        <w:t xml:space="preserve"> года, на </w:t>
      </w:r>
      <w:r w:rsidR="008751E4" w:rsidRPr="00396D11">
        <w:rPr>
          <w:sz w:val="28"/>
          <w:szCs w:val="28"/>
        </w:rPr>
        <w:t>2026</w:t>
      </w:r>
      <w:r w:rsidR="007A134B" w:rsidRPr="00396D11">
        <w:rPr>
          <w:sz w:val="28"/>
          <w:szCs w:val="28"/>
        </w:rPr>
        <w:t xml:space="preserve"> и </w:t>
      </w:r>
      <w:r w:rsidR="008751E4" w:rsidRPr="00396D11">
        <w:rPr>
          <w:sz w:val="28"/>
          <w:szCs w:val="28"/>
        </w:rPr>
        <w:t>2027</w:t>
      </w:r>
      <w:r w:rsidR="007A134B" w:rsidRPr="00396D11">
        <w:rPr>
          <w:sz w:val="28"/>
          <w:szCs w:val="28"/>
        </w:rPr>
        <w:t xml:space="preserve"> годы по </w:t>
      </w:r>
      <w:r w:rsidR="00054F48" w:rsidRPr="00396D11">
        <w:rPr>
          <w:sz w:val="28"/>
          <w:szCs w:val="28"/>
        </w:rPr>
        <w:t>11 958 949,07</w:t>
      </w:r>
      <w:r w:rsidR="007A134B" w:rsidRPr="00396D11">
        <w:rPr>
          <w:sz w:val="28"/>
          <w:szCs w:val="28"/>
        </w:rPr>
        <w:t xml:space="preserve"> рубля ежегодно на основании динамики поступлений за предыдущие годы. </w:t>
      </w:r>
    </w:p>
    <w:p w14:paraId="06EF7CEF" w14:textId="25E37A4D" w:rsidR="00D10FDD" w:rsidRPr="00396D11" w:rsidRDefault="0072072A" w:rsidP="00BC7364">
      <w:pPr>
        <w:widowControl w:val="0"/>
        <w:numPr>
          <w:ilvl w:val="1"/>
          <w:numId w:val="1"/>
        </w:numPr>
        <w:tabs>
          <w:tab w:val="num" w:pos="1080"/>
        </w:tabs>
        <w:ind w:left="0" w:firstLine="720"/>
        <w:jc w:val="both"/>
        <w:rPr>
          <w:sz w:val="28"/>
          <w:szCs w:val="28"/>
        </w:rPr>
      </w:pPr>
      <w:r w:rsidRPr="00396D11">
        <w:rPr>
          <w:sz w:val="28"/>
          <w:szCs w:val="28"/>
        </w:rPr>
        <w:t>П</w:t>
      </w:r>
      <w:r w:rsidR="00595B10" w:rsidRPr="00396D11">
        <w:rPr>
          <w:sz w:val="28"/>
          <w:szCs w:val="28"/>
        </w:rPr>
        <w:t xml:space="preserve">рочие неналоговые доходы бюджетов городских округов в части платы за наем жилых помещений </w:t>
      </w:r>
      <w:r w:rsidR="00420DEA" w:rsidRPr="00396D11">
        <w:rPr>
          <w:sz w:val="28"/>
          <w:szCs w:val="28"/>
        </w:rPr>
        <w:t xml:space="preserve">на </w:t>
      </w:r>
      <w:r w:rsidR="008751E4" w:rsidRPr="00396D11">
        <w:rPr>
          <w:sz w:val="28"/>
          <w:szCs w:val="28"/>
        </w:rPr>
        <w:t>2025</w:t>
      </w:r>
      <w:r w:rsidR="00E97F85" w:rsidRPr="00396D11">
        <w:rPr>
          <w:sz w:val="28"/>
          <w:szCs w:val="28"/>
        </w:rPr>
        <w:t> </w:t>
      </w:r>
      <w:r w:rsidR="00D10FDD" w:rsidRPr="00396D11">
        <w:rPr>
          <w:sz w:val="28"/>
          <w:szCs w:val="28"/>
        </w:rPr>
        <w:t xml:space="preserve">год прогнозируются в размере </w:t>
      </w:r>
      <w:r w:rsidR="0031466B" w:rsidRPr="00396D11">
        <w:rPr>
          <w:sz w:val="28"/>
          <w:szCs w:val="28"/>
        </w:rPr>
        <w:t>7 375 126,37</w:t>
      </w:r>
      <w:r w:rsidR="00DD2575" w:rsidRPr="00396D11">
        <w:rPr>
          <w:sz w:val="28"/>
          <w:szCs w:val="28"/>
        </w:rPr>
        <w:t> </w:t>
      </w:r>
      <w:r w:rsidR="00FF6E69" w:rsidRPr="00396D11">
        <w:rPr>
          <w:sz w:val="28"/>
          <w:szCs w:val="28"/>
        </w:rPr>
        <w:t>рубля</w:t>
      </w:r>
      <w:r w:rsidR="00D10FDD" w:rsidRPr="00396D11">
        <w:rPr>
          <w:sz w:val="28"/>
          <w:szCs w:val="28"/>
        </w:rPr>
        <w:t xml:space="preserve">, что на </w:t>
      </w:r>
      <w:r w:rsidR="0031466B" w:rsidRPr="00396D11">
        <w:rPr>
          <w:sz w:val="28"/>
          <w:szCs w:val="28"/>
        </w:rPr>
        <w:t>13</w:t>
      </w:r>
      <w:r w:rsidR="00D10FDD" w:rsidRPr="00396D11">
        <w:rPr>
          <w:sz w:val="28"/>
          <w:szCs w:val="28"/>
        </w:rPr>
        <w:t xml:space="preserve">% выше ожидаемых поступлений </w:t>
      </w:r>
      <w:r w:rsidR="0091784C" w:rsidRPr="00396D11">
        <w:rPr>
          <w:sz w:val="28"/>
          <w:szCs w:val="28"/>
        </w:rPr>
        <w:t>202</w:t>
      </w:r>
      <w:r w:rsidR="00396D11">
        <w:rPr>
          <w:sz w:val="28"/>
          <w:szCs w:val="28"/>
        </w:rPr>
        <w:t>4</w:t>
      </w:r>
      <w:r w:rsidR="00E97F85" w:rsidRPr="00396D11">
        <w:rPr>
          <w:sz w:val="28"/>
          <w:szCs w:val="28"/>
        </w:rPr>
        <w:t> </w:t>
      </w:r>
      <w:r w:rsidR="00D10FDD" w:rsidRPr="00396D11">
        <w:rPr>
          <w:sz w:val="28"/>
          <w:szCs w:val="28"/>
        </w:rPr>
        <w:t xml:space="preserve">года, на </w:t>
      </w:r>
      <w:r w:rsidR="008751E4" w:rsidRPr="00396D11">
        <w:rPr>
          <w:sz w:val="28"/>
          <w:szCs w:val="28"/>
        </w:rPr>
        <w:t>2026</w:t>
      </w:r>
      <w:r w:rsidR="00B26BAE" w:rsidRPr="00396D11">
        <w:rPr>
          <w:sz w:val="28"/>
          <w:szCs w:val="28"/>
        </w:rPr>
        <w:t>-</w:t>
      </w:r>
      <w:r w:rsidR="008751E4" w:rsidRPr="00396D11">
        <w:rPr>
          <w:sz w:val="28"/>
          <w:szCs w:val="28"/>
        </w:rPr>
        <w:t>2027</w:t>
      </w:r>
      <w:r w:rsidR="00D10FDD" w:rsidRPr="00396D11">
        <w:rPr>
          <w:sz w:val="28"/>
          <w:szCs w:val="28"/>
        </w:rPr>
        <w:t> год</w:t>
      </w:r>
      <w:r w:rsidR="008035C5" w:rsidRPr="00396D11">
        <w:rPr>
          <w:sz w:val="28"/>
          <w:szCs w:val="28"/>
        </w:rPr>
        <w:t>ы</w:t>
      </w:r>
      <w:r w:rsidR="00D10FDD" w:rsidRPr="00396D11">
        <w:rPr>
          <w:sz w:val="28"/>
          <w:szCs w:val="28"/>
        </w:rPr>
        <w:t xml:space="preserve"> – </w:t>
      </w:r>
      <w:r w:rsidR="008035C5" w:rsidRPr="00396D11">
        <w:rPr>
          <w:sz w:val="28"/>
          <w:szCs w:val="28"/>
        </w:rPr>
        <w:t xml:space="preserve">по </w:t>
      </w:r>
      <w:r w:rsidR="0031466B" w:rsidRPr="00396D11">
        <w:rPr>
          <w:sz w:val="28"/>
          <w:szCs w:val="28"/>
        </w:rPr>
        <w:t>7 375 126,37</w:t>
      </w:r>
      <w:r w:rsidR="008039AD" w:rsidRPr="00396D11">
        <w:rPr>
          <w:sz w:val="28"/>
          <w:szCs w:val="28"/>
        </w:rPr>
        <w:t> </w:t>
      </w:r>
      <w:r w:rsidR="00FF6E69" w:rsidRPr="00396D11">
        <w:rPr>
          <w:sz w:val="28"/>
          <w:szCs w:val="28"/>
        </w:rPr>
        <w:t>рубля</w:t>
      </w:r>
      <w:r w:rsidR="00B26BAE" w:rsidRPr="00396D11">
        <w:rPr>
          <w:sz w:val="28"/>
          <w:szCs w:val="28"/>
        </w:rPr>
        <w:t xml:space="preserve"> ежегодно</w:t>
      </w:r>
      <w:r w:rsidR="00D10FDD" w:rsidRPr="00396D11">
        <w:rPr>
          <w:sz w:val="28"/>
          <w:szCs w:val="28"/>
        </w:rPr>
        <w:t xml:space="preserve">. </w:t>
      </w:r>
    </w:p>
    <w:p w14:paraId="3E8628E2" w14:textId="417B2A20" w:rsidR="00715214" w:rsidRPr="00396D11" w:rsidRDefault="002A7D84" w:rsidP="00A6572E">
      <w:pPr>
        <w:widowControl w:val="0"/>
        <w:tabs>
          <w:tab w:val="num" w:pos="1080"/>
        </w:tabs>
        <w:ind w:firstLine="720"/>
        <w:jc w:val="both"/>
        <w:rPr>
          <w:sz w:val="28"/>
          <w:szCs w:val="28"/>
        </w:rPr>
      </w:pPr>
      <w:r w:rsidRPr="00396D11">
        <w:rPr>
          <w:sz w:val="28"/>
          <w:szCs w:val="28"/>
        </w:rPr>
        <w:t>Прогноз доходов от платы за наем жилых помещений осуществлен исходя из площади</w:t>
      </w:r>
      <w:r w:rsidR="0072625C" w:rsidRPr="00396D11">
        <w:rPr>
          <w:sz w:val="28"/>
          <w:szCs w:val="28"/>
        </w:rPr>
        <w:t xml:space="preserve"> </w:t>
      </w:r>
      <w:r w:rsidR="00A56362" w:rsidRPr="00396D11">
        <w:rPr>
          <w:sz w:val="28"/>
          <w:szCs w:val="28"/>
        </w:rPr>
        <w:t>жилого фонда</w:t>
      </w:r>
      <w:r w:rsidR="005D12BC" w:rsidRPr="00396D11">
        <w:rPr>
          <w:sz w:val="28"/>
          <w:szCs w:val="28"/>
        </w:rPr>
        <w:t xml:space="preserve">, </w:t>
      </w:r>
      <w:r w:rsidRPr="00396D11">
        <w:rPr>
          <w:sz w:val="28"/>
          <w:szCs w:val="28"/>
        </w:rPr>
        <w:t>размер</w:t>
      </w:r>
      <w:r w:rsidR="005D12BC" w:rsidRPr="00396D11">
        <w:rPr>
          <w:sz w:val="28"/>
          <w:szCs w:val="28"/>
        </w:rPr>
        <w:t>а платы за один квадратный метр, процента собираемости</w:t>
      </w:r>
      <w:r w:rsidR="00420DEA" w:rsidRPr="00396D11">
        <w:rPr>
          <w:sz w:val="28"/>
          <w:szCs w:val="28"/>
        </w:rPr>
        <w:t xml:space="preserve">. </w:t>
      </w:r>
      <w:r w:rsidR="009256E1" w:rsidRPr="00396D11">
        <w:rPr>
          <w:sz w:val="28"/>
          <w:szCs w:val="28"/>
        </w:rPr>
        <w:t>Рост</w:t>
      </w:r>
      <w:r w:rsidR="00F30636" w:rsidRPr="00396D11">
        <w:rPr>
          <w:sz w:val="28"/>
          <w:szCs w:val="28"/>
        </w:rPr>
        <w:t xml:space="preserve"> поступлений по данному виду дохода обусловлен</w:t>
      </w:r>
      <w:r w:rsidR="00674C62" w:rsidRPr="00396D11">
        <w:rPr>
          <w:sz w:val="28"/>
          <w:szCs w:val="28"/>
        </w:rPr>
        <w:t xml:space="preserve"> </w:t>
      </w:r>
      <w:r w:rsidR="00A56362" w:rsidRPr="00396D11">
        <w:rPr>
          <w:sz w:val="28"/>
          <w:szCs w:val="28"/>
        </w:rPr>
        <w:t xml:space="preserve">увеличением площади жилых помещений и </w:t>
      </w:r>
      <w:r w:rsidR="0071493B" w:rsidRPr="00396D11">
        <w:rPr>
          <w:sz w:val="28"/>
          <w:szCs w:val="28"/>
        </w:rPr>
        <w:t>повышенным коэффициентом собираемости</w:t>
      </w:r>
      <w:r w:rsidR="00A56362" w:rsidRPr="00396D11">
        <w:rPr>
          <w:sz w:val="28"/>
          <w:szCs w:val="28"/>
        </w:rPr>
        <w:t>.</w:t>
      </w:r>
    </w:p>
    <w:p w14:paraId="73CDACAD" w14:textId="77777777" w:rsidR="005D12BC" w:rsidRPr="00396D11" w:rsidRDefault="005D12BC" w:rsidP="00D26884">
      <w:pPr>
        <w:widowControl w:val="0"/>
        <w:ind w:firstLine="720"/>
        <w:jc w:val="both"/>
        <w:rPr>
          <w:sz w:val="28"/>
          <w:szCs w:val="28"/>
          <w:highlight w:val="yellow"/>
        </w:rPr>
      </w:pPr>
    </w:p>
    <w:p w14:paraId="34666335" w14:textId="77777777" w:rsidR="00385F5E" w:rsidRPr="00396D11" w:rsidRDefault="00385F5E" w:rsidP="0047649E">
      <w:pPr>
        <w:keepNext/>
        <w:widowControl w:val="0"/>
        <w:ind w:firstLine="709"/>
        <w:jc w:val="center"/>
        <w:rPr>
          <w:b/>
          <w:sz w:val="28"/>
          <w:szCs w:val="28"/>
        </w:rPr>
      </w:pPr>
      <w:r w:rsidRPr="00396D11">
        <w:rPr>
          <w:b/>
          <w:sz w:val="28"/>
          <w:szCs w:val="28"/>
        </w:rPr>
        <w:t>Безвозмездные поступления</w:t>
      </w:r>
    </w:p>
    <w:p w14:paraId="56F8B38E" w14:textId="77777777" w:rsidR="00A905CB" w:rsidRPr="00396D11" w:rsidRDefault="00A905CB" w:rsidP="0047649E">
      <w:pPr>
        <w:keepNext/>
        <w:widowControl w:val="0"/>
        <w:ind w:firstLine="709"/>
        <w:jc w:val="center"/>
        <w:rPr>
          <w:b/>
          <w:highlight w:val="yellow"/>
        </w:rPr>
      </w:pPr>
    </w:p>
    <w:p w14:paraId="1E0D3D7B" w14:textId="672F5C77" w:rsidR="007013BD" w:rsidRPr="00396D11" w:rsidRDefault="00385F5E" w:rsidP="007013BD">
      <w:pPr>
        <w:keepNext/>
        <w:widowControl w:val="0"/>
        <w:ind w:firstLine="709"/>
        <w:jc w:val="both"/>
        <w:rPr>
          <w:b/>
          <w:sz w:val="28"/>
          <w:szCs w:val="28"/>
        </w:rPr>
      </w:pPr>
      <w:r w:rsidRPr="00396D11">
        <w:rPr>
          <w:sz w:val="28"/>
          <w:szCs w:val="28"/>
        </w:rPr>
        <w:t xml:space="preserve">Объем безвозмездных поступлений в бюджет города на </w:t>
      </w:r>
      <w:r w:rsidR="008751E4" w:rsidRPr="00396D11">
        <w:rPr>
          <w:sz w:val="28"/>
          <w:szCs w:val="28"/>
        </w:rPr>
        <w:t>2025</w:t>
      </w:r>
      <w:r w:rsidRPr="00396D11">
        <w:rPr>
          <w:sz w:val="28"/>
          <w:szCs w:val="28"/>
        </w:rPr>
        <w:t xml:space="preserve"> год определен </w:t>
      </w:r>
      <w:r w:rsidR="00D35729" w:rsidRPr="00396D11">
        <w:rPr>
          <w:sz w:val="28"/>
          <w:szCs w:val="28"/>
        </w:rPr>
        <w:t>в соответствии</w:t>
      </w:r>
      <w:r w:rsidR="00843B54" w:rsidRPr="00396D11">
        <w:rPr>
          <w:sz w:val="28"/>
          <w:szCs w:val="28"/>
        </w:rPr>
        <w:t xml:space="preserve"> проектом </w:t>
      </w:r>
      <w:r w:rsidR="00D35729" w:rsidRPr="00396D11">
        <w:rPr>
          <w:sz w:val="28"/>
          <w:szCs w:val="28"/>
        </w:rPr>
        <w:t>закон</w:t>
      </w:r>
      <w:r w:rsidR="00843B54" w:rsidRPr="00396D11">
        <w:rPr>
          <w:sz w:val="28"/>
          <w:szCs w:val="28"/>
        </w:rPr>
        <w:t>а</w:t>
      </w:r>
      <w:r w:rsidR="003A7DCE" w:rsidRPr="00396D11">
        <w:rPr>
          <w:sz w:val="28"/>
          <w:szCs w:val="28"/>
        </w:rPr>
        <w:t xml:space="preserve"> Иркутской области «Об областном бюджете на </w:t>
      </w:r>
      <w:r w:rsidR="008751E4" w:rsidRPr="00396D11">
        <w:rPr>
          <w:sz w:val="28"/>
          <w:szCs w:val="28"/>
        </w:rPr>
        <w:t>2025</w:t>
      </w:r>
      <w:r w:rsidR="00A17A50" w:rsidRPr="00396D11">
        <w:rPr>
          <w:sz w:val="28"/>
          <w:szCs w:val="28"/>
        </w:rPr>
        <w:t> </w:t>
      </w:r>
      <w:r w:rsidR="003A7DCE" w:rsidRPr="00396D11">
        <w:rPr>
          <w:sz w:val="28"/>
          <w:szCs w:val="28"/>
        </w:rPr>
        <w:t xml:space="preserve">год и плановый период </w:t>
      </w:r>
      <w:r w:rsidR="008751E4" w:rsidRPr="00396D11">
        <w:rPr>
          <w:sz w:val="28"/>
          <w:szCs w:val="28"/>
        </w:rPr>
        <w:t>2026</w:t>
      </w:r>
      <w:r w:rsidR="003A7DCE" w:rsidRPr="00396D11">
        <w:rPr>
          <w:sz w:val="28"/>
          <w:szCs w:val="28"/>
        </w:rPr>
        <w:t xml:space="preserve"> и </w:t>
      </w:r>
      <w:r w:rsidR="008751E4" w:rsidRPr="00396D11">
        <w:rPr>
          <w:sz w:val="28"/>
          <w:szCs w:val="28"/>
        </w:rPr>
        <w:t>2027</w:t>
      </w:r>
      <w:r w:rsidR="00E97F85" w:rsidRPr="00396D11">
        <w:rPr>
          <w:sz w:val="28"/>
          <w:szCs w:val="28"/>
        </w:rPr>
        <w:t> </w:t>
      </w:r>
      <w:r w:rsidR="003A7DCE" w:rsidRPr="00396D11">
        <w:rPr>
          <w:sz w:val="28"/>
          <w:szCs w:val="28"/>
        </w:rPr>
        <w:t>годов»</w:t>
      </w:r>
      <w:r w:rsidR="00D10FDD" w:rsidRPr="00396D11">
        <w:rPr>
          <w:b/>
          <w:sz w:val="28"/>
          <w:szCs w:val="28"/>
        </w:rPr>
        <w:t>.</w:t>
      </w:r>
    </w:p>
    <w:p w14:paraId="7CFC6AED" w14:textId="280FD0BD" w:rsidR="000620E8" w:rsidRPr="00396D11" w:rsidRDefault="000620E8" w:rsidP="000620E8">
      <w:pPr>
        <w:widowControl w:val="0"/>
        <w:ind w:firstLine="709"/>
        <w:jc w:val="both"/>
        <w:rPr>
          <w:sz w:val="28"/>
          <w:szCs w:val="28"/>
        </w:rPr>
      </w:pPr>
      <w:r w:rsidRPr="00396D11">
        <w:rPr>
          <w:sz w:val="28"/>
          <w:szCs w:val="28"/>
        </w:rPr>
        <w:t xml:space="preserve">В прогнозе безвозмездных поступлений на </w:t>
      </w:r>
      <w:r w:rsidR="008751E4" w:rsidRPr="00396D11">
        <w:rPr>
          <w:sz w:val="28"/>
          <w:szCs w:val="28"/>
        </w:rPr>
        <w:t>2025</w:t>
      </w:r>
      <w:r w:rsidRPr="00396D11">
        <w:rPr>
          <w:sz w:val="28"/>
          <w:szCs w:val="28"/>
        </w:rPr>
        <w:t> год не отражены:</w:t>
      </w:r>
    </w:p>
    <w:p w14:paraId="7A9EFEBB" w14:textId="77777777" w:rsidR="000620E8" w:rsidRPr="00396D11" w:rsidRDefault="000620E8" w:rsidP="000620E8">
      <w:pPr>
        <w:widowControl w:val="0"/>
        <w:ind w:firstLine="709"/>
        <w:jc w:val="both"/>
        <w:rPr>
          <w:sz w:val="28"/>
          <w:szCs w:val="28"/>
        </w:rPr>
      </w:pPr>
      <w:r w:rsidRPr="00396D11">
        <w:rPr>
          <w:sz w:val="28"/>
          <w:szCs w:val="28"/>
        </w:rPr>
        <w:t>прочие безвозмездные поступления (целевые средства), план по которым определяется в течение финансового года;</w:t>
      </w:r>
    </w:p>
    <w:p w14:paraId="409F36DB" w14:textId="1E84468D" w:rsidR="000620E8" w:rsidRPr="00396D11" w:rsidRDefault="000620E8" w:rsidP="000620E8">
      <w:pPr>
        <w:widowControl w:val="0"/>
        <w:ind w:firstLine="709"/>
        <w:jc w:val="both"/>
        <w:rPr>
          <w:sz w:val="28"/>
          <w:szCs w:val="28"/>
        </w:rPr>
      </w:pPr>
      <w:r w:rsidRPr="00396D11">
        <w:rPr>
          <w:sz w:val="28"/>
          <w:szCs w:val="28"/>
        </w:rPr>
        <w:t>частично, субсидии бюджетам городских округов, распределяемые на конкурсной основе и предоставляемые в соответствии государственными программами Иркутской области, распределение которых будет осуществляться в течение года в процессе изменения параметров государственных программ;</w:t>
      </w:r>
    </w:p>
    <w:p w14:paraId="37085131" w14:textId="77777777" w:rsidR="000620E8" w:rsidRPr="00396D11" w:rsidRDefault="000620E8" w:rsidP="000620E8">
      <w:pPr>
        <w:widowControl w:val="0"/>
        <w:tabs>
          <w:tab w:val="left" w:pos="1800"/>
        </w:tabs>
        <w:ind w:firstLine="709"/>
        <w:jc w:val="both"/>
        <w:rPr>
          <w:sz w:val="28"/>
          <w:szCs w:val="28"/>
        </w:rPr>
      </w:pPr>
      <w:r w:rsidRPr="00396D11">
        <w:rPr>
          <w:sz w:val="28"/>
          <w:szCs w:val="28"/>
        </w:rPr>
        <w:t>другие виды безвозмездных поступлений (в том числе нецелевой финансовой поддержки), распределение которых будет осуществляться в процессе изменения и исполнения областного бюджета.</w:t>
      </w:r>
    </w:p>
    <w:p w14:paraId="551F9247" w14:textId="5603FF95" w:rsidR="000620E8" w:rsidRPr="00396D11" w:rsidRDefault="000620E8" w:rsidP="002523FC">
      <w:pPr>
        <w:widowControl w:val="0"/>
        <w:tabs>
          <w:tab w:val="left" w:pos="1800"/>
        </w:tabs>
        <w:ind w:firstLine="709"/>
        <w:jc w:val="both"/>
        <w:rPr>
          <w:sz w:val="28"/>
          <w:szCs w:val="28"/>
        </w:rPr>
      </w:pPr>
      <w:r w:rsidRPr="00396D11">
        <w:rPr>
          <w:sz w:val="28"/>
          <w:szCs w:val="28"/>
        </w:rPr>
        <w:t xml:space="preserve">Безвозмездные поступления на </w:t>
      </w:r>
      <w:r w:rsidR="008751E4" w:rsidRPr="00396D11">
        <w:rPr>
          <w:sz w:val="28"/>
          <w:szCs w:val="28"/>
        </w:rPr>
        <w:t>2025</w:t>
      </w:r>
      <w:r w:rsidRPr="00396D11">
        <w:rPr>
          <w:sz w:val="28"/>
          <w:szCs w:val="28"/>
        </w:rPr>
        <w:t xml:space="preserve"> год определены в размере </w:t>
      </w:r>
      <w:r w:rsidR="004D7B80" w:rsidRPr="00396D11">
        <w:rPr>
          <w:sz w:val="28"/>
          <w:szCs w:val="28"/>
        </w:rPr>
        <w:t>2 329 474 700,00</w:t>
      </w:r>
      <w:r w:rsidR="008C4769" w:rsidRPr="00396D11">
        <w:rPr>
          <w:sz w:val="28"/>
          <w:szCs w:val="28"/>
        </w:rPr>
        <w:t> </w:t>
      </w:r>
      <w:r w:rsidR="005A06EA" w:rsidRPr="00396D11">
        <w:rPr>
          <w:sz w:val="28"/>
          <w:szCs w:val="28"/>
        </w:rPr>
        <w:t>рублей</w:t>
      </w:r>
      <w:r w:rsidRPr="00396D11">
        <w:rPr>
          <w:sz w:val="28"/>
          <w:szCs w:val="28"/>
        </w:rPr>
        <w:t xml:space="preserve">, что на </w:t>
      </w:r>
      <w:r w:rsidR="004D7B80" w:rsidRPr="00396D11">
        <w:rPr>
          <w:sz w:val="28"/>
          <w:szCs w:val="28"/>
        </w:rPr>
        <w:t>41</w:t>
      </w:r>
      <w:r w:rsidR="006C1FDF" w:rsidRPr="00396D11">
        <w:rPr>
          <w:sz w:val="28"/>
          <w:szCs w:val="28"/>
        </w:rPr>
        <w:t xml:space="preserve">% </w:t>
      </w:r>
      <w:r w:rsidR="003A59E3" w:rsidRPr="00396D11">
        <w:rPr>
          <w:sz w:val="28"/>
          <w:szCs w:val="28"/>
        </w:rPr>
        <w:t>ниже</w:t>
      </w:r>
      <w:r w:rsidRPr="00396D11">
        <w:rPr>
          <w:sz w:val="28"/>
          <w:szCs w:val="28"/>
        </w:rPr>
        <w:t xml:space="preserve"> ожидаемого поступления </w:t>
      </w:r>
      <w:r w:rsidR="0091784C" w:rsidRPr="00396D11">
        <w:rPr>
          <w:sz w:val="28"/>
          <w:szCs w:val="28"/>
        </w:rPr>
        <w:t>202</w:t>
      </w:r>
      <w:r w:rsidR="004D7B80" w:rsidRPr="00396D11">
        <w:rPr>
          <w:sz w:val="28"/>
          <w:szCs w:val="28"/>
        </w:rPr>
        <w:t>4</w:t>
      </w:r>
      <w:r w:rsidRPr="00396D11">
        <w:rPr>
          <w:sz w:val="28"/>
          <w:szCs w:val="28"/>
        </w:rPr>
        <w:t xml:space="preserve"> года, на </w:t>
      </w:r>
      <w:r w:rsidR="008751E4" w:rsidRPr="00396D11">
        <w:rPr>
          <w:sz w:val="28"/>
          <w:szCs w:val="28"/>
        </w:rPr>
        <w:t>2026</w:t>
      </w:r>
      <w:r w:rsidRPr="00396D11">
        <w:rPr>
          <w:sz w:val="28"/>
          <w:szCs w:val="28"/>
        </w:rPr>
        <w:t xml:space="preserve"> год – </w:t>
      </w:r>
      <w:r w:rsidR="004D7B80" w:rsidRPr="00396D11">
        <w:rPr>
          <w:sz w:val="28"/>
          <w:szCs w:val="28"/>
        </w:rPr>
        <w:t>2 111 890 600,00</w:t>
      </w:r>
      <w:r w:rsidR="005A06EA" w:rsidRPr="00396D11">
        <w:rPr>
          <w:sz w:val="28"/>
          <w:szCs w:val="28"/>
        </w:rPr>
        <w:t xml:space="preserve"> рублей</w:t>
      </w:r>
      <w:r w:rsidRPr="00396D11">
        <w:rPr>
          <w:sz w:val="28"/>
          <w:szCs w:val="28"/>
        </w:rPr>
        <w:t xml:space="preserve">, что на </w:t>
      </w:r>
      <w:r w:rsidR="004D7B80" w:rsidRPr="00396D11">
        <w:rPr>
          <w:sz w:val="28"/>
          <w:szCs w:val="28"/>
        </w:rPr>
        <w:t>9,3</w:t>
      </w:r>
      <w:r w:rsidRPr="00396D11">
        <w:rPr>
          <w:sz w:val="28"/>
          <w:szCs w:val="28"/>
        </w:rPr>
        <w:t xml:space="preserve">% </w:t>
      </w:r>
      <w:r w:rsidR="001B2D2D" w:rsidRPr="00396D11">
        <w:rPr>
          <w:sz w:val="28"/>
          <w:szCs w:val="28"/>
        </w:rPr>
        <w:t>ниже</w:t>
      </w:r>
      <w:r w:rsidRPr="00396D11">
        <w:rPr>
          <w:sz w:val="28"/>
          <w:szCs w:val="28"/>
        </w:rPr>
        <w:t xml:space="preserve"> прогнозируемого поступления </w:t>
      </w:r>
      <w:r w:rsidR="008751E4" w:rsidRPr="00396D11">
        <w:rPr>
          <w:sz w:val="28"/>
          <w:szCs w:val="28"/>
        </w:rPr>
        <w:t>2025</w:t>
      </w:r>
      <w:r w:rsidRPr="00396D11">
        <w:rPr>
          <w:sz w:val="28"/>
          <w:szCs w:val="28"/>
        </w:rPr>
        <w:t xml:space="preserve"> года, в </w:t>
      </w:r>
      <w:r w:rsidR="008751E4" w:rsidRPr="00396D11">
        <w:rPr>
          <w:sz w:val="28"/>
          <w:szCs w:val="28"/>
        </w:rPr>
        <w:t>2027</w:t>
      </w:r>
      <w:r w:rsidRPr="00396D11">
        <w:rPr>
          <w:sz w:val="28"/>
          <w:szCs w:val="28"/>
        </w:rPr>
        <w:t xml:space="preserve"> году – </w:t>
      </w:r>
      <w:r w:rsidR="004D7B80" w:rsidRPr="00396D11">
        <w:rPr>
          <w:sz w:val="28"/>
          <w:szCs w:val="28"/>
        </w:rPr>
        <w:t>2 063 438 000,00</w:t>
      </w:r>
      <w:r w:rsidR="005A06EA" w:rsidRPr="00396D11">
        <w:rPr>
          <w:sz w:val="28"/>
          <w:szCs w:val="28"/>
        </w:rPr>
        <w:t xml:space="preserve"> рублей</w:t>
      </w:r>
      <w:r w:rsidRPr="00396D11">
        <w:rPr>
          <w:sz w:val="28"/>
          <w:szCs w:val="28"/>
        </w:rPr>
        <w:t xml:space="preserve">, что на </w:t>
      </w:r>
      <w:r w:rsidR="004D7B80" w:rsidRPr="00396D11">
        <w:rPr>
          <w:sz w:val="28"/>
          <w:szCs w:val="28"/>
        </w:rPr>
        <w:t>2</w:t>
      </w:r>
      <w:r w:rsidR="003A59E3" w:rsidRPr="00396D11">
        <w:rPr>
          <w:sz w:val="28"/>
          <w:szCs w:val="28"/>
        </w:rPr>
        <w:t>,3</w:t>
      </w:r>
      <w:r w:rsidRPr="00396D11">
        <w:rPr>
          <w:sz w:val="28"/>
          <w:szCs w:val="28"/>
        </w:rPr>
        <w:t xml:space="preserve">% </w:t>
      </w:r>
      <w:r w:rsidR="00CE0C9A" w:rsidRPr="00396D11">
        <w:rPr>
          <w:sz w:val="28"/>
          <w:szCs w:val="28"/>
        </w:rPr>
        <w:t>ниже</w:t>
      </w:r>
      <w:r w:rsidRPr="00396D11">
        <w:rPr>
          <w:sz w:val="28"/>
          <w:szCs w:val="28"/>
        </w:rPr>
        <w:t xml:space="preserve"> прогнозируемого поступления </w:t>
      </w:r>
      <w:r w:rsidR="008751E4" w:rsidRPr="00396D11">
        <w:rPr>
          <w:sz w:val="28"/>
          <w:szCs w:val="28"/>
        </w:rPr>
        <w:t>2026</w:t>
      </w:r>
      <w:r w:rsidRPr="00396D11">
        <w:rPr>
          <w:sz w:val="28"/>
          <w:szCs w:val="28"/>
        </w:rPr>
        <w:t> года.</w:t>
      </w:r>
    </w:p>
    <w:tbl>
      <w:tblPr>
        <w:tblW w:w="11057" w:type="dxa"/>
        <w:tblInd w:w="-572" w:type="dxa"/>
        <w:tblLayout w:type="fixed"/>
        <w:tblLook w:val="04A0" w:firstRow="1" w:lastRow="0" w:firstColumn="1" w:lastColumn="0" w:noHBand="0" w:noVBand="1"/>
      </w:tblPr>
      <w:tblGrid>
        <w:gridCol w:w="1843"/>
        <w:gridCol w:w="1701"/>
        <w:gridCol w:w="1701"/>
        <w:gridCol w:w="1701"/>
        <w:gridCol w:w="709"/>
        <w:gridCol w:w="1701"/>
        <w:gridCol w:w="1701"/>
      </w:tblGrid>
      <w:tr w:rsidR="00396D11" w:rsidRPr="00396D11" w14:paraId="04F49539" w14:textId="77777777" w:rsidTr="00A91EB5">
        <w:trPr>
          <w:trHeight w:val="20"/>
        </w:trPr>
        <w:tc>
          <w:tcPr>
            <w:tcW w:w="1843" w:type="dxa"/>
            <w:tcBorders>
              <w:top w:val="single" w:sz="4" w:space="0" w:color="auto"/>
              <w:left w:val="single" w:sz="4" w:space="0" w:color="auto"/>
              <w:right w:val="single" w:sz="4" w:space="0" w:color="auto"/>
            </w:tcBorders>
            <w:shd w:val="clear" w:color="auto" w:fill="auto"/>
            <w:vAlign w:val="center"/>
            <w:hideMark/>
          </w:tcPr>
          <w:p w14:paraId="00C0EFAF" w14:textId="77777777" w:rsidR="0083234A" w:rsidRPr="00396D11" w:rsidRDefault="0083234A" w:rsidP="000D47D5">
            <w:pPr>
              <w:ind w:left="-111" w:right="-113"/>
              <w:jc w:val="center"/>
              <w:rPr>
                <w:sz w:val="22"/>
                <w:szCs w:val="22"/>
              </w:rPr>
            </w:pPr>
            <w:r w:rsidRPr="00396D11">
              <w:rPr>
                <w:sz w:val="22"/>
                <w:szCs w:val="22"/>
              </w:rPr>
              <w:t>Показатель</w:t>
            </w:r>
          </w:p>
        </w:tc>
        <w:tc>
          <w:tcPr>
            <w:tcW w:w="1701" w:type="dxa"/>
            <w:tcBorders>
              <w:top w:val="single" w:sz="4" w:space="0" w:color="auto"/>
              <w:left w:val="nil"/>
              <w:right w:val="single" w:sz="4" w:space="0" w:color="auto"/>
            </w:tcBorders>
            <w:shd w:val="clear" w:color="auto" w:fill="auto"/>
            <w:noWrap/>
            <w:vAlign w:val="center"/>
            <w:hideMark/>
          </w:tcPr>
          <w:p w14:paraId="04B7C35A" w14:textId="76AB21CA" w:rsidR="0083234A" w:rsidRPr="00396D11" w:rsidRDefault="0083234A" w:rsidP="000D47D5">
            <w:pPr>
              <w:ind w:left="-111" w:right="-113"/>
              <w:jc w:val="center"/>
              <w:rPr>
                <w:sz w:val="22"/>
                <w:szCs w:val="22"/>
              </w:rPr>
            </w:pPr>
            <w:r w:rsidRPr="00396D11">
              <w:rPr>
                <w:sz w:val="22"/>
                <w:szCs w:val="22"/>
              </w:rPr>
              <w:t>202</w:t>
            </w:r>
            <w:r w:rsidR="009F247D" w:rsidRPr="00396D11">
              <w:rPr>
                <w:sz w:val="22"/>
                <w:szCs w:val="22"/>
              </w:rPr>
              <w:t>3</w:t>
            </w:r>
            <w:r w:rsidRPr="00396D11">
              <w:rPr>
                <w:sz w:val="22"/>
                <w:szCs w:val="22"/>
              </w:rPr>
              <w:t xml:space="preserve"> г.</w:t>
            </w:r>
          </w:p>
        </w:tc>
        <w:tc>
          <w:tcPr>
            <w:tcW w:w="1701" w:type="dxa"/>
            <w:tcBorders>
              <w:top w:val="single" w:sz="4" w:space="0" w:color="auto"/>
              <w:left w:val="nil"/>
              <w:right w:val="single" w:sz="4" w:space="0" w:color="auto"/>
            </w:tcBorders>
            <w:shd w:val="clear" w:color="auto" w:fill="auto"/>
            <w:noWrap/>
            <w:vAlign w:val="center"/>
            <w:hideMark/>
          </w:tcPr>
          <w:p w14:paraId="18CDFEB5" w14:textId="05720D3F" w:rsidR="0083234A" w:rsidRPr="00396D11" w:rsidRDefault="0091784C" w:rsidP="000D47D5">
            <w:pPr>
              <w:ind w:left="-111" w:right="-113"/>
              <w:jc w:val="center"/>
              <w:rPr>
                <w:sz w:val="22"/>
                <w:szCs w:val="22"/>
              </w:rPr>
            </w:pPr>
            <w:r w:rsidRPr="00396D11">
              <w:rPr>
                <w:sz w:val="22"/>
                <w:szCs w:val="22"/>
              </w:rPr>
              <w:t>202</w:t>
            </w:r>
            <w:r w:rsidR="009F247D" w:rsidRPr="00396D11">
              <w:rPr>
                <w:sz w:val="22"/>
                <w:szCs w:val="22"/>
              </w:rPr>
              <w:t>4</w:t>
            </w:r>
            <w:r w:rsidR="0083234A" w:rsidRPr="00396D11">
              <w:rPr>
                <w:sz w:val="22"/>
                <w:szCs w:val="22"/>
              </w:rPr>
              <w:t xml:space="preserve"> г.</w:t>
            </w:r>
          </w:p>
        </w:tc>
        <w:tc>
          <w:tcPr>
            <w:tcW w:w="1701" w:type="dxa"/>
            <w:tcBorders>
              <w:top w:val="single" w:sz="4" w:space="0" w:color="auto"/>
              <w:left w:val="nil"/>
              <w:right w:val="single" w:sz="4" w:space="0" w:color="auto"/>
            </w:tcBorders>
            <w:shd w:val="clear" w:color="000000" w:fill="E2EFDA"/>
            <w:vAlign w:val="center"/>
            <w:hideMark/>
          </w:tcPr>
          <w:p w14:paraId="31B12EC5" w14:textId="40CE22CB" w:rsidR="0083234A" w:rsidRPr="00396D11" w:rsidRDefault="008751E4" w:rsidP="000D47D5">
            <w:pPr>
              <w:ind w:left="-111" w:right="-113"/>
              <w:jc w:val="center"/>
              <w:rPr>
                <w:sz w:val="22"/>
                <w:szCs w:val="22"/>
              </w:rPr>
            </w:pPr>
            <w:r w:rsidRPr="00396D11">
              <w:rPr>
                <w:sz w:val="22"/>
                <w:szCs w:val="22"/>
              </w:rPr>
              <w:t>2025</w:t>
            </w:r>
            <w:r w:rsidR="0083234A" w:rsidRPr="00396D11">
              <w:rPr>
                <w:sz w:val="22"/>
                <w:szCs w:val="22"/>
              </w:rPr>
              <w:t xml:space="preserve"> г.</w:t>
            </w:r>
          </w:p>
        </w:tc>
        <w:tc>
          <w:tcPr>
            <w:tcW w:w="709" w:type="dxa"/>
            <w:tcBorders>
              <w:top w:val="single" w:sz="4" w:space="0" w:color="auto"/>
              <w:left w:val="nil"/>
              <w:right w:val="single" w:sz="4" w:space="0" w:color="auto"/>
            </w:tcBorders>
            <w:shd w:val="clear" w:color="auto" w:fill="auto"/>
            <w:noWrap/>
            <w:vAlign w:val="center"/>
            <w:hideMark/>
          </w:tcPr>
          <w:p w14:paraId="755BFAEF" w14:textId="77777777" w:rsidR="0083234A" w:rsidRPr="00396D11" w:rsidRDefault="0083234A" w:rsidP="000D47D5">
            <w:pPr>
              <w:ind w:left="-111" w:right="-113"/>
              <w:jc w:val="center"/>
              <w:rPr>
                <w:sz w:val="22"/>
                <w:szCs w:val="22"/>
              </w:rPr>
            </w:pPr>
            <w:r w:rsidRPr="00396D11">
              <w:rPr>
                <w:sz w:val="22"/>
                <w:szCs w:val="22"/>
              </w:rPr>
              <w:t xml:space="preserve">Темп роста, </w:t>
            </w:r>
          </w:p>
        </w:tc>
        <w:tc>
          <w:tcPr>
            <w:tcW w:w="1701" w:type="dxa"/>
            <w:tcBorders>
              <w:top w:val="single" w:sz="4" w:space="0" w:color="auto"/>
              <w:left w:val="nil"/>
              <w:right w:val="single" w:sz="4" w:space="0" w:color="auto"/>
            </w:tcBorders>
            <w:shd w:val="clear" w:color="auto" w:fill="auto"/>
            <w:noWrap/>
            <w:vAlign w:val="center"/>
            <w:hideMark/>
          </w:tcPr>
          <w:p w14:paraId="64B69E27" w14:textId="7AC81A19" w:rsidR="0083234A" w:rsidRPr="00396D11" w:rsidRDefault="008751E4" w:rsidP="000D47D5">
            <w:pPr>
              <w:ind w:left="-111" w:right="-113"/>
              <w:jc w:val="center"/>
              <w:rPr>
                <w:sz w:val="22"/>
                <w:szCs w:val="22"/>
              </w:rPr>
            </w:pPr>
            <w:r w:rsidRPr="00396D11">
              <w:rPr>
                <w:sz w:val="22"/>
                <w:szCs w:val="22"/>
              </w:rPr>
              <w:t>2026</w:t>
            </w:r>
            <w:r w:rsidR="0083234A" w:rsidRPr="00396D11">
              <w:rPr>
                <w:sz w:val="22"/>
                <w:szCs w:val="22"/>
              </w:rPr>
              <w:t xml:space="preserve"> г.</w:t>
            </w:r>
          </w:p>
        </w:tc>
        <w:tc>
          <w:tcPr>
            <w:tcW w:w="1701" w:type="dxa"/>
            <w:tcBorders>
              <w:top w:val="single" w:sz="4" w:space="0" w:color="auto"/>
              <w:left w:val="nil"/>
              <w:right w:val="single" w:sz="4" w:space="0" w:color="auto"/>
            </w:tcBorders>
            <w:shd w:val="clear" w:color="auto" w:fill="auto"/>
            <w:vAlign w:val="center"/>
            <w:hideMark/>
          </w:tcPr>
          <w:p w14:paraId="4CDE3DC5" w14:textId="79A76BA9" w:rsidR="0083234A" w:rsidRPr="00396D11" w:rsidRDefault="008751E4" w:rsidP="000D47D5">
            <w:pPr>
              <w:ind w:left="-111" w:right="-113"/>
              <w:jc w:val="center"/>
              <w:rPr>
                <w:sz w:val="22"/>
                <w:szCs w:val="22"/>
              </w:rPr>
            </w:pPr>
            <w:r w:rsidRPr="00396D11">
              <w:rPr>
                <w:sz w:val="22"/>
                <w:szCs w:val="22"/>
              </w:rPr>
              <w:t>2027</w:t>
            </w:r>
            <w:r w:rsidR="0083234A" w:rsidRPr="00396D11">
              <w:rPr>
                <w:sz w:val="22"/>
                <w:szCs w:val="22"/>
              </w:rPr>
              <w:t xml:space="preserve"> г.</w:t>
            </w:r>
          </w:p>
        </w:tc>
      </w:tr>
      <w:tr w:rsidR="00396D11" w:rsidRPr="00396D11" w14:paraId="1E00EE90" w14:textId="77777777" w:rsidTr="00A91EB5">
        <w:trPr>
          <w:trHeight w:val="20"/>
        </w:trPr>
        <w:tc>
          <w:tcPr>
            <w:tcW w:w="1843" w:type="dxa"/>
            <w:tcBorders>
              <w:top w:val="nil"/>
              <w:left w:val="single" w:sz="4" w:space="0" w:color="auto"/>
              <w:right w:val="single" w:sz="4" w:space="0" w:color="auto"/>
            </w:tcBorders>
            <w:shd w:val="clear" w:color="auto" w:fill="auto"/>
            <w:vAlign w:val="center"/>
            <w:hideMark/>
          </w:tcPr>
          <w:p w14:paraId="360D5957" w14:textId="77777777" w:rsidR="0083234A" w:rsidRPr="00396D11" w:rsidRDefault="0083234A" w:rsidP="000D47D5">
            <w:pPr>
              <w:ind w:left="-111" w:right="-113"/>
              <w:jc w:val="center"/>
              <w:rPr>
                <w:sz w:val="22"/>
                <w:szCs w:val="22"/>
              </w:rPr>
            </w:pPr>
            <w:r w:rsidRPr="00396D11">
              <w:rPr>
                <w:sz w:val="22"/>
                <w:szCs w:val="22"/>
              </w:rPr>
              <w:t> </w:t>
            </w:r>
          </w:p>
        </w:tc>
        <w:tc>
          <w:tcPr>
            <w:tcW w:w="1701" w:type="dxa"/>
            <w:tcBorders>
              <w:top w:val="nil"/>
              <w:left w:val="nil"/>
              <w:right w:val="single" w:sz="4" w:space="0" w:color="auto"/>
            </w:tcBorders>
            <w:shd w:val="clear" w:color="auto" w:fill="auto"/>
            <w:noWrap/>
            <w:vAlign w:val="center"/>
            <w:hideMark/>
          </w:tcPr>
          <w:p w14:paraId="392929D6" w14:textId="77777777" w:rsidR="0083234A" w:rsidRPr="00396D11" w:rsidRDefault="0083234A" w:rsidP="000D47D5">
            <w:pPr>
              <w:ind w:left="-111" w:right="-113"/>
              <w:jc w:val="center"/>
              <w:rPr>
                <w:sz w:val="22"/>
                <w:szCs w:val="22"/>
              </w:rPr>
            </w:pPr>
            <w:r w:rsidRPr="00396D11">
              <w:rPr>
                <w:sz w:val="22"/>
                <w:szCs w:val="22"/>
              </w:rPr>
              <w:t>факт (руб.)</w:t>
            </w:r>
          </w:p>
        </w:tc>
        <w:tc>
          <w:tcPr>
            <w:tcW w:w="1701" w:type="dxa"/>
            <w:tcBorders>
              <w:top w:val="nil"/>
              <w:left w:val="nil"/>
              <w:right w:val="single" w:sz="4" w:space="0" w:color="auto"/>
            </w:tcBorders>
            <w:shd w:val="clear" w:color="auto" w:fill="auto"/>
            <w:noWrap/>
            <w:vAlign w:val="center"/>
            <w:hideMark/>
          </w:tcPr>
          <w:p w14:paraId="7B36B84D" w14:textId="77777777" w:rsidR="0083234A" w:rsidRPr="00396D11" w:rsidRDefault="0083234A" w:rsidP="000D47D5">
            <w:pPr>
              <w:ind w:left="-111" w:right="-113"/>
              <w:jc w:val="center"/>
              <w:rPr>
                <w:sz w:val="22"/>
                <w:szCs w:val="22"/>
              </w:rPr>
            </w:pPr>
            <w:r w:rsidRPr="00396D11">
              <w:rPr>
                <w:sz w:val="22"/>
                <w:szCs w:val="22"/>
              </w:rPr>
              <w:t>оценка (руб.)</w:t>
            </w:r>
          </w:p>
        </w:tc>
        <w:tc>
          <w:tcPr>
            <w:tcW w:w="1701" w:type="dxa"/>
            <w:tcBorders>
              <w:top w:val="nil"/>
              <w:left w:val="nil"/>
              <w:right w:val="single" w:sz="4" w:space="0" w:color="auto"/>
            </w:tcBorders>
            <w:shd w:val="clear" w:color="000000" w:fill="E2EFDA"/>
            <w:vAlign w:val="center"/>
            <w:hideMark/>
          </w:tcPr>
          <w:p w14:paraId="7D495FB3" w14:textId="77777777" w:rsidR="0083234A" w:rsidRPr="00396D11" w:rsidRDefault="0083234A" w:rsidP="000D47D5">
            <w:pPr>
              <w:ind w:left="-111" w:right="-113"/>
              <w:jc w:val="center"/>
              <w:rPr>
                <w:sz w:val="22"/>
                <w:szCs w:val="22"/>
              </w:rPr>
            </w:pPr>
            <w:r w:rsidRPr="00396D11">
              <w:rPr>
                <w:sz w:val="22"/>
                <w:szCs w:val="22"/>
              </w:rPr>
              <w:t>прогноз (руб.)</w:t>
            </w:r>
          </w:p>
        </w:tc>
        <w:tc>
          <w:tcPr>
            <w:tcW w:w="709" w:type="dxa"/>
            <w:tcBorders>
              <w:top w:val="nil"/>
              <w:left w:val="nil"/>
              <w:right w:val="single" w:sz="4" w:space="0" w:color="auto"/>
            </w:tcBorders>
            <w:shd w:val="clear" w:color="auto" w:fill="auto"/>
            <w:noWrap/>
            <w:vAlign w:val="center"/>
            <w:hideMark/>
          </w:tcPr>
          <w:p w14:paraId="02E94E71" w14:textId="77777777" w:rsidR="0083234A" w:rsidRPr="00396D11" w:rsidRDefault="0083234A" w:rsidP="000D47D5">
            <w:pPr>
              <w:ind w:left="-111" w:right="-113"/>
              <w:jc w:val="center"/>
              <w:rPr>
                <w:sz w:val="22"/>
                <w:szCs w:val="22"/>
              </w:rPr>
            </w:pPr>
            <w:r w:rsidRPr="00396D11">
              <w:rPr>
                <w:sz w:val="22"/>
                <w:szCs w:val="22"/>
              </w:rPr>
              <w:t>%</w:t>
            </w:r>
          </w:p>
        </w:tc>
        <w:tc>
          <w:tcPr>
            <w:tcW w:w="1701" w:type="dxa"/>
            <w:tcBorders>
              <w:top w:val="nil"/>
              <w:left w:val="nil"/>
              <w:right w:val="single" w:sz="4" w:space="0" w:color="auto"/>
            </w:tcBorders>
            <w:shd w:val="clear" w:color="auto" w:fill="auto"/>
            <w:noWrap/>
            <w:vAlign w:val="center"/>
            <w:hideMark/>
          </w:tcPr>
          <w:p w14:paraId="4B72F4A1" w14:textId="77777777" w:rsidR="0083234A" w:rsidRPr="00396D11" w:rsidRDefault="0083234A" w:rsidP="000D47D5">
            <w:pPr>
              <w:ind w:left="-111" w:right="-113"/>
              <w:jc w:val="center"/>
              <w:rPr>
                <w:sz w:val="22"/>
                <w:szCs w:val="22"/>
              </w:rPr>
            </w:pPr>
            <w:r w:rsidRPr="00396D11">
              <w:rPr>
                <w:sz w:val="22"/>
                <w:szCs w:val="22"/>
              </w:rPr>
              <w:t>прогноз (руб.)</w:t>
            </w:r>
          </w:p>
        </w:tc>
        <w:tc>
          <w:tcPr>
            <w:tcW w:w="1701" w:type="dxa"/>
            <w:tcBorders>
              <w:top w:val="nil"/>
              <w:left w:val="nil"/>
              <w:right w:val="single" w:sz="4" w:space="0" w:color="auto"/>
            </w:tcBorders>
            <w:shd w:val="clear" w:color="auto" w:fill="auto"/>
            <w:vAlign w:val="center"/>
            <w:hideMark/>
          </w:tcPr>
          <w:p w14:paraId="141FAB72" w14:textId="77777777" w:rsidR="0083234A" w:rsidRPr="00396D11" w:rsidRDefault="0083234A" w:rsidP="000D47D5">
            <w:pPr>
              <w:ind w:left="-111" w:right="-113"/>
              <w:jc w:val="center"/>
              <w:rPr>
                <w:sz w:val="22"/>
                <w:szCs w:val="22"/>
              </w:rPr>
            </w:pPr>
            <w:r w:rsidRPr="00396D11">
              <w:rPr>
                <w:sz w:val="22"/>
                <w:szCs w:val="22"/>
              </w:rPr>
              <w:t>прогноз (руб.)</w:t>
            </w:r>
          </w:p>
        </w:tc>
      </w:tr>
    </w:tbl>
    <w:p w14:paraId="0101696E" w14:textId="77777777" w:rsidR="000D47D5" w:rsidRPr="00396D11" w:rsidRDefault="000D47D5">
      <w:pPr>
        <w:rPr>
          <w:sz w:val="2"/>
          <w:szCs w:val="2"/>
        </w:rPr>
      </w:pPr>
    </w:p>
    <w:tbl>
      <w:tblPr>
        <w:tblW w:w="11057" w:type="dxa"/>
        <w:tblInd w:w="-572" w:type="dxa"/>
        <w:tblLayout w:type="fixed"/>
        <w:tblLook w:val="04A0" w:firstRow="1" w:lastRow="0" w:firstColumn="1" w:lastColumn="0" w:noHBand="0" w:noVBand="1"/>
      </w:tblPr>
      <w:tblGrid>
        <w:gridCol w:w="1843"/>
        <w:gridCol w:w="1701"/>
        <w:gridCol w:w="1701"/>
        <w:gridCol w:w="1701"/>
        <w:gridCol w:w="709"/>
        <w:gridCol w:w="1701"/>
        <w:gridCol w:w="1701"/>
      </w:tblGrid>
      <w:tr w:rsidR="00396D11" w:rsidRPr="00396D11" w14:paraId="5801D918" w14:textId="77777777" w:rsidTr="00C17CFB">
        <w:trPr>
          <w:trHeight w:val="20"/>
          <w:tblHead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C328" w14:textId="77777777" w:rsidR="0083234A" w:rsidRPr="00396D11" w:rsidRDefault="0083234A" w:rsidP="000D47D5">
            <w:pPr>
              <w:ind w:left="-111" w:right="-113"/>
              <w:jc w:val="center"/>
              <w:rPr>
                <w:sz w:val="22"/>
                <w:szCs w:val="22"/>
              </w:rPr>
            </w:pPr>
            <w:r w:rsidRPr="00396D11">
              <w:rPr>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FC51A" w14:textId="77777777" w:rsidR="0083234A" w:rsidRPr="00396D11" w:rsidRDefault="0083234A" w:rsidP="000D47D5">
            <w:pPr>
              <w:ind w:left="-111" w:right="-113"/>
              <w:jc w:val="center"/>
              <w:rPr>
                <w:sz w:val="22"/>
                <w:szCs w:val="22"/>
              </w:rPr>
            </w:pPr>
            <w:r w:rsidRPr="00396D11">
              <w:rPr>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93BAF" w14:textId="77777777" w:rsidR="0083234A" w:rsidRPr="00396D11" w:rsidRDefault="0083234A" w:rsidP="000D47D5">
            <w:pPr>
              <w:ind w:left="-111" w:right="-113"/>
              <w:jc w:val="center"/>
              <w:rPr>
                <w:sz w:val="22"/>
                <w:szCs w:val="22"/>
              </w:rPr>
            </w:pPr>
            <w:r w:rsidRPr="00396D11">
              <w:rPr>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7B0355C1" w14:textId="77777777" w:rsidR="0083234A" w:rsidRPr="00396D11" w:rsidRDefault="0083234A" w:rsidP="000D47D5">
            <w:pPr>
              <w:ind w:left="-111" w:right="-113"/>
              <w:jc w:val="center"/>
              <w:rPr>
                <w:sz w:val="22"/>
                <w:szCs w:val="22"/>
              </w:rPr>
            </w:pPr>
            <w:r w:rsidRPr="00396D11">
              <w:rPr>
                <w:sz w:val="22"/>
                <w:szCs w:val="22"/>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DBB42" w14:textId="77777777" w:rsidR="0083234A" w:rsidRPr="00396D11" w:rsidRDefault="0083234A" w:rsidP="000D47D5">
            <w:pPr>
              <w:ind w:left="-111" w:right="-113"/>
              <w:jc w:val="center"/>
              <w:rPr>
                <w:sz w:val="22"/>
                <w:szCs w:val="22"/>
              </w:rPr>
            </w:pPr>
            <w:r w:rsidRPr="00396D11">
              <w:rPr>
                <w:sz w:val="22"/>
                <w:szCs w:val="22"/>
              </w:rPr>
              <w:t>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5AD6B" w14:textId="77777777" w:rsidR="0083234A" w:rsidRPr="00396D11" w:rsidRDefault="0083234A" w:rsidP="000D47D5">
            <w:pPr>
              <w:ind w:left="-111" w:right="-113"/>
              <w:jc w:val="center"/>
              <w:rPr>
                <w:sz w:val="22"/>
                <w:szCs w:val="22"/>
              </w:rPr>
            </w:pPr>
            <w:r w:rsidRPr="00396D11">
              <w:rPr>
                <w:sz w:val="22"/>
                <w:szCs w:val="22"/>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A9E90" w14:textId="77777777" w:rsidR="0083234A" w:rsidRPr="00396D11" w:rsidRDefault="0083234A" w:rsidP="000D47D5">
            <w:pPr>
              <w:ind w:left="-111" w:right="-113"/>
              <w:jc w:val="center"/>
              <w:rPr>
                <w:sz w:val="22"/>
                <w:szCs w:val="22"/>
              </w:rPr>
            </w:pPr>
            <w:r w:rsidRPr="00396D11">
              <w:rPr>
                <w:sz w:val="22"/>
                <w:szCs w:val="22"/>
              </w:rPr>
              <w:t>7</w:t>
            </w:r>
          </w:p>
        </w:tc>
      </w:tr>
      <w:tr w:rsidR="00396D11" w:rsidRPr="00396D11" w14:paraId="14B7377B" w14:textId="77777777" w:rsidTr="001E7586">
        <w:trPr>
          <w:trHeight w:val="20"/>
        </w:trPr>
        <w:tc>
          <w:tcPr>
            <w:tcW w:w="1843"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59F2654E" w14:textId="70F40627" w:rsidR="001E7586" w:rsidRPr="00396D11" w:rsidRDefault="001E7586" w:rsidP="001E7586">
            <w:pPr>
              <w:ind w:left="-108" w:right="-108"/>
              <w:jc w:val="center"/>
              <w:rPr>
                <w:b/>
                <w:bCs/>
                <w:sz w:val="22"/>
                <w:szCs w:val="22"/>
              </w:rPr>
            </w:pPr>
            <w:r w:rsidRPr="00396D11">
              <w:rPr>
                <w:b/>
                <w:bCs/>
                <w:sz w:val="22"/>
                <w:szCs w:val="22"/>
              </w:rPr>
              <w:t>БЕЗВОЗМЕЗДНЫЕ ПОСТУПЛЕНИЯ, в т.ч.:</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53747" w14:textId="7CBCFA6A" w:rsidR="001E7586" w:rsidRPr="00396D11" w:rsidRDefault="001E7586" w:rsidP="001E7586">
            <w:pPr>
              <w:ind w:left="-142" w:right="-142"/>
              <w:jc w:val="center"/>
              <w:rPr>
                <w:b/>
                <w:bCs/>
                <w:spacing w:val="-2"/>
                <w:sz w:val="22"/>
                <w:szCs w:val="22"/>
              </w:rPr>
            </w:pPr>
            <w:r w:rsidRPr="00396D11">
              <w:rPr>
                <w:b/>
                <w:bCs/>
              </w:rPr>
              <w:t>3 205 292 009,79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5C685C0" w14:textId="37EF79BB" w:rsidR="001E7586" w:rsidRPr="00396D11" w:rsidRDefault="001E7586" w:rsidP="001E7586">
            <w:pPr>
              <w:ind w:left="-142" w:right="-142"/>
              <w:jc w:val="center"/>
              <w:rPr>
                <w:b/>
                <w:bCs/>
                <w:spacing w:val="-2"/>
                <w:sz w:val="22"/>
                <w:szCs w:val="22"/>
              </w:rPr>
            </w:pPr>
            <w:r w:rsidRPr="00396D11">
              <w:rPr>
                <w:b/>
                <w:bCs/>
              </w:rPr>
              <w:t>3 950 575 002,19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05B9E5" w14:textId="06565A2D" w:rsidR="001E7586" w:rsidRPr="00396D11" w:rsidRDefault="001E7586" w:rsidP="001E7586">
            <w:pPr>
              <w:ind w:left="-142" w:right="-142"/>
              <w:jc w:val="center"/>
              <w:rPr>
                <w:b/>
                <w:bCs/>
                <w:spacing w:val="-2"/>
                <w:sz w:val="22"/>
                <w:szCs w:val="22"/>
              </w:rPr>
            </w:pPr>
            <w:r w:rsidRPr="00396D11">
              <w:rPr>
                <w:b/>
                <w:bCs/>
              </w:rPr>
              <w:t>2 329 474 700,00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2B940EF" w14:textId="368B8CF1" w:rsidR="001E7586" w:rsidRPr="00396D11" w:rsidRDefault="001E7586" w:rsidP="001E7586">
            <w:pPr>
              <w:ind w:left="-142" w:right="-142"/>
              <w:jc w:val="center"/>
              <w:rPr>
                <w:b/>
                <w:bCs/>
                <w:spacing w:val="-2"/>
                <w:sz w:val="22"/>
                <w:szCs w:val="22"/>
              </w:rPr>
            </w:pPr>
            <w:r w:rsidRPr="00396D11">
              <w:rPr>
                <w:b/>
                <w:bCs/>
              </w:rPr>
              <w:t>58,97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7FCFA40" w14:textId="0EE9B017" w:rsidR="001E7586" w:rsidRPr="00396D11" w:rsidRDefault="001E7586" w:rsidP="001E7586">
            <w:pPr>
              <w:ind w:left="-142" w:right="-142"/>
              <w:jc w:val="center"/>
              <w:rPr>
                <w:b/>
                <w:bCs/>
                <w:spacing w:val="-2"/>
                <w:sz w:val="22"/>
                <w:szCs w:val="22"/>
              </w:rPr>
            </w:pPr>
            <w:r w:rsidRPr="00396D11">
              <w:rPr>
                <w:b/>
                <w:bCs/>
              </w:rPr>
              <w:t>2 111 890 600,00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F19329B" w14:textId="61696442" w:rsidR="001E7586" w:rsidRPr="00396D11" w:rsidRDefault="001E7586" w:rsidP="001E7586">
            <w:pPr>
              <w:ind w:left="-142" w:right="-142"/>
              <w:jc w:val="center"/>
              <w:rPr>
                <w:b/>
                <w:bCs/>
                <w:spacing w:val="-2"/>
                <w:sz w:val="22"/>
                <w:szCs w:val="22"/>
              </w:rPr>
            </w:pPr>
            <w:r w:rsidRPr="00396D11">
              <w:rPr>
                <w:b/>
                <w:bCs/>
              </w:rPr>
              <w:t>2 063 438 000,00</w:t>
            </w:r>
          </w:p>
        </w:tc>
      </w:tr>
      <w:tr w:rsidR="00396D11" w:rsidRPr="00396D11" w14:paraId="4EA30651" w14:textId="77777777" w:rsidTr="001E7586">
        <w:trPr>
          <w:trHeight w:val="20"/>
        </w:trPr>
        <w:tc>
          <w:tcPr>
            <w:tcW w:w="1843"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3D834FC" w14:textId="3EDAFB1C" w:rsidR="001E7586" w:rsidRPr="00396D11" w:rsidRDefault="001E7586" w:rsidP="001E7586">
            <w:pPr>
              <w:ind w:left="-108" w:right="-108"/>
              <w:jc w:val="center"/>
              <w:rPr>
                <w:b/>
                <w:bCs/>
                <w:sz w:val="22"/>
                <w:szCs w:val="22"/>
              </w:rPr>
            </w:pPr>
            <w:r w:rsidRPr="00396D11">
              <w:rPr>
                <w:b/>
                <w:bCs/>
                <w:sz w:val="22"/>
                <w:szCs w:val="22"/>
              </w:rPr>
              <w:t>Безвозмездные поступления от других бюджетов, из них:</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8759671" w14:textId="39E50707" w:rsidR="001E7586" w:rsidRPr="00396D11" w:rsidRDefault="001E7586" w:rsidP="001E7586">
            <w:pPr>
              <w:ind w:left="-142" w:right="-142"/>
              <w:jc w:val="center"/>
              <w:rPr>
                <w:b/>
                <w:bCs/>
                <w:spacing w:val="-2"/>
                <w:sz w:val="22"/>
                <w:szCs w:val="22"/>
              </w:rPr>
            </w:pPr>
            <w:r w:rsidRPr="00396D11">
              <w:rPr>
                <w:b/>
                <w:bCs/>
              </w:rPr>
              <w:t>3 208 027 981,99</w:t>
            </w:r>
          </w:p>
        </w:tc>
        <w:tc>
          <w:tcPr>
            <w:tcW w:w="1701" w:type="dxa"/>
            <w:tcBorders>
              <w:top w:val="nil"/>
              <w:left w:val="nil"/>
              <w:bottom w:val="single" w:sz="4" w:space="0" w:color="auto"/>
              <w:right w:val="single" w:sz="4" w:space="0" w:color="auto"/>
            </w:tcBorders>
            <w:shd w:val="clear" w:color="auto" w:fill="auto"/>
            <w:noWrap/>
            <w:vAlign w:val="center"/>
            <w:hideMark/>
          </w:tcPr>
          <w:p w14:paraId="4219404C" w14:textId="43830BB0" w:rsidR="001E7586" w:rsidRPr="00396D11" w:rsidRDefault="001E7586" w:rsidP="001E7586">
            <w:pPr>
              <w:ind w:left="-142" w:right="-142"/>
              <w:jc w:val="center"/>
              <w:rPr>
                <w:b/>
                <w:bCs/>
                <w:spacing w:val="-2"/>
                <w:sz w:val="22"/>
                <w:szCs w:val="22"/>
              </w:rPr>
            </w:pPr>
            <w:r w:rsidRPr="00396D11">
              <w:rPr>
                <w:b/>
                <w:bCs/>
              </w:rPr>
              <w:t>4 053 721 409,72</w:t>
            </w:r>
          </w:p>
        </w:tc>
        <w:tc>
          <w:tcPr>
            <w:tcW w:w="1701" w:type="dxa"/>
            <w:tcBorders>
              <w:top w:val="nil"/>
              <w:left w:val="nil"/>
              <w:bottom w:val="single" w:sz="4" w:space="0" w:color="auto"/>
              <w:right w:val="single" w:sz="4" w:space="0" w:color="auto"/>
            </w:tcBorders>
            <w:shd w:val="clear" w:color="auto" w:fill="auto"/>
            <w:noWrap/>
            <w:vAlign w:val="center"/>
            <w:hideMark/>
          </w:tcPr>
          <w:p w14:paraId="5DC475E1" w14:textId="3FF74692" w:rsidR="001E7586" w:rsidRPr="00396D11" w:rsidRDefault="001E7586" w:rsidP="001E7586">
            <w:pPr>
              <w:ind w:left="-142" w:right="-142"/>
              <w:jc w:val="center"/>
              <w:rPr>
                <w:b/>
                <w:bCs/>
                <w:spacing w:val="-2"/>
                <w:sz w:val="22"/>
                <w:szCs w:val="22"/>
              </w:rPr>
            </w:pPr>
            <w:r w:rsidRPr="00396D11">
              <w:rPr>
                <w:b/>
                <w:bCs/>
              </w:rPr>
              <w:t>2 329 474 700,00</w:t>
            </w:r>
          </w:p>
        </w:tc>
        <w:tc>
          <w:tcPr>
            <w:tcW w:w="709" w:type="dxa"/>
            <w:tcBorders>
              <w:top w:val="nil"/>
              <w:left w:val="nil"/>
              <w:bottom w:val="single" w:sz="4" w:space="0" w:color="auto"/>
              <w:right w:val="single" w:sz="4" w:space="0" w:color="auto"/>
            </w:tcBorders>
            <w:shd w:val="clear" w:color="auto" w:fill="auto"/>
            <w:noWrap/>
            <w:vAlign w:val="center"/>
            <w:hideMark/>
          </w:tcPr>
          <w:p w14:paraId="54EB2383" w14:textId="1F111EDD" w:rsidR="001E7586" w:rsidRPr="00396D11" w:rsidRDefault="001E7586" w:rsidP="001E7586">
            <w:pPr>
              <w:ind w:left="-142" w:right="-142"/>
              <w:jc w:val="center"/>
              <w:rPr>
                <w:b/>
                <w:bCs/>
                <w:spacing w:val="-2"/>
                <w:sz w:val="22"/>
                <w:szCs w:val="22"/>
              </w:rPr>
            </w:pPr>
            <w:r w:rsidRPr="00396D11">
              <w:rPr>
                <w:b/>
                <w:bCs/>
              </w:rPr>
              <w:t>57,47</w:t>
            </w:r>
          </w:p>
        </w:tc>
        <w:tc>
          <w:tcPr>
            <w:tcW w:w="1701" w:type="dxa"/>
            <w:tcBorders>
              <w:top w:val="nil"/>
              <w:left w:val="nil"/>
              <w:bottom w:val="single" w:sz="4" w:space="0" w:color="auto"/>
              <w:right w:val="single" w:sz="4" w:space="0" w:color="auto"/>
            </w:tcBorders>
            <w:shd w:val="clear" w:color="auto" w:fill="auto"/>
            <w:noWrap/>
            <w:vAlign w:val="center"/>
            <w:hideMark/>
          </w:tcPr>
          <w:p w14:paraId="5BBE2C35" w14:textId="32573AE8" w:rsidR="001E7586" w:rsidRPr="00396D11" w:rsidRDefault="001E7586" w:rsidP="001E7586">
            <w:pPr>
              <w:ind w:left="-142" w:right="-142"/>
              <w:jc w:val="center"/>
              <w:rPr>
                <w:b/>
                <w:bCs/>
                <w:spacing w:val="-2"/>
                <w:sz w:val="22"/>
                <w:szCs w:val="22"/>
              </w:rPr>
            </w:pPr>
            <w:r w:rsidRPr="00396D11">
              <w:rPr>
                <w:b/>
                <w:bCs/>
              </w:rPr>
              <w:t>2 111 890 600,00</w:t>
            </w:r>
          </w:p>
        </w:tc>
        <w:tc>
          <w:tcPr>
            <w:tcW w:w="1701" w:type="dxa"/>
            <w:tcBorders>
              <w:top w:val="nil"/>
              <w:left w:val="nil"/>
              <w:bottom w:val="single" w:sz="4" w:space="0" w:color="auto"/>
              <w:right w:val="single" w:sz="4" w:space="0" w:color="auto"/>
            </w:tcBorders>
            <w:shd w:val="clear" w:color="auto" w:fill="auto"/>
            <w:noWrap/>
            <w:vAlign w:val="center"/>
            <w:hideMark/>
          </w:tcPr>
          <w:p w14:paraId="29B2E25E" w14:textId="4028DB09" w:rsidR="001E7586" w:rsidRPr="00396D11" w:rsidRDefault="001E7586" w:rsidP="001E7586">
            <w:pPr>
              <w:ind w:left="-142" w:right="-142"/>
              <w:jc w:val="center"/>
              <w:rPr>
                <w:b/>
                <w:bCs/>
                <w:spacing w:val="-2"/>
                <w:sz w:val="22"/>
                <w:szCs w:val="22"/>
              </w:rPr>
            </w:pPr>
            <w:r w:rsidRPr="00396D11">
              <w:rPr>
                <w:b/>
                <w:bCs/>
              </w:rPr>
              <w:t>2 063 438 000,00</w:t>
            </w:r>
          </w:p>
        </w:tc>
      </w:tr>
      <w:tr w:rsidR="00396D11" w:rsidRPr="00396D11" w14:paraId="652E8871" w14:textId="77777777" w:rsidTr="001E7586">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626EB" w14:textId="6BCA9E2E" w:rsidR="001E7586" w:rsidRPr="00396D11" w:rsidRDefault="001E7586" w:rsidP="001E7586">
            <w:pPr>
              <w:ind w:left="-108" w:right="-108" w:firstLineChars="2" w:firstLine="4"/>
              <w:jc w:val="center"/>
              <w:rPr>
                <w:sz w:val="22"/>
                <w:szCs w:val="22"/>
              </w:rPr>
            </w:pPr>
            <w:r w:rsidRPr="00396D11">
              <w:rPr>
                <w:sz w:val="22"/>
                <w:szCs w:val="22"/>
              </w:rPr>
              <w:t>Дотации, из них:</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B7FE8E0" w14:textId="7A29B6DB" w:rsidR="001E7586" w:rsidRPr="00396D11" w:rsidRDefault="001E7586" w:rsidP="001E7586">
            <w:pPr>
              <w:ind w:left="-142" w:right="-142"/>
              <w:jc w:val="center"/>
              <w:rPr>
                <w:spacing w:val="-2"/>
                <w:sz w:val="22"/>
                <w:szCs w:val="22"/>
              </w:rPr>
            </w:pPr>
            <w:r w:rsidRPr="00396D11">
              <w:t>222 148 100,00</w:t>
            </w:r>
          </w:p>
        </w:tc>
        <w:tc>
          <w:tcPr>
            <w:tcW w:w="1701" w:type="dxa"/>
            <w:tcBorders>
              <w:top w:val="nil"/>
              <w:left w:val="nil"/>
              <w:bottom w:val="single" w:sz="4" w:space="0" w:color="auto"/>
              <w:right w:val="single" w:sz="4" w:space="0" w:color="auto"/>
            </w:tcBorders>
            <w:shd w:val="clear" w:color="auto" w:fill="auto"/>
            <w:noWrap/>
            <w:vAlign w:val="center"/>
            <w:hideMark/>
          </w:tcPr>
          <w:p w14:paraId="3515BB9B" w14:textId="4906D12C" w:rsidR="001E7586" w:rsidRPr="00396D11" w:rsidRDefault="001E7586" w:rsidP="001E7586">
            <w:pPr>
              <w:ind w:left="-142" w:right="-142"/>
              <w:jc w:val="center"/>
              <w:rPr>
                <w:spacing w:val="-2"/>
                <w:sz w:val="22"/>
                <w:szCs w:val="22"/>
              </w:rPr>
            </w:pPr>
            <w:r w:rsidRPr="00396D11">
              <w:t>408 185 300,00</w:t>
            </w:r>
          </w:p>
        </w:tc>
        <w:tc>
          <w:tcPr>
            <w:tcW w:w="1701" w:type="dxa"/>
            <w:tcBorders>
              <w:top w:val="nil"/>
              <w:left w:val="nil"/>
              <w:bottom w:val="single" w:sz="4" w:space="0" w:color="auto"/>
              <w:right w:val="single" w:sz="4" w:space="0" w:color="auto"/>
            </w:tcBorders>
            <w:shd w:val="clear" w:color="auto" w:fill="auto"/>
            <w:noWrap/>
            <w:vAlign w:val="center"/>
            <w:hideMark/>
          </w:tcPr>
          <w:p w14:paraId="1DCB082C" w14:textId="20D7BFC4" w:rsidR="001E7586" w:rsidRPr="00396D11" w:rsidRDefault="001E7586" w:rsidP="001E7586">
            <w:pPr>
              <w:ind w:left="-142" w:right="-142"/>
              <w:jc w:val="center"/>
              <w:rPr>
                <w:spacing w:val="-2"/>
                <w:sz w:val="22"/>
                <w:szCs w:val="22"/>
              </w:rPr>
            </w:pPr>
            <w:r w:rsidRPr="00396D11">
              <w:t>426 772 900,00</w:t>
            </w:r>
          </w:p>
        </w:tc>
        <w:tc>
          <w:tcPr>
            <w:tcW w:w="709" w:type="dxa"/>
            <w:tcBorders>
              <w:top w:val="nil"/>
              <w:left w:val="nil"/>
              <w:bottom w:val="single" w:sz="4" w:space="0" w:color="auto"/>
              <w:right w:val="single" w:sz="4" w:space="0" w:color="auto"/>
            </w:tcBorders>
            <w:shd w:val="clear" w:color="auto" w:fill="auto"/>
            <w:noWrap/>
            <w:vAlign w:val="center"/>
            <w:hideMark/>
          </w:tcPr>
          <w:p w14:paraId="110531D1" w14:textId="4F490EEB" w:rsidR="001E7586" w:rsidRPr="00396D11" w:rsidRDefault="001E7586" w:rsidP="001E7586">
            <w:pPr>
              <w:ind w:left="-142" w:right="-142"/>
              <w:jc w:val="center"/>
              <w:rPr>
                <w:spacing w:val="-2"/>
                <w:sz w:val="22"/>
                <w:szCs w:val="22"/>
              </w:rPr>
            </w:pPr>
            <w:r w:rsidRPr="00396D11">
              <w:t>104,55</w:t>
            </w:r>
          </w:p>
        </w:tc>
        <w:tc>
          <w:tcPr>
            <w:tcW w:w="1701" w:type="dxa"/>
            <w:tcBorders>
              <w:top w:val="nil"/>
              <w:left w:val="nil"/>
              <w:bottom w:val="single" w:sz="4" w:space="0" w:color="auto"/>
              <w:right w:val="single" w:sz="4" w:space="0" w:color="auto"/>
            </w:tcBorders>
            <w:shd w:val="clear" w:color="auto" w:fill="auto"/>
            <w:noWrap/>
            <w:vAlign w:val="center"/>
            <w:hideMark/>
          </w:tcPr>
          <w:p w14:paraId="0F54CA63" w14:textId="41AE9E2D" w:rsidR="001E7586" w:rsidRPr="00396D11" w:rsidRDefault="001E7586" w:rsidP="001E7586">
            <w:pPr>
              <w:ind w:left="-142" w:right="-142"/>
              <w:jc w:val="center"/>
              <w:rPr>
                <w:spacing w:val="-2"/>
                <w:sz w:val="22"/>
                <w:szCs w:val="22"/>
              </w:rPr>
            </w:pPr>
            <w:r w:rsidRPr="00396D11">
              <w:t>294 626 100,00</w:t>
            </w:r>
          </w:p>
        </w:tc>
        <w:tc>
          <w:tcPr>
            <w:tcW w:w="1701" w:type="dxa"/>
            <w:tcBorders>
              <w:top w:val="nil"/>
              <w:left w:val="nil"/>
              <w:bottom w:val="single" w:sz="4" w:space="0" w:color="auto"/>
              <w:right w:val="single" w:sz="4" w:space="0" w:color="auto"/>
            </w:tcBorders>
            <w:shd w:val="clear" w:color="auto" w:fill="auto"/>
            <w:noWrap/>
            <w:vAlign w:val="center"/>
            <w:hideMark/>
          </w:tcPr>
          <w:p w14:paraId="42E4F8EE" w14:textId="3651C254" w:rsidR="001E7586" w:rsidRPr="00396D11" w:rsidRDefault="001E7586" w:rsidP="001E7586">
            <w:pPr>
              <w:ind w:left="-142" w:right="-142"/>
              <w:jc w:val="center"/>
              <w:rPr>
                <w:spacing w:val="-2"/>
                <w:sz w:val="22"/>
                <w:szCs w:val="22"/>
              </w:rPr>
            </w:pPr>
            <w:r w:rsidRPr="00396D11">
              <w:t>246 288 500,00</w:t>
            </w:r>
          </w:p>
        </w:tc>
      </w:tr>
      <w:tr w:rsidR="00396D11" w:rsidRPr="00396D11" w14:paraId="55D7286D"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53549EA" w14:textId="56213DB2" w:rsidR="001E7586" w:rsidRPr="00396D11" w:rsidRDefault="001E7586" w:rsidP="001E7586">
            <w:pPr>
              <w:ind w:left="-108" w:right="-108" w:firstLineChars="2" w:firstLine="4"/>
              <w:jc w:val="center"/>
              <w:rPr>
                <w:sz w:val="22"/>
                <w:szCs w:val="22"/>
              </w:rPr>
            </w:pPr>
            <w:r w:rsidRPr="00396D11">
              <w:rPr>
                <w:sz w:val="22"/>
                <w:szCs w:val="22"/>
              </w:rPr>
              <w:t>дотации на выравнивание бюджетной обеспеченности</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861814F" w14:textId="7A049AFF" w:rsidR="001E7586" w:rsidRPr="00396D11" w:rsidRDefault="001E7586" w:rsidP="001E7586">
            <w:pPr>
              <w:ind w:left="-142" w:right="-142"/>
              <w:jc w:val="center"/>
              <w:rPr>
                <w:spacing w:val="-2"/>
                <w:sz w:val="22"/>
                <w:szCs w:val="22"/>
              </w:rPr>
            </w:pPr>
            <w:r w:rsidRPr="00396D11">
              <w:t>156 897 700,00</w:t>
            </w:r>
          </w:p>
        </w:tc>
        <w:tc>
          <w:tcPr>
            <w:tcW w:w="1701" w:type="dxa"/>
            <w:tcBorders>
              <w:top w:val="nil"/>
              <w:left w:val="nil"/>
              <w:bottom w:val="single" w:sz="4" w:space="0" w:color="auto"/>
              <w:right w:val="single" w:sz="4" w:space="0" w:color="auto"/>
            </w:tcBorders>
            <w:shd w:val="clear" w:color="auto" w:fill="auto"/>
            <w:noWrap/>
            <w:vAlign w:val="center"/>
            <w:hideMark/>
          </w:tcPr>
          <w:p w14:paraId="3FAA6B5F" w14:textId="2D6E70A2" w:rsidR="001E7586" w:rsidRPr="00396D11" w:rsidRDefault="001E7586" w:rsidP="001E7586">
            <w:pPr>
              <w:ind w:left="-142" w:right="-142"/>
              <w:jc w:val="center"/>
              <w:rPr>
                <w:spacing w:val="-2"/>
                <w:sz w:val="22"/>
                <w:szCs w:val="22"/>
              </w:rPr>
            </w:pPr>
            <w:r w:rsidRPr="00396D11">
              <w:t>181 145 900,00</w:t>
            </w:r>
          </w:p>
        </w:tc>
        <w:tc>
          <w:tcPr>
            <w:tcW w:w="1701" w:type="dxa"/>
            <w:tcBorders>
              <w:top w:val="nil"/>
              <w:left w:val="nil"/>
              <w:bottom w:val="single" w:sz="4" w:space="0" w:color="auto"/>
              <w:right w:val="single" w:sz="4" w:space="0" w:color="auto"/>
            </w:tcBorders>
            <w:shd w:val="clear" w:color="auto" w:fill="auto"/>
            <w:noWrap/>
            <w:vAlign w:val="center"/>
            <w:hideMark/>
          </w:tcPr>
          <w:p w14:paraId="07E5F3C8" w14:textId="3D45D96F" w:rsidR="001E7586" w:rsidRPr="00396D11" w:rsidRDefault="001E7586" w:rsidP="001E7586">
            <w:pPr>
              <w:ind w:left="-142" w:right="-142"/>
              <w:jc w:val="center"/>
              <w:rPr>
                <w:spacing w:val="-2"/>
                <w:sz w:val="22"/>
                <w:szCs w:val="22"/>
              </w:rPr>
            </w:pPr>
            <w:r w:rsidRPr="00396D11">
              <w:t>426 772 900,00</w:t>
            </w:r>
          </w:p>
        </w:tc>
        <w:tc>
          <w:tcPr>
            <w:tcW w:w="709" w:type="dxa"/>
            <w:tcBorders>
              <w:top w:val="nil"/>
              <w:left w:val="nil"/>
              <w:bottom w:val="single" w:sz="4" w:space="0" w:color="auto"/>
              <w:right w:val="single" w:sz="4" w:space="0" w:color="auto"/>
            </w:tcBorders>
            <w:shd w:val="clear" w:color="auto" w:fill="auto"/>
            <w:noWrap/>
            <w:vAlign w:val="center"/>
            <w:hideMark/>
          </w:tcPr>
          <w:p w14:paraId="1BC5F216" w14:textId="664F5725" w:rsidR="001E7586" w:rsidRPr="00396D11" w:rsidRDefault="001E7586" w:rsidP="001E7586">
            <w:pPr>
              <w:ind w:left="-142" w:right="-142"/>
              <w:jc w:val="center"/>
              <w:rPr>
                <w:spacing w:val="-2"/>
                <w:sz w:val="22"/>
                <w:szCs w:val="22"/>
              </w:rPr>
            </w:pPr>
            <w:r w:rsidRPr="00396D11">
              <w:t>235,60</w:t>
            </w:r>
          </w:p>
        </w:tc>
        <w:tc>
          <w:tcPr>
            <w:tcW w:w="1701" w:type="dxa"/>
            <w:tcBorders>
              <w:top w:val="nil"/>
              <w:left w:val="nil"/>
              <w:bottom w:val="single" w:sz="4" w:space="0" w:color="auto"/>
              <w:right w:val="single" w:sz="4" w:space="0" w:color="auto"/>
            </w:tcBorders>
            <w:shd w:val="clear" w:color="auto" w:fill="auto"/>
            <w:noWrap/>
            <w:vAlign w:val="center"/>
            <w:hideMark/>
          </w:tcPr>
          <w:p w14:paraId="13E4F2D6" w14:textId="00FC25C6" w:rsidR="001E7586" w:rsidRPr="00396D11" w:rsidRDefault="001E7586" w:rsidP="001E7586">
            <w:pPr>
              <w:ind w:left="-142" w:right="-142"/>
              <w:jc w:val="center"/>
              <w:rPr>
                <w:spacing w:val="-2"/>
                <w:sz w:val="22"/>
                <w:szCs w:val="22"/>
              </w:rPr>
            </w:pPr>
            <w:r w:rsidRPr="00396D11">
              <w:t>294 626 100,00</w:t>
            </w:r>
          </w:p>
        </w:tc>
        <w:tc>
          <w:tcPr>
            <w:tcW w:w="1701" w:type="dxa"/>
            <w:tcBorders>
              <w:top w:val="nil"/>
              <w:left w:val="nil"/>
              <w:bottom w:val="single" w:sz="4" w:space="0" w:color="auto"/>
              <w:right w:val="single" w:sz="4" w:space="0" w:color="auto"/>
            </w:tcBorders>
            <w:shd w:val="clear" w:color="auto" w:fill="auto"/>
            <w:noWrap/>
            <w:vAlign w:val="center"/>
            <w:hideMark/>
          </w:tcPr>
          <w:p w14:paraId="5144C219" w14:textId="4C6371C3" w:rsidR="001E7586" w:rsidRPr="00396D11" w:rsidRDefault="001E7586" w:rsidP="001E7586">
            <w:pPr>
              <w:ind w:left="-142" w:right="-142"/>
              <w:jc w:val="center"/>
              <w:rPr>
                <w:spacing w:val="-2"/>
                <w:sz w:val="22"/>
                <w:szCs w:val="22"/>
              </w:rPr>
            </w:pPr>
            <w:r w:rsidRPr="00396D11">
              <w:t>246 288 500,00</w:t>
            </w:r>
          </w:p>
        </w:tc>
      </w:tr>
      <w:tr w:rsidR="00396D11" w:rsidRPr="00396D11" w14:paraId="5A766AD2"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3A36B44A" w14:textId="632EA5F2" w:rsidR="001E7586" w:rsidRPr="00396D11" w:rsidRDefault="001E7586" w:rsidP="001E7586">
            <w:pPr>
              <w:ind w:left="-108" w:right="-108" w:firstLineChars="2" w:firstLine="4"/>
              <w:jc w:val="center"/>
              <w:rPr>
                <w:sz w:val="22"/>
                <w:szCs w:val="22"/>
              </w:rPr>
            </w:pPr>
            <w:r w:rsidRPr="00396D11">
              <w:rPr>
                <w:sz w:val="22"/>
                <w:szCs w:val="22"/>
              </w:rPr>
              <w:t>дотации на поддержку мер по обеспечению сбалансированности бюджетов</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FAF5ACA" w14:textId="6ED522C4" w:rsidR="001E7586" w:rsidRPr="00396D11" w:rsidRDefault="001E7586" w:rsidP="001E7586">
            <w:pPr>
              <w:ind w:left="-142" w:right="-142"/>
              <w:jc w:val="center"/>
              <w:rPr>
                <w:spacing w:val="-2"/>
                <w:sz w:val="22"/>
                <w:szCs w:val="22"/>
              </w:rPr>
            </w:pPr>
            <w:r w:rsidRPr="00396D11">
              <w:t>65 250 400,00</w:t>
            </w:r>
          </w:p>
        </w:tc>
        <w:tc>
          <w:tcPr>
            <w:tcW w:w="1701" w:type="dxa"/>
            <w:tcBorders>
              <w:top w:val="nil"/>
              <w:left w:val="nil"/>
              <w:bottom w:val="single" w:sz="4" w:space="0" w:color="auto"/>
              <w:right w:val="single" w:sz="4" w:space="0" w:color="auto"/>
            </w:tcBorders>
            <w:shd w:val="clear" w:color="auto" w:fill="auto"/>
            <w:noWrap/>
            <w:vAlign w:val="center"/>
            <w:hideMark/>
          </w:tcPr>
          <w:p w14:paraId="653AE467" w14:textId="7C35B430" w:rsidR="001E7586" w:rsidRPr="00396D11" w:rsidRDefault="001E7586" w:rsidP="001E7586">
            <w:pPr>
              <w:ind w:left="-142" w:right="-142"/>
              <w:jc w:val="center"/>
              <w:rPr>
                <w:spacing w:val="-2"/>
                <w:sz w:val="22"/>
                <w:szCs w:val="22"/>
              </w:rPr>
            </w:pPr>
            <w:r w:rsidRPr="00396D11">
              <w:t>227 039 400,00</w:t>
            </w:r>
          </w:p>
        </w:tc>
        <w:tc>
          <w:tcPr>
            <w:tcW w:w="1701" w:type="dxa"/>
            <w:tcBorders>
              <w:top w:val="nil"/>
              <w:left w:val="nil"/>
              <w:bottom w:val="single" w:sz="4" w:space="0" w:color="auto"/>
              <w:right w:val="single" w:sz="4" w:space="0" w:color="auto"/>
            </w:tcBorders>
            <w:shd w:val="clear" w:color="auto" w:fill="auto"/>
            <w:noWrap/>
            <w:vAlign w:val="center"/>
            <w:hideMark/>
          </w:tcPr>
          <w:p w14:paraId="1F592846" w14:textId="6A761EC7" w:rsidR="001E7586" w:rsidRPr="00396D11" w:rsidRDefault="001E7586" w:rsidP="001E7586">
            <w:pPr>
              <w:ind w:left="-142" w:right="-142"/>
              <w:jc w:val="center"/>
              <w:rPr>
                <w:spacing w:val="-2"/>
                <w:sz w:val="22"/>
                <w:szCs w:val="22"/>
              </w:rPr>
            </w:pPr>
            <w:r w:rsidRPr="00396D11">
              <w:t>0,00</w:t>
            </w:r>
          </w:p>
        </w:tc>
        <w:tc>
          <w:tcPr>
            <w:tcW w:w="709" w:type="dxa"/>
            <w:tcBorders>
              <w:top w:val="nil"/>
              <w:left w:val="nil"/>
              <w:bottom w:val="single" w:sz="4" w:space="0" w:color="auto"/>
              <w:right w:val="single" w:sz="4" w:space="0" w:color="auto"/>
            </w:tcBorders>
            <w:shd w:val="clear" w:color="auto" w:fill="auto"/>
            <w:noWrap/>
            <w:vAlign w:val="center"/>
            <w:hideMark/>
          </w:tcPr>
          <w:p w14:paraId="3A6ACBA3" w14:textId="7CF808C5" w:rsidR="001E7586" w:rsidRPr="00396D11" w:rsidRDefault="001E7586" w:rsidP="001E7586">
            <w:pPr>
              <w:ind w:left="-142" w:right="-142"/>
              <w:jc w:val="center"/>
              <w:rPr>
                <w:spacing w:val="-2"/>
                <w:sz w:val="22"/>
                <w:szCs w:val="22"/>
              </w:rPr>
            </w:pPr>
            <w:r w:rsidRPr="00396D11">
              <w:t>0,00</w:t>
            </w:r>
          </w:p>
        </w:tc>
        <w:tc>
          <w:tcPr>
            <w:tcW w:w="1701" w:type="dxa"/>
            <w:tcBorders>
              <w:top w:val="nil"/>
              <w:left w:val="nil"/>
              <w:bottom w:val="single" w:sz="4" w:space="0" w:color="auto"/>
              <w:right w:val="single" w:sz="4" w:space="0" w:color="auto"/>
            </w:tcBorders>
            <w:shd w:val="clear" w:color="auto" w:fill="auto"/>
            <w:noWrap/>
            <w:vAlign w:val="center"/>
            <w:hideMark/>
          </w:tcPr>
          <w:p w14:paraId="2E130D9F" w14:textId="7BF2E7E7" w:rsidR="001E7586" w:rsidRPr="00396D11" w:rsidRDefault="001E7586" w:rsidP="001E7586">
            <w:pPr>
              <w:ind w:left="-142" w:right="-142"/>
              <w:jc w:val="center"/>
              <w:rPr>
                <w:spacing w:val="-2"/>
                <w:sz w:val="22"/>
                <w:szCs w:val="22"/>
              </w:rPr>
            </w:pPr>
            <w:r w:rsidRPr="00396D11">
              <w:t>0</w:t>
            </w:r>
          </w:p>
        </w:tc>
        <w:tc>
          <w:tcPr>
            <w:tcW w:w="1701" w:type="dxa"/>
            <w:tcBorders>
              <w:top w:val="nil"/>
              <w:left w:val="nil"/>
              <w:bottom w:val="single" w:sz="4" w:space="0" w:color="auto"/>
              <w:right w:val="single" w:sz="4" w:space="0" w:color="auto"/>
            </w:tcBorders>
            <w:shd w:val="clear" w:color="auto" w:fill="auto"/>
            <w:noWrap/>
            <w:vAlign w:val="center"/>
            <w:hideMark/>
          </w:tcPr>
          <w:p w14:paraId="2BFE6BB3" w14:textId="0A0BF37F" w:rsidR="001E7586" w:rsidRPr="00396D11" w:rsidRDefault="001E7586" w:rsidP="001E7586">
            <w:pPr>
              <w:ind w:left="-142" w:right="-142"/>
              <w:jc w:val="center"/>
              <w:rPr>
                <w:spacing w:val="-2"/>
                <w:sz w:val="22"/>
                <w:szCs w:val="22"/>
              </w:rPr>
            </w:pPr>
            <w:r w:rsidRPr="00396D11">
              <w:t>0</w:t>
            </w:r>
          </w:p>
        </w:tc>
      </w:tr>
      <w:tr w:rsidR="00396D11" w:rsidRPr="00396D11" w14:paraId="51089817"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0BECEE5B" w14:textId="02BEFD1F" w:rsidR="001E7586" w:rsidRPr="00396D11" w:rsidRDefault="001E7586" w:rsidP="001E7586">
            <w:pPr>
              <w:ind w:left="-108" w:right="-108" w:firstLineChars="2" w:firstLine="4"/>
              <w:jc w:val="center"/>
              <w:rPr>
                <w:sz w:val="22"/>
                <w:szCs w:val="22"/>
              </w:rPr>
            </w:pPr>
            <w:r w:rsidRPr="00396D11">
              <w:rPr>
                <w:sz w:val="22"/>
                <w:szCs w:val="22"/>
              </w:rPr>
              <w:t>Субсидии, из них:</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B80DA66" w14:textId="2D08404A" w:rsidR="001E7586" w:rsidRPr="00396D11" w:rsidRDefault="001E7586" w:rsidP="001E7586">
            <w:pPr>
              <w:ind w:left="-142" w:right="-142"/>
              <w:jc w:val="center"/>
              <w:rPr>
                <w:spacing w:val="-2"/>
                <w:sz w:val="22"/>
                <w:szCs w:val="22"/>
              </w:rPr>
            </w:pPr>
            <w:r w:rsidRPr="00396D11">
              <w:t>1 186 846 559,64</w:t>
            </w:r>
          </w:p>
        </w:tc>
        <w:tc>
          <w:tcPr>
            <w:tcW w:w="1701" w:type="dxa"/>
            <w:tcBorders>
              <w:top w:val="nil"/>
              <w:left w:val="nil"/>
              <w:bottom w:val="single" w:sz="4" w:space="0" w:color="auto"/>
              <w:right w:val="single" w:sz="4" w:space="0" w:color="auto"/>
            </w:tcBorders>
            <w:shd w:val="clear" w:color="auto" w:fill="auto"/>
            <w:noWrap/>
            <w:vAlign w:val="center"/>
            <w:hideMark/>
          </w:tcPr>
          <w:p w14:paraId="39473D84" w14:textId="2EFF0B61" w:rsidR="001E7586" w:rsidRPr="00396D11" w:rsidRDefault="001E7586" w:rsidP="001E7586">
            <w:pPr>
              <w:ind w:left="-142" w:right="-142"/>
              <w:jc w:val="center"/>
              <w:rPr>
                <w:spacing w:val="-2"/>
                <w:sz w:val="22"/>
                <w:szCs w:val="22"/>
              </w:rPr>
            </w:pPr>
            <w:r w:rsidRPr="00396D11">
              <w:t>1 649 730 309,72</w:t>
            </w:r>
          </w:p>
        </w:tc>
        <w:tc>
          <w:tcPr>
            <w:tcW w:w="1701" w:type="dxa"/>
            <w:tcBorders>
              <w:top w:val="nil"/>
              <w:left w:val="nil"/>
              <w:bottom w:val="single" w:sz="4" w:space="0" w:color="auto"/>
              <w:right w:val="single" w:sz="4" w:space="0" w:color="auto"/>
            </w:tcBorders>
            <w:shd w:val="clear" w:color="auto" w:fill="auto"/>
            <w:noWrap/>
            <w:vAlign w:val="center"/>
            <w:hideMark/>
          </w:tcPr>
          <w:p w14:paraId="7D0FCF36" w14:textId="66E33B2D" w:rsidR="001E7586" w:rsidRPr="00396D11" w:rsidRDefault="001E7586" w:rsidP="001E7586">
            <w:pPr>
              <w:ind w:left="-142" w:right="-142"/>
              <w:jc w:val="center"/>
              <w:rPr>
                <w:spacing w:val="-2"/>
                <w:sz w:val="22"/>
                <w:szCs w:val="22"/>
              </w:rPr>
            </w:pPr>
            <w:r w:rsidRPr="00396D11">
              <w:t>31 744 600,00</w:t>
            </w:r>
          </w:p>
        </w:tc>
        <w:tc>
          <w:tcPr>
            <w:tcW w:w="709" w:type="dxa"/>
            <w:tcBorders>
              <w:top w:val="nil"/>
              <w:left w:val="nil"/>
              <w:bottom w:val="single" w:sz="4" w:space="0" w:color="auto"/>
              <w:right w:val="single" w:sz="4" w:space="0" w:color="auto"/>
            </w:tcBorders>
            <w:shd w:val="clear" w:color="auto" w:fill="auto"/>
            <w:noWrap/>
            <w:vAlign w:val="center"/>
            <w:hideMark/>
          </w:tcPr>
          <w:p w14:paraId="628D37C9" w14:textId="6A0DEA5B" w:rsidR="001E7586" w:rsidRPr="00396D11" w:rsidRDefault="001E7586" w:rsidP="001E7586">
            <w:pPr>
              <w:ind w:left="-142" w:right="-142"/>
              <w:jc w:val="center"/>
              <w:rPr>
                <w:spacing w:val="-2"/>
                <w:sz w:val="22"/>
                <w:szCs w:val="22"/>
              </w:rPr>
            </w:pPr>
            <w:r w:rsidRPr="00396D11">
              <w:t>1,92</w:t>
            </w:r>
          </w:p>
        </w:tc>
        <w:tc>
          <w:tcPr>
            <w:tcW w:w="1701" w:type="dxa"/>
            <w:tcBorders>
              <w:top w:val="nil"/>
              <w:left w:val="nil"/>
              <w:bottom w:val="single" w:sz="4" w:space="0" w:color="auto"/>
              <w:right w:val="single" w:sz="4" w:space="0" w:color="auto"/>
            </w:tcBorders>
            <w:shd w:val="clear" w:color="auto" w:fill="auto"/>
            <w:noWrap/>
            <w:vAlign w:val="center"/>
            <w:hideMark/>
          </w:tcPr>
          <w:p w14:paraId="5EA20CE2" w14:textId="07E9F56C" w:rsidR="001E7586" w:rsidRPr="00396D11" w:rsidRDefault="001E7586" w:rsidP="001E7586">
            <w:pPr>
              <w:ind w:left="-142" w:right="-142"/>
              <w:jc w:val="center"/>
              <w:rPr>
                <w:spacing w:val="-2"/>
                <w:sz w:val="22"/>
                <w:szCs w:val="22"/>
              </w:rPr>
            </w:pPr>
            <w:r w:rsidRPr="00396D11">
              <w:t>29 860 900,00</w:t>
            </w:r>
          </w:p>
        </w:tc>
        <w:tc>
          <w:tcPr>
            <w:tcW w:w="1701" w:type="dxa"/>
            <w:tcBorders>
              <w:top w:val="nil"/>
              <w:left w:val="nil"/>
              <w:bottom w:val="single" w:sz="4" w:space="0" w:color="auto"/>
              <w:right w:val="single" w:sz="4" w:space="0" w:color="auto"/>
            </w:tcBorders>
            <w:shd w:val="clear" w:color="auto" w:fill="auto"/>
            <w:noWrap/>
            <w:vAlign w:val="center"/>
            <w:hideMark/>
          </w:tcPr>
          <w:p w14:paraId="09D52567" w14:textId="799970BA" w:rsidR="001E7586" w:rsidRPr="00396D11" w:rsidRDefault="001E7586" w:rsidP="001E7586">
            <w:pPr>
              <w:ind w:left="-142" w:right="-142"/>
              <w:jc w:val="center"/>
              <w:rPr>
                <w:spacing w:val="-2"/>
                <w:sz w:val="22"/>
                <w:szCs w:val="22"/>
              </w:rPr>
            </w:pPr>
            <w:r w:rsidRPr="00396D11">
              <w:t>29 922 200,00</w:t>
            </w:r>
          </w:p>
        </w:tc>
      </w:tr>
      <w:tr w:rsidR="00396D11" w:rsidRPr="00396D11" w14:paraId="1E749454"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1BF829F" w14:textId="319396EB" w:rsidR="001E7586" w:rsidRPr="00396D11" w:rsidRDefault="001E7586" w:rsidP="001E7586">
            <w:pPr>
              <w:ind w:left="-108" w:right="-108" w:firstLineChars="2" w:firstLine="4"/>
              <w:jc w:val="center"/>
              <w:rPr>
                <w:sz w:val="22"/>
                <w:szCs w:val="22"/>
              </w:rPr>
            </w:pPr>
            <w:r w:rsidRPr="00396D11">
              <w:rPr>
                <w:sz w:val="22"/>
                <w:szCs w:val="22"/>
              </w:rPr>
              <w:t>Субсидии на выплату денежного содержания и заработной платы</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B02E68D" w14:textId="58F92B43" w:rsidR="001E7586" w:rsidRPr="00396D11" w:rsidRDefault="001E7586" w:rsidP="001E7586">
            <w:pPr>
              <w:ind w:left="-142" w:right="-142"/>
              <w:jc w:val="center"/>
              <w:rPr>
                <w:spacing w:val="-2"/>
                <w:sz w:val="22"/>
                <w:szCs w:val="22"/>
              </w:rPr>
            </w:pPr>
            <w:r w:rsidRPr="00396D11">
              <w:t>118 707 700,00</w:t>
            </w:r>
          </w:p>
        </w:tc>
        <w:tc>
          <w:tcPr>
            <w:tcW w:w="1701" w:type="dxa"/>
            <w:tcBorders>
              <w:top w:val="nil"/>
              <w:left w:val="nil"/>
              <w:bottom w:val="single" w:sz="4" w:space="0" w:color="auto"/>
              <w:right w:val="single" w:sz="4" w:space="0" w:color="auto"/>
            </w:tcBorders>
            <w:shd w:val="clear" w:color="auto" w:fill="auto"/>
            <w:noWrap/>
            <w:vAlign w:val="center"/>
            <w:hideMark/>
          </w:tcPr>
          <w:p w14:paraId="7953926D" w14:textId="3FC354AF" w:rsidR="001E7586" w:rsidRPr="00396D11" w:rsidRDefault="001E7586" w:rsidP="001E7586">
            <w:pPr>
              <w:ind w:left="-142" w:right="-142"/>
              <w:jc w:val="center"/>
              <w:rPr>
                <w:spacing w:val="-2"/>
                <w:sz w:val="22"/>
                <w:szCs w:val="22"/>
              </w:rPr>
            </w:pPr>
            <w:r w:rsidRPr="00396D11">
              <w:t>0,00</w:t>
            </w:r>
          </w:p>
        </w:tc>
        <w:tc>
          <w:tcPr>
            <w:tcW w:w="1701" w:type="dxa"/>
            <w:tcBorders>
              <w:top w:val="nil"/>
              <w:left w:val="nil"/>
              <w:bottom w:val="single" w:sz="4" w:space="0" w:color="auto"/>
              <w:right w:val="single" w:sz="4" w:space="0" w:color="auto"/>
            </w:tcBorders>
            <w:shd w:val="clear" w:color="auto" w:fill="auto"/>
            <w:noWrap/>
            <w:vAlign w:val="center"/>
            <w:hideMark/>
          </w:tcPr>
          <w:p w14:paraId="16254C52" w14:textId="3376923A" w:rsidR="001E7586" w:rsidRPr="00396D11" w:rsidRDefault="001E7586" w:rsidP="001E7586">
            <w:pPr>
              <w:ind w:left="-142" w:right="-142"/>
              <w:jc w:val="center"/>
              <w:rPr>
                <w:spacing w:val="-2"/>
                <w:sz w:val="22"/>
                <w:szCs w:val="22"/>
              </w:rPr>
            </w:pPr>
            <w:r w:rsidRPr="00396D11">
              <w:t>0</w:t>
            </w:r>
          </w:p>
        </w:tc>
        <w:tc>
          <w:tcPr>
            <w:tcW w:w="709" w:type="dxa"/>
            <w:tcBorders>
              <w:top w:val="nil"/>
              <w:left w:val="nil"/>
              <w:bottom w:val="single" w:sz="4" w:space="0" w:color="auto"/>
              <w:right w:val="single" w:sz="4" w:space="0" w:color="auto"/>
            </w:tcBorders>
            <w:shd w:val="clear" w:color="auto" w:fill="auto"/>
            <w:noWrap/>
            <w:vAlign w:val="center"/>
            <w:hideMark/>
          </w:tcPr>
          <w:p w14:paraId="2FEDAED8" w14:textId="04F419BA" w:rsidR="001E7586" w:rsidRPr="00396D11" w:rsidRDefault="001E7586" w:rsidP="001E7586">
            <w:pPr>
              <w:ind w:left="-142" w:right="-142"/>
              <w:jc w:val="center"/>
              <w:rPr>
                <w:spacing w:val="-2"/>
                <w:sz w:val="22"/>
                <w:szCs w:val="22"/>
              </w:rPr>
            </w:pPr>
            <w:r w:rsidRPr="00396D11">
              <w:t>-</w:t>
            </w:r>
          </w:p>
        </w:tc>
        <w:tc>
          <w:tcPr>
            <w:tcW w:w="1701" w:type="dxa"/>
            <w:tcBorders>
              <w:top w:val="nil"/>
              <w:left w:val="nil"/>
              <w:bottom w:val="single" w:sz="4" w:space="0" w:color="auto"/>
              <w:right w:val="single" w:sz="4" w:space="0" w:color="auto"/>
            </w:tcBorders>
            <w:shd w:val="clear" w:color="auto" w:fill="auto"/>
            <w:noWrap/>
            <w:vAlign w:val="center"/>
            <w:hideMark/>
          </w:tcPr>
          <w:p w14:paraId="4C597221" w14:textId="3CE9267E" w:rsidR="001E7586" w:rsidRPr="00396D11" w:rsidRDefault="001E7586" w:rsidP="001E7586">
            <w:pPr>
              <w:ind w:left="-142" w:right="-142"/>
              <w:jc w:val="center"/>
              <w:rPr>
                <w:spacing w:val="-2"/>
                <w:sz w:val="22"/>
                <w:szCs w:val="22"/>
              </w:rPr>
            </w:pPr>
            <w:r w:rsidRPr="00396D11">
              <w:t>0</w:t>
            </w:r>
          </w:p>
        </w:tc>
        <w:tc>
          <w:tcPr>
            <w:tcW w:w="1701" w:type="dxa"/>
            <w:tcBorders>
              <w:top w:val="nil"/>
              <w:left w:val="nil"/>
              <w:bottom w:val="single" w:sz="4" w:space="0" w:color="auto"/>
              <w:right w:val="single" w:sz="4" w:space="0" w:color="auto"/>
            </w:tcBorders>
            <w:shd w:val="clear" w:color="auto" w:fill="auto"/>
            <w:noWrap/>
            <w:vAlign w:val="center"/>
            <w:hideMark/>
          </w:tcPr>
          <w:p w14:paraId="1E7C37C7" w14:textId="794240F0" w:rsidR="001E7586" w:rsidRPr="00396D11" w:rsidRDefault="001E7586" w:rsidP="001E7586">
            <w:pPr>
              <w:ind w:left="-142" w:right="-142"/>
              <w:jc w:val="center"/>
              <w:rPr>
                <w:spacing w:val="-2"/>
                <w:sz w:val="22"/>
                <w:szCs w:val="22"/>
              </w:rPr>
            </w:pPr>
            <w:r w:rsidRPr="00396D11">
              <w:t>0</w:t>
            </w:r>
          </w:p>
        </w:tc>
      </w:tr>
      <w:tr w:rsidR="00396D11" w:rsidRPr="00396D11" w14:paraId="68F5C75D"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796B157B" w14:textId="57FB7A84" w:rsidR="001E7586" w:rsidRPr="00396D11" w:rsidRDefault="001E7586" w:rsidP="001E7586">
            <w:pPr>
              <w:ind w:left="-110" w:right="-106" w:firstLineChars="3" w:firstLine="7"/>
              <w:jc w:val="center"/>
              <w:rPr>
                <w:sz w:val="22"/>
                <w:szCs w:val="22"/>
              </w:rPr>
            </w:pPr>
            <w:r w:rsidRPr="00396D11">
              <w:rPr>
                <w:sz w:val="22"/>
                <w:szCs w:val="22"/>
              </w:rPr>
              <w:t>Субвенции, из них:</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C240E04" w14:textId="1CF3BE9A" w:rsidR="001E7586" w:rsidRPr="00396D11" w:rsidRDefault="001E7586" w:rsidP="001E7586">
            <w:pPr>
              <w:ind w:left="-142" w:right="-142"/>
              <w:jc w:val="center"/>
              <w:rPr>
                <w:spacing w:val="-2"/>
                <w:sz w:val="22"/>
                <w:szCs w:val="22"/>
              </w:rPr>
            </w:pPr>
            <w:r w:rsidRPr="00396D11">
              <w:t>1 628 660 220,39</w:t>
            </w:r>
          </w:p>
        </w:tc>
        <w:tc>
          <w:tcPr>
            <w:tcW w:w="1701" w:type="dxa"/>
            <w:tcBorders>
              <w:top w:val="nil"/>
              <w:left w:val="nil"/>
              <w:bottom w:val="single" w:sz="4" w:space="0" w:color="auto"/>
              <w:right w:val="single" w:sz="4" w:space="0" w:color="auto"/>
            </w:tcBorders>
            <w:shd w:val="clear" w:color="auto" w:fill="auto"/>
            <w:noWrap/>
            <w:vAlign w:val="center"/>
            <w:hideMark/>
          </w:tcPr>
          <w:p w14:paraId="2E3A6C85" w14:textId="36E4FE90" w:rsidR="001E7586" w:rsidRPr="00396D11" w:rsidRDefault="001E7586" w:rsidP="001E7586">
            <w:pPr>
              <w:ind w:left="-142" w:right="-142"/>
              <w:jc w:val="center"/>
              <w:rPr>
                <w:spacing w:val="-2"/>
                <w:sz w:val="22"/>
                <w:szCs w:val="22"/>
              </w:rPr>
            </w:pPr>
            <w:r w:rsidRPr="00396D11">
              <w:t>1 855 524 300,00</w:t>
            </w:r>
          </w:p>
        </w:tc>
        <w:tc>
          <w:tcPr>
            <w:tcW w:w="1701" w:type="dxa"/>
            <w:tcBorders>
              <w:top w:val="nil"/>
              <w:left w:val="nil"/>
              <w:bottom w:val="single" w:sz="4" w:space="0" w:color="auto"/>
              <w:right w:val="single" w:sz="4" w:space="0" w:color="auto"/>
            </w:tcBorders>
            <w:shd w:val="clear" w:color="auto" w:fill="auto"/>
            <w:noWrap/>
            <w:vAlign w:val="center"/>
            <w:hideMark/>
          </w:tcPr>
          <w:p w14:paraId="12620595" w14:textId="3D655769" w:rsidR="001E7586" w:rsidRPr="00396D11" w:rsidRDefault="001E7586" w:rsidP="001E7586">
            <w:pPr>
              <w:ind w:left="-142" w:right="-142"/>
              <w:jc w:val="center"/>
              <w:rPr>
                <w:spacing w:val="-2"/>
                <w:sz w:val="22"/>
                <w:szCs w:val="22"/>
              </w:rPr>
            </w:pPr>
            <w:r w:rsidRPr="00396D11">
              <w:t>1 870 957 200,00</w:t>
            </w:r>
          </w:p>
        </w:tc>
        <w:tc>
          <w:tcPr>
            <w:tcW w:w="709" w:type="dxa"/>
            <w:tcBorders>
              <w:top w:val="nil"/>
              <w:left w:val="nil"/>
              <w:bottom w:val="single" w:sz="4" w:space="0" w:color="auto"/>
              <w:right w:val="single" w:sz="4" w:space="0" w:color="auto"/>
            </w:tcBorders>
            <w:shd w:val="clear" w:color="auto" w:fill="auto"/>
            <w:noWrap/>
            <w:vAlign w:val="center"/>
            <w:hideMark/>
          </w:tcPr>
          <w:p w14:paraId="557CE1BF" w14:textId="2123095C" w:rsidR="001E7586" w:rsidRPr="00396D11" w:rsidRDefault="001E7586" w:rsidP="001E7586">
            <w:pPr>
              <w:ind w:left="-142" w:right="-142"/>
              <w:jc w:val="center"/>
              <w:rPr>
                <w:spacing w:val="-2"/>
                <w:sz w:val="22"/>
                <w:szCs w:val="22"/>
              </w:rPr>
            </w:pPr>
            <w:r w:rsidRPr="00396D11">
              <w:t>100,83</w:t>
            </w:r>
          </w:p>
        </w:tc>
        <w:tc>
          <w:tcPr>
            <w:tcW w:w="1701" w:type="dxa"/>
            <w:tcBorders>
              <w:top w:val="nil"/>
              <w:left w:val="nil"/>
              <w:bottom w:val="single" w:sz="4" w:space="0" w:color="auto"/>
              <w:right w:val="single" w:sz="4" w:space="0" w:color="auto"/>
            </w:tcBorders>
            <w:shd w:val="clear" w:color="auto" w:fill="auto"/>
            <w:noWrap/>
            <w:vAlign w:val="center"/>
            <w:hideMark/>
          </w:tcPr>
          <w:p w14:paraId="32ED3434" w14:textId="7DD5C9C5" w:rsidR="001E7586" w:rsidRPr="00396D11" w:rsidRDefault="001E7586" w:rsidP="001E7586">
            <w:pPr>
              <w:ind w:left="-142" w:right="-142"/>
              <w:jc w:val="center"/>
              <w:rPr>
                <w:spacing w:val="-2"/>
                <w:sz w:val="22"/>
                <w:szCs w:val="22"/>
              </w:rPr>
            </w:pPr>
            <w:r w:rsidRPr="00396D11">
              <w:t>1 787 403 600,00</w:t>
            </w:r>
          </w:p>
        </w:tc>
        <w:tc>
          <w:tcPr>
            <w:tcW w:w="1701" w:type="dxa"/>
            <w:tcBorders>
              <w:top w:val="nil"/>
              <w:left w:val="nil"/>
              <w:bottom w:val="single" w:sz="4" w:space="0" w:color="auto"/>
              <w:right w:val="single" w:sz="4" w:space="0" w:color="auto"/>
            </w:tcBorders>
            <w:shd w:val="clear" w:color="auto" w:fill="auto"/>
            <w:noWrap/>
            <w:vAlign w:val="center"/>
            <w:hideMark/>
          </w:tcPr>
          <w:p w14:paraId="50F8843C" w14:textId="64A5A1C6" w:rsidR="001E7586" w:rsidRPr="00396D11" w:rsidRDefault="001E7586" w:rsidP="001E7586">
            <w:pPr>
              <w:ind w:left="-142" w:right="-142"/>
              <w:jc w:val="center"/>
              <w:rPr>
                <w:spacing w:val="-2"/>
                <w:sz w:val="22"/>
                <w:szCs w:val="22"/>
              </w:rPr>
            </w:pPr>
            <w:r w:rsidRPr="00396D11">
              <w:t>1 787 227 300,00</w:t>
            </w:r>
          </w:p>
        </w:tc>
      </w:tr>
      <w:tr w:rsidR="00396D11" w:rsidRPr="00396D11" w14:paraId="706D3375"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37EE2542" w14:textId="39EE2118" w:rsidR="001E7586" w:rsidRPr="00396D11" w:rsidRDefault="001E7586" w:rsidP="001E7586">
            <w:pPr>
              <w:ind w:left="-110" w:right="-106" w:firstLineChars="3" w:firstLine="7"/>
              <w:jc w:val="center"/>
              <w:rPr>
                <w:sz w:val="22"/>
                <w:szCs w:val="22"/>
              </w:rPr>
            </w:pPr>
            <w:r w:rsidRPr="00396D11">
              <w:rPr>
                <w:sz w:val="22"/>
                <w:szCs w:val="22"/>
              </w:rPr>
              <w:t>Субвенция на обеспечение государственных гарантий граждан на получение образования, в том числе дошкольного</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6183316" w14:textId="39D2483E" w:rsidR="001E7586" w:rsidRPr="00396D11" w:rsidRDefault="001E7586" w:rsidP="001E7586">
            <w:pPr>
              <w:ind w:left="-142" w:right="-142"/>
              <w:jc w:val="center"/>
              <w:rPr>
                <w:spacing w:val="-2"/>
                <w:sz w:val="22"/>
                <w:szCs w:val="22"/>
              </w:rPr>
            </w:pPr>
            <w:r w:rsidRPr="00396D11">
              <w:t>1 583 440 500,00</w:t>
            </w:r>
          </w:p>
        </w:tc>
        <w:tc>
          <w:tcPr>
            <w:tcW w:w="1701" w:type="dxa"/>
            <w:tcBorders>
              <w:top w:val="nil"/>
              <w:left w:val="nil"/>
              <w:bottom w:val="single" w:sz="4" w:space="0" w:color="auto"/>
              <w:right w:val="single" w:sz="4" w:space="0" w:color="auto"/>
            </w:tcBorders>
            <w:shd w:val="clear" w:color="auto" w:fill="auto"/>
            <w:noWrap/>
            <w:vAlign w:val="center"/>
            <w:hideMark/>
          </w:tcPr>
          <w:p w14:paraId="296CB23A" w14:textId="186181BA" w:rsidR="001E7586" w:rsidRPr="00396D11" w:rsidRDefault="001E7586" w:rsidP="001E7586">
            <w:pPr>
              <w:ind w:left="-142" w:right="-142"/>
              <w:jc w:val="center"/>
              <w:rPr>
                <w:spacing w:val="-2"/>
                <w:sz w:val="22"/>
                <w:szCs w:val="22"/>
              </w:rPr>
            </w:pPr>
            <w:r w:rsidRPr="00396D11">
              <w:t>1 809 085 000,00</w:t>
            </w:r>
          </w:p>
        </w:tc>
        <w:tc>
          <w:tcPr>
            <w:tcW w:w="1701" w:type="dxa"/>
            <w:tcBorders>
              <w:top w:val="nil"/>
              <w:left w:val="nil"/>
              <w:bottom w:val="single" w:sz="4" w:space="0" w:color="auto"/>
              <w:right w:val="single" w:sz="4" w:space="0" w:color="auto"/>
            </w:tcBorders>
            <w:shd w:val="clear" w:color="auto" w:fill="auto"/>
            <w:noWrap/>
            <w:vAlign w:val="center"/>
            <w:hideMark/>
          </w:tcPr>
          <w:p w14:paraId="49FE2FBD" w14:textId="617A0AB9" w:rsidR="001E7586" w:rsidRPr="00396D11" w:rsidRDefault="001E7586" w:rsidP="001E7586">
            <w:pPr>
              <w:ind w:left="-142" w:right="-142"/>
              <w:jc w:val="center"/>
              <w:rPr>
                <w:spacing w:val="-2"/>
                <w:sz w:val="22"/>
                <w:szCs w:val="22"/>
              </w:rPr>
            </w:pPr>
            <w:r w:rsidRPr="00396D11">
              <w:t>1 823 543 200,00</w:t>
            </w:r>
          </w:p>
        </w:tc>
        <w:tc>
          <w:tcPr>
            <w:tcW w:w="709" w:type="dxa"/>
            <w:tcBorders>
              <w:top w:val="nil"/>
              <w:left w:val="nil"/>
              <w:bottom w:val="single" w:sz="4" w:space="0" w:color="auto"/>
              <w:right w:val="single" w:sz="4" w:space="0" w:color="auto"/>
            </w:tcBorders>
            <w:shd w:val="clear" w:color="auto" w:fill="auto"/>
            <w:noWrap/>
            <w:vAlign w:val="center"/>
            <w:hideMark/>
          </w:tcPr>
          <w:p w14:paraId="377A493E" w14:textId="1AA33310" w:rsidR="001E7586" w:rsidRPr="00396D11" w:rsidRDefault="001E7586" w:rsidP="001E7586">
            <w:pPr>
              <w:ind w:left="-142" w:right="-142"/>
              <w:jc w:val="center"/>
              <w:rPr>
                <w:spacing w:val="-2"/>
                <w:sz w:val="22"/>
                <w:szCs w:val="22"/>
              </w:rPr>
            </w:pPr>
            <w:r w:rsidRPr="00396D11">
              <w:t>100,80</w:t>
            </w:r>
          </w:p>
        </w:tc>
        <w:tc>
          <w:tcPr>
            <w:tcW w:w="1701" w:type="dxa"/>
            <w:tcBorders>
              <w:top w:val="nil"/>
              <w:left w:val="nil"/>
              <w:bottom w:val="single" w:sz="4" w:space="0" w:color="auto"/>
              <w:right w:val="single" w:sz="4" w:space="0" w:color="auto"/>
            </w:tcBorders>
            <w:shd w:val="clear" w:color="auto" w:fill="auto"/>
            <w:noWrap/>
            <w:vAlign w:val="center"/>
            <w:hideMark/>
          </w:tcPr>
          <w:p w14:paraId="6958925B" w14:textId="23C029C7" w:rsidR="001E7586" w:rsidRPr="00396D11" w:rsidRDefault="001E7586" w:rsidP="001E7586">
            <w:pPr>
              <w:ind w:left="-142" w:right="-142"/>
              <w:jc w:val="center"/>
              <w:rPr>
                <w:spacing w:val="-2"/>
                <w:sz w:val="22"/>
                <w:szCs w:val="22"/>
              </w:rPr>
            </w:pPr>
            <w:r w:rsidRPr="00396D11">
              <w:t>1 739 814 200,00</w:t>
            </w:r>
          </w:p>
        </w:tc>
        <w:tc>
          <w:tcPr>
            <w:tcW w:w="1701" w:type="dxa"/>
            <w:tcBorders>
              <w:top w:val="nil"/>
              <w:left w:val="nil"/>
              <w:bottom w:val="single" w:sz="4" w:space="0" w:color="auto"/>
              <w:right w:val="single" w:sz="4" w:space="0" w:color="auto"/>
            </w:tcBorders>
            <w:shd w:val="clear" w:color="auto" w:fill="auto"/>
            <w:noWrap/>
            <w:vAlign w:val="center"/>
            <w:hideMark/>
          </w:tcPr>
          <w:p w14:paraId="05F3AE2A" w14:textId="52ECD44E" w:rsidR="001E7586" w:rsidRPr="00396D11" w:rsidRDefault="001E7586" w:rsidP="001E7586">
            <w:pPr>
              <w:ind w:left="-142" w:right="-142"/>
              <w:jc w:val="center"/>
              <w:rPr>
                <w:spacing w:val="-2"/>
                <w:sz w:val="22"/>
                <w:szCs w:val="22"/>
              </w:rPr>
            </w:pPr>
            <w:r w:rsidRPr="00396D11">
              <w:t>1 739 814 200,00</w:t>
            </w:r>
          </w:p>
        </w:tc>
      </w:tr>
      <w:tr w:rsidR="00396D11" w:rsidRPr="00396D11" w14:paraId="1A0CBFFB"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285C042B" w14:textId="4DBDD634" w:rsidR="001E7586" w:rsidRPr="00396D11" w:rsidRDefault="001E7586" w:rsidP="001E7586">
            <w:pPr>
              <w:ind w:left="-110" w:right="-106" w:firstLineChars="62" w:firstLine="136"/>
              <w:jc w:val="center"/>
              <w:rPr>
                <w:sz w:val="22"/>
                <w:szCs w:val="22"/>
              </w:rPr>
            </w:pPr>
            <w:r w:rsidRPr="00396D11">
              <w:rPr>
                <w:sz w:val="22"/>
                <w:szCs w:val="22"/>
              </w:rPr>
              <w:t>Иные МБТ</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D18B86A" w14:textId="3B17E1AE" w:rsidR="001E7586" w:rsidRPr="00396D11" w:rsidRDefault="001E7586" w:rsidP="001E7586">
            <w:pPr>
              <w:ind w:left="-142" w:right="-142"/>
              <w:jc w:val="center"/>
              <w:rPr>
                <w:spacing w:val="-2"/>
                <w:sz w:val="22"/>
                <w:szCs w:val="22"/>
              </w:rPr>
            </w:pPr>
            <w:r w:rsidRPr="00396D11">
              <w:t>170 373 101,96</w:t>
            </w:r>
          </w:p>
        </w:tc>
        <w:tc>
          <w:tcPr>
            <w:tcW w:w="1701" w:type="dxa"/>
            <w:tcBorders>
              <w:top w:val="nil"/>
              <w:left w:val="nil"/>
              <w:bottom w:val="single" w:sz="4" w:space="0" w:color="auto"/>
              <w:right w:val="single" w:sz="4" w:space="0" w:color="auto"/>
            </w:tcBorders>
            <w:shd w:val="clear" w:color="auto" w:fill="auto"/>
            <w:noWrap/>
            <w:vAlign w:val="center"/>
            <w:hideMark/>
          </w:tcPr>
          <w:p w14:paraId="6867AFB2" w14:textId="241B3375" w:rsidR="001E7586" w:rsidRPr="00396D11" w:rsidRDefault="001E7586" w:rsidP="001E7586">
            <w:pPr>
              <w:ind w:left="-142" w:right="-142"/>
              <w:jc w:val="center"/>
              <w:rPr>
                <w:spacing w:val="-2"/>
                <w:sz w:val="22"/>
                <w:szCs w:val="22"/>
              </w:rPr>
            </w:pPr>
            <w:r w:rsidRPr="00396D11">
              <w:t>140 281 500,00</w:t>
            </w:r>
          </w:p>
        </w:tc>
        <w:tc>
          <w:tcPr>
            <w:tcW w:w="1701" w:type="dxa"/>
            <w:tcBorders>
              <w:top w:val="nil"/>
              <w:left w:val="nil"/>
              <w:bottom w:val="single" w:sz="4" w:space="0" w:color="auto"/>
              <w:right w:val="single" w:sz="4" w:space="0" w:color="auto"/>
            </w:tcBorders>
            <w:shd w:val="clear" w:color="auto" w:fill="auto"/>
            <w:noWrap/>
            <w:vAlign w:val="center"/>
            <w:hideMark/>
          </w:tcPr>
          <w:p w14:paraId="6CCC1CCC" w14:textId="71C3115F" w:rsidR="001E7586" w:rsidRPr="00396D11" w:rsidRDefault="001E7586" w:rsidP="001E7586">
            <w:pPr>
              <w:ind w:left="-142" w:right="-142"/>
              <w:jc w:val="center"/>
              <w:rPr>
                <w:spacing w:val="-2"/>
                <w:sz w:val="22"/>
                <w:szCs w:val="22"/>
              </w:rPr>
            </w:pPr>
            <w:r w:rsidRPr="00396D11">
              <w:t>0</w:t>
            </w:r>
          </w:p>
        </w:tc>
        <w:tc>
          <w:tcPr>
            <w:tcW w:w="709" w:type="dxa"/>
            <w:tcBorders>
              <w:top w:val="nil"/>
              <w:left w:val="nil"/>
              <w:bottom w:val="single" w:sz="4" w:space="0" w:color="auto"/>
              <w:right w:val="single" w:sz="4" w:space="0" w:color="auto"/>
            </w:tcBorders>
            <w:shd w:val="clear" w:color="auto" w:fill="auto"/>
            <w:noWrap/>
            <w:vAlign w:val="center"/>
            <w:hideMark/>
          </w:tcPr>
          <w:p w14:paraId="6D79B5D8" w14:textId="031D89A5" w:rsidR="001E7586" w:rsidRPr="00396D11" w:rsidRDefault="001E7586" w:rsidP="001E7586">
            <w:pPr>
              <w:ind w:left="-142" w:right="-142"/>
              <w:jc w:val="center"/>
              <w:rPr>
                <w:spacing w:val="-2"/>
                <w:sz w:val="22"/>
                <w:szCs w:val="22"/>
              </w:rPr>
            </w:pPr>
            <w:r w:rsidRPr="00396D11">
              <w:t>0,00</w:t>
            </w:r>
          </w:p>
        </w:tc>
        <w:tc>
          <w:tcPr>
            <w:tcW w:w="1701" w:type="dxa"/>
            <w:tcBorders>
              <w:top w:val="nil"/>
              <w:left w:val="nil"/>
              <w:bottom w:val="single" w:sz="4" w:space="0" w:color="auto"/>
              <w:right w:val="single" w:sz="4" w:space="0" w:color="auto"/>
            </w:tcBorders>
            <w:shd w:val="clear" w:color="auto" w:fill="auto"/>
            <w:noWrap/>
            <w:vAlign w:val="center"/>
            <w:hideMark/>
          </w:tcPr>
          <w:p w14:paraId="7142037F" w14:textId="7B02BE05" w:rsidR="001E7586" w:rsidRPr="00396D11" w:rsidRDefault="001E7586" w:rsidP="001E7586">
            <w:pPr>
              <w:ind w:left="-142" w:right="-142"/>
              <w:jc w:val="center"/>
              <w:rPr>
                <w:spacing w:val="-2"/>
                <w:sz w:val="22"/>
                <w:szCs w:val="22"/>
              </w:rPr>
            </w:pPr>
            <w:r w:rsidRPr="00396D11">
              <w:t>0</w:t>
            </w:r>
          </w:p>
        </w:tc>
        <w:tc>
          <w:tcPr>
            <w:tcW w:w="1701" w:type="dxa"/>
            <w:tcBorders>
              <w:top w:val="nil"/>
              <w:left w:val="nil"/>
              <w:bottom w:val="single" w:sz="4" w:space="0" w:color="auto"/>
              <w:right w:val="single" w:sz="4" w:space="0" w:color="auto"/>
            </w:tcBorders>
            <w:shd w:val="clear" w:color="auto" w:fill="auto"/>
            <w:noWrap/>
            <w:vAlign w:val="center"/>
            <w:hideMark/>
          </w:tcPr>
          <w:p w14:paraId="0C8D0BDC" w14:textId="5589901E" w:rsidR="001E7586" w:rsidRPr="00396D11" w:rsidRDefault="001E7586" w:rsidP="001E7586">
            <w:pPr>
              <w:ind w:left="-142" w:right="-142"/>
              <w:jc w:val="center"/>
              <w:rPr>
                <w:spacing w:val="-2"/>
                <w:sz w:val="22"/>
                <w:szCs w:val="22"/>
              </w:rPr>
            </w:pPr>
            <w:r w:rsidRPr="00396D11">
              <w:t>0</w:t>
            </w:r>
          </w:p>
        </w:tc>
      </w:tr>
      <w:tr w:rsidR="00396D11" w:rsidRPr="00396D11" w14:paraId="1FCB8A0D"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127DDFC" w14:textId="2FBE2A2B" w:rsidR="001E7586" w:rsidRPr="00396D11" w:rsidRDefault="001E7586" w:rsidP="001E7586">
            <w:pPr>
              <w:ind w:left="-110" w:right="-106"/>
              <w:jc w:val="center"/>
              <w:rPr>
                <w:b/>
                <w:bCs/>
                <w:sz w:val="22"/>
                <w:szCs w:val="22"/>
              </w:rPr>
            </w:pPr>
            <w:r w:rsidRPr="00396D11">
              <w:rPr>
                <w:b/>
                <w:bCs/>
                <w:sz w:val="22"/>
                <w:szCs w:val="22"/>
              </w:rPr>
              <w:t>Прочие безвозмездные поступления (пожертвования)</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017BFD9E" w14:textId="2B6251A3" w:rsidR="001E7586" w:rsidRPr="00396D11" w:rsidRDefault="001E7586" w:rsidP="001E7586">
            <w:pPr>
              <w:ind w:left="-142" w:right="-142"/>
              <w:jc w:val="center"/>
              <w:rPr>
                <w:b/>
                <w:bCs/>
                <w:spacing w:val="-2"/>
                <w:sz w:val="22"/>
                <w:szCs w:val="22"/>
              </w:rPr>
            </w:pPr>
            <w:r w:rsidRPr="00396D11">
              <w:rPr>
                <w:b/>
                <w:bCs/>
              </w:rPr>
              <w:t>257 500,00</w:t>
            </w:r>
          </w:p>
        </w:tc>
        <w:tc>
          <w:tcPr>
            <w:tcW w:w="1701" w:type="dxa"/>
            <w:tcBorders>
              <w:top w:val="nil"/>
              <w:left w:val="nil"/>
              <w:bottom w:val="single" w:sz="4" w:space="0" w:color="auto"/>
              <w:right w:val="single" w:sz="4" w:space="0" w:color="auto"/>
            </w:tcBorders>
            <w:shd w:val="clear" w:color="auto" w:fill="auto"/>
            <w:noWrap/>
            <w:vAlign w:val="center"/>
            <w:hideMark/>
          </w:tcPr>
          <w:p w14:paraId="0CBD4D8D" w14:textId="11A456FB" w:rsidR="001E7586" w:rsidRPr="00396D11" w:rsidRDefault="001E7586" w:rsidP="001E7586">
            <w:pPr>
              <w:ind w:left="-142" w:right="-142"/>
              <w:jc w:val="center"/>
              <w:rPr>
                <w:b/>
                <w:bCs/>
                <w:spacing w:val="-2"/>
                <w:sz w:val="22"/>
                <w:szCs w:val="22"/>
              </w:rPr>
            </w:pPr>
            <w:r w:rsidRPr="00396D11">
              <w:rPr>
                <w:b/>
                <w:bCs/>
              </w:rPr>
              <w:t>1 231 000,00</w:t>
            </w:r>
          </w:p>
        </w:tc>
        <w:tc>
          <w:tcPr>
            <w:tcW w:w="1701" w:type="dxa"/>
            <w:tcBorders>
              <w:top w:val="nil"/>
              <w:left w:val="nil"/>
              <w:bottom w:val="single" w:sz="4" w:space="0" w:color="auto"/>
              <w:right w:val="single" w:sz="4" w:space="0" w:color="auto"/>
            </w:tcBorders>
            <w:shd w:val="clear" w:color="auto" w:fill="auto"/>
            <w:noWrap/>
            <w:vAlign w:val="center"/>
            <w:hideMark/>
          </w:tcPr>
          <w:p w14:paraId="5554C1B6" w14:textId="4E1D20AF" w:rsidR="001E7586" w:rsidRPr="00396D11" w:rsidRDefault="001E7586" w:rsidP="001E7586">
            <w:pPr>
              <w:ind w:left="-142" w:right="-142"/>
              <w:jc w:val="center"/>
              <w:rPr>
                <w:b/>
                <w:bCs/>
                <w:spacing w:val="-2"/>
                <w:sz w:val="22"/>
                <w:szCs w:val="22"/>
              </w:rPr>
            </w:pPr>
            <w:r w:rsidRPr="00396D11">
              <w:rPr>
                <w:b/>
                <w:bCs/>
              </w:rPr>
              <w:t>0</w:t>
            </w:r>
          </w:p>
        </w:tc>
        <w:tc>
          <w:tcPr>
            <w:tcW w:w="709" w:type="dxa"/>
            <w:tcBorders>
              <w:top w:val="nil"/>
              <w:left w:val="nil"/>
              <w:bottom w:val="single" w:sz="4" w:space="0" w:color="auto"/>
              <w:right w:val="single" w:sz="4" w:space="0" w:color="auto"/>
            </w:tcBorders>
            <w:shd w:val="clear" w:color="auto" w:fill="auto"/>
            <w:noWrap/>
            <w:vAlign w:val="center"/>
            <w:hideMark/>
          </w:tcPr>
          <w:p w14:paraId="2F983DE5" w14:textId="7B0BF643" w:rsidR="001E7586" w:rsidRPr="00396D11" w:rsidRDefault="001E7586" w:rsidP="001E7586">
            <w:pPr>
              <w:ind w:left="-142" w:right="-142"/>
              <w:jc w:val="center"/>
              <w:rPr>
                <w:b/>
                <w:bCs/>
                <w:spacing w:val="-2"/>
                <w:sz w:val="22"/>
                <w:szCs w:val="22"/>
              </w:rPr>
            </w:pPr>
            <w:r w:rsidRPr="00396D11">
              <w:rPr>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7E8B4305" w14:textId="58747473" w:rsidR="001E7586" w:rsidRPr="00396D11" w:rsidRDefault="001E7586" w:rsidP="001E7586">
            <w:pPr>
              <w:ind w:left="-142" w:right="-142"/>
              <w:jc w:val="center"/>
              <w:rPr>
                <w:b/>
                <w:bCs/>
                <w:spacing w:val="-2"/>
                <w:sz w:val="22"/>
                <w:szCs w:val="22"/>
              </w:rPr>
            </w:pPr>
            <w:r w:rsidRPr="00396D11">
              <w:rPr>
                <w:b/>
                <w:bCs/>
              </w:rPr>
              <w:t>0</w:t>
            </w:r>
          </w:p>
        </w:tc>
        <w:tc>
          <w:tcPr>
            <w:tcW w:w="1701" w:type="dxa"/>
            <w:tcBorders>
              <w:top w:val="nil"/>
              <w:left w:val="nil"/>
              <w:bottom w:val="single" w:sz="4" w:space="0" w:color="auto"/>
              <w:right w:val="single" w:sz="4" w:space="0" w:color="auto"/>
            </w:tcBorders>
            <w:shd w:val="clear" w:color="auto" w:fill="auto"/>
            <w:noWrap/>
            <w:vAlign w:val="center"/>
            <w:hideMark/>
          </w:tcPr>
          <w:p w14:paraId="3F9705EF" w14:textId="67233E79" w:rsidR="001E7586" w:rsidRPr="00396D11" w:rsidRDefault="001E7586" w:rsidP="001E7586">
            <w:pPr>
              <w:ind w:left="-142" w:right="-142"/>
              <w:jc w:val="center"/>
              <w:rPr>
                <w:b/>
                <w:bCs/>
                <w:spacing w:val="-2"/>
                <w:sz w:val="22"/>
                <w:szCs w:val="22"/>
              </w:rPr>
            </w:pPr>
            <w:r w:rsidRPr="00396D11">
              <w:rPr>
                <w:b/>
                <w:bCs/>
              </w:rPr>
              <w:t>0</w:t>
            </w:r>
          </w:p>
        </w:tc>
      </w:tr>
      <w:tr w:rsidR="00396D11" w:rsidRPr="00396D11" w14:paraId="77215385"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E7BE199" w14:textId="0A6F1210" w:rsidR="001E7586" w:rsidRPr="00396D11" w:rsidRDefault="001E7586" w:rsidP="001E7586">
            <w:pPr>
              <w:ind w:left="-110" w:right="-106"/>
              <w:jc w:val="center"/>
              <w:rPr>
                <w:b/>
                <w:bCs/>
                <w:sz w:val="22"/>
                <w:szCs w:val="22"/>
              </w:rPr>
            </w:pPr>
            <w:r w:rsidRPr="00396D11">
              <w:rPr>
                <w:b/>
                <w:bCs/>
                <w:sz w:val="22"/>
                <w:szCs w:val="22"/>
              </w:rPr>
              <w:t>Доходы от возврата организациями остатков субсидий прошлых лет</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18A925B" w14:textId="50681D8C" w:rsidR="001E7586" w:rsidRPr="00396D11" w:rsidRDefault="001E7586" w:rsidP="001E7586">
            <w:pPr>
              <w:ind w:left="-142" w:right="-142"/>
              <w:jc w:val="center"/>
              <w:rPr>
                <w:b/>
                <w:bCs/>
                <w:spacing w:val="-2"/>
                <w:sz w:val="22"/>
                <w:szCs w:val="22"/>
              </w:rPr>
            </w:pPr>
            <w:r w:rsidRPr="00396D11">
              <w:rPr>
                <w:b/>
                <w:bCs/>
              </w:rPr>
              <w:t>4 916,00</w:t>
            </w:r>
          </w:p>
        </w:tc>
        <w:tc>
          <w:tcPr>
            <w:tcW w:w="1701" w:type="dxa"/>
            <w:tcBorders>
              <w:top w:val="nil"/>
              <w:left w:val="nil"/>
              <w:bottom w:val="single" w:sz="4" w:space="0" w:color="auto"/>
              <w:right w:val="single" w:sz="4" w:space="0" w:color="auto"/>
            </w:tcBorders>
            <w:shd w:val="clear" w:color="auto" w:fill="auto"/>
            <w:noWrap/>
            <w:vAlign w:val="center"/>
            <w:hideMark/>
          </w:tcPr>
          <w:p w14:paraId="4C1D9CDA" w14:textId="1FCEF9A8" w:rsidR="001E7586" w:rsidRPr="00396D11" w:rsidRDefault="001E7586" w:rsidP="001E7586">
            <w:pPr>
              <w:ind w:left="-142" w:right="-142"/>
              <w:jc w:val="center"/>
              <w:rPr>
                <w:b/>
                <w:bCs/>
                <w:spacing w:val="-2"/>
                <w:sz w:val="22"/>
                <w:szCs w:val="22"/>
              </w:rPr>
            </w:pPr>
            <w:r w:rsidRPr="00396D11">
              <w:rPr>
                <w:b/>
                <w:bCs/>
              </w:rPr>
              <w:t>2 505 173,09</w:t>
            </w:r>
          </w:p>
        </w:tc>
        <w:tc>
          <w:tcPr>
            <w:tcW w:w="1701" w:type="dxa"/>
            <w:tcBorders>
              <w:top w:val="nil"/>
              <w:left w:val="nil"/>
              <w:bottom w:val="single" w:sz="4" w:space="0" w:color="auto"/>
              <w:right w:val="single" w:sz="4" w:space="0" w:color="auto"/>
            </w:tcBorders>
            <w:shd w:val="clear" w:color="auto" w:fill="auto"/>
            <w:noWrap/>
            <w:vAlign w:val="center"/>
            <w:hideMark/>
          </w:tcPr>
          <w:p w14:paraId="27173156" w14:textId="276A7787" w:rsidR="001E7586" w:rsidRPr="00396D11" w:rsidRDefault="001E7586" w:rsidP="001E7586">
            <w:pPr>
              <w:ind w:left="-142" w:right="-142"/>
              <w:jc w:val="center"/>
              <w:rPr>
                <w:b/>
                <w:bCs/>
                <w:spacing w:val="-2"/>
                <w:sz w:val="22"/>
                <w:szCs w:val="22"/>
              </w:rPr>
            </w:pPr>
            <w:r w:rsidRPr="00396D11">
              <w:rPr>
                <w:b/>
                <w:bCs/>
              </w:rPr>
              <w:t>0</w:t>
            </w:r>
          </w:p>
        </w:tc>
        <w:tc>
          <w:tcPr>
            <w:tcW w:w="709" w:type="dxa"/>
            <w:tcBorders>
              <w:top w:val="nil"/>
              <w:left w:val="nil"/>
              <w:bottom w:val="single" w:sz="4" w:space="0" w:color="auto"/>
              <w:right w:val="single" w:sz="4" w:space="0" w:color="auto"/>
            </w:tcBorders>
            <w:shd w:val="clear" w:color="auto" w:fill="auto"/>
            <w:noWrap/>
            <w:vAlign w:val="center"/>
            <w:hideMark/>
          </w:tcPr>
          <w:p w14:paraId="3FCC776D" w14:textId="3130AA38" w:rsidR="001E7586" w:rsidRPr="00396D11" w:rsidRDefault="001E7586" w:rsidP="001E7586">
            <w:pPr>
              <w:ind w:left="-142" w:right="-142"/>
              <w:jc w:val="center"/>
              <w:rPr>
                <w:b/>
                <w:bCs/>
                <w:spacing w:val="-2"/>
                <w:sz w:val="22"/>
                <w:szCs w:val="22"/>
              </w:rPr>
            </w:pPr>
            <w:r w:rsidRPr="00396D11">
              <w:rPr>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220E5981" w14:textId="7A49CD2B" w:rsidR="001E7586" w:rsidRPr="00396D11" w:rsidRDefault="001E7586" w:rsidP="001E7586">
            <w:pPr>
              <w:ind w:left="-142" w:right="-142"/>
              <w:jc w:val="center"/>
              <w:rPr>
                <w:b/>
                <w:bCs/>
                <w:spacing w:val="-2"/>
                <w:sz w:val="22"/>
                <w:szCs w:val="22"/>
              </w:rPr>
            </w:pPr>
            <w:r w:rsidRPr="00396D11">
              <w:rPr>
                <w:b/>
                <w:bCs/>
              </w:rPr>
              <w:t>0</w:t>
            </w:r>
          </w:p>
        </w:tc>
        <w:tc>
          <w:tcPr>
            <w:tcW w:w="1701" w:type="dxa"/>
            <w:tcBorders>
              <w:top w:val="nil"/>
              <w:left w:val="nil"/>
              <w:bottom w:val="single" w:sz="4" w:space="0" w:color="auto"/>
              <w:right w:val="single" w:sz="4" w:space="0" w:color="auto"/>
            </w:tcBorders>
            <w:shd w:val="clear" w:color="auto" w:fill="auto"/>
            <w:noWrap/>
            <w:vAlign w:val="center"/>
            <w:hideMark/>
          </w:tcPr>
          <w:p w14:paraId="1B8C7997" w14:textId="452E2AEB" w:rsidR="001E7586" w:rsidRPr="00396D11" w:rsidRDefault="001E7586" w:rsidP="001E7586">
            <w:pPr>
              <w:ind w:left="-142" w:right="-142"/>
              <w:jc w:val="center"/>
              <w:rPr>
                <w:b/>
                <w:bCs/>
                <w:spacing w:val="-2"/>
                <w:sz w:val="22"/>
                <w:szCs w:val="22"/>
              </w:rPr>
            </w:pPr>
            <w:r w:rsidRPr="00396D11">
              <w:rPr>
                <w:b/>
                <w:bCs/>
              </w:rPr>
              <w:t>0</w:t>
            </w:r>
          </w:p>
        </w:tc>
      </w:tr>
      <w:tr w:rsidR="00396D11" w:rsidRPr="00396D11" w14:paraId="20EA46B3"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48E01F6" w14:textId="0D8A503A" w:rsidR="001E7586" w:rsidRPr="00396D11" w:rsidRDefault="001E7586" w:rsidP="001E7586">
            <w:pPr>
              <w:ind w:left="-110" w:right="-106"/>
              <w:jc w:val="center"/>
              <w:rPr>
                <w:b/>
                <w:bCs/>
                <w:sz w:val="22"/>
                <w:szCs w:val="22"/>
              </w:rPr>
            </w:pPr>
            <w:r w:rsidRPr="00396D11">
              <w:rPr>
                <w:b/>
                <w:bCs/>
                <w:sz w:val="22"/>
                <w:szCs w:val="22"/>
              </w:rPr>
              <w:t>Возврат остатков МБТ прошлых лет</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6EE22E4" w14:textId="5858270D" w:rsidR="001E7586" w:rsidRPr="00396D11" w:rsidRDefault="001E7586" w:rsidP="001E7586">
            <w:pPr>
              <w:ind w:left="-142" w:right="-142"/>
              <w:jc w:val="center"/>
              <w:rPr>
                <w:b/>
                <w:bCs/>
                <w:spacing w:val="-2"/>
                <w:sz w:val="22"/>
                <w:szCs w:val="22"/>
              </w:rPr>
            </w:pPr>
            <w:r w:rsidRPr="00396D11">
              <w:rPr>
                <w:b/>
                <w:bCs/>
              </w:rPr>
              <w:t>-2 998 388,20</w:t>
            </w:r>
          </w:p>
        </w:tc>
        <w:tc>
          <w:tcPr>
            <w:tcW w:w="1701" w:type="dxa"/>
            <w:tcBorders>
              <w:top w:val="nil"/>
              <w:left w:val="nil"/>
              <w:bottom w:val="single" w:sz="4" w:space="0" w:color="auto"/>
              <w:right w:val="single" w:sz="4" w:space="0" w:color="auto"/>
            </w:tcBorders>
            <w:shd w:val="clear" w:color="auto" w:fill="auto"/>
            <w:noWrap/>
            <w:vAlign w:val="center"/>
            <w:hideMark/>
          </w:tcPr>
          <w:p w14:paraId="58BD6D94" w14:textId="2C30E7F8" w:rsidR="001E7586" w:rsidRPr="00396D11" w:rsidRDefault="001E7586" w:rsidP="001E7586">
            <w:pPr>
              <w:ind w:left="-142" w:right="-142"/>
              <w:jc w:val="center"/>
              <w:rPr>
                <w:b/>
                <w:bCs/>
                <w:spacing w:val="-2"/>
                <w:sz w:val="22"/>
                <w:szCs w:val="22"/>
              </w:rPr>
            </w:pPr>
            <w:r w:rsidRPr="00396D11">
              <w:rPr>
                <w:b/>
                <w:bCs/>
              </w:rPr>
              <w:t>-106 882 580,62</w:t>
            </w:r>
          </w:p>
        </w:tc>
        <w:tc>
          <w:tcPr>
            <w:tcW w:w="1701" w:type="dxa"/>
            <w:tcBorders>
              <w:top w:val="nil"/>
              <w:left w:val="nil"/>
              <w:bottom w:val="single" w:sz="4" w:space="0" w:color="auto"/>
              <w:right w:val="single" w:sz="4" w:space="0" w:color="auto"/>
            </w:tcBorders>
            <w:shd w:val="clear" w:color="auto" w:fill="auto"/>
            <w:noWrap/>
            <w:vAlign w:val="center"/>
            <w:hideMark/>
          </w:tcPr>
          <w:p w14:paraId="76219E0E" w14:textId="0D87A677" w:rsidR="001E7586" w:rsidRPr="00396D11" w:rsidRDefault="001E7586" w:rsidP="001E7586">
            <w:pPr>
              <w:ind w:left="-142" w:right="-142"/>
              <w:jc w:val="center"/>
              <w:rPr>
                <w:b/>
                <w:bCs/>
                <w:spacing w:val="-2"/>
                <w:sz w:val="22"/>
                <w:szCs w:val="22"/>
              </w:rPr>
            </w:pPr>
            <w:r w:rsidRPr="00396D11">
              <w:rPr>
                <w:b/>
                <w:bCs/>
              </w:rPr>
              <w:t>0</w:t>
            </w:r>
          </w:p>
        </w:tc>
        <w:tc>
          <w:tcPr>
            <w:tcW w:w="709" w:type="dxa"/>
            <w:tcBorders>
              <w:top w:val="nil"/>
              <w:left w:val="nil"/>
              <w:bottom w:val="single" w:sz="4" w:space="0" w:color="auto"/>
              <w:right w:val="single" w:sz="4" w:space="0" w:color="auto"/>
            </w:tcBorders>
            <w:shd w:val="clear" w:color="auto" w:fill="auto"/>
            <w:noWrap/>
            <w:vAlign w:val="center"/>
            <w:hideMark/>
          </w:tcPr>
          <w:p w14:paraId="02B97062" w14:textId="1FE8881D" w:rsidR="001E7586" w:rsidRPr="00396D11" w:rsidRDefault="001E7586" w:rsidP="001E7586">
            <w:pPr>
              <w:ind w:left="-142" w:right="-142"/>
              <w:jc w:val="center"/>
              <w:rPr>
                <w:b/>
                <w:bCs/>
                <w:spacing w:val="-2"/>
                <w:sz w:val="22"/>
                <w:szCs w:val="22"/>
              </w:rPr>
            </w:pPr>
            <w:r w:rsidRPr="00396D11">
              <w:rPr>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1F19054B" w14:textId="2BEA12C7" w:rsidR="001E7586" w:rsidRPr="00396D11" w:rsidRDefault="001E7586" w:rsidP="001E7586">
            <w:pPr>
              <w:ind w:left="-142" w:right="-142"/>
              <w:jc w:val="center"/>
              <w:rPr>
                <w:b/>
                <w:bCs/>
                <w:spacing w:val="-2"/>
                <w:sz w:val="22"/>
                <w:szCs w:val="22"/>
              </w:rPr>
            </w:pPr>
            <w:r w:rsidRPr="00396D11">
              <w:rPr>
                <w:b/>
                <w:bCs/>
              </w:rPr>
              <w:t>0</w:t>
            </w:r>
          </w:p>
        </w:tc>
        <w:tc>
          <w:tcPr>
            <w:tcW w:w="1701" w:type="dxa"/>
            <w:tcBorders>
              <w:top w:val="nil"/>
              <w:left w:val="nil"/>
              <w:bottom w:val="single" w:sz="4" w:space="0" w:color="auto"/>
              <w:right w:val="single" w:sz="4" w:space="0" w:color="auto"/>
            </w:tcBorders>
            <w:shd w:val="clear" w:color="auto" w:fill="auto"/>
            <w:noWrap/>
            <w:vAlign w:val="center"/>
            <w:hideMark/>
          </w:tcPr>
          <w:p w14:paraId="1DECCFBD" w14:textId="059A1A22" w:rsidR="001E7586" w:rsidRPr="00396D11" w:rsidRDefault="001E7586" w:rsidP="001E7586">
            <w:pPr>
              <w:ind w:left="-142" w:right="-142"/>
              <w:jc w:val="center"/>
              <w:rPr>
                <w:b/>
                <w:bCs/>
                <w:spacing w:val="-2"/>
                <w:sz w:val="22"/>
                <w:szCs w:val="22"/>
              </w:rPr>
            </w:pPr>
            <w:r w:rsidRPr="00396D11">
              <w:rPr>
                <w:b/>
                <w:bCs/>
              </w:rPr>
              <w:t>0</w:t>
            </w:r>
          </w:p>
        </w:tc>
      </w:tr>
    </w:tbl>
    <w:p w14:paraId="56A70DFA" w14:textId="77777777" w:rsidR="007013BD" w:rsidRPr="00396D11" w:rsidRDefault="007013BD" w:rsidP="007013BD">
      <w:pPr>
        <w:keepNext/>
        <w:widowControl w:val="0"/>
        <w:ind w:firstLine="709"/>
        <w:jc w:val="both"/>
        <w:rPr>
          <w:b/>
          <w:sz w:val="20"/>
          <w:szCs w:val="20"/>
          <w:highlight w:val="yellow"/>
        </w:rPr>
      </w:pPr>
    </w:p>
    <w:p w14:paraId="083165FD" w14:textId="77777777" w:rsidR="004D575D" w:rsidRPr="00396D11" w:rsidRDefault="004D575D" w:rsidP="00BA60FA">
      <w:pPr>
        <w:widowControl w:val="0"/>
        <w:autoSpaceDE w:val="0"/>
        <w:autoSpaceDN w:val="0"/>
        <w:adjustRightInd w:val="0"/>
        <w:ind w:firstLine="540"/>
        <w:jc w:val="both"/>
        <w:rPr>
          <w:sz w:val="28"/>
          <w:szCs w:val="28"/>
        </w:rPr>
      </w:pPr>
      <w:r w:rsidRPr="00396D11">
        <w:rPr>
          <w:bCs/>
          <w:sz w:val="28"/>
          <w:szCs w:val="28"/>
        </w:rPr>
        <w:t xml:space="preserve">Прогнозируемый объем доходов, в размере, не менее которого утверждается </w:t>
      </w:r>
      <w:r w:rsidRPr="00396D11">
        <w:rPr>
          <w:sz w:val="28"/>
          <w:szCs w:val="28"/>
        </w:rPr>
        <w:t>объем бюджетных ассигнований муниципального дорожного фонда, составляет:</w:t>
      </w:r>
    </w:p>
    <w:p w14:paraId="6A224F0F" w14:textId="24D4AE4C" w:rsidR="004D575D" w:rsidRPr="00396D11" w:rsidRDefault="004D575D" w:rsidP="00BA60FA">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2025</w:t>
      </w:r>
      <w:r w:rsidRPr="00396D11">
        <w:rPr>
          <w:sz w:val="28"/>
          <w:szCs w:val="28"/>
        </w:rPr>
        <w:t xml:space="preserve"> год – </w:t>
      </w:r>
      <w:r w:rsidR="007F23DB" w:rsidRPr="00396D11">
        <w:rPr>
          <w:sz w:val="28"/>
          <w:szCs w:val="28"/>
        </w:rPr>
        <w:t xml:space="preserve">22 745 080,90 </w:t>
      </w:r>
      <w:r w:rsidR="005A06EA" w:rsidRPr="00396D11">
        <w:rPr>
          <w:sz w:val="28"/>
          <w:szCs w:val="28"/>
        </w:rPr>
        <w:t>рубл</w:t>
      </w:r>
      <w:r w:rsidR="007F23DB" w:rsidRPr="00396D11">
        <w:rPr>
          <w:sz w:val="28"/>
          <w:szCs w:val="28"/>
        </w:rPr>
        <w:t>я</w:t>
      </w:r>
      <w:r w:rsidRPr="00396D11">
        <w:rPr>
          <w:sz w:val="28"/>
          <w:szCs w:val="28"/>
        </w:rPr>
        <w:t xml:space="preserve"> (</w:t>
      </w:r>
      <w:r w:rsidR="00940B05" w:rsidRPr="00396D11">
        <w:rPr>
          <w:sz w:val="28"/>
          <w:szCs w:val="28"/>
        </w:rPr>
        <w:t>безвозмездны</w:t>
      </w:r>
      <w:r w:rsidR="007F23DB" w:rsidRPr="00396D11">
        <w:rPr>
          <w:sz w:val="28"/>
          <w:szCs w:val="28"/>
        </w:rPr>
        <w:t>е</w:t>
      </w:r>
      <w:r w:rsidR="00940B05" w:rsidRPr="00396D11">
        <w:rPr>
          <w:sz w:val="28"/>
          <w:szCs w:val="28"/>
        </w:rPr>
        <w:t xml:space="preserve"> поступлени</w:t>
      </w:r>
      <w:r w:rsidR="007F23DB" w:rsidRPr="00396D11">
        <w:rPr>
          <w:sz w:val="28"/>
          <w:szCs w:val="28"/>
        </w:rPr>
        <w:t>я</w:t>
      </w:r>
      <w:r w:rsidR="00940B05" w:rsidRPr="00396D11">
        <w:rPr>
          <w:sz w:val="28"/>
          <w:szCs w:val="28"/>
        </w:rPr>
        <w:t xml:space="preserve"> </w:t>
      </w:r>
      <w:r w:rsidR="00B2186E" w:rsidRPr="00396D11">
        <w:rPr>
          <w:sz w:val="28"/>
          <w:szCs w:val="28"/>
        </w:rPr>
        <w:t>–</w:t>
      </w:r>
      <w:r w:rsidR="00940B05" w:rsidRPr="00396D11">
        <w:rPr>
          <w:sz w:val="28"/>
          <w:szCs w:val="28"/>
        </w:rPr>
        <w:t xml:space="preserve"> </w:t>
      </w:r>
      <w:r w:rsidR="007F23DB" w:rsidRPr="00396D11">
        <w:rPr>
          <w:sz w:val="28"/>
          <w:szCs w:val="28"/>
        </w:rPr>
        <w:t>0,00 р</w:t>
      </w:r>
      <w:r w:rsidR="005A06EA" w:rsidRPr="00396D11">
        <w:rPr>
          <w:sz w:val="28"/>
          <w:szCs w:val="28"/>
        </w:rPr>
        <w:t>ублей</w:t>
      </w:r>
      <w:r w:rsidRPr="00396D11">
        <w:rPr>
          <w:sz w:val="28"/>
          <w:szCs w:val="28"/>
        </w:rPr>
        <w:t>),</w:t>
      </w:r>
    </w:p>
    <w:p w14:paraId="413FDC79" w14:textId="4FAA8422" w:rsidR="004D575D" w:rsidRPr="00396D11" w:rsidRDefault="004D575D" w:rsidP="00BA60FA">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2026</w:t>
      </w:r>
      <w:r w:rsidRPr="00396D11">
        <w:rPr>
          <w:sz w:val="28"/>
          <w:szCs w:val="28"/>
        </w:rPr>
        <w:t xml:space="preserve"> год – </w:t>
      </w:r>
      <w:r w:rsidR="007F23DB" w:rsidRPr="00396D11">
        <w:rPr>
          <w:sz w:val="28"/>
          <w:szCs w:val="28"/>
        </w:rPr>
        <w:t>23 665 898,08 рубля (безвозмездные поступления – 0,00 рублей),</w:t>
      </w:r>
    </w:p>
    <w:p w14:paraId="1567B4D9" w14:textId="537C27F5" w:rsidR="00FC7B45" w:rsidRPr="00396D11" w:rsidRDefault="004D575D" w:rsidP="001E311F">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2027</w:t>
      </w:r>
      <w:r w:rsidRPr="00396D11">
        <w:rPr>
          <w:sz w:val="28"/>
          <w:szCs w:val="28"/>
        </w:rPr>
        <w:t xml:space="preserve"> год – </w:t>
      </w:r>
      <w:r w:rsidR="007F23DB" w:rsidRPr="00396D11">
        <w:rPr>
          <w:sz w:val="28"/>
          <w:szCs w:val="28"/>
        </w:rPr>
        <w:t>32 415 441,09 рубля (безвозмездные поступления – 0,00 рублей).</w:t>
      </w:r>
    </w:p>
    <w:p w14:paraId="6241E7D0" w14:textId="5987C296" w:rsidR="00B004EC" w:rsidRPr="00396D11" w:rsidRDefault="00B004EC" w:rsidP="00B004EC">
      <w:pPr>
        <w:widowControl w:val="0"/>
        <w:autoSpaceDE w:val="0"/>
        <w:autoSpaceDN w:val="0"/>
        <w:adjustRightInd w:val="0"/>
        <w:ind w:firstLine="540"/>
        <w:jc w:val="both"/>
        <w:rPr>
          <w:sz w:val="28"/>
          <w:szCs w:val="28"/>
        </w:rPr>
      </w:pPr>
      <w:r w:rsidRPr="00396D11">
        <w:rPr>
          <w:sz w:val="28"/>
          <w:szCs w:val="28"/>
        </w:rPr>
        <w:t>Прогнозируемый объем доходов от «экологических платежей» составляет:</w:t>
      </w:r>
    </w:p>
    <w:p w14:paraId="15670FB9" w14:textId="6F22D8A5" w:rsidR="00B004EC" w:rsidRPr="00396D11" w:rsidRDefault="00B004EC" w:rsidP="00B004EC">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2025</w:t>
      </w:r>
      <w:r w:rsidRPr="00396D11">
        <w:rPr>
          <w:sz w:val="28"/>
          <w:szCs w:val="28"/>
        </w:rPr>
        <w:t xml:space="preserve"> год – </w:t>
      </w:r>
      <w:r w:rsidR="007F23DB" w:rsidRPr="00396D11">
        <w:rPr>
          <w:sz w:val="28"/>
          <w:szCs w:val="28"/>
        </w:rPr>
        <w:t>7 574 800,00</w:t>
      </w:r>
      <w:r w:rsidRPr="00396D11">
        <w:rPr>
          <w:sz w:val="28"/>
          <w:szCs w:val="28"/>
        </w:rPr>
        <w:t xml:space="preserve"> </w:t>
      </w:r>
      <w:r w:rsidR="005D2B79" w:rsidRPr="00396D11">
        <w:rPr>
          <w:sz w:val="28"/>
          <w:szCs w:val="28"/>
        </w:rPr>
        <w:t xml:space="preserve">рублей, (в том числе: плата НВОС - </w:t>
      </w:r>
      <w:r w:rsidR="007F23DB" w:rsidRPr="00396D11">
        <w:rPr>
          <w:sz w:val="28"/>
          <w:szCs w:val="28"/>
        </w:rPr>
        <w:t>7 460 000,00</w:t>
      </w:r>
      <w:r w:rsidR="005D2B79" w:rsidRPr="00396D11">
        <w:rPr>
          <w:sz w:val="28"/>
          <w:szCs w:val="28"/>
        </w:rPr>
        <w:t xml:space="preserve"> руб., штрафы </w:t>
      </w:r>
      <w:r w:rsidR="007F23DB" w:rsidRPr="00396D11">
        <w:rPr>
          <w:sz w:val="28"/>
          <w:szCs w:val="28"/>
        </w:rPr>
        <w:t xml:space="preserve">114 800,00 </w:t>
      </w:r>
      <w:r w:rsidR="005D2B79" w:rsidRPr="00396D11">
        <w:rPr>
          <w:sz w:val="28"/>
          <w:szCs w:val="28"/>
        </w:rPr>
        <w:t>руб.)</w:t>
      </w:r>
    </w:p>
    <w:p w14:paraId="2DD2FB08" w14:textId="5D5AD4BF" w:rsidR="00B004EC" w:rsidRPr="00396D11" w:rsidRDefault="00B004EC" w:rsidP="00B004EC">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2026</w:t>
      </w:r>
      <w:r w:rsidRPr="00396D11">
        <w:rPr>
          <w:sz w:val="28"/>
          <w:szCs w:val="28"/>
        </w:rPr>
        <w:t xml:space="preserve"> год – </w:t>
      </w:r>
      <w:r w:rsidR="007F23DB" w:rsidRPr="00396D11">
        <w:rPr>
          <w:sz w:val="28"/>
          <w:szCs w:val="28"/>
        </w:rPr>
        <w:t>7 872 800,00</w:t>
      </w:r>
      <w:r w:rsidRPr="00396D11">
        <w:rPr>
          <w:sz w:val="28"/>
          <w:szCs w:val="28"/>
        </w:rPr>
        <w:t xml:space="preserve"> рублей,</w:t>
      </w:r>
      <w:r w:rsidR="005D2B79" w:rsidRPr="00396D11">
        <w:rPr>
          <w:sz w:val="28"/>
          <w:szCs w:val="28"/>
        </w:rPr>
        <w:t xml:space="preserve"> (в том числе: плата НВОС – </w:t>
      </w:r>
      <w:r w:rsidR="007F23DB" w:rsidRPr="00396D11">
        <w:rPr>
          <w:sz w:val="28"/>
          <w:szCs w:val="28"/>
        </w:rPr>
        <w:t>7 758 000,00</w:t>
      </w:r>
      <w:r w:rsidR="005D2B79" w:rsidRPr="00396D11">
        <w:rPr>
          <w:sz w:val="28"/>
          <w:szCs w:val="28"/>
        </w:rPr>
        <w:t xml:space="preserve"> руб., штрафы </w:t>
      </w:r>
      <w:r w:rsidR="007F23DB" w:rsidRPr="00396D11">
        <w:rPr>
          <w:sz w:val="28"/>
          <w:szCs w:val="28"/>
        </w:rPr>
        <w:t xml:space="preserve">114 800,00 </w:t>
      </w:r>
      <w:r w:rsidR="005D2B79" w:rsidRPr="00396D11">
        <w:rPr>
          <w:sz w:val="28"/>
          <w:szCs w:val="28"/>
        </w:rPr>
        <w:t>руб.)</w:t>
      </w:r>
    </w:p>
    <w:p w14:paraId="176A2CE8" w14:textId="4CA7886F" w:rsidR="007F23DB" w:rsidRPr="00396D11" w:rsidRDefault="00B004EC" w:rsidP="00B004EC">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2027</w:t>
      </w:r>
      <w:r w:rsidRPr="00396D11">
        <w:rPr>
          <w:sz w:val="28"/>
          <w:szCs w:val="28"/>
        </w:rPr>
        <w:t xml:space="preserve"> год – </w:t>
      </w:r>
      <w:r w:rsidR="007F23DB" w:rsidRPr="00396D11">
        <w:rPr>
          <w:sz w:val="28"/>
          <w:szCs w:val="28"/>
        </w:rPr>
        <w:t>8 183 800,00</w:t>
      </w:r>
      <w:r w:rsidRPr="00396D11">
        <w:rPr>
          <w:sz w:val="28"/>
          <w:szCs w:val="28"/>
        </w:rPr>
        <w:t xml:space="preserve"> рублей</w:t>
      </w:r>
      <w:r w:rsidR="005D2B79" w:rsidRPr="00396D11">
        <w:rPr>
          <w:sz w:val="28"/>
          <w:szCs w:val="28"/>
        </w:rPr>
        <w:t xml:space="preserve"> (в том числе: плата НВОС - </w:t>
      </w:r>
      <w:r w:rsidR="007F23DB" w:rsidRPr="00396D11">
        <w:rPr>
          <w:sz w:val="28"/>
          <w:szCs w:val="28"/>
        </w:rPr>
        <w:t>8 069 000,00</w:t>
      </w:r>
      <w:r w:rsidR="005D2B79" w:rsidRPr="00396D11">
        <w:rPr>
          <w:sz w:val="28"/>
          <w:szCs w:val="28"/>
        </w:rPr>
        <w:t xml:space="preserve"> руб., штрафы </w:t>
      </w:r>
      <w:r w:rsidR="007F23DB" w:rsidRPr="00396D11">
        <w:rPr>
          <w:sz w:val="28"/>
          <w:szCs w:val="28"/>
        </w:rPr>
        <w:t xml:space="preserve">114 800,00 </w:t>
      </w:r>
      <w:r w:rsidR="005D2B79" w:rsidRPr="00396D11">
        <w:rPr>
          <w:sz w:val="28"/>
          <w:szCs w:val="28"/>
        </w:rPr>
        <w:t>руб.).</w:t>
      </w:r>
    </w:p>
    <w:p w14:paraId="2E76E1C8" w14:textId="77777777" w:rsidR="00750648" w:rsidRDefault="0086059D" w:rsidP="00A905CB">
      <w:pPr>
        <w:widowControl w:val="0"/>
        <w:jc w:val="both"/>
        <w:rPr>
          <w:sz w:val="4"/>
          <w:szCs w:val="4"/>
          <w:highlight w:val="yellow"/>
        </w:rPr>
      </w:pPr>
      <w:r w:rsidRPr="00396D11">
        <w:rPr>
          <w:sz w:val="4"/>
          <w:szCs w:val="4"/>
          <w:highlight w:val="yellow"/>
        </w:rPr>
        <w:t>3</w:t>
      </w:r>
    </w:p>
    <w:p w14:paraId="167DAA4C" w14:textId="77777777" w:rsidR="00BC7364" w:rsidRDefault="00BC7364" w:rsidP="00A905CB">
      <w:pPr>
        <w:widowControl w:val="0"/>
        <w:jc w:val="both"/>
        <w:rPr>
          <w:sz w:val="4"/>
          <w:szCs w:val="4"/>
          <w:highlight w:val="yellow"/>
        </w:rPr>
      </w:pPr>
    </w:p>
    <w:p w14:paraId="4ADCF8DF" w14:textId="77777777" w:rsidR="00BC7364" w:rsidRDefault="00BC7364" w:rsidP="00A905CB">
      <w:pPr>
        <w:widowControl w:val="0"/>
        <w:jc w:val="both"/>
        <w:rPr>
          <w:sz w:val="4"/>
          <w:szCs w:val="4"/>
          <w:highlight w:val="yellow"/>
        </w:rPr>
      </w:pPr>
    </w:p>
    <w:p w14:paraId="4C855F0A" w14:textId="77777777" w:rsidR="00BC7364" w:rsidRDefault="00BC7364" w:rsidP="00A905CB">
      <w:pPr>
        <w:widowControl w:val="0"/>
        <w:jc w:val="both"/>
        <w:rPr>
          <w:sz w:val="4"/>
          <w:szCs w:val="4"/>
          <w:highlight w:val="yellow"/>
        </w:rPr>
      </w:pPr>
    </w:p>
    <w:p w14:paraId="469194D1" w14:textId="1A44628C" w:rsidR="00BC7364" w:rsidRPr="00396D11" w:rsidRDefault="00BC7364" w:rsidP="00A905CB">
      <w:pPr>
        <w:widowControl w:val="0"/>
        <w:jc w:val="both"/>
        <w:rPr>
          <w:sz w:val="4"/>
          <w:szCs w:val="4"/>
          <w:highlight w:val="yellow"/>
        </w:rPr>
        <w:sectPr w:rsidR="00BC7364" w:rsidRPr="00396D11" w:rsidSect="00AB6EC2">
          <w:pgSz w:w="11906" w:h="16838" w:code="9"/>
          <w:pgMar w:top="1134" w:right="566" w:bottom="1134" w:left="1134" w:header="567" w:footer="567" w:gutter="0"/>
          <w:pgNumType w:start="1"/>
          <w:cols w:space="708"/>
          <w:docGrid w:linePitch="360"/>
        </w:sectPr>
      </w:pPr>
    </w:p>
    <w:p w14:paraId="037FC2B9" w14:textId="77777777" w:rsidR="00BC7364" w:rsidRDefault="00BC7364" w:rsidP="00BC7364">
      <w:pPr>
        <w:ind w:firstLine="709"/>
        <w:jc w:val="center"/>
        <w:rPr>
          <w:b/>
          <w:sz w:val="32"/>
          <w:szCs w:val="32"/>
        </w:rPr>
      </w:pPr>
      <w:r>
        <w:rPr>
          <w:b/>
          <w:sz w:val="32"/>
          <w:szCs w:val="32"/>
        </w:rPr>
        <w:t xml:space="preserve">        </w:t>
      </w:r>
    </w:p>
    <w:p w14:paraId="575DDFCA" w14:textId="77777777" w:rsidR="00BC7364" w:rsidRPr="00CD0A85" w:rsidRDefault="00BC7364" w:rsidP="00BC7364">
      <w:pPr>
        <w:ind w:firstLine="709"/>
        <w:jc w:val="center"/>
        <w:rPr>
          <w:b/>
          <w:sz w:val="32"/>
          <w:szCs w:val="32"/>
        </w:rPr>
      </w:pPr>
      <w:bookmarkStart w:id="1" w:name="_Hlk150756918"/>
      <w:r w:rsidRPr="00CD0A85">
        <w:rPr>
          <w:b/>
          <w:sz w:val="32"/>
          <w:szCs w:val="32"/>
        </w:rPr>
        <w:t>Расходы бюджета города</w:t>
      </w:r>
    </w:p>
    <w:p w14:paraId="475F2525" w14:textId="77777777" w:rsidR="00BC7364" w:rsidRPr="004221EF" w:rsidRDefault="00BC7364" w:rsidP="00BC7364">
      <w:pPr>
        <w:ind w:firstLine="709"/>
        <w:jc w:val="center"/>
        <w:rPr>
          <w:b/>
          <w:sz w:val="32"/>
          <w:szCs w:val="32"/>
          <w:highlight w:val="yellow"/>
        </w:rPr>
      </w:pPr>
    </w:p>
    <w:p w14:paraId="2820D156" w14:textId="77777777" w:rsidR="00BC7364" w:rsidRPr="004221EF" w:rsidRDefault="00BC7364" w:rsidP="00BC7364">
      <w:pPr>
        <w:ind w:firstLine="709"/>
        <w:jc w:val="both"/>
        <w:rPr>
          <w:sz w:val="28"/>
          <w:szCs w:val="28"/>
          <w:highlight w:val="yellow"/>
        </w:rPr>
      </w:pPr>
      <w:r w:rsidRPr="004221EF">
        <w:rPr>
          <w:sz w:val="28"/>
          <w:szCs w:val="28"/>
        </w:rPr>
        <w:t>Проект бюджета города Усолье-Сибирское на 202</w:t>
      </w:r>
      <w:r>
        <w:rPr>
          <w:sz w:val="28"/>
          <w:szCs w:val="28"/>
        </w:rPr>
        <w:t>5</w:t>
      </w:r>
      <w:r w:rsidRPr="004221EF">
        <w:rPr>
          <w:sz w:val="28"/>
          <w:szCs w:val="28"/>
        </w:rPr>
        <w:t> год и плановый период 202</w:t>
      </w:r>
      <w:r>
        <w:rPr>
          <w:sz w:val="28"/>
          <w:szCs w:val="28"/>
        </w:rPr>
        <w:t>6</w:t>
      </w:r>
      <w:r w:rsidRPr="004221EF">
        <w:rPr>
          <w:sz w:val="28"/>
          <w:szCs w:val="28"/>
        </w:rPr>
        <w:t>-202</w:t>
      </w:r>
      <w:r>
        <w:rPr>
          <w:sz w:val="28"/>
          <w:szCs w:val="28"/>
        </w:rPr>
        <w:t>7</w:t>
      </w:r>
      <w:r w:rsidRPr="004221EF">
        <w:rPr>
          <w:sz w:val="28"/>
          <w:szCs w:val="28"/>
        </w:rPr>
        <w:t xml:space="preserve"> годов сформирован по программному принципу. Муниципальные программы включают в себя все расходы соответствующих главных распорядителей бюджетных средств (исполнителей и соисполнителей программ), направленных на достижение установленных приоритетных целей социально-экономического развития города и утверждённых целевых показателей. </w:t>
      </w:r>
      <w:r w:rsidRPr="004221EF">
        <w:rPr>
          <w:sz w:val="28"/>
          <w:szCs w:val="28"/>
          <w:highlight w:val="yellow"/>
        </w:rPr>
        <w:t xml:space="preserve"> </w:t>
      </w:r>
    </w:p>
    <w:p w14:paraId="0E0BA25E" w14:textId="77777777" w:rsidR="00BC7364" w:rsidRDefault="00BC7364" w:rsidP="00BC7364">
      <w:pPr>
        <w:ind w:firstLine="709"/>
        <w:jc w:val="both"/>
        <w:rPr>
          <w:sz w:val="28"/>
          <w:szCs w:val="28"/>
        </w:rPr>
      </w:pPr>
      <w:r w:rsidRPr="00DB4A54">
        <w:rPr>
          <w:sz w:val="28"/>
          <w:szCs w:val="28"/>
        </w:rPr>
        <w:t>Планирование бюджетных ассигнований на 202</w:t>
      </w:r>
      <w:r>
        <w:rPr>
          <w:sz w:val="28"/>
          <w:szCs w:val="28"/>
        </w:rPr>
        <w:t>5</w:t>
      </w:r>
      <w:r w:rsidRPr="00DB4A54">
        <w:rPr>
          <w:sz w:val="28"/>
          <w:szCs w:val="28"/>
        </w:rPr>
        <w:t xml:space="preserve"> год и плановый период 202</w:t>
      </w:r>
      <w:r>
        <w:rPr>
          <w:sz w:val="28"/>
          <w:szCs w:val="28"/>
        </w:rPr>
        <w:t>6</w:t>
      </w:r>
      <w:r w:rsidRPr="00DB4A54">
        <w:rPr>
          <w:sz w:val="28"/>
          <w:szCs w:val="28"/>
        </w:rPr>
        <w:t>-202</w:t>
      </w:r>
      <w:r>
        <w:rPr>
          <w:sz w:val="28"/>
          <w:szCs w:val="28"/>
        </w:rPr>
        <w:t>7</w:t>
      </w:r>
      <w:r w:rsidRPr="00DB4A54">
        <w:rPr>
          <w:sz w:val="28"/>
          <w:szCs w:val="28"/>
        </w:rPr>
        <w:t> годов производилось в соответствии с Порядком и Методикой планирования бюджетных ассигнований бюджета города Усолье-Сибирское, которые утверждены приказом комитета по финансам администрации города Усолье-Сибирское от </w:t>
      </w:r>
      <w:r>
        <w:rPr>
          <w:sz w:val="28"/>
          <w:szCs w:val="28"/>
        </w:rPr>
        <w:t>30</w:t>
      </w:r>
      <w:r w:rsidRPr="00DB4A54">
        <w:rPr>
          <w:sz w:val="28"/>
          <w:szCs w:val="28"/>
        </w:rPr>
        <w:t>.0</w:t>
      </w:r>
      <w:r>
        <w:rPr>
          <w:sz w:val="28"/>
          <w:szCs w:val="28"/>
        </w:rPr>
        <w:t>8</w:t>
      </w:r>
      <w:r w:rsidRPr="00DB4A54">
        <w:rPr>
          <w:sz w:val="28"/>
          <w:szCs w:val="28"/>
        </w:rPr>
        <w:t>.202</w:t>
      </w:r>
      <w:r>
        <w:rPr>
          <w:sz w:val="28"/>
          <w:szCs w:val="28"/>
        </w:rPr>
        <w:t>3</w:t>
      </w:r>
      <w:r w:rsidRPr="00DB4A54">
        <w:rPr>
          <w:sz w:val="28"/>
          <w:szCs w:val="28"/>
        </w:rPr>
        <w:t> года</w:t>
      </w:r>
      <w:r>
        <w:rPr>
          <w:sz w:val="28"/>
          <w:szCs w:val="28"/>
        </w:rPr>
        <w:t xml:space="preserve"> </w:t>
      </w:r>
      <w:r w:rsidRPr="00DB4A54">
        <w:rPr>
          <w:sz w:val="28"/>
          <w:szCs w:val="28"/>
        </w:rPr>
        <w:t>№ </w:t>
      </w:r>
      <w:r>
        <w:rPr>
          <w:sz w:val="28"/>
          <w:szCs w:val="28"/>
        </w:rPr>
        <w:t>18 (с изменениями)</w:t>
      </w:r>
      <w:r w:rsidRPr="00DB4A54">
        <w:rPr>
          <w:sz w:val="28"/>
          <w:szCs w:val="28"/>
        </w:rPr>
        <w:t xml:space="preserve">, </w:t>
      </w:r>
      <w:r w:rsidRPr="001A23F4">
        <w:rPr>
          <w:sz w:val="28"/>
          <w:szCs w:val="28"/>
        </w:rPr>
        <w:t xml:space="preserve">предусматривающими утверждение бюджетных ассигнований исходя из бюджетных ассигнований в соответствии с показателями бюджетной росписи главных распорядителей бюджетных средств текущего финансового </w:t>
      </w:r>
      <w:r w:rsidRPr="00AC3505">
        <w:rPr>
          <w:sz w:val="28"/>
          <w:szCs w:val="28"/>
        </w:rPr>
        <w:t>года по состоянию на 01.08.202</w:t>
      </w:r>
      <w:r>
        <w:rPr>
          <w:sz w:val="28"/>
          <w:szCs w:val="28"/>
        </w:rPr>
        <w:t>4</w:t>
      </w:r>
      <w:r w:rsidRPr="00AC3505">
        <w:rPr>
          <w:sz w:val="28"/>
          <w:szCs w:val="28"/>
        </w:rPr>
        <w:t xml:space="preserve"> года, скорректированных</w:t>
      </w:r>
      <w:r w:rsidRPr="001A23F4">
        <w:rPr>
          <w:sz w:val="28"/>
          <w:szCs w:val="28"/>
        </w:rPr>
        <w:t xml:space="preserve"> на 202</w:t>
      </w:r>
      <w:r>
        <w:rPr>
          <w:sz w:val="28"/>
          <w:szCs w:val="28"/>
        </w:rPr>
        <w:t>5</w:t>
      </w:r>
      <w:r w:rsidRPr="001A23F4">
        <w:rPr>
          <w:sz w:val="28"/>
          <w:szCs w:val="28"/>
        </w:rPr>
        <w:t xml:space="preserve"> год с учетом особенностей, установленных методикой расчета предельных объемов бюджетных ассигнований бюджета города Усолье-Сибирское по муниципальным программам и непрограммным направлениям деятельности на 202</w:t>
      </w:r>
      <w:r>
        <w:rPr>
          <w:sz w:val="28"/>
          <w:szCs w:val="28"/>
        </w:rPr>
        <w:t>5</w:t>
      </w:r>
      <w:r w:rsidRPr="001A23F4">
        <w:rPr>
          <w:sz w:val="28"/>
          <w:szCs w:val="28"/>
        </w:rPr>
        <w:t xml:space="preserve"> год и плановый период 202</w:t>
      </w:r>
      <w:r>
        <w:rPr>
          <w:sz w:val="28"/>
          <w:szCs w:val="28"/>
        </w:rPr>
        <w:t>6</w:t>
      </w:r>
      <w:r w:rsidRPr="001A23F4">
        <w:rPr>
          <w:sz w:val="28"/>
          <w:szCs w:val="28"/>
        </w:rPr>
        <w:t xml:space="preserve"> и 202</w:t>
      </w:r>
      <w:r>
        <w:rPr>
          <w:sz w:val="28"/>
          <w:szCs w:val="28"/>
        </w:rPr>
        <w:t>7</w:t>
      </w:r>
      <w:r w:rsidRPr="001A23F4">
        <w:rPr>
          <w:sz w:val="28"/>
          <w:szCs w:val="28"/>
        </w:rPr>
        <w:t xml:space="preserve"> годов, которая утверждена приказом комитета по финансам  от </w:t>
      </w:r>
      <w:r>
        <w:rPr>
          <w:sz w:val="28"/>
          <w:szCs w:val="28"/>
        </w:rPr>
        <w:t>11</w:t>
      </w:r>
      <w:r w:rsidRPr="001A23F4">
        <w:rPr>
          <w:sz w:val="28"/>
          <w:szCs w:val="28"/>
        </w:rPr>
        <w:t>.</w:t>
      </w:r>
      <w:r>
        <w:rPr>
          <w:sz w:val="28"/>
          <w:szCs w:val="28"/>
        </w:rPr>
        <w:t>10</w:t>
      </w:r>
      <w:r w:rsidRPr="001A23F4">
        <w:rPr>
          <w:sz w:val="28"/>
          <w:szCs w:val="28"/>
        </w:rPr>
        <w:t>.202</w:t>
      </w:r>
      <w:r>
        <w:rPr>
          <w:sz w:val="28"/>
          <w:szCs w:val="28"/>
        </w:rPr>
        <w:t>4</w:t>
      </w:r>
      <w:r w:rsidRPr="001A23F4">
        <w:rPr>
          <w:sz w:val="28"/>
          <w:szCs w:val="28"/>
        </w:rPr>
        <w:t xml:space="preserve"> года № </w:t>
      </w:r>
      <w:r>
        <w:rPr>
          <w:sz w:val="28"/>
          <w:szCs w:val="28"/>
        </w:rPr>
        <w:t>19</w:t>
      </w:r>
      <w:r w:rsidRPr="001A23F4">
        <w:rPr>
          <w:sz w:val="28"/>
          <w:szCs w:val="28"/>
        </w:rPr>
        <w:t xml:space="preserve">. </w:t>
      </w:r>
    </w:p>
    <w:p w14:paraId="6F60A69E" w14:textId="77777777" w:rsidR="00BC7364" w:rsidRPr="001E4840" w:rsidRDefault="00BC7364" w:rsidP="00BC7364">
      <w:pPr>
        <w:autoSpaceDE w:val="0"/>
        <w:autoSpaceDN w:val="0"/>
        <w:adjustRightInd w:val="0"/>
        <w:jc w:val="both"/>
        <w:rPr>
          <w:sz w:val="28"/>
          <w:szCs w:val="28"/>
          <w:lang w:val="x-none"/>
        </w:rPr>
      </w:pPr>
      <w:r>
        <w:rPr>
          <w:sz w:val="28"/>
          <w:szCs w:val="28"/>
        </w:rPr>
        <w:t xml:space="preserve">          </w:t>
      </w:r>
      <w:r w:rsidRPr="00E418DF">
        <w:rPr>
          <w:sz w:val="28"/>
          <w:szCs w:val="28"/>
        </w:rPr>
        <w:t>Общий объем расходов бюджета города Усолье-Сибирское</w:t>
      </w:r>
      <w:r w:rsidRPr="00EF5F36">
        <w:rPr>
          <w:sz w:val="28"/>
          <w:szCs w:val="28"/>
        </w:rPr>
        <w:t xml:space="preserve"> </w:t>
      </w:r>
      <w:bookmarkStart w:id="2" w:name="_Hlk119047030"/>
      <w:r w:rsidRPr="00EF5F36">
        <w:rPr>
          <w:sz w:val="28"/>
          <w:szCs w:val="28"/>
        </w:rPr>
        <w:t>на 202</w:t>
      </w:r>
      <w:r>
        <w:rPr>
          <w:sz w:val="28"/>
          <w:szCs w:val="28"/>
        </w:rPr>
        <w:t>5</w:t>
      </w:r>
      <w:r w:rsidRPr="00EF5F36">
        <w:rPr>
          <w:sz w:val="28"/>
          <w:szCs w:val="28"/>
        </w:rPr>
        <w:t xml:space="preserve"> год  – </w:t>
      </w:r>
      <w:r>
        <w:rPr>
          <w:sz w:val="28"/>
          <w:szCs w:val="28"/>
        </w:rPr>
        <w:t xml:space="preserve">    3 268 874 358,35</w:t>
      </w:r>
      <w:r w:rsidRPr="00EF5F36">
        <w:rPr>
          <w:sz w:val="28"/>
          <w:szCs w:val="28"/>
        </w:rPr>
        <w:t xml:space="preserve"> руб</w:t>
      </w:r>
      <w:r>
        <w:rPr>
          <w:sz w:val="28"/>
          <w:szCs w:val="28"/>
        </w:rPr>
        <w:t xml:space="preserve">., на </w:t>
      </w:r>
      <w:r w:rsidRPr="00EF5F36">
        <w:rPr>
          <w:sz w:val="28"/>
          <w:szCs w:val="28"/>
        </w:rPr>
        <w:t>202</w:t>
      </w:r>
      <w:r>
        <w:rPr>
          <w:sz w:val="28"/>
          <w:szCs w:val="28"/>
        </w:rPr>
        <w:t>6</w:t>
      </w:r>
      <w:r w:rsidRPr="00EF5F36">
        <w:rPr>
          <w:sz w:val="28"/>
          <w:szCs w:val="28"/>
        </w:rPr>
        <w:t> год </w:t>
      </w:r>
      <w:r w:rsidRPr="001E4840">
        <w:rPr>
          <w:sz w:val="28"/>
          <w:szCs w:val="28"/>
        </w:rPr>
        <w:t>– </w:t>
      </w:r>
      <w:r w:rsidRPr="001E4840">
        <w:rPr>
          <w:sz w:val="28"/>
          <w:szCs w:val="28"/>
          <w:lang w:val="x-none"/>
        </w:rPr>
        <w:t xml:space="preserve">3 080 875 951,63 руб. (из них условно-утвержденные – 31 590 286,29 руб.), на 2027 год </w:t>
      </w:r>
      <w:r w:rsidRPr="001E4840">
        <w:rPr>
          <w:sz w:val="28"/>
          <w:szCs w:val="28"/>
        </w:rPr>
        <w:t>–</w:t>
      </w:r>
      <w:r w:rsidRPr="001E4840">
        <w:rPr>
          <w:sz w:val="28"/>
          <w:szCs w:val="28"/>
          <w:lang w:val="x-none"/>
        </w:rPr>
        <w:t xml:space="preserve">  3 061 981 592,85 руб. (из них условно-утвержденные – 62 241 604,64 руб.)</w:t>
      </w:r>
    </w:p>
    <w:p w14:paraId="69E4FD9F" w14:textId="77777777" w:rsidR="00BC7364" w:rsidRPr="003F0EC4" w:rsidRDefault="00BC7364" w:rsidP="00BC7364">
      <w:pPr>
        <w:ind w:firstLine="709"/>
        <w:jc w:val="both"/>
        <w:rPr>
          <w:sz w:val="28"/>
          <w:szCs w:val="28"/>
        </w:rPr>
      </w:pPr>
      <w:r w:rsidRPr="003F0EC4">
        <w:rPr>
          <w:sz w:val="28"/>
          <w:szCs w:val="28"/>
        </w:rPr>
        <w:t>Фонд оплаты труда учреждений, финансируемых из бюджета города сформирован</w:t>
      </w:r>
      <w:r w:rsidRPr="003F0EC4">
        <w:t xml:space="preserve"> </w:t>
      </w:r>
      <w:r w:rsidRPr="003F0EC4">
        <w:rPr>
          <w:sz w:val="28"/>
          <w:szCs w:val="28"/>
        </w:rPr>
        <w:t>с учетом увеличения МРОТ до 22 440 руб. с 01.01.2025 года (согласно проекта закона) следующим образом:</w:t>
      </w:r>
    </w:p>
    <w:p w14:paraId="10E2B147" w14:textId="77777777" w:rsidR="00BC7364" w:rsidRPr="003F0EC4" w:rsidRDefault="00BC7364" w:rsidP="00BC7364">
      <w:pPr>
        <w:ind w:firstLine="709"/>
        <w:jc w:val="both"/>
        <w:rPr>
          <w:sz w:val="28"/>
          <w:szCs w:val="28"/>
        </w:rPr>
      </w:pPr>
      <w:r w:rsidRPr="003F0EC4">
        <w:rPr>
          <w:sz w:val="28"/>
          <w:szCs w:val="28"/>
        </w:rPr>
        <w:t xml:space="preserve">1. Фонд оплаты труда с начислениями на него работников органов местного самоуправления, муниципальных казенных учреждений на 2025 год предусмотрен  в полном объеме от норматива формирования расходов на оплату труда. </w:t>
      </w:r>
    </w:p>
    <w:p w14:paraId="63B7B593" w14:textId="77777777" w:rsidR="00BC7364" w:rsidRPr="003F0EC4" w:rsidRDefault="00BC7364" w:rsidP="00BC7364">
      <w:pPr>
        <w:ind w:right="-1" w:firstLine="709"/>
        <w:jc w:val="right"/>
        <w:rPr>
          <w:sz w:val="28"/>
          <w:szCs w:val="28"/>
        </w:rPr>
      </w:pPr>
      <w:r w:rsidRPr="003F0EC4">
        <w:rPr>
          <w:sz w:val="28"/>
          <w:szCs w:val="28"/>
        </w:rPr>
        <w:t xml:space="preserve">руб.                        </w:t>
      </w:r>
    </w:p>
    <w:tbl>
      <w:tblPr>
        <w:tblW w:w="10200" w:type="dxa"/>
        <w:tblInd w:w="118" w:type="dxa"/>
        <w:tblLook w:val="04A0" w:firstRow="1" w:lastRow="0" w:firstColumn="1" w:lastColumn="0" w:noHBand="0" w:noVBand="1"/>
      </w:tblPr>
      <w:tblGrid>
        <w:gridCol w:w="8"/>
        <w:gridCol w:w="3384"/>
        <w:gridCol w:w="2272"/>
        <w:gridCol w:w="2268"/>
        <w:gridCol w:w="2144"/>
        <w:gridCol w:w="124"/>
      </w:tblGrid>
      <w:tr w:rsidR="00BC7364" w:rsidRPr="003F0EC4" w14:paraId="0B2E1446" w14:textId="77777777" w:rsidTr="002346A7">
        <w:trPr>
          <w:trHeight w:val="1116"/>
        </w:trPr>
        <w:tc>
          <w:tcPr>
            <w:tcW w:w="3392"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19BDBEDE" w14:textId="77777777" w:rsidR="00BC7364" w:rsidRPr="003F0EC4" w:rsidRDefault="00BC7364" w:rsidP="002346A7">
            <w:pPr>
              <w:jc w:val="center"/>
              <w:rPr>
                <w:color w:val="000000"/>
              </w:rPr>
            </w:pPr>
            <w:r w:rsidRPr="003F0EC4">
              <w:rPr>
                <w:color w:val="000000"/>
              </w:rPr>
              <w:t>Наименование учреждения</w:t>
            </w:r>
          </w:p>
        </w:tc>
        <w:tc>
          <w:tcPr>
            <w:tcW w:w="2272" w:type="dxa"/>
            <w:tcBorders>
              <w:top w:val="single" w:sz="8" w:space="0" w:color="auto"/>
              <w:left w:val="nil"/>
              <w:bottom w:val="single" w:sz="8" w:space="0" w:color="auto"/>
              <w:right w:val="single" w:sz="8" w:space="0" w:color="auto"/>
            </w:tcBorders>
            <w:shd w:val="clear" w:color="auto" w:fill="auto"/>
            <w:vAlign w:val="center"/>
            <w:hideMark/>
          </w:tcPr>
          <w:p w14:paraId="1F5004CC" w14:textId="77777777" w:rsidR="00BC7364" w:rsidRPr="003F0EC4" w:rsidRDefault="00BC7364" w:rsidP="002346A7">
            <w:pPr>
              <w:jc w:val="center"/>
              <w:rPr>
                <w:color w:val="000000"/>
              </w:rPr>
            </w:pPr>
            <w:r w:rsidRPr="003F0EC4">
              <w:rPr>
                <w:color w:val="000000"/>
              </w:rPr>
              <w:t>НФОТ на 01.11.2024 г.</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5BD4B7C9" w14:textId="77777777" w:rsidR="00BC7364" w:rsidRPr="003F0EC4" w:rsidRDefault="00BC7364" w:rsidP="002346A7">
            <w:pPr>
              <w:jc w:val="center"/>
              <w:rPr>
                <w:color w:val="000000"/>
              </w:rPr>
            </w:pPr>
            <w:r w:rsidRPr="003F0EC4">
              <w:rPr>
                <w:color w:val="000000"/>
              </w:rPr>
              <w:t>Проект бюджета на 2025 г. согласно норматива</w:t>
            </w:r>
          </w:p>
        </w:tc>
        <w:tc>
          <w:tcPr>
            <w:tcW w:w="2268" w:type="dxa"/>
            <w:gridSpan w:val="2"/>
            <w:tcBorders>
              <w:top w:val="single" w:sz="8" w:space="0" w:color="auto"/>
              <w:left w:val="nil"/>
              <w:bottom w:val="single" w:sz="8" w:space="0" w:color="auto"/>
              <w:right w:val="single" w:sz="8" w:space="0" w:color="auto"/>
            </w:tcBorders>
            <w:shd w:val="clear" w:color="auto" w:fill="auto"/>
            <w:vAlign w:val="center"/>
            <w:hideMark/>
          </w:tcPr>
          <w:p w14:paraId="0A9B8445" w14:textId="77777777" w:rsidR="00BC7364" w:rsidRPr="003F0EC4" w:rsidRDefault="00BC7364" w:rsidP="002346A7">
            <w:pPr>
              <w:jc w:val="center"/>
              <w:rPr>
                <w:color w:val="000000"/>
              </w:rPr>
            </w:pPr>
            <w:r w:rsidRPr="003F0EC4">
              <w:rPr>
                <w:color w:val="000000"/>
              </w:rPr>
              <w:t>Отклонения проекта бюджета от НФОТ 2024 года</w:t>
            </w:r>
          </w:p>
        </w:tc>
      </w:tr>
      <w:tr w:rsidR="00BC7364" w:rsidRPr="003F0EC4" w14:paraId="52A2F2DA"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01CC86AB" w14:textId="77777777" w:rsidR="00BC7364" w:rsidRPr="003F0EC4" w:rsidRDefault="00BC7364" w:rsidP="002346A7">
            <w:pPr>
              <w:jc w:val="center"/>
              <w:rPr>
                <w:color w:val="000000"/>
              </w:rPr>
            </w:pPr>
            <w:r w:rsidRPr="003F0EC4">
              <w:rPr>
                <w:color w:val="000000"/>
              </w:rPr>
              <w:t>1</w:t>
            </w:r>
          </w:p>
        </w:tc>
        <w:tc>
          <w:tcPr>
            <w:tcW w:w="2272" w:type="dxa"/>
            <w:tcBorders>
              <w:top w:val="nil"/>
              <w:left w:val="nil"/>
              <w:bottom w:val="single" w:sz="8" w:space="0" w:color="auto"/>
              <w:right w:val="single" w:sz="8" w:space="0" w:color="auto"/>
            </w:tcBorders>
            <w:shd w:val="clear" w:color="auto" w:fill="auto"/>
            <w:vAlign w:val="center"/>
            <w:hideMark/>
          </w:tcPr>
          <w:p w14:paraId="1E56FB4E" w14:textId="77777777" w:rsidR="00BC7364" w:rsidRPr="003F0EC4" w:rsidRDefault="00BC7364" w:rsidP="002346A7">
            <w:pPr>
              <w:jc w:val="center"/>
              <w:rPr>
                <w:color w:val="000000"/>
              </w:rPr>
            </w:pPr>
            <w:r w:rsidRPr="003F0EC4">
              <w:rPr>
                <w:color w:val="000000"/>
              </w:rPr>
              <w:t>2</w:t>
            </w:r>
          </w:p>
        </w:tc>
        <w:tc>
          <w:tcPr>
            <w:tcW w:w="2268" w:type="dxa"/>
            <w:tcBorders>
              <w:top w:val="nil"/>
              <w:left w:val="nil"/>
              <w:bottom w:val="single" w:sz="8" w:space="0" w:color="auto"/>
              <w:right w:val="single" w:sz="8" w:space="0" w:color="auto"/>
            </w:tcBorders>
            <w:shd w:val="clear" w:color="auto" w:fill="auto"/>
            <w:vAlign w:val="center"/>
            <w:hideMark/>
          </w:tcPr>
          <w:p w14:paraId="09F3A720" w14:textId="77777777" w:rsidR="00BC7364" w:rsidRPr="003F0EC4" w:rsidRDefault="00BC7364" w:rsidP="002346A7">
            <w:pPr>
              <w:jc w:val="center"/>
              <w:rPr>
                <w:color w:val="000000"/>
              </w:rPr>
            </w:pPr>
            <w:r w:rsidRPr="003F0EC4">
              <w:rPr>
                <w:color w:val="000000"/>
              </w:rPr>
              <w:t>3</w:t>
            </w:r>
          </w:p>
        </w:tc>
        <w:tc>
          <w:tcPr>
            <w:tcW w:w="2268" w:type="dxa"/>
            <w:gridSpan w:val="2"/>
            <w:tcBorders>
              <w:top w:val="nil"/>
              <w:left w:val="nil"/>
              <w:bottom w:val="single" w:sz="8" w:space="0" w:color="auto"/>
              <w:right w:val="single" w:sz="8" w:space="0" w:color="auto"/>
            </w:tcBorders>
            <w:shd w:val="clear" w:color="auto" w:fill="auto"/>
            <w:vAlign w:val="center"/>
            <w:hideMark/>
          </w:tcPr>
          <w:p w14:paraId="635F1B30" w14:textId="77777777" w:rsidR="00BC7364" w:rsidRPr="003F0EC4" w:rsidRDefault="00BC7364" w:rsidP="002346A7">
            <w:pPr>
              <w:jc w:val="center"/>
              <w:rPr>
                <w:color w:val="000000"/>
              </w:rPr>
            </w:pPr>
            <w:r w:rsidRPr="003F0EC4">
              <w:rPr>
                <w:color w:val="000000"/>
              </w:rPr>
              <w:t>4=3-2</w:t>
            </w:r>
          </w:p>
        </w:tc>
      </w:tr>
      <w:tr w:rsidR="00BC7364" w:rsidRPr="003F0EC4" w14:paraId="1CB3E60D" w14:textId="77777777" w:rsidTr="002346A7">
        <w:trPr>
          <w:trHeight w:val="804"/>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504B7D0C" w14:textId="77777777" w:rsidR="00BC7364" w:rsidRPr="003F0EC4" w:rsidRDefault="00BC7364" w:rsidP="002346A7">
            <w:pPr>
              <w:jc w:val="center"/>
              <w:rPr>
                <w:color w:val="000000"/>
              </w:rPr>
            </w:pPr>
            <w:r w:rsidRPr="003F0EC4">
              <w:rPr>
                <w:color w:val="000000"/>
              </w:rPr>
              <w:t>МКУ "ЦБ г.Усолье - Сибирское"</w:t>
            </w:r>
          </w:p>
        </w:tc>
        <w:tc>
          <w:tcPr>
            <w:tcW w:w="2272" w:type="dxa"/>
            <w:tcBorders>
              <w:top w:val="nil"/>
              <w:left w:val="nil"/>
              <w:bottom w:val="single" w:sz="8" w:space="0" w:color="auto"/>
              <w:right w:val="single" w:sz="8" w:space="0" w:color="auto"/>
            </w:tcBorders>
            <w:shd w:val="clear" w:color="auto" w:fill="auto"/>
            <w:vAlign w:val="center"/>
            <w:hideMark/>
          </w:tcPr>
          <w:p w14:paraId="7B0905C1" w14:textId="77777777" w:rsidR="00BC7364" w:rsidRPr="003F0EC4" w:rsidRDefault="00BC7364" w:rsidP="002346A7">
            <w:pPr>
              <w:jc w:val="right"/>
              <w:rPr>
                <w:color w:val="000000"/>
              </w:rPr>
            </w:pPr>
            <w:r w:rsidRPr="003F0EC4">
              <w:rPr>
                <w:color w:val="000000"/>
              </w:rPr>
              <w:t>68 152 293,60</w:t>
            </w:r>
          </w:p>
        </w:tc>
        <w:tc>
          <w:tcPr>
            <w:tcW w:w="2268" w:type="dxa"/>
            <w:tcBorders>
              <w:top w:val="nil"/>
              <w:left w:val="nil"/>
              <w:bottom w:val="single" w:sz="8" w:space="0" w:color="auto"/>
              <w:right w:val="single" w:sz="8" w:space="0" w:color="auto"/>
            </w:tcBorders>
            <w:shd w:val="clear" w:color="auto" w:fill="auto"/>
            <w:vAlign w:val="center"/>
            <w:hideMark/>
          </w:tcPr>
          <w:p w14:paraId="242EB97F" w14:textId="77777777" w:rsidR="00BC7364" w:rsidRPr="003F0EC4" w:rsidRDefault="00BC7364" w:rsidP="002346A7">
            <w:pPr>
              <w:jc w:val="right"/>
              <w:rPr>
                <w:color w:val="000000"/>
              </w:rPr>
            </w:pPr>
            <w:r w:rsidRPr="003F0EC4">
              <w:rPr>
                <w:color w:val="000000"/>
              </w:rPr>
              <w:t>81 743 256,43</w:t>
            </w:r>
          </w:p>
        </w:tc>
        <w:tc>
          <w:tcPr>
            <w:tcW w:w="2268" w:type="dxa"/>
            <w:gridSpan w:val="2"/>
            <w:tcBorders>
              <w:top w:val="nil"/>
              <w:left w:val="nil"/>
              <w:bottom w:val="single" w:sz="8" w:space="0" w:color="auto"/>
              <w:right w:val="single" w:sz="8" w:space="0" w:color="auto"/>
            </w:tcBorders>
            <w:shd w:val="clear" w:color="auto" w:fill="auto"/>
            <w:vAlign w:val="center"/>
            <w:hideMark/>
          </w:tcPr>
          <w:p w14:paraId="2F8F04B2" w14:textId="77777777" w:rsidR="00BC7364" w:rsidRPr="003F0EC4" w:rsidRDefault="00BC7364" w:rsidP="002346A7">
            <w:pPr>
              <w:jc w:val="right"/>
              <w:rPr>
                <w:color w:val="000000"/>
              </w:rPr>
            </w:pPr>
            <w:r w:rsidRPr="003F0EC4">
              <w:rPr>
                <w:color w:val="000000"/>
              </w:rPr>
              <w:t>13 590 962,83</w:t>
            </w:r>
          </w:p>
        </w:tc>
      </w:tr>
      <w:tr w:rsidR="00BC7364" w:rsidRPr="003F0EC4" w14:paraId="6B9240F9"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3C8D3BD7" w14:textId="77777777" w:rsidR="00BC7364" w:rsidRPr="003F0EC4" w:rsidRDefault="00BC7364" w:rsidP="002346A7">
            <w:pPr>
              <w:jc w:val="center"/>
              <w:rPr>
                <w:color w:val="000000"/>
              </w:rPr>
            </w:pPr>
            <w:r w:rsidRPr="003F0EC4">
              <w:rPr>
                <w:color w:val="000000"/>
              </w:rPr>
              <w:t>МКУ "ИМЦ"</w:t>
            </w:r>
          </w:p>
        </w:tc>
        <w:tc>
          <w:tcPr>
            <w:tcW w:w="2272" w:type="dxa"/>
            <w:tcBorders>
              <w:top w:val="nil"/>
              <w:left w:val="nil"/>
              <w:bottom w:val="single" w:sz="8" w:space="0" w:color="auto"/>
              <w:right w:val="single" w:sz="8" w:space="0" w:color="auto"/>
            </w:tcBorders>
            <w:shd w:val="clear" w:color="auto" w:fill="auto"/>
            <w:vAlign w:val="center"/>
            <w:hideMark/>
          </w:tcPr>
          <w:p w14:paraId="113D8D03" w14:textId="77777777" w:rsidR="00BC7364" w:rsidRPr="003F0EC4" w:rsidRDefault="00BC7364" w:rsidP="002346A7">
            <w:pPr>
              <w:jc w:val="right"/>
              <w:rPr>
                <w:color w:val="000000"/>
              </w:rPr>
            </w:pPr>
            <w:r w:rsidRPr="003F0EC4">
              <w:rPr>
                <w:color w:val="000000"/>
              </w:rPr>
              <w:t>10 677 224,34</w:t>
            </w:r>
          </w:p>
        </w:tc>
        <w:tc>
          <w:tcPr>
            <w:tcW w:w="2268" w:type="dxa"/>
            <w:tcBorders>
              <w:top w:val="nil"/>
              <w:left w:val="nil"/>
              <w:bottom w:val="single" w:sz="8" w:space="0" w:color="auto"/>
              <w:right w:val="single" w:sz="8" w:space="0" w:color="auto"/>
            </w:tcBorders>
            <w:shd w:val="clear" w:color="auto" w:fill="auto"/>
            <w:vAlign w:val="center"/>
            <w:hideMark/>
          </w:tcPr>
          <w:p w14:paraId="015760C5" w14:textId="77777777" w:rsidR="00BC7364" w:rsidRPr="003F0EC4" w:rsidRDefault="00BC7364" w:rsidP="002346A7">
            <w:pPr>
              <w:jc w:val="right"/>
              <w:rPr>
                <w:color w:val="000000"/>
              </w:rPr>
            </w:pPr>
            <w:r w:rsidRPr="003F0EC4">
              <w:rPr>
                <w:color w:val="000000"/>
              </w:rPr>
              <w:t>11 722 846,56</w:t>
            </w:r>
          </w:p>
        </w:tc>
        <w:tc>
          <w:tcPr>
            <w:tcW w:w="2268" w:type="dxa"/>
            <w:gridSpan w:val="2"/>
            <w:tcBorders>
              <w:top w:val="nil"/>
              <w:left w:val="nil"/>
              <w:bottom w:val="single" w:sz="8" w:space="0" w:color="auto"/>
              <w:right w:val="single" w:sz="8" w:space="0" w:color="auto"/>
            </w:tcBorders>
            <w:shd w:val="clear" w:color="auto" w:fill="auto"/>
            <w:vAlign w:val="center"/>
            <w:hideMark/>
          </w:tcPr>
          <w:p w14:paraId="10280D48" w14:textId="77777777" w:rsidR="00BC7364" w:rsidRPr="003F0EC4" w:rsidRDefault="00BC7364" w:rsidP="002346A7">
            <w:pPr>
              <w:jc w:val="right"/>
              <w:rPr>
                <w:color w:val="000000"/>
              </w:rPr>
            </w:pPr>
            <w:r w:rsidRPr="003F0EC4">
              <w:rPr>
                <w:color w:val="000000"/>
              </w:rPr>
              <w:t>1 045 622,22</w:t>
            </w:r>
          </w:p>
        </w:tc>
      </w:tr>
      <w:tr w:rsidR="00BC7364" w:rsidRPr="003F0EC4" w14:paraId="5A2ADD50" w14:textId="77777777" w:rsidTr="002346A7">
        <w:trPr>
          <w:trHeight w:val="804"/>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64D3702D" w14:textId="77777777" w:rsidR="00BC7364" w:rsidRPr="003F0EC4" w:rsidRDefault="00BC7364" w:rsidP="002346A7">
            <w:pPr>
              <w:jc w:val="center"/>
              <w:rPr>
                <w:color w:val="000000"/>
              </w:rPr>
            </w:pPr>
            <w:r w:rsidRPr="003F0EC4">
              <w:rPr>
                <w:color w:val="000000"/>
              </w:rPr>
              <w:t>МКУ "Муниципальный архив"</w:t>
            </w:r>
          </w:p>
        </w:tc>
        <w:tc>
          <w:tcPr>
            <w:tcW w:w="2272" w:type="dxa"/>
            <w:tcBorders>
              <w:top w:val="nil"/>
              <w:left w:val="nil"/>
              <w:bottom w:val="single" w:sz="8" w:space="0" w:color="auto"/>
              <w:right w:val="single" w:sz="8" w:space="0" w:color="auto"/>
            </w:tcBorders>
            <w:shd w:val="clear" w:color="auto" w:fill="auto"/>
            <w:vAlign w:val="center"/>
            <w:hideMark/>
          </w:tcPr>
          <w:p w14:paraId="1E835D2B" w14:textId="77777777" w:rsidR="00BC7364" w:rsidRPr="003F0EC4" w:rsidRDefault="00BC7364" w:rsidP="002346A7">
            <w:pPr>
              <w:jc w:val="right"/>
              <w:rPr>
                <w:color w:val="000000"/>
              </w:rPr>
            </w:pPr>
            <w:r w:rsidRPr="003F0EC4">
              <w:rPr>
                <w:color w:val="000000"/>
              </w:rPr>
              <w:t>12 532 603,49</w:t>
            </w:r>
          </w:p>
        </w:tc>
        <w:tc>
          <w:tcPr>
            <w:tcW w:w="2268" w:type="dxa"/>
            <w:tcBorders>
              <w:top w:val="nil"/>
              <w:left w:val="nil"/>
              <w:bottom w:val="single" w:sz="8" w:space="0" w:color="auto"/>
              <w:right w:val="single" w:sz="8" w:space="0" w:color="auto"/>
            </w:tcBorders>
            <w:shd w:val="clear" w:color="auto" w:fill="auto"/>
            <w:vAlign w:val="center"/>
            <w:hideMark/>
          </w:tcPr>
          <w:p w14:paraId="309A06E6" w14:textId="77777777" w:rsidR="00BC7364" w:rsidRPr="003F0EC4" w:rsidRDefault="00BC7364" w:rsidP="002346A7">
            <w:pPr>
              <w:jc w:val="right"/>
              <w:rPr>
                <w:color w:val="000000"/>
              </w:rPr>
            </w:pPr>
            <w:r w:rsidRPr="003F0EC4">
              <w:rPr>
                <w:color w:val="000000"/>
              </w:rPr>
              <w:t>14 004 453,66</w:t>
            </w:r>
          </w:p>
        </w:tc>
        <w:tc>
          <w:tcPr>
            <w:tcW w:w="2268" w:type="dxa"/>
            <w:gridSpan w:val="2"/>
            <w:tcBorders>
              <w:top w:val="nil"/>
              <w:left w:val="nil"/>
              <w:bottom w:val="single" w:sz="8" w:space="0" w:color="auto"/>
              <w:right w:val="single" w:sz="8" w:space="0" w:color="auto"/>
            </w:tcBorders>
            <w:shd w:val="clear" w:color="auto" w:fill="auto"/>
            <w:vAlign w:val="center"/>
            <w:hideMark/>
          </w:tcPr>
          <w:p w14:paraId="20077BF3" w14:textId="77777777" w:rsidR="00BC7364" w:rsidRPr="003F0EC4" w:rsidRDefault="00BC7364" w:rsidP="002346A7">
            <w:pPr>
              <w:jc w:val="right"/>
              <w:rPr>
                <w:color w:val="000000"/>
              </w:rPr>
            </w:pPr>
            <w:r w:rsidRPr="003F0EC4">
              <w:rPr>
                <w:color w:val="000000"/>
              </w:rPr>
              <w:t>1 471 850,17</w:t>
            </w:r>
          </w:p>
        </w:tc>
      </w:tr>
      <w:tr w:rsidR="00BC7364" w:rsidRPr="003F0EC4" w14:paraId="71D1E1DF" w14:textId="77777777" w:rsidTr="002346A7">
        <w:trPr>
          <w:trHeight w:val="1332"/>
        </w:trPr>
        <w:tc>
          <w:tcPr>
            <w:tcW w:w="3392"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14:paraId="39791D34" w14:textId="77777777" w:rsidR="00BC7364" w:rsidRPr="003F0EC4" w:rsidRDefault="00BC7364" w:rsidP="002346A7">
            <w:pPr>
              <w:jc w:val="center"/>
              <w:rPr>
                <w:color w:val="000000"/>
              </w:rPr>
            </w:pPr>
            <w:r w:rsidRPr="003F0EC4">
              <w:rPr>
                <w:color w:val="000000"/>
              </w:rPr>
              <w:t>МКУ "Служба г.Усолье - Сибирское по вопросам ГО ЧС и ПБ"</w:t>
            </w:r>
          </w:p>
        </w:tc>
        <w:tc>
          <w:tcPr>
            <w:tcW w:w="2272" w:type="dxa"/>
            <w:tcBorders>
              <w:top w:val="single" w:sz="4" w:space="0" w:color="auto"/>
              <w:left w:val="nil"/>
              <w:bottom w:val="single" w:sz="8" w:space="0" w:color="auto"/>
              <w:right w:val="single" w:sz="8" w:space="0" w:color="auto"/>
            </w:tcBorders>
            <w:shd w:val="clear" w:color="auto" w:fill="auto"/>
            <w:vAlign w:val="center"/>
            <w:hideMark/>
          </w:tcPr>
          <w:p w14:paraId="7662373E" w14:textId="77777777" w:rsidR="00BC7364" w:rsidRPr="003F0EC4" w:rsidRDefault="00BC7364" w:rsidP="002346A7">
            <w:pPr>
              <w:jc w:val="right"/>
              <w:rPr>
                <w:color w:val="000000"/>
              </w:rPr>
            </w:pPr>
            <w:r w:rsidRPr="003F0EC4">
              <w:rPr>
                <w:color w:val="000000"/>
              </w:rPr>
              <w:t>19 537 944,28</w:t>
            </w:r>
          </w:p>
        </w:tc>
        <w:tc>
          <w:tcPr>
            <w:tcW w:w="2268" w:type="dxa"/>
            <w:tcBorders>
              <w:top w:val="single" w:sz="4" w:space="0" w:color="auto"/>
              <w:left w:val="nil"/>
              <w:bottom w:val="single" w:sz="8" w:space="0" w:color="auto"/>
              <w:right w:val="single" w:sz="8" w:space="0" w:color="auto"/>
            </w:tcBorders>
            <w:shd w:val="clear" w:color="auto" w:fill="auto"/>
            <w:vAlign w:val="center"/>
            <w:hideMark/>
          </w:tcPr>
          <w:p w14:paraId="30EE402F" w14:textId="77777777" w:rsidR="00BC7364" w:rsidRPr="003F0EC4" w:rsidRDefault="00BC7364" w:rsidP="002346A7">
            <w:pPr>
              <w:jc w:val="right"/>
              <w:rPr>
                <w:color w:val="000000"/>
              </w:rPr>
            </w:pPr>
            <w:r w:rsidRPr="003F0EC4">
              <w:rPr>
                <w:color w:val="000000"/>
              </w:rPr>
              <w:t>26 905 824,58</w:t>
            </w:r>
          </w:p>
        </w:tc>
        <w:tc>
          <w:tcPr>
            <w:tcW w:w="2268" w:type="dxa"/>
            <w:gridSpan w:val="2"/>
            <w:tcBorders>
              <w:top w:val="single" w:sz="4" w:space="0" w:color="auto"/>
              <w:left w:val="nil"/>
              <w:bottom w:val="single" w:sz="8" w:space="0" w:color="auto"/>
              <w:right w:val="single" w:sz="8" w:space="0" w:color="auto"/>
            </w:tcBorders>
            <w:shd w:val="clear" w:color="auto" w:fill="auto"/>
            <w:vAlign w:val="center"/>
            <w:hideMark/>
          </w:tcPr>
          <w:p w14:paraId="3F210BE3" w14:textId="77777777" w:rsidR="00BC7364" w:rsidRPr="003F0EC4" w:rsidRDefault="00BC7364" w:rsidP="002346A7">
            <w:pPr>
              <w:jc w:val="right"/>
              <w:rPr>
                <w:color w:val="000000"/>
              </w:rPr>
            </w:pPr>
            <w:r w:rsidRPr="003F0EC4">
              <w:rPr>
                <w:color w:val="000000"/>
              </w:rPr>
              <w:t>7 367 880,30</w:t>
            </w:r>
          </w:p>
        </w:tc>
      </w:tr>
      <w:tr w:rsidR="00BC7364" w:rsidRPr="003F0EC4" w14:paraId="57D95FB6"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1BD3231F" w14:textId="77777777" w:rsidR="00BC7364" w:rsidRPr="003F0EC4" w:rsidRDefault="00BC7364" w:rsidP="002346A7">
            <w:pPr>
              <w:jc w:val="center"/>
              <w:rPr>
                <w:color w:val="000000"/>
              </w:rPr>
            </w:pPr>
            <w:r w:rsidRPr="003F0EC4">
              <w:rPr>
                <w:color w:val="000000"/>
              </w:rPr>
              <w:t xml:space="preserve"> МКУ "ГУКС"</w:t>
            </w:r>
          </w:p>
        </w:tc>
        <w:tc>
          <w:tcPr>
            <w:tcW w:w="2272" w:type="dxa"/>
            <w:tcBorders>
              <w:top w:val="nil"/>
              <w:left w:val="nil"/>
              <w:bottom w:val="single" w:sz="8" w:space="0" w:color="auto"/>
              <w:right w:val="single" w:sz="8" w:space="0" w:color="auto"/>
            </w:tcBorders>
            <w:shd w:val="clear" w:color="auto" w:fill="auto"/>
            <w:vAlign w:val="center"/>
            <w:hideMark/>
          </w:tcPr>
          <w:p w14:paraId="0DF72086" w14:textId="77777777" w:rsidR="00BC7364" w:rsidRPr="003F0EC4" w:rsidRDefault="00BC7364" w:rsidP="002346A7">
            <w:pPr>
              <w:jc w:val="right"/>
              <w:rPr>
                <w:color w:val="000000"/>
              </w:rPr>
            </w:pPr>
            <w:r w:rsidRPr="003F0EC4">
              <w:rPr>
                <w:color w:val="000000"/>
              </w:rPr>
              <w:t>20 296 209,72</w:t>
            </w:r>
          </w:p>
        </w:tc>
        <w:tc>
          <w:tcPr>
            <w:tcW w:w="2268" w:type="dxa"/>
            <w:tcBorders>
              <w:top w:val="nil"/>
              <w:left w:val="nil"/>
              <w:bottom w:val="single" w:sz="8" w:space="0" w:color="auto"/>
              <w:right w:val="single" w:sz="8" w:space="0" w:color="auto"/>
            </w:tcBorders>
            <w:shd w:val="clear" w:color="auto" w:fill="auto"/>
            <w:vAlign w:val="center"/>
            <w:hideMark/>
          </w:tcPr>
          <w:p w14:paraId="5CA77A5D" w14:textId="77777777" w:rsidR="00BC7364" w:rsidRPr="003F0EC4" w:rsidRDefault="00BC7364" w:rsidP="002346A7">
            <w:pPr>
              <w:jc w:val="right"/>
              <w:rPr>
                <w:color w:val="000000"/>
              </w:rPr>
            </w:pPr>
            <w:r w:rsidRPr="003F0EC4">
              <w:rPr>
                <w:color w:val="000000"/>
              </w:rPr>
              <w:t>20 830 504,96</w:t>
            </w:r>
          </w:p>
        </w:tc>
        <w:tc>
          <w:tcPr>
            <w:tcW w:w="2268" w:type="dxa"/>
            <w:gridSpan w:val="2"/>
            <w:tcBorders>
              <w:top w:val="nil"/>
              <w:left w:val="nil"/>
              <w:bottom w:val="single" w:sz="8" w:space="0" w:color="auto"/>
              <w:right w:val="single" w:sz="8" w:space="0" w:color="auto"/>
            </w:tcBorders>
            <w:shd w:val="clear" w:color="auto" w:fill="auto"/>
            <w:vAlign w:val="center"/>
            <w:hideMark/>
          </w:tcPr>
          <w:p w14:paraId="200E18C7" w14:textId="77777777" w:rsidR="00BC7364" w:rsidRPr="003F0EC4" w:rsidRDefault="00BC7364" w:rsidP="002346A7">
            <w:pPr>
              <w:jc w:val="right"/>
              <w:rPr>
                <w:color w:val="000000"/>
              </w:rPr>
            </w:pPr>
            <w:r w:rsidRPr="003F0EC4">
              <w:rPr>
                <w:color w:val="000000"/>
              </w:rPr>
              <w:t>534 295,24</w:t>
            </w:r>
          </w:p>
        </w:tc>
      </w:tr>
      <w:tr w:rsidR="00BC7364" w:rsidRPr="003F0EC4" w14:paraId="58B13500"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4939A5A7" w14:textId="77777777" w:rsidR="00BC7364" w:rsidRPr="003F0EC4" w:rsidRDefault="00BC7364" w:rsidP="002346A7">
            <w:pPr>
              <w:jc w:val="center"/>
              <w:rPr>
                <w:color w:val="000000"/>
              </w:rPr>
            </w:pPr>
            <w:r w:rsidRPr="003F0EC4">
              <w:rPr>
                <w:color w:val="000000"/>
              </w:rPr>
              <w:t>Мэр города</w:t>
            </w:r>
          </w:p>
        </w:tc>
        <w:tc>
          <w:tcPr>
            <w:tcW w:w="2272" w:type="dxa"/>
            <w:tcBorders>
              <w:top w:val="nil"/>
              <w:left w:val="nil"/>
              <w:bottom w:val="single" w:sz="8" w:space="0" w:color="auto"/>
              <w:right w:val="single" w:sz="8" w:space="0" w:color="auto"/>
            </w:tcBorders>
            <w:shd w:val="clear" w:color="auto" w:fill="auto"/>
            <w:vAlign w:val="center"/>
            <w:hideMark/>
          </w:tcPr>
          <w:p w14:paraId="4394DE05" w14:textId="77777777" w:rsidR="00BC7364" w:rsidRPr="003F0EC4" w:rsidRDefault="00BC7364" w:rsidP="002346A7">
            <w:pPr>
              <w:jc w:val="right"/>
              <w:rPr>
                <w:color w:val="000000"/>
              </w:rPr>
            </w:pPr>
            <w:r w:rsidRPr="003F0EC4">
              <w:rPr>
                <w:color w:val="000000"/>
              </w:rPr>
              <w:t>5 339 641,31</w:t>
            </w:r>
          </w:p>
        </w:tc>
        <w:tc>
          <w:tcPr>
            <w:tcW w:w="2268" w:type="dxa"/>
            <w:tcBorders>
              <w:top w:val="nil"/>
              <w:left w:val="nil"/>
              <w:bottom w:val="single" w:sz="8" w:space="0" w:color="auto"/>
              <w:right w:val="single" w:sz="8" w:space="0" w:color="auto"/>
            </w:tcBorders>
            <w:shd w:val="clear" w:color="auto" w:fill="auto"/>
            <w:vAlign w:val="center"/>
            <w:hideMark/>
          </w:tcPr>
          <w:p w14:paraId="4116444D" w14:textId="77777777" w:rsidR="00BC7364" w:rsidRPr="003F0EC4" w:rsidRDefault="00BC7364" w:rsidP="002346A7">
            <w:pPr>
              <w:jc w:val="right"/>
              <w:rPr>
                <w:color w:val="000000"/>
              </w:rPr>
            </w:pPr>
            <w:r w:rsidRPr="003F0EC4">
              <w:rPr>
                <w:color w:val="000000"/>
              </w:rPr>
              <w:t>5 339 641,31</w:t>
            </w:r>
          </w:p>
        </w:tc>
        <w:tc>
          <w:tcPr>
            <w:tcW w:w="2268" w:type="dxa"/>
            <w:gridSpan w:val="2"/>
            <w:tcBorders>
              <w:top w:val="nil"/>
              <w:left w:val="nil"/>
              <w:bottom w:val="single" w:sz="8" w:space="0" w:color="auto"/>
              <w:right w:val="single" w:sz="8" w:space="0" w:color="auto"/>
            </w:tcBorders>
            <w:shd w:val="clear" w:color="auto" w:fill="auto"/>
            <w:vAlign w:val="center"/>
            <w:hideMark/>
          </w:tcPr>
          <w:p w14:paraId="0E4719B0" w14:textId="77777777" w:rsidR="00BC7364" w:rsidRPr="003F0EC4" w:rsidRDefault="00BC7364" w:rsidP="002346A7">
            <w:pPr>
              <w:jc w:val="right"/>
              <w:rPr>
                <w:color w:val="000000"/>
              </w:rPr>
            </w:pPr>
            <w:r w:rsidRPr="003F0EC4">
              <w:rPr>
                <w:color w:val="000000"/>
              </w:rPr>
              <w:t>0,00</w:t>
            </w:r>
          </w:p>
        </w:tc>
      </w:tr>
      <w:tr w:rsidR="00BC7364" w:rsidRPr="003F0EC4" w14:paraId="78341F6B" w14:textId="77777777" w:rsidTr="002346A7">
        <w:trPr>
          <w:trHeight w:val="54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214B2675" w14:textId="77777777" w:rsidR="00BC7364" w:rsidRPr="003F0EC4" w:rsidRDefault="00BC7364" w:rsidP="002346A7">
            <w:pPr>
              <w:jc w:val="center"/>
              <w:rPr>
                <w:color w:val="000000"/>
              </w:rPr>
            </w:pPr>
            <w:r w:rsidRPr="003F0EC4">
              <w:rPr>
                <w:color w:val="000000"/>
              </w:rPr>
              <w:t>Администрация города</w:t>
            </w:r>
          </w:p>
        </w:tc>
        <w:tc>
          <w:tcPr>
            <w:tcW w:w="2272" w:type="dxa"/>
            <w:tcBorders>
              <w:top w:val="nil"/>
              <w:left w:val="nil"/>
              <w:bottom w:val="single" w:sz="8" w:space="0" w:color="auto"/>
              <w:right w:val="single" w:sz="8" w:space="0" w:color="auto"/>
            </w:tcBorders>
            <w:shd w:val="clear" w:color="auto" w:fill="auto"/>
            <w:vAlign w:val="center"/>
            <w:hideMark/>
          </w:tcPr>
          <w:p w14:paraId="5B0F07BB" w14:textId="77777777" w:rsidR="00BC7364" w:rsidRPr="003F0EC4" w:rsidRDefault="00BC7364" w:rsidP="002346A7">
            <w:pPr>
              <w:jc w:val="right"/>
              <w:rPr>
                <w:color w:val="000000"/>
              </w:rPr>
            </w:pPr>
            <w:r w:rsidRPr="003F0EC4">
              <w:rPr>
                <w:color w:val="000000"/>
              </w:rPr>
              <w:t>109 653 091,10</w:t>
            </w:r>
          </w:p>
        </w:tc>
        <w:tc>
          <w:tcPr>
            <w:tcW w:w="2268" w:type="dxa"/>
            <w:tcBorders>
              <w:top w:val="nil"/>
              <w:left w:val="nil"/>
              <w:bottom w:val="single" w:sz="8" w:space="0" w:color="auto"/>
              <w:right w:val="single" w:sz="8" w:space="0" w:color="auto"/>
            </w:tcBorders>
            <w:shd w:val="clear" w:color="auto" w:fill="auto"/>
            <w:vAlign w:val="center"/>
            <w:hideMark/>
          </w:tcPr>
          <w:p w14:paraId="6AA877BC" w14:textId="77777777" w:rsidR="00BC7364" w:rsidRPr="003F0EC4" w:rsidRDefault="00BC7364" w:rsidP="002346A7">
            <w:pPr>
              <w:jc w:val="right"/>
              <w:rPr>
                <w:color w:val="000000"/>
              </w:rPr>
            </w:pPr>
            <w:r w:rsidRPr="003F0EC4">
              <w:rPr>
                <w:color w:val="000000"/>
              </w:rPr>
              <w:t>111 039 347,90</w:t>
            </w:r>
          </w:p>
        </w:tc>
        <w:tc>
          <w:tcPr>
            <w:tcW w:w="2268" w:type="dxa"/>
            <w:gridSpan w:val="2"/>
            <w:tcBorders>
              <w:top w:val="nil"/>
              <w:left w:val="nil"/>
              <w:bottom w:val="single" w:sz="8" w:space="0" w:color="auto"/>
              <w:right w:val="single" w:sz="8" w:space="0" w:color="auto"/>
            </w:tcBorders>
            <w:shd w:val="clear" w:color="auto" w:fill="auto"/>
            <w:vAlign w:val="center"/>
            <w:hideMark/>
          </w:tcPr>
          <w:p w14:paraId="5C06493A" w14:textId="77777777" w:rsidR="00BC7364" w:rsidRPr="003F0EC4" w:rsidRDefault="00BC7364" w:rsidP="002346A7">
            <w:pPr>
              <w:jc w:val="right"/>
              <w:rPr>
                <w:color w:val="000000"/>
              </w:rPr>
            </w:pPr>
            <w:r w:rsidRPr="003F0EC4">
              <w:rPr>
                <w:color w:val="000000"/>
              </w:rPr>
              <w:t>1 386 256,80</w:t>
            </w:r>
          </w:p>
        </w:tc>
      </w:tr>
      <w:tr w:rsidR="00BC7364" w:rsidRPr="003F0EC4" w14:paraId="6C0AADD8"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02A6348D" w14:textId="77777777" w:rsidR="00BC7364" w:rsidRPr="003F0EC4" w:rsidRDefault="00BC7364" w:rsidP="002346A7">
            <w:pPr>
              <w:jc w:val="center"/>
              <w:rPr>
                <w:color w:val="000000"/>
              </w:rPr>
            </w:pPr>
            <w:r w:rsidRPr="003F0EC4">
              <w:rPr>
                <w:color w:val="000000"/>
              </w:rPr>
              <w:t xml:space="preserve">Аппарат Думы </w:t>
            </w:r>
          </w:p>
        </w:tc>
        <w:tc>
          <w:tcPr>
            <w:tcW w:w="2272" w:type="dxa"/>
            <w:tcBorders>
              <w:top w:val="nil"/>
              <w:left w:val="nil"/>
              <w:bottom w:val="single" w:sz="8" w:space="0" w:color="auto"/>
              <w:right w:val="single" w:sz="8" w:space="0" w:color="auto"/>
            </w:tcBorders>
            <w:shd w:val="clear" w:color="auto" w:fill="auto"/>
            <w:vAlign w:val="center"/>
            <w:hideMark/>
          </w:tcPr>
          <w:p w14:paraId="3D3AAF42" w14:textId="77777777" w:rsidR="00BC7364" w:rsidRPr="003F0EC4" w:rsidRDefault="00BC7364" w:rsidP="002346A7">
            <w:pPr>
              <w:jc w:val="right"/>
              <w:rPr>
                <w:color w:val="000000"/>
              </w:rPr>
            </w:pPr>
            <w:r w:rsidRPr="003F0EC4">
              <w:rPr>
                <w:color w:val="000000"/>
              </w:rPr>
              <w:t>4 303 496,43</w:t>
            </w:r>
          </w:p>
        </w:tc>
        <w:tc>
          <w:tcPr>
            <w:tcW w:w="2268" w:type="dxa"/>
            <w:tcBorders>
              <w:top w:val="nil"/>
              <w:left w:val="nil"/>
              <w:bottom w:val="single" w:sz="8" w:space="0" w:color="auto"/>
              <w:right w:val="single" w:sz="8" w:space="0" w:color="auto"/>
            </w:tcBorders>
            <w:shd w:val="clear" w:color="auto" w:fill="auto"/>
            <w:vAlign w:val="center"/>
            <w:hideMark/>
          </w:tcPr>
          <w:p w14:paraId="0F624D00" w14:textId="77777777" w:rsidR="00BC7364" w:rsidRPr="003F0EC4" w:rsidRDefault="00BC7364" w:rsidP="002346A7">
            <w:pPr>
              <w:jc w:val="right"/>
              <w:rPr>
                <w:color w:val="000000"/>
              </w:rPr>
            </w:pPr>
            <w:r w:rsidRPr="003F0EC4">
              <w:rPr>
                <w:color w:val="000000"/>
              </w:rPr>
              <w:t>4 303 496,43</w:t>
            </w:r>
          </w:p>
        </w:tc>
        <w:tc>
          <w:tcPr>
            <w:tcW w:w="2268" w:type="dxa"/>
            <w:gridSpan w:val="2"/>
            <w:tcBorders>
              <w:top w:val="nil"/>
              <w:left w:val="nil"/>
              <w:bottom w:val="single" w:sz="8" w:space="0" w:color="auto"/>
              <w:right w:val="single" w:sz="8" w:space="0" w:color="auto"/>
            </w:tcBorders>
            <w:shd w:val="clear" w:color="auto" w:fill="auto"/>
            <w:vAlign w:val="center"/>
            <w:hideMark/>
          </w:tcPr>
          <w:p w14:paraId="4930B132" w14:textId="77777777" w:rsidR="00BC7364" w:rsidRPr="003F0EC4" w:rsidRDefault="00BC7364" w:rsidP="002346A7">
            <w:pPr>
              <w:jc w:val="right"/>
              <w:rPr>
                <w:color w:val="000000"/>
              </w:rPr>
            </w:pPr>
            <w:r w:rsidRPr="003F0EC4">
              <w:rPr>
                <w:color w:val="000000"/>
              </w:rPr>
              <w:t>0,00</w:t>
            </w:r>
          </w:p>
        </w:tc>
      </w:tr>
      <w:tr w:rsidR="00BC7364" w:rsidRPr="003F0EC4" w14:paraId="697D93A6" w14:textId="77777777" w:rsidTr="002346A7">
        <w:trPr>
          <w:trHeight w:val="54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70BC19C6" w14:textId="77777777" w:rsidR="00BC7364" w:rsidRPr="003F0EC4" w:rsidRDefault="00BC7364" w:rsidP="002346A7">
            <w:pPr>
              <w:jc w:val="center"/>
              <w:rPr>
                <w:color w:val="000000"/>
              </w:rPr>
            </w:pPr>
            <w:r w:rsidRPr="003F0EC4">
              <w:rPr>
                <w:color w:val="000000"/>
              </w:rPr>
              <w:t>Комитет по финансам</w:t>
            </w:r>
          </w:p>
        </w:tc>
        <w:tc>
          <w:tcPr>
            <w:tcW w:w="2272" w:type="dxa"/>
            <w:tcBorders>
              <w:top w:val="nil"/>
              <w:left w:val="nil"/>
              <w:bottom w:val="single" w:sz="8" w:space="0" w:color="auto"/>
              <w:right w:val="single" w:sz="8" w:space="0" w:color="auto"/>
            </w:tcBorders>
            <w:shd w:val="clear" w:color="auto" w:fill="auto"/>
            <w:vAlign w:val="center"/>
            <w:hideMark/>
          </w:tcPr>
          <w:p w14:paraId="7B35A6C1" w14:textId="77777777" w:rsidR="00BC7364" w:rsidRPr="003F0EC4" w:rsidRDefault="00BC7364" w:rsidP="002346A7">
            <w:pPr>
              <w:jc w:val="right"/>
              <w:rPr>
                <w:color w:val="000000"/>
              </w:rPr>
            </w:pPr>
            <w:r w:rsidRPr="003F0EC4">
              <w:rPr>
                <w:color w:val="000000"/>
              </w:rPr>
              <w:t>21 239 949,93</w:t>
            </w:r>
          </w:p>
        </w:tc>
        <w:tc>
          <w:tcPr>
            <w:tcW w:w="2268" w:type="dxa"/>
            <w:tcBorders>
              <w:top w:val="nil"/>
              <w:left w:val="nil"/>
              <w:bottom w:val="single" w:sz="8" w:space="0" w:color="auto"/>
              <w:right w:val="single" w:sz="8" w:space="0" w:color="auto"/>
            </w:tcBorders>
            <w:shd w:val="clear" w:color="auto" w:fill="auto"/>
            <w:vAlign w:val="center"/>
            <w:hideMark/>
          </w:tcPr>
          <w:p w14:paraId="544B349F" w14:textId="77777777" w:rsidR="00BC7364" w:rsidRPr="003F0EC4" w:rsidRDefault="00BC7364" w:rsidP="002346A7">
            <w:pPr>
              <w:jc w:val="right"/>
              <w:rPr>
                <w:color w:val="000000"/>
              </w:rPr>
            </w:pPr>
            <w:r w:rsidRPr="003F0EC4">
              <w:rPr>
                <w:color w:val="000000"/>
              </w:rPr>
              <w:t>21 276 845,90</w:t>
            </w:r>
          </w:p>
        </w:tc>
        <w:tc>
          <w:tcPr>
            <w:tcW w:w="2268" w:type="dxa"/>
            <w:gridSpan w:val="2"/>
            <w:tcBorders>
              <w:top w:val="nil"/>
              <w:left w:val="nil"/>
              <w:bottom w:val="single" w:sz="8" w:space="0" w:color="auto"/>
              <w:right w:val="single" w:sz="8" w:space="0" w:color="auto"/>
            </w:tcBorders>
            <w:shd w:val="clear" w:color="auto" w:fill="auto"/>
            <w:vAlign w:val="center"/>
            <w:hideMark/>
          </w:tcPr>
          <w:p w14:paraId="642E9100" w14:textId="77777777" w:rsidR="00BC7364" w:rsidRPr="003F0EC4" w:rsidRDefault="00BC7364" w:rsidP="002346A7">
            <w:pPr>
              <w:jc w:val="right"/>
              <w:rPr>
                <w:color w:val="000000"/>
              </w:rPr>
            </w:pPr>
            <w:r w:rsidRPr="003F0EC4">
              <w:rPr>
                <w:color w:val="000000"/>
              </w:rPr>
              <w:t>36 895,97</w:t>
            </w:r>
          </w:p>
        </w:tc>
      </w:tr>
      <w:tr w:rsidR="00BC7364" w:rsidRPr="003F0EC4" w14:paraId="4F085F0C" w14:textId="77777777" w:rsidTr="002346A7">
        <w:trPr>
          <w:trHeight w:val="962"/>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119641AA" w14:textId="77777777" w:rsidR="00BC7364" w:rsidRPr="003F0EC4" w:rsidRDefault="00BC7364" w:rsidP="002346A7">
            <w:pPr>
              <w:jc w:val="center"/>
              <w:rPr>
                <w:color w:val="000000"/>
              </w:rPr>
            </w:pPr>
            <w:r w:rsidRPr="003F0EC4">
              <w:rPr>
                <w:color w:val="000000"/>
              </w:rPr>
              <w:t>Комитет по управлению муниципальным имуществом</w:t>
            </w:r>
          </w:p>
        </w:tc>
        <w:tc>
          <w:tcPr>
            <w:tcW w:w="2272" w:type="dxa"/>
            <w:tcBorders>
              <w:top w:val="nil"/>
              <w:left w:val="nil"/>
              <w:bottom w:val="single" w:sz="8" w:space="0" w:color="auto"/>
              <w:right w:val="single" w:sz="8" w:space="0" w:color="auto"/>
            </w:tcBorders>
            <w:shd w:val="clear" w:color="auto" w:fill="auto"/>
            <w:vAlign w:val="center"/>
            <w:hideMark/>
          </w:tcPr>
          <w:p w14:paraId="4C61E1FC" w14:textId="77777777" w:rsidR="00BC7364" w:rsidRPr="003F0EC4" w:rsidRDefault="00BC7364" w:rsidP="002346A7">
            <w:pPr>
              <w:jc w:val="right"/>
              <w:rPr>
                <w:color w:val="000000"/>
              </w:rPr>
            </w:pPr>
            <w:r w:rsidRPr="003F0EC4">
              <w:rPr>
                <w:color w:val="000000"/>
              </w:rPr>
              <w:t>31 648 261,88</w:t>
            </w:r>
          </w:p>
        </w:tc>
        <w:tc>
          <w:tcPr>
            <w:tcW w:w="2268" w:type="dxa"/>
            <w:tcBorders>
              <w:top w:val="nil"/>
              <w:left w:val="nil"/>
              <w:bottom w:val="single" w:sz="8" w:space="0" w:color="auto"/>
              <w:right w:val="single" w:sz="8" w:space="0" w:color="auto"/>
            </w:tcBorders>
            <w:shd w:val="clear" w:color="auto" w:fill="auto"/>
            <w:vAlign w:val="center"/>
            <w:hideMark/>
          </w:tcPr>
          <w:p w14:paraId="62276878" w14:textId="77777777" w:rsidR="00BC7364" w:rsidRPr="003F0EC4" w:rsidRDefault="00BC7364" w:rsidP="002346A7">
            <w:pPr>
              <w:jc w:val="right"/>
              <w:rPr>
                <w:color w:val="000000"/>
              </w:rPr>
            </w:pPr>
            <w:r w:rsidRPr="003F0EC4">
              <w:rPr>
                <w:color w:val="000000"/>
              </w:rPr>
              <w:t>31 685 157,85</w:t>
            </w:r>
          </w:p>
        </w:tc>
        <w:tc>
          <w:tcPr>
            <w:tcW w:w="2268" w:type="dxa"/>
            <w:gridSpan w:val="2"/>
            <w:tcBorders>
              <w:top w:val="nil"/>
              <w:left w:val="nil"/>
              <w:bottom w:val="single" w:sz="8" w:space="0" w:color="auto"/>
              <w:right w:val="single" w:sz="8" w:space="0" w:color="auto"/>
            </w:tcBorders>
            <w:shd w:val="clear" w:color="auto" w:fill="auto"/>
            <w:vAlign w:val="center"/>
            <w:hideMark/>
          </w:tcPr>
          <w:p w14:paraId="1CDFC153" w14:textId="77777777" w:rsidR="00BC7364" w:rsidRPr="003F0EC4" w:rsidRDefault="00BC7364" w:rsidP="002346A7">
            <w:pPr>
              <w:jc w:val="right"/>
              <w:rPr>
                <w:color w:val="000000"/>
              </w:rPr>
            </w:pPr>
            <w:r w:rsidRPr="003F0EC4">
              <w:rPr>
                <w:color w:val="000000"/>
              </w:rPr>
              <w:t>36 895,97</w:t>
            </w:r>
          </w:p>
        </w:tc>
      </w:tr>
      <w:tr w:rsidR="00BC7364" w:rsidRPr="003F0EC4" w14:paraId="38122212" w14:textId="77777777" w:rsidTr="002346A7">
        <w:trPr>
          <w:trHeight w:val="54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0F333DA8" w14:textId="77777777" w:rsidR="00BC7364" w:rsidRPr="003F0EC4" w:rsidRDefault="00BC7364" w:rsidP="002346A7">
            <w:pPr>
              <w:jc w:val="center"/>
              <w:rPr>
                <w:color w:val="000000"/>
              </w:rPr>
            </w:pPr>
            <w:r w:rsidRPr="003F0EC4">
              <w:rPr>
                <w:color w:val="000000"/>
              </w:rPr>
              <w:t>Контрольно-счетная палата</w:t>
            </w:r>
          </w:p>
        </w:tc>
        <w:tc>
          <w:tcPr>
            <w:tcW w:w="2272" w:type="dxa"/>
            <w:tcBorders>
              <w:top w:val="nil"/>
              <w:left w:val="nil"/>
              <w:bottom w:val="single" w:sz="8" w:space="0" w:color="auto"/>
              <w:right w:val="single" w:sz="8" w:space="0" w:color="auto"/>
            </w:tcBorders>
            <w:shd w:val="clear" w:color="auto" w:fill="auto"/>
            <w:vAlign w:val="center"/>
            <w:hideMark/>
          </w:tcPr>
          <w:p w14:paraId="3BD117E5" w14:textId="77777777" w:rsidR="00BC7364" w:rsidRPr="003F0EC4" w:rsidRDefault="00BC7364" w:rsidP="002346A7">
            <w:pPr>
              <w:jc w:val="right"/>
              <w:rPr>
                <w:color w:val="000000"/>
              </w:rPr>
            </w:pPr>
            <w:r w:rsidRPr="003F0EC4">
              <w:rPr>
                <w:color w:val="000000"/>
              </w:rPr>
              <w:t>9 192 113,23</w:t>
            </w:r>
          </w:p>
        </w:tc>
        <w:tc>
          <w:tcPr>
            <w:tcW w:w="2268" w:type="dxa"/>
            <w:tcBorders>
              <w:top w:val="nil"/>
              <w:left w:val="nil"/>
              <w:bottom w:val="single" w:sz="8" w:space="0" w:color="auto"/>
              <w:right w:val="single" w:sz="8" w:space="0" w:color="auto"/>
            </w:tcBorders>
            <w:shd w:val="clear" w:color="auto" w:fill="auto"/>
            <w:vAlign w:val="center"/>
            <w:hideMark/>
          </w:tcPr>
          <w:p w14:paraId="5F8E7911" w14:textId="77777777" w:rsidR="00BC7364" w:rsidRPr="003F0EC4" w:rsidRDefault="00BC7364" w:rsidP="002346A7">
            <w:pPr>
              <w:jc w:val="right"/>
              <w:rPr>
                <w:color w:val="000000"/>
              </w:rPr>
            </w:pPr>
            <w:r w:rsidRPr="003F0EC4">
              <w:rPr>
                <w:color w:val="000000"/>
              </w:rPr>
              <w:t>9 192 113,23</w:t>
            </w:r>
          </w:p>
        </w:tc>
        <w:tc>
          <w:tcPr>
            <w:tcW w:w="2268" w:type="dxa"/>
            <w:gridSpan w:val="2"/>
            <w:tcBorders>
              <w:top w:val="nil"/>
              <w:left w:val="nil"/>
              <w:bottom w:val="single" w:sz="8" w:space="0" w:color="auto"/>
              <w:right w:val="single" w:sz="8" w:space="0" w:color="auto"/>
            </w:tcBorders>
            <w:shd w:val="clear" w:color="auto" w:fill="auto"/>
            <w:vAlign w:val="center"/>
            <w:hideMark/>
          </w:tcPr>
          <w:p w14:paraId="77C768F3" w14:textId="77777777" w:rsidR="00BC7364" w:rsidRPr="003F0EC4" w:rsidRDefault="00BC7364" w:rsidP="002346A7">
            <w:pPr>
              <w:jc w:val="right"/>
              <w:rPr>
                <w:color w:val="000000"/>
              </w:rPr>
            </w:pPr>
            <w:r w:rsidRPr="003F0EC4">
              <w:rPr>
                <w:color w:val="000000"/>
              </w:rPr>
              <w:t>0,00</w:t>
            </w:r>
          </w:p>
        </w:tc>
      </w:tr>
      <w:tr w:rsidR="00BC7364" w:rsidRPr="003F0EC4" w14:paraId="3E65C85E" w14:textId="77777777" w:rsidTr="002346A7">
        <w:trPr>
          <w:trHeight w:val="804"/>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2AB1E6AE" w14:textId="77777777" w:rsidR="00BC7364" w:rsidRPr="003F0EC4" w:rsidRDefault="00BC7364" w:rsidP="002346A7">
            <w:pPr>
              <w:jc w:val="center"/>
              <w:rPr>
                <w:color w:val="000000"/>
              </w:rPr>
            </w:pPr>
            <w:r w:rsidRPr="003F0EC4">
              <w:rPr>
                <w:color w:val="000000"/>
              </w:rPr>
              <w:t>Комитет по городскому хозяйству</w:t>
            </w:r>
          </w:p>
        </w:tc>
        <w:tc>
          <w:tcPr>
            <w:tcW w:w="2272" w:type="dxa"/>
            <w:tcBorders>
              <w:top w:val="nil"/>
              <w:left w:val="nil"/>
              <w:bottom w:val="single" w:sz="8" w:space="0" w:color="auto"/>
              <w:right w:val="single" w:sz="8" w:space="0" w:color="auto"/>
            </w:tcBorders>
            <w:shd w:val="clear" w:color="auto" w:fill="auto"/>
            <w:vAlign w:val="center"/>
            <w:hideMark/>
          </w:tcPr>
          <w:p w14:paraId="05EB6866" w14:textId="77777777" w:rsidR="00BC7364" w:rsidRPr="003F0EC4" w:rsidRDefault="00BC7364" w:rsidP="002346A7">
            <w:pPr>
              <w:jc w:val="right"/>
              <w:rPr>
                <w:color w:val="000000"/>
              </w:rPr>
            </w:pPr>
            <w:r w:rsidRPr="003F0EC4">
              <w:rPr>
                <w:color w:val="000000"/>
              </w:rPr>
              <w:t>41 227 765,16</w:t>
            </w:r>
          </w:p>
        </w:tc>
        <w:tc>
          <w:tcPr>
            <w:tcW w:w="2268" w:type="dxa"/>
            <w:tcBorders>
              <w:top w:val="nil"/>
              <w:left w:val="nil"/>
              <w:bottom w:val="single" w:sz="8" w:space="0" w:color="auto"/>
              <w:right w:val="single" w:sz="8" w:space="0" w:color="auto"/>
            </w:tcBorders>
            <w:shd w:val="clear" w:color="auto" w:fill="auto"/>
            <w:vAlign w:val="center"/>
            <w:hideMark/>
          </w:tcPr>
          <w:p w14:paraId="3310B399" w14:textId="77777777" w:rsidR="00BC7364" w:rsidRPr="003F0EC4" w:rsidRDefault="00BC7364" w:rsidP="002346A7">
            <w:pPr>
              <w:jc w:val="right"/>
              <w:rPr>
                <w:color w:val="000000"/>
              </w:rPr>
            </w:pPr>
            <w:r w:rsidRPr="003F0EC4">
              <w:rPr>
                <w:color w:val="000000"/>
              </w:rPr>
              <w:t>41 563 572,26</w:t>
            </w:r>
          </w:p>
        </w:tc>
        <w:tc>
          <w:tcPr>
            <w:tcW w:w="2268" w:type="dxa"/>
            <w:gridSpan w:val="2"/>
            <w:tcBorders>
              <w:top w:val="nil"/>
              <w:left w:val="nil"/>
              <w:bottom w:val="single" w:sz="8" w:space="0" w:color="auto"/>
              <w:right w:val="single" w:sz="8" w:space="0" w:color="auto"/>
            </w:tcBorders>
            <w:shd w:val="clear" w:color="auto" w:fill="auto"/>
            <w:vAlign w:val="center"/>
            <w:hideMark/>
          </w:tcPr>
          <w:p w14:paraId="22C6C44F" w14:textId="77777777" w:rsidR="00BC7364" w:rsidRPr="003F0EC4" w:rsidRDefault="00BC7364" w:rsidP="002346A7">
            <w:pPr>
              <w:jc w:val="right"/>
              <w:rPr>
                <w:color w:val="000000"/>
              </w:rPr>
            </w:pPr>
            <w:r w:rsidRPr="003F0EC4">
              <w:rPr>
                <w:color w:val="000000"/>
              </w:rPr>
              <w:t>335 807,10</w:t>
            </w:r>
          </w:p>
        </w:tc>
      </w:tr>
      <w:tr w:rsidR="00BC7364" w:rsidRPr="003F0EC4" w14:paraId="7F1F9BF0" w14:textId="77777777" w:rsidTr="002346A7">
        <w:trPr>
          <w:trHeight w:val="480"/>
        </w:trPr>
        <w:tc>
          <w:tcPr>
            <w:tcW w:w="3392" w:type="dxa"/>
            <w:gridSpan w:val="2"/>
            <w:tcBorders>
              <w:top w:val="nil"/>
              <w:left w:val="single" w:sz="8" w:space="0" w:color="auto"/>
              <w:bottom w:val="nil"/>
              <w:right w:val="single" w:sz="8" w:space="0" w:color="auto"/>
            </w:tcBorders>
            <w:shd w:val="clear" w:color="auto" w:fill="auto"/>
            <w:vAlign w:val="center"/>
            <w:hideMark/>
          </w:tcPr>
          <w:p w14:paraId="61C4846E" w14:textId="77777777" w:rsidR="00BC7364" w:rsidRPr="003F0EC4" w:rsidRDefault="00BC7364" w:rsidP="002346A7">
            <w:pPr>
              <w:jc w:val="center"/>
              <w:rPr>
                <w:b/>
                <w:bCs/>
                <w:color w:val="000000"/>
              </w:rPr>
            </w:pPr>
            <w:r w:rsidRPr="003F0EC4">
              <w:rPr>
                <w:b/>
                <w:bCs/>
                <w:color w:val="000000"/>
              </w:rPr>
              <w:t>ВСЕГО</w:t>
            </w:r>
          </w:p>
        </w:tc>
        <w:tc>
          <w:tcPr>
            <w:tcW w:w="2272" w:type="dxa"/>
            <w:tcBorders>
              <w:top w:val="nil"/>
              <w:left w:val="nil"/>
              <w:bottom w:val="nil"/>
              <w:right w:val="single" w:sz="8" w:space="0" w:color="auto"/>
            </w:tcBorders>
            <w:shd w:val="clear" w:color="auto" w:fill="auto"/>
            <w:vAlign w:val="center"/>
            <w:hideMark/>
          </w:tcPr>
          <w:p w14:paraId="4B195856" w14:textId="77777777" w:rsidR="00BC7364" w:rsidRPr="003F0EC4" w:rsidRDefault="00BC7364" w:rsidP="002346A7">
            <w:pPr>
              <w:jc w:val="right"/>
              <w:rPr>
                <w:b/>
                <w:bCs/>
                <w:color w:val="000000"/>
              </w:rPr>
            </w:pPr>
            <w:r w:rsidRPr="003F0EC4">
              <w:rPr>
                <w:b/>
                <w:bCs/>
                <w:color w:val="000000"/>
              </w:rPr>
              <w:t>353 800 594,47</w:t>
            </w:r>
          </w:p>
        </w:tc>
        <w:tc>
          <w:tcPr>
            <w:tcW w:w="2268" w:type="dxa"/>
            <w:tcBorders>
              <w:top w:val="nil"/>
              <w:left w:val="nil"/>
              <w:bottom w:val="nil"/>
              <w:right w:val="single" w:sz="8" w:space="0" w:color="auto"/>
            </w:tcBorders>
            <w:shd w:val="clear" w:color="auto" w:fill="auto"/>
            <w:vAlign w:val="center"/>
            <w:hideMark/>
          </w:tcPr>
          <w:p w14:paraId="265EB60F" w14:textId="77777777" w:rsidR="00BC7364" w:rsidRPr="003F0EC4" w:rsidRDefault="00BC7364" w:rsidP="002346A7">
            <w:pPr>
              <w:jc w:val="right"/>
              <w:rPr>
                <w:b/>
                <w:bCs/>
                <w:color w:val="000000"/>
              </w:rPr>
            </w:pPr>
            <w:r w:rsidRPr="003F0EC4">
              <w:rPr>
                <w:b/>
                <w:bCs/>
                <w:color w:val="000000"/>
              </w:rPr>
              <w:t>379 607 061,07</w:t>
            </w:r>
          </w:p>
        </w:tc>
        <w:tc>
          <w:tcPr>
            <w:tcW w:w="2268" w:type="dxa"/>
            <w:gridSpan w:val="2"/>
            <w:tcBorders>
              <w:top w:val="nil"/>
              <w:left w:val="nil"/>
              <w:bottom w:val="nil"/>
              <w:right w:val="single" w:sz="8" w:space="0" w:color="auto"/>
            </w:tcBorders>
            <w:shd w:val="clear" w:color="auto" w:fill="auto"/>
            <w:vAlign w:val="center"/>
            <w:hideMark/>
          </w:tcPr>
          <w:p w14:paraId="1A7B169F" w14:textId="77777777" w:rsidR="00BC7364" w:rsidRPr="003F0EC4" w:rsidRDefault="00BC7364" w:rsidP="002346A7">
            <w:pPr>
              <w:jc w:val="right"/>
              <w:rPr>
                <w:b/>
                <w:bCs/>
                <w:color w:val="000000"/>
              </w:rPr>
            </w:pPr>
            <w:r w:rsidRPr="003F0EC4">
              <w:rPr>
                <w:b/>
                <w:bCs/>
                <w:color w:val="000000"/>
              </w:rPr>
              <w:t>25 806 466,60</w:t>
            </w:r>
          </w:p>
        </w:tc>
      </w:tr>
      <w:tr w:rsidR="00BC7364" w:rsidRPr="003F0EC4" w14:paraId="62750538" w14:textId="77777777" w:rsidTr="002346A7">
        <w:trPr>
          <w:trHeight w:val="6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7AAE3FA5" w14:textId="77777777" w:rsidR="00BC7364" w:rsidRPr="003F0EC4" w:rsidRDefault="00BC7364" w:rsidP="002346A7">
            <w:pPr>
              <w:jc w:val="center"/>
              <w:rPr>
                <w:b/>
                <w:bCs/>
                <w:color w:val="000000"/>
                <w:sz w:val="20"/>
                <w:szCs w:val="20"/>
              </w:rPr>
            </w:pPr>
            <w:r w:rsidRPr="003F0EC4">
              <w:rPr>
                <w:b/>
                <w:bCs/>
                <w:color w:val="000000"/>
                <w:sz w:val="20"/>
                <w:szCs w:val="20"/>
              </w:rPr>
              <w:t> </w:t>
            </w:r>
          </w:p>
        </w:tc>
        <w:tc>
          <w:tcPr>
            <w:tcW w:w="2272" w:type="dxa"/>
            <w:tcBorders>
              <w:top w:val="nil"/>
              <w:left w:val="nil"/>
              <w:bottom w:val="single" w:sz="8" w:space="0" w:color="auto"/>
              <w:right w:val="single" w:sz="8" w:space="0" w:color="auto"/>
            </w:tcBorders>
            <w:shd w:val="clear" w:color="auto" w:fill="auto"/>
            <w:vAlign w:val="center"/>
            <w:hideMark/>
          </w:tcPr>
          <w:p w14:paraId="09CC87B8" w14:textId="77777777" w:rsidR="00BC7364" w:rsidRPr="003F0EC4" w:rsidRDefault="00BC7364" w:rsidP="002346A7">
            <w:pPr>
              <w:rPr>
                <w:b/>
                <w:bCs/>
                <w:color w:val="000000"/>
                <w:sz w:val="20"/>
                <w:szCs w:val="20"/>
              </w:rPr>
            </w:pPr>
            <w:r w:rsidRPr="003F0EC4">
              <w:rPr>
                <w:b/>
                <w:bCs/>
                <w:color w:val="000000"/>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14:paraId="067F4B2E" w14:textId="77777777" w:rsidR="00BC7364" w:rsidRPr="003F0EC4" w:rsidRDefault="00BC7364" w:rsidP="002346A7">
            <w:pPr>
              <w:rPr>
                <w:b/>
                <w:bCs/>
                <w:color w:val="000000"/>
                <w:sz w:val="20"/>
                <w:szCs w:val="20"/>
              </w:rPr>
            </w:pPr>
            <w:r w:rsidRPr="003F0EC4">
              <w:rPr>
                <w:b/>
                <w:bCs/>
                <w:color w:val="000000"/>
                <w:sz w:val="20"/>
                <w:szCs w:val="20"/>
              </w:rPr>
              <w:t> </w:t>
            </w:r>
          </w:p>
        </w:tc>
        <w:tc>
          <w:tcPr>
            <w:tcW w:w="2268" w:type="dxa"/>
            <w:gridSpan w:val="2"/>
            <w:tcBorders>
              <w:top w:val="nil"/>
              <w:left w:val="nil"/>
              <w:bottom w:val="single" w:sz="8" w:space="0" w:color="auto"/>
              <w:right w:val="single" w:sz="8" w:space="0" w:color="auto"/>
            </w:tcBorders>
            <w:shd w:val="clear" w:color="auto" w:fill="auto"/>
            <w:vAlign w:val="center"/>
            <w:hideMark/>
          </w:tcPr>
          <w:p w14:paraId="5C73D310" w14:textId="77777777" w:rsidR="00BC7364" w:rsidRPr="003F0EC4" w:rsidRDefault="00BC7364" w:rsidP="002346A7">
            <w:pPr>
              <w:rPr>
                <w:b/>
                <w:bCs/>
                <w:color w:val="000000"/>
                <w:sz w:val="20"/>
                <w:szCs w:val="20"/>
              </w:rPr>
            </w:pPr>
            <w:r w:rsidRPr="003F0EC4">
              <w:rPr>
                <w:b/>
                <w:bCs/>
                <w:color w:val="000000"/>
                <w:sz w:val="20"/>
                <w:szCs w:val="20"/>
              </w:rPr>
              <w:t> </w:t>
            </w:r>
          </w:p>
        </w:tc>
      </w:tr>
      <w:tr w:rsidR="00BC7364" w:rsidRPr="003F0EC4" w14:paraId="0BB8B464" w14:textId="77777777" w:rsidTr="002346A7">
        <w:tblPrEx>
          <w:tblBorders>
            <w:top w:val="single" w:sz="4" w:space="0" w:color="auto"/>
          </w:tblBorders>
          <w:tblLook w:val="0000" w:firstRow="0" w:lastRow="0" w:firstColumn="0" w:lastColumn="0" w:noHBand="0" w:noVBand="0"/>
        </w:tblPrEx>
        <w:trPr>
          <w:gridBefore w:val="1"/>
          <w:gridAfter w:val="1"/>
          <w:wBefore w:w="8" w:type="dxa"/>
          <w:wAfter w:w="124" w:type="dxa"/>
          <w:trHeight w:val="100"/>
        </w:trPr>
        <w:tc>
          <w:tcPr>
            <w:tcW w:w="10068" w:type="dxa"/>
            <w:gridSpan w:val="4"/>
          </w:tcPr>
          <w:p w14:paraId="3E563193" w14:textId="77777777" w:rsidR="00BC7364" w:rsidRPr="003F0EC4" w:rsidRDefault="00BC7364" w:rsidP="002346A7">
            <w:pPr>
              <w:jc w:val="right"/>
              <w:rPr>
                <w:sz w:val="28"/>
                <w:szCs w:val="28"/>
              </w:rPr>
            </w:pPr>
          </w:p>
        </w:tc>
      </w:tr>
    </w:tbl>
    <w:p w14:paraId="47ED0797" w14:textId="77777777" w:rsidR="00BC7364" w:rsidRPr="003F0EC4" w:rsidRDefault="00BC7364" w:rsidP="00BC7364">
      <w:pPr>
        <w:ind w:firstLine="709"/>
        <w:jc w:val="right"/>
        <w:rPr>
          <w:sz w:val="28"/>
          <w:szCs w:val="28"/>
        </w:rPr>
      </w:pPr>
    </w:p>
    <w:p w14:paraId="6B490C96" w14:textId="77777777" w:rsidR="00BC7364" w:rsidRPr="003F0EC4" w:rsidRDefault="00BC7364" w:rsidP="00BC7364">
      <w:pPr>
        <w:ind w:firstLine="709"/>
        <w:jc w:val="both"/>
        <w:rPr>
          <w:sz w:val="28"/>
          <w:szCs w:val="28"/>
        </w:rPr>
      </w:pPr>
      <w:r w:rsidRPr="003F0EC4">
        <w:rPr>
          <w:sz w:val="28"/>
          <w:szCs w:val="28"/>
        </w:rPr>
        <w:t>Норматив формирования расходов на оплату труда мэра города, муниципальных служащих органов самоуправления рассчитан согласно постановления Правительства Иркутской области от 27.11.2014 № 599-пп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Иркутской области» (с изменениями), положения об оплате труда работников, замещающих должности, не относящихся к должностям муниципальной службы, и вспомогательного персонала администрации города.</w:t>
      </w:r>
    </w:p>
    <w:p w14:paraId="6C74C370" w14:textId="77777777" w:rsidR="00BC7364" w:rsidRPr="005E53BC" w:rsidRDefault="00BC7364" w:rsidP="00BC7364">
      <w:pPr>
        <w:autoSpaceDE w:val="0"/>
        <w:autoSpaceDN w:val="0"/>
        <w:adjustRightInd w:val="0"/>
        <w:ind w:firstLine="708"/>
        <w:jc w:val="both"/>
        <w:rPr>
          <w:sz w:val="28"/>
          <w:szCs w:val="28"/>
          <w:lang w:val="x-none"/>
        </w:rPr>
      </w:pPr>
      <w:r w:rsidRPr="005E53BC">
        <w:rPr>
          <w:sz w:val="28"/>
          <w:szCs w:val="28"/>
        </w:rPr>
        <w:t>Кроме того  ф</w:t>
      </w:r>
      <w:r w:rsidRPr="005E53BC">
        <w:rPr>
          <w:sz w:val="28"/>
          <w:szCs w:val="28"/>
          <w:lang w:val="x-none"/>
        </w:rPr>
        <w:t xml:space="preserve">онд оплаты труда специалистов осуществляющих областные государственные полномочия </w:t>
      </w:r>
      <w:r w:rsidRPr="005E53BC">
        <w:rPr>
          <w:sz w:val="28"/>
          <w:szCs w:val="28"/>
        </w:rPr>
        <w:t xml:space="preserve">(за счет средств областного бюджета) </w:t>
      </w:r>
      <w:r w:rsidRPr="005E53BC">
        <w:rPr>
          <w:sz w:val="28"/>
          <w:szCs w:val="28"/>
          <w:lang w:val="x-none"/>
        </w:rPr>
        <w:t xml:space="preserve">предусмотрен не в полном объеме, заработная плата с начислениями на нее в проекте закона Иркутской области предусмотрена </w:t>
      </w:r>
      <w:r w:rsidRPr="005E53BC">
        <w:rPr>
          <w:sz w:val="28"/>
          <w:szCs w:val="28"/>
        </w:rPr>
        <w:t xml:space="preserve">на </w:t>
      </w:r>
      <w:r w:rsidRPr="005E53BC">
        <w:rPr>
          <w:sz w:val="28"/>
          <w:szCs w:val="28"/>
          <w:lang w:val="x-none"/>
        </w:rPr>
        <w:t>11,</w:t>
      </w:r>
      <w:r w:rsidRPr="005E53BC">
        <w:rPr>
          <w:sz w:val="28"/>
          <w:szCs w:val="28"/>
        </w:rPr>
        <w:t>3</w:t>
      </w:r>
      <w:r w:rsidRPr="005E53BC">
        <w:rPr>
          <w:sz w:val="28"/>
          <w:szCs w:val="28"/>
          <w:lang w:val="x-none"/>
        </w:rPr>
        <w:t xml:space="preserve"> месяцев и составляет 14 538 819,91 руб.   (потребность</w:t>
      </w:r>
      <w:r w:rsidRPr="005E53BC">
        <w:rPr>
          <w:sz w:val="28"/>
          <w:szCs w:val="28"/>
        </w:rPr>
        <w:t xml:space="preserve"> 15 504 185,27 руб.</w:t>
      </w:r>
      <w:r w:rsidRPr="005E53BC">
        <w:rPr>
          <w:sz w:val="28"/>
          <w:szCs w:val="28"/>
          <w:lang w:val="x-none"/>
        </w:rPr>
        <w:t xml:space="preserve"> недостаток 965 365,36 </w:t>
      </w:r>
      <w:r w:rsidRPr="005E53BC">
        <w:rPr>
          <w:sz w:val="28"/>
          <w:szCs w:val="28"/>
        </w:rPr>
        <w:t>руб.</w:t>
      </w:r>
      <w:r w:rsidRPr="005E53BC">
        <w:rPr>
          <w:sz w:val="28"/>
          <w:szCs w:val="28"/>
          <w:lang w:val="x-none"/>
        </w:rPr>
        <w:t>)</w:t>
      </w:r>
      <w:r w:rsidRPr="005E53BC">
        <w:rPr>
          <w:sz w:val="28"/>
          <w:szCs w:val="28"/>
        </w:rPr>
        <w:t>.</w:t>
      </w:r>
    </w:p>
    <w:p w14:paraId="567A7DB9" w14:textId="77777777" w:rsidR="00BC7364" w:rsidRPr="005E53BC" w:rsidRDefault="00BC7364" w:rsidP="00BC7364">
      <w:pPr>
        <w:ind w:firstLine="709"/>
        <w:jc w:val="both"/>
        <w:rPr>
          <w:rFonts w:eastAsia="Calibri"/>
          <w:sz w:val="28"/>
          <w:szCs w:val="28"/>
          <w:lang w:eastAsia="en-US"/>
        </w:rPr>
      </w:pPr>
      <w:r w:rsidRPr="005E53BC">
        <w:rPr>
          <w:sz w:val="28"/>
          <w:szCs w:val="28"/>
        </w:rPr>
        <w:t xml:space="preserve">2. Фонд оплаты труда работников бюджетных учреждений в сфере образования (за счет средств областного бюджета) предусмотрен не в полном объеме, </w:t>
      </w:r>
      <w:r w:rsidRPr="005E53BC">
        <w:rPr>
          <w:rFonts w:eastAsia="Calibri"/>
          <w:sz w:val="28"/>
          <w:szCs w:val="28"/>
          <w:lang w:eastAsia="en-US"/>
        </w:rPr>
        <w:t>заработная плата с начислениями на нее в проекте закона Иркутской области на 2025 год предусмотрена:</w:t>
      </w:r>
    </w:p>
    <w:p w14:paraId="3435FA8C" w14:textId="77777777" w:rsidR="00BC7364" w:rsidRPr="005E53BC" w:rsidRDefault="00BC7364" w:rsidP="00BC7364">
      <w:pPr>
        <w:ind w:firstLine="709"/>
        <w:jc w:val="both"/>
        <w:rPr>
          <w:rFonts w:eastAsia="Calibri"/>
          <w:sz w:val="28"/>
          <w:szCs w:val="28"/>
          <w:lang w:eastAsia="en-US"/>
        </w:rPr>
      </w:pPr>
      <w:r w:rsidRPr="005E53BC">
        <w:rPr>
          <w:rFonts w:eastAsia="Calibri"/>
          <w:sz w:val="28"/>
          <w:szCs w:val="28"/>
          <w:lang w:eastAsia="en-US"/>
        </w:rPr>
        <w:t xml:space="preserve"> по дошкольным учреждениям на 10,5 месяцев и составляет 887 358 600,00 руб. (потребность 1 010 922 264,43 руб.. недостаток </w:t>
      </w:r>
      <w:r>
        <w:rPr>
          <w:rFonts w:eastAsia="Calibri"/>
          <w:sz w:val="28"/>
          <w:szCs w:val="28"/>
          <w:lang w:eastAsia="en-US"/>
        </w:rPr>
        <w:t>123 563 664,43</w:t>
      </w:r>
      <w:r w:rsidRPr="005E53BC">
        <w:rPr>
          <w:rFonts w:eastAsia="Calibri"/>
          <w:sz w:val="28"/>
          <w:szCs w:val="28"/>
          <w:lang w:eastAsia="en-US"/>
        </w:rPr>
        <w:t xml:space="preserve"> руб.);</w:t>
      </w:r>
    </w:p>
    <w:p w14:paraId="15D9AC9F" w14:textId="77777777" w:rsidR="00BC7364" w:rsidRPr="005E53BC" w:rsidRDefault="00BC7364" w:rsidP="00BC7364">
      <w:pPr>
        <w:ind w:firstLine="709"/>
        <w:jc w:val="both"/>
        <w:rPr>
          <w:sz w:val="28"/>
          <w:szCs w:val="28"/>
        </w:rPr>
      </w:pPr>
      <w:r w:rsidRPr="005E53BC">
        <w:rPr>
          <w:rFonts w:eastAsia="Calibri"/>
          <w:sz w:val="28"/>
          <w:szCs w:val="28"/>
          <w:lang w:eastAsia="en-US"/>
        </w:rPr>
        <w:t xml:space="preserve"> по общеобразовательным учреждениям на 10,8 месяцев и составляет </w:t>
      </w:r>
      <w:r>
        <w:rPr>
          <w:rFonts w:eastAsia="Calibri"/>
          <w:sz w:val="28"/>
          <w:szCs w:val="28"/>
          <w:lang w:eastAsia="en-US"/>
        </w:rPr>
        <w:t xml:space="preserve">     </w:t>
      </w:r>
      <w:r w:rsidRPr="005E53BC">
        <w:rPr>
          <w:rFonts w:eastAsia="Calibri"/>
          <w:sz w:val="28"/>
          <w:szCs w:val="28"/>
          <w:lang w:eastAsia="en-US"/>
        </w:rPr>
        <w:t>885 034 100,00 руб. (потребность 979 930 098,43руб.. недостаток 9</w:t>
      </w:r>
      <w:r>
        <w:rPr>
          <w:rFonts w:eastAsia="Calibri"/>
          <w:sz w:val="28"/>
          <w:szCs w:val="28"/>
          <w:lang w:eastAsia="en-US"/>
        </w:rPr>
        <w:t>4 895 998,43</w:t>
      </w:r>
      <w:r w:rsidRPr="005E53BC">
        <w:rPr>
          <w:rFonts w:eastAsia="Calibri"/>
          <w:sz w:val="28"/>
          <w:szCs w:val="28"/>
          <w:lang w:eastAsia="en-US"/>
        </w:rPr>
        <w:t xml:space="preserve"> руб.).</w:t>
      </w:r>
    </w:p>
    <w:p w14:paraId="5AC0087B" w14:textId="77777777" w:rsidR="00BC7364" w:rsidRPr="00042FDD" w:rsidRDefault="00BC7364" w:rsidP="00BC7364">
      <w:pPr>
        <w:ind w:firstLine="709"/>
        <w:jc w:val="both"/>
        <w:rPr>
          <w:sz w:val="28"/>
          <w:szCs w:val="28"/>
        </w:rPr>
      </w:pPr>
      <w:r w:rsidRPr="00042FDD">
        <w:rPr>
          <w:sz w:val="28"/>
          <w:szCs w:val="28"/>
        </w:rPr>
        <w:t xml:space="preserve">Фонд оплаты труда рассчитан в соответствии с показателями, установленными в соответствии с Указом Президента Российской Федерации от 07.05.2012 года № 597 «О мероприятиях по реализации государственной социальной политики». Запланирован на 2025 год путем расчета по отношению к предыдущему году, так как средняя заработная плата («линейка») педагогических работников не утверждена. </w:t>
      </w:r>
    </w:p>
    <w:p w14:paraId="141243C8" w14:textId="77777777" w:rsidR="00BC7364" w:rsidRPr="005A7DB0" w:rsidRDefault="00BC7364" w:rsidP="00BC7364">
      <w:pPr>
        <w:ind w:firstLine="709"/>
        <w:jc w:val="both"/>
        <w:rPr>
          <w:sz w:val="28"/>
          <w:szCs w:val="28"/>
        </w:rPr>
      </w:pPr>
      <w:r w:rsidRPr="005A7DB0">
        <w:rPr>
          <w:sz w:val="28"/>
          <w:szCs w:val="28"/>
        </w:rPr>
        <w:t xml:space="preserve">3. Фонд оплаты труда с начислениями на него работников учреждений дополнительного образования, культуры и спорта на 2025 год предусмотрен в полном объеме.  </w:t>
      </w:r>
    </w:p>
    <w:p w14:paraId="1BBF151E" w14:textId="77777777" w:rsidR="00BC7364" w:rsidRDefault="00BC7364" w:rsidP="00BC7364">
      <w:pPr>
        <w:ind w:firstLine="709"/>
        <w:jc w:val="both"/>
        <w:rPr>
          <w:sz w:val="28"/>
          <w:szCs w:val="28"/>
        </w:rPr>
      </w:pPr>
      <w:r w:rsidRPr="00661F61">
        <w:rPr>
          <w:sz w:val="28"/>
          <w:szCs w:val="28"/>
        </w:rPr>
        <w:t>По учреждениям дополнительного образования</w:t>
      </w:r>
      <w:r>
        <w:rPr>
          <w:sz w:val="28"/>
          <w:szCs w:val="28"/>
        </w:rPr>
        <w:t xml:space="preserve"> детей</w:t>
      </w:r>
      <w:r w:rsidRPr="00661F61">
        <w:rPr>
          <w:sz w:val="28"/>
          <w:szCs w:val="28"/>
        </w:rPr>
        <w:t xml:space="preserve"> </w:t>
      </w:r>
      <w:r>
        <w:rPr>
          <w:sz w:val="28"/>
          <w:szCs w:val="28"/>
        </w:rPr>
        <w:t xml:space="preserve">учреждений образования </w:t>
      </w:r>
      <w:r w:rsidRPr="00661F61">
        <w:rPr>
          <w:sz w:val="28"/>
          <w:szCs w:val="28"/>
        </w:rPr>
        <w:t xml:space="preserve">согласно письма </w:t>
      </w:r>
      <w:r>
        <w:rPr>
          <w:sz w:val="28"/>
          <w:szCs w:val="28"/>
        </w:rPr>
        <w:t>Председателя Правительства Иркутской области от 30.10.2024г.  № 02-09-12670/24 «Об исполнении указов Президента Российской Федерации по повышению средней заработной платы отдельных категорий работников бюджетной сферы в 2024году»</w:t>
      </w:r>
      <w:r w:rsidRPr="00661F61">
        <w:rPr>
          <w:sz w:val="28"/>
          <w:szCs w:val="28"/>
        </w:rPr>
        <w:t xml:space="preserve"> средняя заработная плата педагогических работников дополнительного образования детей</w:t>
      </w:r>
      <w:r>
        <w:rPr>
          <w:sz w:val="28"/>
          <w:szCs w:val="28"/>
        </w:rPr>
        <w:t xml:space="preserve"> учреждений образования</w:t>
      </w:r>
      <w:r w:rsidRPr="00661F61">
        <w:rPr>
          <w:sz w:val="28"/>
          <w:szCs w:val="28"/>
        </w:rPr>
        <w:t xml:space="preserve"> на 2025 год предусмотрена в размере  60 319,00 руб. (расчитана по достигнутым показателям за период январь- сентябрь 2024</w:t>
      </w:r>
      <w:r>
        <w:rPr>
          <w:sz w:val="28"/>
          <w:szCs w:val="28"/>
        </w:rPr>
        <w:t>г.</w:t>
      </w:r>
      <w:r w:rsidRPr="00661F61">
        <w:rPr>
          <w:sz w:val="28"/>
          <w:szCs w:val="28"/>
        </w:rPr>
        <w:t xml:space="preserve">) .     </w:t>
      </w:r>
    </w:p>
    <w:p w14:paraId="0C99E1FD" w14:textId="77777777" w:rsidR="00BC7364" w:rsidRPr="00661F61" w:rsidRDefault="00BC7364" w:rsidP="00BC7364">
      <w:pPr>
        <w:ind w:firstLine="709"/>
        <w:jc w:val="both"/>
        <w:rPr>
          <w:sz w:val="28"/>
          <w:szCs w:val="28"/>
        </w:rPr>
      </w:pPr>
      <w:r w:rsidRPr="00661F61">
        <w:rPr>
          <w:sz w:val="28"/>
          <w:szCs w:val="28"/>
        </w:rPr>
        <w:t xml:space="preserve"> По учреждениям дополнительного образования</w:t>
      </w:r>
      <w:r>
        <w:rPr>
          <w:sz w:val="28"/>
          <w:szCs w:val="28"/>
        </w:rPr>
        <w:t xml:space="preserve"> детей</w:t>
      </w:r>
      <w:r w:rsidRPr="00661F61">
        <w:rPr>
          <w:sz w:val="28"/>
          <w:szCs w:val="28"/>
        </w:rPr>
        <w:t xml:space="preserve"> </w:t>
      </w:r>
      <w:r>
        <w:rPr>
          <w:sz w:val="28"/>
          <w:szCs w:val="28"/>
        </w:rPr>
        <w:t xml:space="preserve">учереждений культуры </w:t>
      </w:r>
      <w:r w:rsidRPr="00661F61">
        <w:rPr>
          <w:sz w:val="28"/>
          <w:szCs w:val="28"/>
        </w:rPr>
        <w:t xml:space="preserve">согласно письма </w:t>
      </w:r>
      <w:r>
        <w:rPr>
          <w:sz w:val="28"/>
          <w:szCs w:val="28"/>
        </w:rPr>
        <w:t>Председателя Правительства Иркутской области от 30.10.2024г.  № 02-09-12670/24 «Об исполнении указов Президента Российской Федерации по повышению средней заработной платы отдельных категорий работников бюджетной сферы в 2024году»</w:t>
      </w:r>
      <w:r w:rsidRPr="00661F61">
        <w:rPr>
          <w:sz w:val="28"/>
          <w:szCs w:val="28"/>
        </w:rPr>
        <w:t xml:space="preserve"> средняя заработная плата педагогических работников дополнительного образования детей на 2025 год предусмотрена в размере  </w:t>
      </w:r>
      <w:r>
        <w:rPr>
          <w:sz w:val="28"/>
          <w:szCs w:val="28"/>
        </w:rPr>
        <w:t>59 233,47</w:t>
      </w:r>
      <w:r w:rsidRPr="00661F61">
        <w:rPr>
          <w:sz w:val="28"/>
          <w:szCs w:val="28"/>
        </w:rPr>
        <w:t xml:space="preserve"> руб. (расчитана по достигнутым показателям за период январь- сентябрь 2024).                                                                                                                  </w:t>
      </w:r>
    </w:p>
    <w:p w14:paraId="067F6255" w14:textId="77777777" w:rsidR="00BC7364" w:rsidRPr="00BF1E17" w:rsidRDefault="00BC7364" w:rsidP="00BC7364">
      <w:pPr>
        <w:ind w:firstLine="709"/>
        <w:jc w:val="both"/>
        <w:rPr>
          <w:sz w:val="28"/>
          <w:szCs w:val="28"/>
        </w:rPr>
      </w:pPr>
      <w:r w:rsidRPr="00BF1E17">
        <w:rPr>
          <w:sz w:val="28"/>
          <w:szCs w:val="28"/>
        </w:rPr>
        <w:t xml:space="preserve">По учреждениям культуры согласно письма </w:t>
      </w:r>
      <w:r>
        <w:rPr>
          <w:sz w:val="28"/>
          <w:szCs w:val="28"/>
        </w:rPr>
        <w:t>Председателя Правительства Иркутской области от 30.10.2024г.  № 02-09-12670/24 «Об исполнении указов Президента Российской Федерации по повышению средней заработной платы отдельных категорий работников бюджетной сферы в 2024году»</w:t>
      </w:r>
      <w:r w:rsidRPr="00661F61">
        <w:rPr>
          <w:sz w:val="28"/>
          <w:szCs w:val="28"/>
        </w:rPr>
        <w:t xml:space="preserve"> </w:t>
      </w:r>
      <w:r w:rsidRPr="00BF1E17">
        <w:rPr>
          <w:sz w:val="28"/>
          <w:szCs w:val="28"/>
        </w:rPr>
        <w:t xml:space="preserve"> прогноз среднемесячной заработной платы работников учреждений культуры на 2025 год предусмотрен в размере  55 539,30 руб..        </w:t>
      </w:r>
    </w:p>
    <w:p w14:paraId="5FEC0BED" w14:textId="77777777" w:rsidR="00BC7364" w:rsidRPr="005A7DB0" w:rsidRDefault="00BC7364" w:rsidP="00BC7364">
      <w:pPr>
        <w:ind w:firstLine="709"/>
        <w:jc w:val="both"/>
        <w:rPr>
          <w:sz w:val="28"/>
          <w:szCs w:val="28"/>
        </w:rPr>
      </w:pPr>
      <w:r w:rsidRPr="005A7DB0">
        <w:rPr>
          <w:sz w:val="28"/>
          <w:szCs w:val="28"/>
        </w:rPr>
        <w:t xml:space="preserve">По учреждениям спорта предусмотрен в полном объеме.                                                                                                                                                                                                                                                                                                                  </w:t>
      </w:r>
    </w:p>
    <w:p w14:paraId="7D927403" w14:textId="77777777" w:rsidR="00BC7364" w:rsidRDefault="00BC7364" w:rsidP="00BC7364">
      <w:pPr>
        <w:ind w:firstLine="709"/>
        <w:jc w:val="both"/>
        <w:rPr>
          <w:sz w:val="28"/>
          <w:szCs w:val="28"/>
        </w:rPr>
      </w:pPr>
      <w:r w:rsidRPr="00AD6E2B">
        <w:rPr>
          <w:sz w:val="28"/>
          <w:szCs w:val="28"/>
        </w:rPr>
        <w:t xml:space="preserve">                                                                                                               </w:t>
      </w:r>
      <w:r>
        <w:rPr>
          <w:sz w:val="28"/>
          <w:szCs w:val="28"/>
        </w:rPr>
        <w:t>р</w:t>
      </w:r>
      <w:r w:rsidRPr="00AD6E2B">
        <w:rPr>
          <w:sz w:val="28"/>
          <w:szCs w:val="28"/>
        </w:rPr>
        <w:t>уб</w:t>
      </w:r>
      <w:r>
        <w:rPr>
          <w:sz w:val="28"/>
          <w:szCs w:val="28"/>
        </w:rPr>
        <w:t>.</w:t>
      </w:r>
    </w:p>
    <w:tbl>
      <w:tblPr>
        <w:tblW w:w="10101" w:type="dxa"/>
        <w:tblInd w:w="118" w:type="dxa"/>
        <w:tblLook w:val="04A0" w:firstRow="1" w:lastRow="0" w:firstColumn="1" w:lastColumn="0" w:noHBand="0" w:noVBand="1"/>
      </w:tblPr>
      <w:tblGrid>
        <w:gridCol w:w="4101"/>
        <w:gridCol w:w="2031"/>
        <w:gridCol w:w="1984"/>
        <w:gridCol w:w="1985"/>
      </w:tblGrid>
      <w:tr w:rsidR="00BC7364" w14:paraId="4523C8D2" w14:textId="77777777" w:rsidTr="002346A7">
        <w:trPr>
          <w:trHeight w:val="1392"/>
        </w:trPr>
        <w:tc>
          <w:tcPr>
            <w:tcW w:w="41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798D06" w14:textId="77777777" w:rsidR="00BC7364" w:rsidRPr="00E453C7" w:rsidRDefault="00BC7364" w:rsidP="002346A7">
            <w:pPr>
              <w:jc w:val="center"/>
              <w:rPr>
                <w:color w:val="000000"/>
              </w:rPr>
            </w:pPr>
            <w:r w:rsidRPr="00E453C7">
              <w:rPr>
                <w:color w:val="000000"/>
              </w:rPr>
              <w:t>Наименование учреждения</w:t>
            </w:r>
          </w:p>
        </w:tc>
        <w:tc>
          <w:tcPr>
            <w:tcW w:w="2031" w:type="dxa"/>
            <w:tcBorders>
              <w:top w:val="single" w:sz="8" w:space="0" w:color="auto"/>
              <w:left w:val="nil"/>
              <w:bottom w:val="single" w:sz="8" w:space="0" w:color="auto"/>
              <w:right w:val="single" w:sz="8" w:space="0" w:color="auto"/>
            </w:tcBorders>
            <w:shd w:val="clear" w:color="auto" w:fill="auto"/>
            <w:vAlign w:val="center"/>
            <w:hideMark/>
          </w:tcPr>
          <w:p w14:paraId="30241BC9" w14:textId="77777777" w:rsidR="00BC7364" w:rsidRPr="00E453C7" w:rsidRDefault="00BC7364" w:rsidP="002346A7">
            <w:pPr>
              <w:jc w:val="center"/>
              <w:rPr>
                <w:color w:val="000000"/>
              </w:rPr>
            </w:pPr>
            <w:r>
              <w:rPr>
                <w:color w:val="000000"/>
              </w:rPr>
              <w:t>НФОТ</w:t>
            </w:r>
            <w:r w:rsidRPr="00E453C7">
              <w:rPr>
                <w:color w:val="000000"/>
              </w:rPr>
              <w:t xml:space="preserve"> на 01.</w:t>
            </w:r>
            <w:r>
              <w:rPr>
                <w:color w:val="000000"/>
              </w:rPr>
              <w:t>11</w:t>
            </w:r>
            <w:r w:rsidRPr="00E453C7">
              <w:rPr>
                <w:color w:val="000000"/>
              </w:rPr>
              <w:t>.202</w:t>
            </w:r>
            <w:r>
              <w:rPr>
                <w:color w:val="000000"/>
              </w:rPr>
              <w:t>4</w:t>
            </w:r>
            <w:r w:rsidRPr="00E453C7">
              <w:rPr>
                <w:color w:val="000000"/>
              </w:rPr>
              <w:t xml:space="preserve"> г.</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744ACA8E" w14:textId="77777777" w:rsidR="00BC7364" w:rsidRPr="00E453C7" w:rsidRDefault="00BC7364" w:rsidP="002346A7">
            <w:pPr>
              <w:jc w:val="center"/>
              <w:rPr>
                <w:color w:val="000000"/>
              </w:rPr>
            </w:pPr>
            <w:r w:rsidRPr="00E453C7">
              <w:rPr>
                <w:color w:val="000000"/>
              </w:rPr>
              <w:t>Проект бюджета на 202</w:t>
            </w:r>
            <w:r>
              <w:rPr>
                <w:color w:val="000000"/>
              </w:rPr>
              <w:t>5</w:t>
            </w:r>
            <w:r w:rsidRPr="00E453C7">
              <w:rPr>
                <w:color w:val="000000"/>
              </w:rPr>
              <w:t xml:space="preserve"> г. согласно норматива</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74498FEF" w14:textId="77777777" w:rsidR="00BC7364" w:rsidRPr="00E453C7" w:rsidRDefault="00BC7364" w:rsidP="002346A7">
            <w:pPr>
              <w:jc w:val="center"/>
              <w:rPr>
                <w:color w:val="000000"/>
              </w:rPr>
            </w:pPr>
            <w:r w:rsidRPr="00E453C7">
              <w:rPr>
                <w:color w:val="000000"/>
              </w:rPr>
              <w:t>Отклонения проекта бюджета от БА 202</w:t>
            </w:r>
            <w:r>
              <w:rPr>
                <w:color w:val="000000"/>
              </w:rPr>
              <w:t xml:space="preserve">4 </w:t>
            </w:r>
            <w:r w:rsidRPr="00E453C7">
              <w:rPr>
                <w:color w:val="000000"/>
              </w:rPr>
              <w:t>года</w:t>
            </w:r>
          </w:p>
        </w:tc>
      </w:tr>
      <w:tr w:rsidR="00BC7364" w14:paraId="476404BD" w14:textId="77777777" w:rsidTr="002346A7">
        <w:trPr>
          <w:trHeight w:val="30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08DC0A04" w14:textId="77777777" w:rsidR="00BC7364" w:rsidRPr="00E453C7" w:rsidRDefault="00BC7364" w:rsidP="002346A7">
            <w:pPr>
              <w:jc w:val="center"/>
              <w:rPr>
                <w:color w:val="000000"/>
              </w:rPr>
            </w:pPr>
            <w:r w:rsidRPr="00E453C7">
              <w:rPr>
                <w:color w:val="000000"/>
              </w:rPr>
              <w:t>1</w:t>
            </w:r>
          </w:p>
        </w:tc>
        <w:tc>
          <w:tcPr>
            <w:tcW w:w="2031" w:type="dxa"/>
            <w:tcBorders>
              <w:top w:val="nil"/>
              <w:left w:val="nil"/>
              <w:bottom w:val="single" w:sz="8" w:space="0" w:color="auto"/>
              <w:right w:val="single" w:sz="8" w:space="0" w:color="auto"/>
            </w:tcBorders>
            <w:shd w:val="clear" w:color="auto" w:fill="auto"/>
            <w:vAlign w:val="center"/>
            <w:hideMark/>
          </w:tcPr>
          <w:p w14:paraId="7C78FA3D" w14:textId="77777777" w:rsidR="00BC7364" w:rsidRPr="00E453C7" w:rsidRDefault="00BC7364" w:rsidP="002346A7">
            <w:pPr>
              <w:jc w:val="center"/>
              <w:rPr>
                <w:color w:val="000000"/>
              </w:rPr>
            </w:pPr>
            <w:r w:rsidRPr="00E453C7">
              <w:rPr>
                <w:color w:val="000000"/>
              </w:rPr>
              <w:t>2</w:t>
            </w:r>
          </w:p>
        </w:tc>
        <w:tc>
          <w:tcPr>
            <w:tcW w:w="1984" w:type="dxa"/>
            <w:tcBorders>
              <w:top w:val="nil"/>
              <w:left w:val="nil"/>
              <w:bottom w:val="single" w:sz="8" w:space="0" w:color="auto"/>
              <w:right w:val="single" w:sz="8" w:space="0" w:color="auto"/>
            </w:tcBorders>
            <w:shd w:val="clear" w:color="auto" w:fill="auto"/>
            <w:vAlign w:val="center"/>
            <w:hideMark/>
          </w:tcPr>
          <w:p w14:paraId="4824FE9B" w14:textId="77777777" w:rsidR="00BC7364" w:rsidRPr="00E453C7" w:rsidRDefault="00BC7364" w:rsidP="002346A7">
            <w:pPr>
              <w:jc w:val="center"/>
              <w:rPr>
                <w:color w:val="000000"/>
              </w:rPr>
            </w:pPr>
            <w:r w:rsidRPr="00E453C7">
              <w:rPr>
                <w:color w:val="000000"/>
              </w:rPr>
              <w:t>3</w:t>
            </w:r>
          </w:p>
        </w:tc>
        <w:tc>
          <w:tcPr>
            <w:tcW w:w="1985" w:type="dxa"/>
            <w:tcBorders>
              <w:top w:val="nil"/>
              <w:left w:val="nil"/>
              <w:bottom w:val="single" w:sz="8" w:space="0" w:color="auto"/>
              <w:right w:val="single" w:sz="8" w:space="0" w:color="auto"/>
            </w:tcBorders>
            <w:shd w:val="clear" w:color="auto" w:fill="auto"/>
            <w:vAlign w:val="center"/>
            <w:hideMark/>
          </w:tcPr>
          <w:p w14:paraId="4E48514E" w14:textId="77777777" w:rsidR="00BC7364" w:rsidRPr="00E453C7" w:rsidRDefault="00BC7364" w:rsidP="002346A7">
            <w:pPr>
              <w:jc w:val="center"/>
              <w:rPr>
                <w:color w:val="000000"/>
              </w:rPr>
            </w:pPr>
            <w:r w:rsidRPr="00E453C7">
              <w:rPr>
                <w:color w:val="000000"/>
              </w:rPr>
              <w:t>4=3-2</w:t>
            </w:r>
          </w:p>
        </w:tc>
      </w:tr>
      <w:tr w:rsidR="00BC7364" w:rsidRPr="00D556C8" w14:paraId="7C5303AC" w14:textId="77777777" w:rsidTr="002346A7">
        <w:trPr>
          <w:trHeight w:val="564"/>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6316939C" w14:textId="77777777" w:rsidR="00BC7364" w:rsidRPr="00D556C8" w:rsidRDefault="00BC7364" w:rsidP="002346A7">
            <w:pPr>
              <w:jc w:val="center"/>
              <w:rPr>
                <w:b/>
                <w:bCs/>
                <w:color w:val="000000"/>
              </w:rPr>
            </w:pPr>
            <w:r w:rsidRPr="00D556C8">
              <w:rPr>
                <w:b/>
                <w:bCs/>
                <w:color w:val="000000"/>
              </w:rPr>
              <w:t>Учреждения культуры</w:t>
            </w:r>
          </w:p>
        </w:tc>
        <w:tc>
          <w:tcPr>
            <w:tcW w:w="2031" w:type="dxa"/>
            <w:tcBorders>
              <w:top w:val="nil"/>
              <w:left w:val="nil"/>
              <w:bottom w:val="single" w:sz="8" w:space="0" w:color="auto"/>
              <w:right w:val="single" w:sz="8" w:space="0" w:color="auto"/>
            </w:tcBorders>
            <w:shd w:val="clear" w:color="auto" w:fill="auto"/>
            <w:vAlign w:val="center"/>
            <w:hideMark/>
          </w:tcPr>
          <w:p w14:paraId="7429B66A" w14:textId="77777777" w:rsidR="00BC7364" w:rsidRPr="00D556C8" w:rsidRDefault="00BC7364" w:rsidP="002346A7">
            <w:pPr>
              <w:jc w:val="center"/>
              <w:rPr>
                <w:b/>
                <w:bCs/>
                <w:color w:val="000000"/>
              </w:rPr>
            </w:pPr>
            <w:r w:rsidRPr="00D556C8">
              <w:rPr>
                <w:b/>
                <w:bCs/>
                <w:color w:val="000000"/>
              </w:rPr>
              <w:t>126 777 693,99</w:t>
            </w:r>
          </w:p>
        </w:tc>
        <w:tc>
          <w:tcPr>
            <w:tcW w:w="1984" w:type="dxa"/>
            <w:tcBorders>
              <w:top w:val="nil"/>
              <w:left w:val="nil"/>
              <w:bottom w:val="single" w:sz="8" w:space="0" w:color="auto"/>
              <w:right w:val="single" w:sz="8" w:space="0" w:color="auto"/>
            </w:tcBorders>
            <w:shd w:val="clear" w:color="auto" w:fill="auto"/>
            <w:vAlign w:val="center"/>
            <w:hideMark/>
          </w:tcPr>
          <w:p w14:paraId="7F47EC2D" w14:textId="77777777" w:rsidR="00BC7364" w:rsidRPr="00D556C8" w:rsidRDefault="00BC7364" w:rsidP="002346A7">
            <w:pPr>
              <w:jc w:val="center"/>
              <w:rPr>
                <w:b/>
                <w:bCs/>
                <w:color w:val="000000"/>
              </w:rPr>
            </w:pPr>
            <w:r w:rsidRPr="00D556C8">
              <w:rPr>
                <w:b/>
                <w:bCs/>
                <w:color w:val="000000"/>
              </w:rPr>
              <w:t>125 463 409,95</w:t>
            </w:r>
          </w:p>
        </w:tc>
        <w:tc>
          <w:tcPr>
            <w:tcW w:w="1985" w:type="dxa"/>
            <w:tcBorders>
              <w:top w:val="nil"/>
              <w:left w:val="nil"/>
              <w:bottom w:val="single" w:sz="8" w:space="0" w:color="auto"/>
              <w:right w:val="single" w:sz="8" w:space="0" w:color="auto"/>
            </w:tcBorders>
            <w:shd w:val="clear" w:color="auto" w:fill="auto"/>
            <w:vAlign w:val="center"/>
            <w:hideMark/>
          </w:tcPr>
          <w:p w14:paraId="053C7B4E" w14:textId="77777777" w:rsidR="00BC7364" w:rsidRPr="00D556C8" w:rsidRDefault="00BC7364" w:rsidP="002346A7">
            <w:pPr>
              <w:jc w:val="center"/>
              <w:rPr>
                <w:b/>
                <w:bCs/>
                <w:color w:val="000000"/>
              </w:rPr>
            </w:pPr>
            <w:r w:rsidRPr="00D556C8">
              <w:rPr>
                <w:b/>
                <w:bCs/>
                <w:color w:val="000000"/>
              </w:rPr>
              <w:t>-1 314 284,04</w:t>
            </w:r>
          </w:p>
        </w:tc>
      </w:tr>
      <w:tr w:rsidR="00BC7364" w:rsidRPr="00D556C8" w14:paraId="70C45477" w14:textId="77777777" w:rsidTr="002346A7">
        <w:trPr>
          <w:trHeight w:val="84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17C0E15C" w14:textId="77777777" w:rsidR="00BC7364" w:rsidRPr="00D556C8" w:rsidRDefault="00BC7364" w:rsidP="002346A7">
            <w:pPr>
              <w:jc w:val="center"/>
              <w:rPr>
                <w:b/>
                <w:bCs/>
                <w:color w:val="000000"/>
              </w:rPr>
            </w:pPr>
            <w:r w:rsidRPr="00D556C8">
              <w:rPr>
                <w:b/>
                <w:bCs/>
                <w:color w:val="000000"/>
              </w:rPr>
              <w:t>Учреждения доп.образования</w:t>
            </w:r>
          </w:p>
        </w:tc>
        <w:tc>
          <w:tcPr>
            <w:tcW w:w="2031" w:type="dxa"/>
            <w:tcBorders>
              <w:top w:val="nil"/>
              <w:left w:val="nil"/>
              <w:bottom w:val="single" w:sz="8" w:space="0" w:color="auto"/>
              <w:right w:val="single" w:sz="8" w:space="0" w:color="auto"/>
            </w:tcBorders>
            <w:shd w:val="clear" w:color="auto" w:fill="auto"/>
            <w:vAlign w:val="center"/>
            <w:hideMark/>
          </w:tcPr>
          <w:p w14:paraId="5D925445" w14:textId="77777777" w:rsidR="00BC7364" w:rsidRPr="00D556C8" w:rsidRDefault="00BC7364" w:rsidP="002346A7">
            <w:pPr>
              <w:jc w:val="center"/>
              <w:rPr>
                <w:b/>
                <w:bCs/>
                <w:color w:val="000000"/>
              </w:rPr>
            </w:pPr>
            <w:r w:rsidRPr="00D556C8">
              <w:rPr>
                <w:b/>
                <w:bCs/>
                <w:color w:val="000000"/>
              </w:rPr>
              <w:t>232 873 126,63</w:t>
            </w:r>
          </w:p>
        </w:tc>
        <w:tc>
          <w:tcPr>
            <w:tcW w:w="1984" w:type="dxa"/>
            <w:tcBorders>
              <w:top w:val="nil"/>
              <w:left w:val="nil"/>
              <w:bottom w:val="single" w:sz="8" w:space="0" w:color="auto"/>
              <w:right w:val="single" w:sz="8" w:space="0" w:color="auto"/>
            </w:tcBorders>
            <w:shd w:val="clear" w:color="auto" w:fill="auto"/>
            <w:vAlign w:val="center"/>
            <w:hideMark/>
          </w:tcPr>
          <w:p w14:paraId="51B7D0B4" w14:textId="77777777" w:rsidR="00BC7364" w:rsidRPr="00D556C8" w:rsidRDefault="00BC7364" w:rsidP="002346A7">
            <w:pPr>
              <w:jc w:val="center"/>
              <w:rPr>
                <w:b/>
                <w:bCs/>
                <w:color w:val="000000"/>
              </w:rPr>
            </w:pPr>
            <w:r w:rsidRPr="00D556C8">
              <w:rPr>
                <w:b/>
                <w:bCs/>
                <w:color w:val="000000"/>
              </w:rPr>
              <w:t>245 881 113,69</w:t>
            </w:r>
          </w:p>
        </w:tc>
        <w:tc>
          <w:tcPr>
            <w:tcW w:w="1985" w:type="dxa"/>
            <w:tcBorders>
              <w:top w:val="nil"/>
              <w:left w:val="nil"/>
              <w:bottom w:val="single" w:sz="8" w:space="0" w:color="auto"/>
              <w:right w:val="single" w:sz="8" w:space="0" w:color="auto"/>
            </w:tcBorders>
            <w:shd w:val="clear" w:color="auto" w:fill="auto"/>
            <w:vAlign w:val="center"/>
            <w:hideMark/>
          </w:tcPr>
          <w:p w14:paraId="13CE69FA" w14:textId="77777777" w:rsidR="00BC7364" w:rsidRPr="00D556C8" w:rsidRDefault="00BC7364" w:rsidP="002346A7">
            <w:pPr>
              <w:jc w:val="center"/>
              <w:rPr>
                <w:b/>
                <w:bCs/>
                <w:color w:val="000000"/>
              </w:rPr>
            </w:pPr>
            <w:r w:rsidRPr="00D556C8">
              <w:rPr>
                <w:b/>
                <w:bCs/>
                <w:color w:val="000000"/>
              </w:rPr>
              <w:t>13 007 987,06</w:t>
            </w:r>
          </w:p>
        </w:tc>
      </w:tr>
      <w:tr w:rsidR="00BC7364" w:rsidRPr="00D556C8" w14:paraId="25D9871D" w14:textId="77777777" w:rsidTr="002346A7">
        <w:trPr>
          <w:trHeight w:val="1392"/>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36E93F5C" w14:textId="77777777" w:rsidR="00BC7364" w:rsidRPr="00D556C8" w:rsidRDefault="00BC7364" w:rsidP="002346A7">
            <w:pPr>
              <w:jc w:val="center"/>
              <w:rPr>
                <w:color w:val="000000"/>
              </w:rPr>
            </w:pPr>
            <w:r w:rsidRPr="00D556C8">
              <w:rPr>
                <w:color w:val="000000"/>
              </w:rPr>
              <w:t>Учреждения доп. образования (ДДТ, ДЮСШ, СЮН)</w:t>
            </w:r>
          </w:p>
        </w:tc>
        <w:tc>
          <w:tcPr>
            <w:tcW w:w="2031" w:type="dxa"/>
            <w:tcBorders>
              <w:top w:val="nil"/>
              <w:left w:val="nil"/>
              <w:bottom w:val="single" w:sz="8" w:space="0" w:color="auto"/>
              <w:right w:val="single" w:sz="8" w:space="0" w:color="auto"/>
            </w:tcBorders>
            <w:shd w:val="clear" w:color="auto" w:fill="auto"/>
            <w:vAlign w:val="center"/>
            <w:hideMark/>
          </w:tcPr>
          <w:p w14:paraId="2D307614" w14:textId="77777777" w:rsidR="00BC7364" w:rsidRPr="00D556C8" w:rsidRDefault="00BC7364" w:rsidP="002346A7">
            <w:pPr>
              <w:jc w:val="center"/>
              <w:rPr>
                <w:color w:val="000000"/>
              </w:rPr>
            </w:pPr>
            <w:r w:rsidRPr="00D556C8">
              <w:rPr>
                <w:color w:val="000000"/>
              </w:rPr>
              <w:t>171 868 360,35</w:t>
            </w:r>
          </w:p>
        </w:tc>
        <w:tc>
          <w:tcPr>
            <w:tcW w:w="1984" w:type="dxa"/>
            <w:tcBorders>
              <w:top w:val="nil"/>
              <w:left w:val="nil"/>
              <w:bottom w:val="single" w:sz="8" w:space="0" w:color="auto"/>
              <w:right w:val="single" w:sz="8" w:space="0" w:color="auto"/>
            </w:tcBorders>
            <w:shd w:val="clear" w:color="auto" w:fill="auto"/>
            <w:vAlign w:val="center"/>
            <w:hideMark/>
          </w:tcPr>
          <w:p w14:paraId="372EA5F2" w14:textId="77777777" w:rsidR="00BC7364" w:rsidRPr="00D556C8" w:rsidRDefault="00BC7364" w:rsidP="002346A7">
            <w:pPr>
              <w:jc w:val="center"/>
              <w:rPr>
                <w:color w:val="000000"/>
              </w:rPr>
            </w:pPr>
            <w:r w:rsidRPr="00D556C8">
              <w:rPr>
                <w:color w:val="000000"/>
              </w:rPr>
              <w:t>184 911 140,40</w:t>
            </w:r>
          </w:p>
        </w:tc>
        <w:tc>
          <w:tcPr>
            <w:tcW w:w="1985" w:type="dxa"/>
            <w:tcBorders>
              <w:top w:val="nil"/>
              <w:left w:val="nil"/>
              <w:bottom w:val="single" w:sz="8" w:space="0" w:color="auto"/>
              <w:right w:val="single" w:sz="8" w:space="0" w:color="auto"/>
            </w:tcBorders>
            <w:shd w:val="clear" w:color="auto" w:fill="auto"/>
            <w:vAlign w:val="center"/>
            <w:hideMark/>
          </w:tcPr>
          <w:p w14:paraId="13A11619" w14:textId="77777777" w:rsidR="00BC7364" w:rsidRPr="00D556C8" w:rsidRDefault="00BC7364" w:rsidP="002346A7">
            <w:pPr>
              <w:jc w:val="center"/>
              <w:rPr>
                <w:color w:val="000000"/>
              </w:rPr>
            </w:pPr>
            <w:r w:rsidRPr="00D556C8">
              <w:rPr>
                <w:color w:val="000000"/>
              </w:rPr>
              <w:t>13 042 780,05</w:t>
            </w:r>
          </w:p>
        </w:tc>
      </w:tr>
      <w:tr w:rsidR="00BC7364" w:rsidRPr="00D556C8" w14:paraId="06C0D83C" w14:textId="77777777" w:rsidTr="002346A7">
        <w:trPr>
          <w:trHeight w:val="1116"/>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252128B2" w14:textId="77777777" w:rsidR="00BC7364" w:rsidRPr="00D556C8" w:rsidRDefault="00BC7364" w:rsidP="002346A7">
            <w:pPr>
              <w:jc w:val="center"/>
              <w:rPr>
                <w:color w:val="000000"/>
              </w:rPr>
            </w:pPr>
            <w:r w:rsidRPr="00D556C8">
              <w:rPr>
                <w:color w:val="000000"/>
              </w:rPr>
              <w:t>Учреждения доп. образования (ДМШ, ДХШ)</w:t>
            </w:r>
          </w:p>
        </w:tc>
        <w:tc>
          <w:tcPr>
            <w:tcW w:w="2031" w:type="dxa"/>
            <w:tcBorders>
              <w:top w:val="nil"/>
              <w:left w:val="nil"/>
              <w:bottom w:val="single" w:sz="8" w:space="0" w:color="auto"/>
              <w:right w:val="single" w:sz="8" w:space="0" w:color="auto"/>
            </w:tcBorders>
            <w:shd w:val="clear" w:color="auto" w:fill="auto"/>
            <w:vAlign w:val="center"/>
            <w:hideMark/>
          </w:tcPr>
          <w:p w14:paraId="0423013F" w14:textId="77777777" w:rsidR="00BC7364" w:rsidRPr="00D556C8" w:rsidRDefault="00BC7364" w:rsidP="002346A7">
            <w:pPr>
              <w:jc w:val="center"/>
              <w:rPr>
                <w:color w:val="000000"/>
              </w:rPr>
            </w:pPr>
            <w:r w:rsidRPr="00D556C8">
              <w:rPr>
                <w:color w:val="000000"/>
              </w:rPr>
              <w:t>61 004 766,28</w:t>
            </w:r>
          </w:p>
        </w:tc>
        <w:tc>
          <w:tcPr>
            <w:tcW w:w="1984" w:type="dxa"/>
            <w:tcBorders>
              <w:top w:val="nil"/>
              <w:left w:val="nil"/>
              <w:bottom w:val="single" w:sz="8" w:space="0" w:color="auto"/>
              <w:right w:val="single" w:sz="8" w:space="0" w:color="auto"/>
            </w:tcBorders>
            <w:shd w:val="clear" w:color="auto" w:fill="auto"/>
            <w:vAlign w:val="center"/>
            <w:hideMark/>
          </w:tcPr>
          <w:p w14:paraId="4DF3736D" w14:textId="77777777" w:rsidR="00BC7364" w:rsidRPr="00D556C8" w:rsidRDefault="00BC7364" w:rsidP="002346A7">
            <w:pPr>
              <w:jc w:val="center"/>
              <w:rPr>
                <w:color w:val="000000"/>
              </w:rPr>
            </w:pPr>
            <w:r w:rsidRPr="00D556C8">
              <w:rPr>
                <w:color w:val="000000"/>
              </w:rPr>
              <w:t>60 969 973,29</w:t>
            </w:r>
          </w:p>
        </w:tc>
        <w:tc>
          <w:tcPr>
            <w:tcW w:w="1985" w:type="dxa"/>
            <w:tcBorders>
              <w:top w:val="nil"/>
              <w:left w:val="nil"/>
              <w:bottom w:val="single" w:sz="8" w:space="0" w:color="auto"/>
              <w:right w:val="single" w:sz="8" w:space="0" w:color="auto"/>
            </w:tcBorders>
            <w:shd w:val="clear" w:color="auto" w:fill="auto"/>
            <w:vAlign w:val="center"/>
            <w:hideMark/>
          </w:tcPr>
          <w:p w14:paraId="0F9FF684" w14:textId="77777777" w:rsidR="00BC7364" w:rsidRPr="00D556C8" w:rsidRDefault="00BC7364" w:rsidP="002346A7">
            <w:pPr>
              <w:jc w:val="center"/>
              <w:rPr>
                <w:color w:val="000000"/>
              </w:rPr>
            </w:pPr>
            <w:r w:rsidRPr="00D556C8">
              <w:rPr>
                <w:color w:val="000000"/>
              </w:rPr>
              <w:t>-34 792,99</w:t>
            </w:r>
          </w:p>
        </w:tc>
      </w:tr>
      <w:tr w:rsidR="00BC7364" w:rsidRPr="00D556C8" w14:paraId="6DF1D956" w14:textId="77777777" w:rsidTr="002346A7">
        <w:trPr>
          <w:trHeight w:val="564"/>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2F3424B4" w14:textId="77777777" w:rsidR="00BC7364" w:rsidRPr="00D556C8" w:rsidRDefault="00BC7364" w:rsidP="002346A7">
            <w:pPr>
              <w:jc w:val="center"/>
              <w:rPr>
                <w:b/>
                <w:bCs/>
                <w:color w:val="000000"/>
              </w:rPr>
            </w:pPr>
            <w:r w:rsidRPr="00D556C8">
              <w:rPr>
                <w:b/>
                <w:bCs/>
                <w:color w:val="000000"/>
              </w:rPr>
              <w:t>Учреждения спорта</w:t>
            </w:r>
          </w:p>
        </w:tc>
        <w:tc>
          <w:tcPr>
            <w:tcW w:w="2031" w:type="dxa"/>
            <w:tcBorders>
              <w:top w:val="nil"/>
              <w:left w:val="nil"/>
              <w:bottom w:val="single" w:sz="8" w:space="0" w:color="auto"/>
              <w:right w:val="single" w:sz="8" w:space="0" w:color="auto"/>
            </w:tcBorders>
            <w:shd w:val="clear" w:color="auto" w:fill="auto"/>
            <w:vAlign w:val="center"/>
            <w:hideMark/>
          </w:tcPr>
          <w:p w14:paraId="7E70DBFD" w14:textId="77777777" w:rsidR="00BC7364" w:rsidRPr="00D556C8" w:rsidRDefault="00BC7364" w:rsidP="002346A7">
            <w:pPr>
              <w:jc w:val="center"/>
              <w:rPr>
                <w:b/>
                <w:bCs/>
                <w:color w:val="000000"/>
              </w:rPr>
            </w:pPr>
            <w:r w:rsidRPr="00D556C8">
              <w:rPr>
                <w:b/>
                <w:bCs/>
                <w:color w:val="000000"/>
              </w:rPr>
              <w:t>55 216 324,00</w:t>
            </w:r>
          </w:p>
        </w:tc>
        <w:tc>
          <w:tcPr>
            <w:tcW w:w="1984" w:type="dxa"/>
            <w:tcBorders>
              <w:top w:val="nil"/>
              <w:left w:val="nil"/>
              <w:bottom w:val="single" w:sz="8" w:space="0" w:color="auto"/>
              <w:right w:val="single" w:sz="8" w:space="0" w:color="auto"/>
            </w:tcBorders>
            <w:shd w:val="clear" w:color="auto" w:fill="auto"/>
            <w:vAlign w:val="center"/>
            <w:hideMark/>
          </w:tcPr>
          <w:p w14:paraId="4AB46781" w14:textId="77777777" w:rsidR="00BC7364" w:rsidRPr="00D556C8" w:rsidRDefault="00BC7364" w:rsidP="002346A7">
            <w:pPr>
              <w:jc w:val="center"/>
              <w:rPr>
                <w:b/>
                <w:bCs/>
                <w:color w:val="000000"/>
              </w:rPr>
            </w:pPr>
            <w:r w:rsidRPr="00D556C8">
              <w:rPr>
                <w:b/>
                <w:bCs/>
                <w:color w:val="000000"/>
              </w:rPr>
              <w:t>63 109 098,88</w:t>
            </w:r>
          </w:p>
        </w:tc>
        <w:tc>
          <w:tcPr>
            <w:tcW w:w="1985" w:type="dxa"/>
            <w:tcBorders>
              <w:top w:val="nil"/>
              <w:left w:val="nil"/>
              <w:bottom w:val="single" w:sz="8" w:space="0" w:color="auto"/>
              <w:right w:val="single" w:sz="8" w:space="0" w:color="auto"/>
            </w:tcBorders>
            <w:shd w:val="clear" w:color="auto" w:fill="auto"/>
            <w:vAlign w:val="center"/>
            <w:hideMark/>
          </w:tcPr>
          <w:p w14:paraId="05F39D9A" w14:textId="77777777" w:rsidR="00BC7364" w:rsidRPr="00D556C8" w:rsidRDefault="00BC7364" w:rsidP="002346A7">
            <w:pPr>
              <w:jc w:val="center"/>
              <w:rPr>
                <w:b/>
                <w:bCs/>
                <w:color w:val="000000"/>
              </w:rPr>
            </w:pPr>
            <w:r w:rsidRPr="00D556C8">
              <w:rPr>
                <w:b/>
                <w:bCs/>
                <w:color w:val="000000"/>
              </w:rPr>
              <w:t>7 892 774,88</w:t>
            </w:r>
          </w:p>
        </w:tc>
      </w:tr>
      <w:tr w:rsidR="00BC7364" w:rsidRPr="00D556C8" w14:paraId="69CD0CF2" w14:textId="77777777" w:rsidTr="002346A7">
        <w:trPr>
          <w:trHeight w:val="1116"/>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722BA184" w14:textId="77777777" w:rsidR="00BC7364" w:rsidRPr="00D556C8" w:rsidRDefault="00BC7364" w:rsidP="002346A7">
            <w:pPr>
              <w:jc w:val="center"/>
              <w:rPr>
                <w:color w:val="000000"/>
              </w:rPr>
            </w:pPr>
            <w:bookmarkStart w:id="3" w:name="RANGE!A9"/>
            <w:r w:rsidRPr="00D556C8">
              <w:rPr>
                <w:color w:val="000000"/>
              </w:rPr>
              <w:t>МБУ "Спортивный комплекс "Химик""</w:t>
            </w:r>
            <w:bookmarkEnd w:id="3"/>
          </w:p>
        </w:tc>
        <w:tc>
          <w:tcPr>
            <w:tcW w:w="2031" w:type="dxa"/>
            <w:tcBorders>
              <w:top w:val="nil"/>
              <w:left w:val="nil"/>
              <w:bottom w:val="single" w:sz="8" w:space="0" w:color="auto"/>
              <w:right w:val="single" w:sz="8" w:space="0" w:color="auto"/>
            </w:tcBorders>
            <w:shd w:val="clear" w:color="auto" w:fill="auto"/>
            <w:vAlign w:val="center"/>
            <w:hideMark/>
          </w:tcPr>
          <w:p w14:paraId="0EE026BD" w14:textId="77777777" w:rsidR="00BC7364" w:rsidRPr="00D556C8" w:rsidRDefault="00BC7364" w:rsidP="002346A7">
            <w:pPr>
              <w:jc w:val="center"/>
              <w:rPr>
                <w:color w:val="000000"/>
              </w:rPr>
            </w:pPr>
            <w:r w:rsidRPr="00D556C8">
              <w:rPr>
                <w:color w:val="000000"/>
              </w:rPr>
              <w:t>37 713 234,54</w:t>
            </w:r>
          </w:p>
        </w:tc>
        <w:tc>
          <w:tcPr>
            <w:tcW w:w="1984" w:type="dxa"/>
            <w:tcBorders>
              <w:top w:val="nil"/>
              <w:left w:val="nil"/>
              <w:bottom w:val="single" w:sz="8" w:space="0" w:color="auto"/>
              <w:right w:val="single" w:sz="8" w:space="0" w:color="auto"/>
            </w:tcBorders>
            <w:shd w:val="clear" w:color="auto" w:fill="auto"/>
            <w:vAlign w:val="center"/>
            <w:hideMark/>
          </w:tcPr>
          <w:p w14:paraId="483AD5C9" w14:textId="77777777" w:rsidR="00BC7364" w:rsidRPr="00D556C8" w:rsidRDefault="00BC7364" w:rsidP="002346A7">
            <w:pPr>
              <w:jc w:val="center"/>
              <w:rPr>
                <w:color w:val="000000"/>
              </w:rPr>
            </w:pPr>
            <w:r w:rsidRPr="00D556C8">
              <w:rPr>
                <w:color w:val="000000"/>
              </w:rPr>
              <w:t>43 088 962,74</w:t>
            </w:r>
          </w:p>
        </w:tc>
        <w:tc>
          <w:tcPr>
            <w:tcW w:w="1985" w:type="dxa"/>
            <w:tcBorders>
              <w:top w:val="nil"/>
              <w:left w:val="nil"/>
              <w:bottom w:val="single" w:sz="8" w:space="0" w:color="auto"/>
              <w:right w:val="single" w:sz="8" w:space="0" w:color="auto"/>
            </w:tcBorders>
            <w:shd w:val="clear" w:color="auto" w:fill="auto"/>
            <w:vAlign w:val="center"/>
            <w:hideMark/>
          </w:tcPr>
          <w:p w14:paraId="1428518B" w14:textId="77777777" w:rsidR="00BC7364" w:rsidRPr="00D556C8" w:rsidRDefault="00BC7364" w:rsidP="002346A7">
            <w:pPr>
              <w:jc w:val="center"/>
              <w:rPr>
                <w:color w:val="000000"/>
              </w:rPr>
            </w:pPr>
            <w:r w:rsidRPr="00D556C8">
              <w:rPr>
                <w:color w:val="000000"/>
              </w:rPr>
              <w:t>5 375 728,20</w:t>
            </w:r>
          </w:p>
        </w:tc>
      </w:tr>
      <w:tr w:rsidR="00BC7364" w:rsidRPr="00D556C8" w14:paraId="7C59A779" w14:textId="77777777" w:rsidTr="002346A7">
        <w:trPr>
          <w:trHeight w:val="84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7A769CBE" w14:textId="77777777" w:rsidR="00BC7364" w:rsidRPr="00D556C8" w:rsidRDefault="00BC7364" w:rsidP="002346A7">
            <w:pPr>
              <w:jc w:val="center"/>
              <w:rPr>
                <w:color w:val="000000"/>
              </w:rPr>
            </w:pPr>
            <w:r w:rsidRPr="00D556C8">
              <w:rPr>
                <w:color w:val="000000"/>
              </w:rPr>
              <w:t>МБУ "Спортивный центр"</w:t>
            </w:r>
          </w:p>
        </w:tc>
        <w:tc>
          <w:tcPr>
            <w:tcW w:w="2031" w:type="dxa"/>
            <w:tcBorders>
              <w:top w:val="nil"/>
              <w:left w:val="nil"/>
              <w:bottom w:val="single" w:sz="8" w:space="0" w:color="auto"/>
              <w:right w:val="single" w:sz="8" w:space="0" w:color="auto"/>
            </w:tcBorders>
            <w:shd w:val="clear" w:color="auto" w:fill="auto"/>
            <w:vAlign w:val="center"/>
            <w:hideMark/>
          </w:tcPr>
          <w:p w14:paraId="33681664" w14:textId="77777777" w:rsidR="00BC7364" w:rsidRPr="00D556C8" w:rsidRDefault="00BC7364" w:rsidP="002346A7">
            <w:pPr>
              <w:jc w:val="center"/>
              <w:rPr>
                <w:color w:val="000000"/>
              </w:rPr>
            </w:pPr>
            <w:r w:rsidRPr="00D556C8">
              <w:rPr>
                <w:color w:val="000000"/>
              </w:rPr>
              <w:t>17 503 089,46</w:t>
            </w:r>
          </w:p>
        </w:tc>
        <w:tc>
          <w:tcPr>
            <w:tcW w:w="1984" w:type="dxa"/>
            <w:tcBorders>
              <w:top w:val="nil"/>
              <w:left w:val="nil"/>
              <w:bottom w:val="single" w:sz="8" w:space="0" w:color="auto"/>
              <w:right w:val="single" w:sz="8" w:space="0" w:color="auto"/>
            </w:tcBorders>
            <w:shd w:val="clear" w:color="auto" w:fill="auto"/>
            <w:vAlign w:val="center"/>
            <w:hideMark/>
          </w:tcPr>
          <w:p w14:paraId="3B2FCD6D" w14:textId="77777777" w:rsidR="00BC7364" w:rsidRPr="00D556C8" w:rsidRDefault="00BC7364" w:rsidP="002346A7">
            <w:pPr>
              <w:jc w:val="center"/>
              <w:rPr>
                <w:color w:val="000000"/>
              </w:rPr>
            </w:pPr>
            <w:r w:rsidRPr="00D556C8">
              <w:rPr>
                <w:color w:val="000000"/>
              </w:rPr>
              <w:t>20 020 136,14</w:t>
            </w:r>
          </w:p>
        </w:tc>
        <w:tc>
          <w:tcPr>
            <w:tcW w:w="1985" w:type="dxa"/>
            <w:tcBorders>
              <w:top w:val="nil"/>
              <w:left w:val="nil"/>
              <w:bottom w:val="single" w:sz="8" w:space="0" w:color="auto"/>
              <w:right w:val="single" w:sz="8" w:space="0" w:color="auto"/>
            </w:tcBorders>
            <w:shd w:val="clear" w:color="auto" w:fill="auto"/>
            <w:vAlign w:val="center"/>
            <w:hideMark/>
          </w:tcPr>
          <w:p w14:paraId="33E892EF" w14:textId="77777777" w:rsidR="00BC7364" w:rsidRPr="00D556C8" w:rsidRDefault="00BC7364" w:rsidP="002346A7">
            <w:pPr>
              <w:jc w:val="center"/>
              <w:rPr>
                <w:color w:val="000000"/>
              </w:rPr>
            </w:pPr>
            <w:r w:rsidRPr="00D556C8">
              <w:rPr>
                <w:color w:val="000000"/>
              </w:rPr>
              <w:t>2 517 046,68</w:t>
            </w:r>
          </w:p>
        </w:tc>
      </w:tr>
      <w:tr w:rsidR="00BC7364" w:rsidRPr="00D556C8" w14:paraId="12F16F14" w14:textId="77777777" w:rsidTr="002346A7">
        <w:trPr>
          <w:trHeight w:val="30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167AC632" w14:textId="77777777" w:rsidR="00BC7364" w:rsidRPr="00D556C8" w:rsidRDefault="00BC7364" w:rsidP="002346A7">
            <w:pPr>
              <w:jc w:val="center"/>
              <w:rPr>
                <w:b/>
                <w:bCs/>
                <w:color w:val="000000"/>
              </w:rPr>
            </w:pPr>
            <w:r w:rsidRPr="00D556C8">
              <w:rPr>
                <w:b/>
                <w:bCs/>
                <w:color w:val="000000"/>
              </w:rPr>
              <w:t>ВСЕГО:</w:t>
            </w:r>
          </w:p>
        </w:tc>
        <w:tc>
          <w:tcPr>
            <w:tcW w:w="2031" w:type="dxa"/>
            <w:tcBorders>
              <w:top w:val="nil"/>
              <w:left w:val="nil"/>
              <w:bottom w:val="single" w:sz="8" w:space="0" w:color="auto"/>
              <w:right w:val="single" w:sz="8" w:space="0" w:color="auto"/>
            </w:tcBorders>
            <w:shd w:val="clear" w:color="auto" w:fill="auto"/>
            <w:vAlign w:val="center"/>
            <w:hideMark/>
          </w:tcPr>
          <w:p w14:paraId="7F121BBD" w14:textId="77777777" w:rsidR="00BC7364" w:rsidRPr="00D556C8" w:rsidRDefault="00BC7364" w:rsidP="002346A7">
            <w:pPr>
              <w:jc w:val="center"/>
              <w:rPr>
                <w:b/>
                <w:bCs/>
                <w:color w:val="000000"/>
              </w:rPr>
            </w:pPr>
            <w:r w:rsidRPr="00D556C8">
              <w:rPr>
                <w:b/>
                <w:bCs/>
                <w:color w:val="000000"/>
              </w:rPr>
              <w:t>414 867 144,62</w:t>
            </w:r>
          </w:p>
        </w:tc>
        <w:tc>
          <w:tcPr>
            <w:tcW w:w="1984" w:type="dxa"/>
            <w:tcBorders>
              <w:top w:val="nil"/>
              <w:left w:val="nil"/>
              <w:bottom w:val="single" w:sz="8" w:space="0" w:color="auto"/>
              <w:right w:val="single" w:sz="8" w:space="0" w:color="auto"/>
            </w:tcBorders>
            <w:shd w:val="clear" w:color="auto" w:fill="auto"/>
            <w:vAlign w:val="center"/>
            <w:hideMark/>
          </w:tcPr>
          <w:p w14:paraId="74BF2EF9" w14:textId="77777777" w:rsidR="00BC7364" w:rsidRPr="00D556C8" w:rsidRDefault="00BC7364" w:rsidP="002346A7">
            <w:pPr>
              <w:jc w:val="center"/>
              <w:rPr>
                <w:b/>
                <w:bCs/>
                <w:color w:val="000000"/>
              </w:rPr>
            </w:pPr>
            <w:r w:rsidRPr="00D556C8">
              <w:rPr>
                <w:b/>
                <w:bCs/>
                <w:color w:val="000000"/>
              </w:rPr>
              <w:t>434 453 622,52</w:t>
            </w:r>
          </w:p>
        </w:tc>
        <w:tc>
          <w:tcPr>
            <w:tcW w:w="1985" w:type="dxa"/>
            <w:tcBorders>
              <w:top w:val="nil"/>
              <w:left w:val="nil"/>
              <w:bottom w:val="single" w:sz="8" w:space="0" w:color="auto"/>
              <w:right w:val="single" w:sz="8" w:space="0" w:color="auto"/>
            </w:tcBorders>
            <w:shd w:val="clear" w:color="auto" w:fill="auto"/>
            <w:vAlign w:val="center"/>
            <w:hideMark/>
          </w:tcPr>
          <w:p w14:paraId="6579F679" w14:textId="77777777" w:rsidR="00BC7364" w:rsidRPr="00D556C8" w:rsidRDefault="00BC7364" w:rsidP="002346A7">
            <w:pPr>
              <w:jc w:val="center"/>
              <w:rPr>
                <w:b/>
                <w:bCs/>
                <w:color w:val="000000"/>
              </w:rPr>
            </w:pPr>
            <w:r w:rsidRPr="00D556C8">
              <w:rPr>
                <w:b/>
                <w:bCs/>
                <w:color w:val="000000"/>
              </w:rPr>
              <w:t>19 586 477,90</w:t>
            </w:r>
          </w:p>
        </w:tc>
      </w:tr>
    </w:tbl>
    <w:p w14:paraId="533F140D" w14:textId="77777777" w:rsidR="00BC7364" w:rsidRPr="00D556C8" w:rsidRDefault="00BC7364" w:rsidP="00BC7364">
      <w:pPr>
        <w:ind w:firstLine="709"/>
        <w:jc w:val="both"/>
        <w:rPr>
          <w:sz w:val="28"/>
          <w:szCs w:val="28"/>
        </w:rPr>
      </w:pPr>
    </w:p>
    <w:p w14:paraId="35F122FF" w14:textId="77777777" w:rsidR="00BC7364" w:rsidRPr="00D556C8" w:rsidRDefault="00BC7364" w:rsidP="00BC7364">
      <w:pPr>
        <w:ind w:firstLine="709"/>
        <w:jc w:val="both"/>
        <w:rPr>
          <w:sz w:val="28"/>
          <w:szCs w:val="28"/>
        </w:rPr>
      </w:pPr>
      <w:r w:rsidRPr="00D556C8">
        <w:rPr>
          <w:sz w:val="28"/>
          <w:szCs w:val="28"/>
        </w:rPr>
        <w:t>3.  Страховые взносы в государственные внебюджетные фонды Российской Федерации предусмотрены в размере 30,2 % от планируемых бюджетных ассигнований на заработную плату.</w:t>
      </w:r>
    </w:p>
    <w:bookmarkEnd w:id="1"/>
    <w:p w14:paraId="7ED8562B" w14:textId="77777777" w:rsidR="00BC7364" w:rsidRPr="00D556C8" w:rsidRDefault="00BC7364" w:rsidP="00BC7364">
      <w:pPr>
        <w:ind w:firstLine="709"/>
        <w:jc w:val="both"/>
        <w:rPr>
          <w:sz w:val="28"/>
          <w:szCs w:val="28"/>
        </w:rPr>
      </w:pPr>
      <w:r w:rsidRPr="00D556C8">
        <w:rPr>
          <w:sz w:val="28"/>
          <w:szCs w:val="28"/>
        </w:rPr>
        <w:t xml:space="preserve">4. Коммунальные расходы города, бюджетным и </w:t>
      </w:r>
      <w:bookmarkStart w:id="4" w:name="_Hlk119076216"/>
      <w:r w:rsidRPr="00D556C8">
        <w:rPr>
          <w:sz w:val="28"/>
          <w:szCs w:val="28"/>
        </w:rPr>
        <w:t xml:space="preserve">казенным учреждениям на 2025 год предусмотрены в полном объеме. </w:t>
      </w:r>
      <w:bookmarkEnd w:id="4"/>
    </w:p>
    <w:p w14:paraId="4C6E9F0A" w14:textId="77777777" w:rsidR="00BC7364" w:rsidRPr="00D556C8" w:rsidRDefault="00BC7364" w:rsidP="00BC7364">
      <w:pPr>
        <w:ind w:firstLine="709"/>
        <w:jc w:val="both"/>
        <w:rPr>
          <w:sz w:val="28"/>
          <w:szCs w:val="28"/>
        </w:rPr>
      </w:pPr>
      <w:r w:rsidRPr="00D556C8">
        <w:rPr>
          <w:sz w:val="28"/>
          <w:szCs w:val="28"/>
        </w:rPr>
        <w:t>5. Налоги на 2025 год предусмотрены в полном объеме.</w:t>
      </w:r>
    </w:p>
    <w:bookmarkEnd w:id="2"/>
    <w:p w14:paraId="4AD8205E" w14:textId="77777777" w:rsidR="00BC7364" w:rsidRPr="00D556C8" w:rsidRDefault="00BC7364" w:rsidP="00BC7364">
      <w:pPr>
        <w:ind w:firstLine="709"/>
        <w:jc w:val="both"/>
        <w:rPr>
          <w:color w:val="000000"/>
          <w:sz w:val="28"/>
          <w:szCs w:val="28"/>
        </w:rPr>
      </w:pPr>
      <w:r w:rsidRPr="00D556C8">
        <w:rPr>
          <w:sz w:val="28"/>
          <w:szCs w:val="28"/>
        </w:rPr>
        <w:t>Объем расходов на реализацию муниципальных программ на 2025 год составляет 3 206 774 755,97 руб. (98,1% от общего объема расходов), на 2026 год -2 987 010 663,14 руб. (97,6% от общего объема расходов за вычетом условно утвержденных расходов), на 2027 год – 2 937 641 286,01 руб. (97,9% от общего объема расходов за вычетом условно утвержденных расходов).</w:t>
      </w:r>
    </w:p>
    <w:p w14:paraId="605E98E7" w14:textId="77777777" w:rsidR="00BC7364" w:rsidRPr="00D556C8" w:rsidRDefault="00BC7364" w:rsidP="00BC7364">
      <w:pPr>
        <w:ind w:firstLine="709"/>
        <w:jc w:val="both"/>
        <w:rPr>
          <w:sz w:val="28"/>
          <w:szCs w:val="28"/>
        </w:rPr>
      </w:pPr>
      <w:r w:rsidRPr="00D556C8">
        <w:rPr>
          <w:bCs/>
          <w:sz w:val="28"/>
          <w:szCs w:val="28"/>
        </w:rPr>
        <w:t xml:space="preserve">Объем расходов по непрограммным направлениям на 2025 год составляет 62 099 602,38 руб., на 2026 год – 62 275 002,20 руб., на 2026 год – 62 098 702,20 руб. </w:t>
      </w:r>
      <w:r w:rsidRPr="00D556C8">
        <w:rPr>
          <w:sz w:val="28"/>
          <w:szCs w:val="28"/>
        </w:rPr>
        <w:t xml:space="preserve">Из них:  </w:t>
      </w:r>
    </w:p>
    <w:p w14:paraId="281CBF32" w14:textId="77777777" w:rsidR="00BC7364" w:rsidRPr="00D556C8" w:rsidRDefault="00BC7364" w:rsidP="00BC7364">
      <w:pPr>
        <w:numPr>
          <w:ilvl w:val="0"/>
          <w:numId w:val="3"/>
        </w:numPr>
        <w:jc w:val="both"/>
      </w:pPr>
      <w:r w:rsidRPr="00D556C8">
        <w:rPr>
          <w:b/>
          <w:sz w:val="28"/>
          <w:szCs w:val="28"/>
        </w:rPr>
        <w:t>За счет средств федерального бюджета:</w:t>
      </w:r>
      <w:r w:rsidRPr="00D556C8">
        <w:t xml:space="preserve"> </w:t>
      </w:r>
    </w:p>
    <w:p w14:paraId="71DF9C81" w14:textId="77777777" w:rsidR="00BC7364" w:rsidRPr="00D556C8" w:rsidRDefault="00BC7364" w:rsidP="00BC7364">
      <w:pPr>
        <w:ind w:firstLine="1069"/>
        <w:jc w:val="both"/>
        <w:rPr>
          <w:sz w:val="28"/>
          <w:szCs w:val="28"/>
        </w:rPr>
      </w:pPr>
      <w:r w:rsidRPr="00D556C8">
        <w:t xml:space="preserve">- </w:t>
      </w:r>
      <w:r w:rsidRPr="00D556C8">
        <w:rPr>
          <w:sz w:val="28"/>
          <w:szCs w:val="28"/>
        </w:rPr>
        <w:t xml:space="preserve">Субвенция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bookmarkStart w:id="5" w:name="_Hlk182312491"/>
      <w:r w:rsidRPr="00D556C8">
        <w:rPr>
          <w:sz w:val="28"/>
          <w:szCs w:val="28"/>
        </w:rPr>
        <w:t>на 2025 год составляет 22 400,00 руб., на 2026 год- 197 800,00 руб., на 2027 год- 2</w:t>
      </w:r>
      <w:r>
        <w:rPr>
          <w:sz w:val="28"/>
          <w:szCs w:val="28"/>
        </w:rPr>
        <w:t>1</w:t>
      </w:r>
      <w:r w:rsidRPr="00D556C8">
        <w:rPr>
          <w:sz w:val="28"/>
          <w:szCs w:val="28"/>
        </w:rPr>
        <w:t xml:space="preserve"> 500,00 руб. </w:t>
      </w:r>
      <w:bookmarkEnd w:id="5"/>
    </w:p>
    <w:p w14:paraId="2A83FBAC" w14:textId="77777777" w:rsidR="00BC7364" w:rsidRPr="00D556C8" w:rsidRDefault="00BC7364" w:rsidP="00BC7364">
      <w:pPr>
        <w:ind w:firstLine="709"/>
        <w:jc w:val="both"/>
        <w:rPr>
          <w:b/>
          <w:sz w:val="28"/>
          <w:szCs w:val="28"/>
        </w:rPr>
      </w:pPr>
      <w:r w:rsidRPr="00D556C8">
        <w:rPr>
          <w:sz w:val="28"/>
          <w:szCs w:val="28"/>
        </w:rPr>
        <w:t>2. </w:t>
      </w:r>
      <w:r w:rsidRPr="00D556C8">
        <w:rPr>
          <w:b/>
          <w:sz w:val="28"/>
          <w:szCs w:val="28"/>
        </w:rPr>
        <w:t>За счет средств областного бюджета:</w:t>
      </w:r>
    </w:p>
    <w:p w14:paraId="245AC43C" w14:textId="77777777" w:rsidR="00BC7364" w:rsidRPr="00D556C8" w:rsidRDefault="00BC7364" w:rsidP="00BC7364">
      <w:pPr>
        <w:ind w:firstLine="709"/>
        <w:jc w:val="both"/>
        <w:rPr>
          <w:sz w:val="28"/>
          <w:szCs w:val="28"/>
        </w:rPr>
      </w:pPr>
      <w:r w:rsidRPr="00D556C8">
        <w:rPr>
          <w:sz w:val="28"/>
          <w:szCs w:val="28"/>
        </w:rPr>
        <w:t>Субвенции бюджетам городских округов на выполнение переданых полномочий субъектов Российской Федерации на 2025 год в сумме 47</w:t>
      </w:r>
      <w:r>
        <w:rPr>
          <w:sz w:val="28"/>
          <w:szCs w:val="28"/>
        </w:rPr>
        <w:t> 391 600</w:t>
      </w:r>
      <w:r w:rsidRPr="00D556C8">
        <w:rPr>
          <w:sz w:val="28"/>
          <w:szCs w:val="28"/>
        </w:rPr>
        <w:t xml:space="preserve">,00 руб., на 2026 год- </w:t>
      </w:r>
      <w:r>
        <w:rPr>
          <w:sz w:val="28"/>
          <w:szCs w:val="28"/>
        </w:rPr>
        <w:t>47 391 600</w:t>
      </w:r>
      <w:r w:rsidRPr="00D556C8">
        <w:rPr>
          <w:sz w:val="28"/>
          <w:szCs w:val="28"/>
        </w:rPr>
        <w:t xml:space="preserve">,00 руб., на 2027 год- </w:t>
      </w:r>
      <w:r>
        <w:rPr>
          <w:sz w:val="28"/>
          <w:szCs w:val="28"/>
        </w:rPr>
        <w:t>47 391 600</w:t>
      </w:r>
      <w:r w:rsidRPr="00D556C8">
        <w:rPr>
          <w:sz w:val="28"/>
          <w:szCs w:val="28"/>
        </w:rPr>
        <w:t>,00 руб., в том числе:</w:t>
      </w:r>
    </w:p>
    <w:p w14:paraId="492707F7" w14:textId="77777777" w:rsidR="00BC7364" w:rsidRPr="00D556C8" w:rsidRDefault="00BC7364" w:rsidP="00BC7364">
      <w:pPr>
        <w:ind w:firstLine="709"/>
        <w:jc w:val="both"/>
        <w:rPr>
          <w:sz w:val="28"/>
          <w:szCs w:val="28"/>
        </w:rPr>
      </w:pPr>
      <w:r w:rsidRPr="00D556C8">
        <w:rPr>
          <w:sz w:val="28"/>
          <w:szCs w:val="28"/>
        </w:rPr>
        <w:t>- единая субвенция на 2025 год в сумме 15 838 400,00 руб., на 2026 год- 15 838 400,00 руб., на 2027 год- 15 838 400,00 руб. (в состав которой входит: субвенция на осуществление отдельных областных государственных полномочий в сфере труда на 2025 год  - 1 114 800,00 руб., на 2025 год -  1 114 800,00 руб., на 2026 год – 1 114 800,00 руб.; субвенция на 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 на 2025 год  - 10 312 500,00 руб., на 2026 год-  10 312 500,00 руб., на 2027 год – 10 312 500,00 руб.; субвенция на 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 на 2025 год  - 3 292 500,00 руб. , на 2026 год -  3 292 500,00 руб., на 2027 год – 3 292 500,00 руб.;  субвенция на осуществление областных государственных полномочий по определению персонального состава и обеспечению деятельности административных комиссий на 2025 год  - 1 118 600,00 руб., на 2025 год -  1 118 600,00 руб., на 2026 год – 1 118 600,00 руб.;);</w:t>
      </w:r>
    </w:p>
    <w:p w14:paraId="79696438" w14:textId="77777777" w:rsidR="00BC7364" w:rsidRPr="00D556C8" w:rsidRDefault="00BC7364" w:rsidP="00BC7364">
      <w:pPr>
        <w:ind w:firstLine="709"/>
        <w:jc w:val="both"/>
        <w:rPr>
          <w:sz w:val="28"/>
          <w:szCs w:val="28"/>
        </w:rPr>
      </w:pPr>
      <w:r w:rsidRPr="00D556C8">
        <w:rPr>
          <w:sz w:val="28"/>
          <w:szCs w:val="28"/>
        </w:rPr>
        <w:t>- субвенция на существление отдельных областных государственных полномочий по обеспечению бесплатным питанием отдельных категорий обучающихся  на 2025 год  - 20 005 700,00 руб., на 2026 год -  20 005 700,00 руб., на 2027 год -  20 005 700,00 руб.;</w:t>
      </w:r>
    </w:p>
    <w:p w14:paraId="5B36C236" w14:textId="77777777" w:rsidR="00BC7364" w:rsidRPr="00D556C8" w:rsidRDefault="00BC7364" w:rsidP="00BC7364">
      <w:pPr>
        <w:ind w:firstLine="709"/>
        <w:jc w:val="both"/>
        <w:rPr>
          <w:sz w:val="28"/>
          <w:szCs w:val="28"/>
        </w:rPr>
      </w:pPr>
      <w:bookmarkStart w:id="6" w:name="_Hlk182311270"/>
      <w:r w:rsidRPr="00D556C8">
        <w:rPr>
          <w:sz w:val="28"/>
          <w:szCs w:val="28"/>
        </w:rPr>
        <w:t xml:space="preserve">- субвенция на осуществление отдельных областных государственных полномочий по организации проведения мероприятий по отлову и содержанию безнадзорных собак и кошек в границах населенных пунктов Иркутской области на 2025 год  -  8 132 300,00 руб. , на 2026 год -  8 132 300,00 руб., на 2027 год – 8 132 300,00 руб.; </w:t>
      </w:r>
    </w:p>
    <w:p w14:paraId="5EC573D9" w14:textId="77777777" w:rsidR="00BC7364" w:rsidRPr="00FA089E" w:rsidRDefault="00BC7364" w:rsidP="00BC7364">
      <w:pPr>
        <w:ind w:firstLine="709"/>
        <w:jc w:val="both"/>
        <w:rPr>
          <w:sz w:val="28"/>
          <w:szCs w:val="28"/>
        </w:rPr>
      </w:pPr>
      <w:r w:rsidRPr="00FA089E">
        <w:rPr>
          <w:sz w:val="28"/>
          <w:szCs w:val="28"/>
        </w:rPr>
        <w:t xml:space="preserve">- субвенция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 на 2025 год  - 700,00 руб. , на 2026 год -  700,00 руб., на 2027 год – 700,00 руб.; </w:t>
      </w:r>
    </w:p>
    <w:bookmarkEnd w:id="6"/>
    <w:p w14:paraId="57FA2AB1" w14:textId="77777777" w:rsidR="00BC7364" w:rsidRPr="0062061D" w:rsidRDefault="00BC7364" w:rsidP="00BC7364">
      <w:pPr>
        <w:ind w:firstLine="709"/>
        <w:jc w:val="both"/>
        <w:rPr>
          <w:sz w:val="28"/>
          <w:szCs w:val="28"/>
        </w:rPr>
      </w:pPr>
      <w:r w:rsidRPr="0062061D">
        <w:rPr>
          <w:sz w:val="28"/>
          <w:szCs w:val="28"/>
        </w:rPr>
        <w:t xml:space="preserve">- субвенция на осуществление областных государственных полномочий по обеспечению бесплатным двухразовым питанием детей-инвалидов на 2025 год  - 3 270 100,00 руб., на 2026 год -  3 270 100,00 руб., на 2027 год – 3 270 100,00 руб.; </w:t>
      </w:r>
    </w:p>
    <w:p w14:paraId="3344A07E" w14:textId="77777777" w:rsidR="00BC7364" w:rsidRPr="0062061D" w:rsidRDefault="00BC7364" w:rsidP="00BC7364">
      <w:pPr>
        <w:ind w:firstLine="709"/>
        <w:jc w:val="both"/>
        <w:rPr>
          <w:sz w:val="28"/>
          <w:szCs w:val="28"/>
        </w:rPr>
      </w:pPr>
      <w:r w:rsidRPr="0062061D">
        <w:rPr>
          <w:sz w:val="28"/>
          <w:szCs w:val="28"/>
        </w:rPr>
        <w:t>-</w:t>
      </w:r>
      <w:r>
        <w:rPr>
          <w:sz w:val="28"/>
          <w:szCs w:val="28"/>
        </w:rPr>
        <w:t xml:space="preserve"> </w:t>
      </w:r>
      <w:r w:rsidRPr="0062061D">
        <w:rPr>
          <w:sz w:val="28"/>
          <w:szCs w:val="28"/>
        </w:rPr>
        <w:t>субвенция на осуществление областных государственных полномочий по обеспечению бесплатным питанием обучающихся, пребывающих на полном государственном обеспечении в организациях социального обслуживания, находящихся в ведении Иркутской области, посещающих муниципальные общеобразовательные организации на 2025 год  - 144 400,00 руб. , на 2026 год -  144 400,00 руб., на 2027 год – 144 400,00 руб.</w:t>
      </w:r>
    </w:p>
    <w:p w14:paraId="6ACDD398" w14:textId="77777777" w:rsidR="00BC7364" w:rsidRPr="0062061D" w:rsidRDefault="00BC7364" w:rsidP="00BC7364">
      <w:pPr>
        <w:ind w:firstLine="709"/>
        <w:jc w:val="both"/>
        <w:rPr>
          <w:sz w:val="28"/>
          <w:szCs w:val="28"/>
        </w:rPr>
      </w:pPr>
      <w:r w:rsidRPr="0062061D">
        <w:rPr>
          <w:sz w:val="28"/>
          <w:szCs w:val="28"/>
        </w:rPr>
        <w:t>3. </w:t>
      </w:r>
      <w:r w:rsidRPr="0062061D">
        <w:rPr>
          <w:b/>
          <w:sz w:val="28"/>
          <w:szCs w:val="28"/>
        </w:rPr>
        <w:t>За счет средств бюджета города</w:t>
      </w:r>
      <w:r w:rsidRPr="0062061D">
        <w:rPr>
          <w:sz w:val="28"/>
          <w:szCs w:val="28"/>
        </w:rPr>
        <w:t xml:space="preserve"> Усолье-Сибирское предусмотрены бюджетные ассигнования в объеме на  2025 год – 14 685 602,38 руб. (</w:t>
      </w:r>
      <w:r w:rsidRPr="0062061D">
        <w:rPr>
          <w:bCs/>
          <w:sz w:val="28"/>
          <w:szCs w:val="28"/>
        </w:rPr>
        <w:t>Обеспечение деятельности Думы города Усолье-Сибирское – 5 286 621,97 руб.</w:t>
      </w:r>
      <w:r w:rsidRPr="0062061D">
        <w:rPr>
          <w:sz w:val="28"/>
          <w:szCs w:val="28"/>
        </w:rPr>
        <w:t>, Обеспечение деятельности Контрольно-счетной палаты города Усолье-Сибирское – 9 398 980,41  руб.), 2026 год – 14 685 602,20 руб. (</w:t>
      </w:r>
      <w:r w:rsidRPr="0062061D">
        <w:rPr>
          <w:bCs/>
          <w:sz w:val="28"/>
          <w:szCs w:val="28"/>
        </w:rPr>
        <w:t>Обеспечение деятельности Думы города Усолье-Сибирское – 5 286 621,97 руб.</w:t>
      </w:r>
      <w:r w:rsidRPr="0062061D">
        <w:rPr>
          <w:sz w:val="28"/>
          <w:szCs w:val="28"/>
        </w:rPr>
        <w:t>, Обеспечение деятельности Контрольно-счетной палаты города Усолье-Сибирское – 9 398 980,23 руб.),  2027 год – 14 685 602,20 руб. (</w:t>
      </w:r>
      <w:r w:rsidRPr="0062061D">
        <w:rPr>
          <w:bCs/>
          <w:sz w:val="28"/>
          <w:szCs w:val="28"/>
        </w:rPr>
        <w:t>Обеспечение деятельности Думы города Усолье-Сибирское – 5 286 621,97 руб.</w:t>
      </w:r>
      <w:r w:rsidRPr="0062061D">
        <w:rPr>
          <w:sz w:val="28"/>
          <w:szCs w:val="28"/>
        </w:rPr>
        <w:t>, Обеспечение деятельности Контрольно-счетной палаты города Усолье-Сибирское – 9 398 980,23 руб.)</w:t>
      </w:r>
    </w:p>
    <w:p w14:paraId="753B558B" w14:textId="77777777" w:rsidR="00BC7364" w:rsidRPr="0062061D" w:rsidRDefault="00BC7364" w:rsidP="00BC7364">
      <w:pPr>
        <w:ind w:firstLine="709"/>
        <w:jc w:val="both"/>
        <w:rPr>
          <w:sz w:val="28"/>
          <w:szCs w:val="28"/>
        </w:rPr>
      </w:pPr>
    </w:p>
    <w:p w14:paraId="004DA1EC" w14:textId="77777777" w:rsidR="00BC7364" w:rsidRPr="0062061D" w:rsidRDefault="00BC7364" w:rsidP="00BC7364">
      <w:pPr>
        <w:ind w:firstLine="709"/>
        <w:jc w:val="center"/>
        <w:rPr>
          <w:b/>
          <w:sz w:val="32"/>
          <w:szCs w:val="32"/>
        </w:rPr>
      </w:pPr>
      <w:r w:rsidRPr="0062061D">
        <w:rPr>
          <w:b/>
          <w:sz w:val="32"/>
          <w:szCs w:val="32"/>
        </w:rPr>
        <w:t>Муниципальная программа города Усолье-Сибирское «Развитие образования» на 2019-2027 годы</w:t>
      </w:r>
    </w:p>
    <w:p w14:paraId="3D4987EB" w14:textId="77777777" w:rsidR="00BC7364" w:rsidRPr="0062061D" w:rsidRDefault="00BC7364" w:rsidP="00BC7364">
      <w:pPr>
        <w:ind w:firstLine="709"/>
        <w:jc w:val="center"/>
        <w:rPr>
          <w:b/>
          <w:sz w:val="32"/>
          <w:szCs w:val="32"/>
        </w:rPr>
      </w:pPr>
    </w:p>
    <w:p w14:paraId="48F00A27" w14:textId="77777777" w:rsidR="00BC7364" w:rsidRPr="0062061D" w:rsidRDefault="00BC7364" w:rsidP="00BC7364">
      <w:pPr>
        <w:ind w:firstLine="709"/>
        <w:jc w:val="both"/>
        <w:rPr>
          <w:sz w:val="28"/>
          <w:szCs w:val="28"/>
        </w:rPr>
      </w:pPr>
      <w:r w:rsidRPr="0062061D">
        <w:rPr>
          <w:sz w:val="28"/>
          <w:szCs w:val="28"/>
        </w:rPr>
        <w:t xml:space="preserve">Целью муниципальной программы является обеспечение доступного и качественного образования для удовлетворения потребностей граждан и общества. </w:t>
      </w:r>
    </w:p>
    <w:p w14:paraId="3BC262D8" w14:textId="77777777" w:rsidR="00BC7364" w:rsidRPr="0062061D" w:rsidRDefault="00BC7364" w:rsidP="00BC7364">
      <w:pPr>
        <w:ind w:firstLine="709"/>
        <w:jc w:val="both"/>
        <w:rPr>
          <w:sz w:val="28"/>
          <w:szCs w:val="28"/>
        </w:rPr>
      </w:pPr>
      <w:r w:rsidRPr="0062061D">
        <w:rPr>
          <w:sz w:val="28"/>
          <w:szCs w:val="28"/>
        </w:rPr>
        <w:t>Достижение поставленной цели возможно при решении следующих задач муниципальной программы:</w:t>
      </w:r>
    </w:p>
    <w:p w14:paraId="2B56C8CB" w14:textId="77777777" w:rsidR="00BC7364" w:rsidRPr="0062061D" w:rsidRDefault="00BC7364" w:rsidP="00BC7364">
      <w:pPr>
        <w:ind w:firstLine="709"/>
        <w:jc w:val="both"/>
        <w:rPr>
          <w:sz w:val="28"/>
          <w:szCs w:val="28"/>
        </w:rPr>
      </w:pPr>
      <w:r w:rsidRPr="0062061D">
        <w:rPr>
          <w:sz w:val="28"/>
          <w:szCs w:val="28"/>
        </w:rPr>
        <w:t xml:space="preserve">- обеспечение доступности современного качественного дошкольного образования; </w:t>
      </w:r>
    </w:p>
    <w:p w14:paraId="3B61E2CC" w14:textId="77777777" w:rsidR="00BC7364" w:rsidRPr="0062061D" w:rsidRDefault="00BC7364" w:rsidP="00BC7364">
      <w:pPr>
        <w:ind w:firstLine="709"/>
        <w:jc w:val="both"/>
        <w:rPr>
          <w:sz w:val="28"/>
          <w:szCs w:val="28"/>
        </w:rPr>
      </w:pPr>
      <w:r w:rsidRPr="0062061D">
        <w:rPr>
          <w:sz w:val="28"/>
          <w:szCs w:val="28"/>
        </w:rPr>
        <w:t>- обеспечение доступности качественного общего образования, соответствующего требованиям инновационного социально-экономического развития города;</w:t>
      </w:r>
    </w:p>
    <w:p w14:paraId="354677CA" w14:textId="77777777" w:rsidR="00BC7364" w:rsidRPr="0062061D" w:rsidRDefault="00BC7364" w:rsidP="00BC7364">
      <w:pPr>
        <w:ind w:firstLine="709"/>
        <w:jc w:val="both"/>
        <w:rPr>
          <w:sz w:val="28"/>
          <w:szCs w:val="28"/>
        </w:rPr>
      </w:pPr>
      <w:r w:rsidRPr="0062061D">
        <w:rPr>
          <w:sz w:val="28"/>
          <w:szCs w:val="28"/>
        </w:rPr>
        <w:t>- обеспечение доступности современного качественного дополнительного образования;</w:t>
      </w:r>
    </w:p>
    <w:p w14:paraId="6B6E4564" w14:textId="77777777" w:rsidR="00BC7364" w:rsidRPr="0062061D" w:rsidRDefault="00BC7364" w:rsidP="00BC7364">
      <w:pPr>
        <w:ind w:firstLine="709"/>
        <w:jc w:val="both"/>
        <w:rPr>
          <w:sz w:val="28"/>
          <w:szCs w:val="28"/>
        </w:rPr>
      </w:pPr>
      <w:r w:rsidRPr="0062061D">
        <w:rPr>
          <w:sz w:val="28"/>
          <w:szCs w:val="28"/>
        </w:rPr>
        <w:t>- обеспечение условий организации отдыха и оздоровления детей и подростков, их занятости в каникулярное время;</w:t>
      </w:r>
    </w:p>
    <w:p w14:paraId="0068F256" w14:textId="77777777" w:rsidR="00BC7364" w:rsidRPr="0062061D" w:rsidRDefault="00BC7364" w:rsidP="00BC7364">
      <w:pPr>
        <w:ind w:firstLine="709"/>
        <w:jc w:val="both"/>
        <w:rPr>
          <w:sz w:val="28"/>
          <w:szCs w:val="28"/>
        </w:rPr>
      </w:pPr>
      <w:r w:rsidRPr="0062061D">
        <w:rPr>
          <w:sz w:val="28"/>
          <w:szCs w:val="28"/>
        </w:rPr>
        <w:t>- обеспечение организационных, информационных и методических, профессиональных потребностей педагогических и руководящих работников образовательных учреждений;</w:t>
      </w:r>
    </w:p>
    <w:p w14:paraId="55257B06" w14:textId="77777777" w:rsidR="00BC7364" w:rsidRPr="0062061D" w:rsidRDefault="00BC7364" w:rsidP="00BC7364">
      <w:pPr>
        <w:ind w:firstLine="709"/>
        <w:jc w:val="both"/>
        <w:rPr>
          <w:sz w:val="28"/>
          <w:szCs w:val="28"/>
        </w:rPr>
      </w:pPr>
      <w:r w:rsidRPr="0062061D">
        <w:rPr>
          <w:sz w:val="28"/>
          <w:szCs w:val="28"/>
        </w:rPr>
        <w:t>- реализация национального проекта «Образование» на территории города Усолье-Сибирское.</w:t>
      </w:r>
    </w:p>
    <w:p w14:paraId="19ED6E59"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2 283 046 473,13 руб., на 2026 год – 2 163 068 304,99 руб., на 2027 год –          2 163 129 604,69 руб., в том числе за счет средств областного бюджета на  2025 год в сумме 1 840 287 800,00 руб., на 2026 год – 1 754 675 100,00 руб., на  2027 год – 1 754 736 400,00 руб. </w:t>
      </w:r>
    </w:p>
    <w:p w14:paraId="44AF140A" w14:textId="77777777" w:rsidR="00BC7364" w:rsidRPr="0062061D" w:rsidRDefault="00BC7364" w:rsidP="00BC7364">
      <w:pPr>
        <w:ind w:firstLine="708"/>
        <w:jc w:val="both"/>
        <w:rPr>
          <w:sz w:val="28"/>
          <w:szCs w:val="28"/>
        </w:rPr>
      </w:pPr>
    </w:p>
    <w:p w14:paraId="0BA096F5"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2ACBE7E2" w14:textId="77777777" w:rsidR="00BC7364" w:rsidRPr="0062061D" w:rsidRDefault="00BC7364" w:rsidP="00BC7364">
      <w:pPr>
        <w:ind w:firstLine="708"/>
        <w:jc w:val="both"/>
        <w:rPr>
          <w:sz w:val="28"/>
          <w:szCs w:val="28"/>
        </w:rPr>
      </w:pPr>
      <w:r w:rsidRPr="0062061D">
        <w:rPr>
          <w:sz w:val="28"/>
          <w:szCs w:val="28"/>
        </w:rPr>
        <w:t xml:space="preserve">Подпрограмма 1 «Развитие дошкольного образования города Усолье-Сибирское» на 2019-2027 годы объем бюджетных ассигнований запланирован на 2025 год в сумме    979 743 404,79 руб., на 2026 год – 916 304 661,07 руб., на 2027 год –  916 293 584,77 руб., в том числе за счет средств областного бюджета на  2025 год в сумме 903 309 100,00 руб., на 2026 год – 847 607 200,00 руб., на  2027 год –847 602 100,00 руб. </w:t>
      </w:r>
    </w:p>
    <w:p w14:paraId="6B8B8963" w14:textId="77777777" w:rsidR="00BC7364" w:rsidRPr="0062061D" w:rsidRDefault="00BC7364" w:rsidP="00BC7364">
      <w:pPr>
        <w:ind w:firstLine="708"/>
        <w:jc w:val="both"/>
        <w:rPr>
          <w:sz w:val="28"/>
          <w:szCs w:val="28"/>
        </w:rPr>
      </w:pPr>
      <w:r w:rsidRPr="0062061D">
        <w:rPr>
          <w:sz w:val="28"/>
          <w:szCs w:val="28"/>
        </w:rPr>
        <w:t>из них:</w:t>
      </w:r>
    </w:p>
    <w:p w14:paraId="63229552" w14:textId="77777777" w:rsidR="00BC7364" w:rsidRPr="0062061D" w:rsidRDefault="00BC7364" w:rsidP="00BC7364">
      <w:pPr>
        <w:ind w:firstLine="708"/>
        <w:jc w:val="both"/>
        <w:rPr>
          <w:sz w:val="28"/>
          <w:szCs w:val="28"/>
        </w:rPr>
      </w:pPr>
      <w:r w:rsidRPr="0062061D">
        <w:rPr>
          <w:sz w:val="28"/>
          <w:szCs w:val="28"/>
        </w:rPr>
        <w:t>- субсидия на обеспечение среднесуточного набора продуктов питания детей, страдающих туберкулезной интоксикацией и (или) находящихся под диспансерным наблюдением у фтизиатра, посещающих группы оздоровительной направленности в муниципальных дошкольных образовательных организациях в размере:</w:t>
      </w:r>
    </w:p>
    <w:p w14:paraId="40C75C75" w14:textId="77777777" w:rsidR="00BC7364" w:rsidRPr="0062061D" w:rsidRDefault="00BC7364" w:rsidP="00BC7364">
      <w:pPr>
        <w:ind w:firstLine="708"/>
        <w:jc w:val="both"/>
        <w:rPr>
          <w:sz w:val="28"/>
          <w:szCs w:val="28"/>
        </w:rPr>
      </w:pPr>
      <w:r w:rsidRPr="0062061D">
        <w:rPr>
          <w:sz w:val="28"/>
          <w:szCs w:val="28"/>
        </w:rPr>
        <w:t xml:space="preserve">- 2025 год – </w:t>
      </w:r>
      <w:bookmarkStart w:id="7" w:name="_Hlk181263387"/>
      <w:r w:rsidRPr="0062061D">
        <w:rPr>
          <w:sz w:val="28"/>
          <w:szCs w:val="28"/>
        </w:rPr>
        <w:t xml:space="preserve">2 169 900,00 </w:t>
      </w:r>
      <w:bookmarkEnd w:id="7"/>
      <w:r w:rsidRPr="0062061D">
        <w:rPr>
          <w:sz w:val="28"/>
          <w:szCs w:val="28"/>
        </w:rPr>
        <w:t xml:space="preserve">руб.;  </w:t>
      </w:r>
    </w:p>
    <w:p w14:paraId="3B32BD09" w14:textId="77777777" w:rsidR="00BC7364" w:rsidRPr="0062061D" w:rsidRDefault="00BC7364" w:rsidP="00BC7364">
      <w:pPr>
        <w:ind w:firstLine="708"/>
        <w:jc w:val="both"/>
        <w:rPr>
          <w:sz w:val="28"/>
          <w:szCs w:val="28"/>
        </w:rPr>
      </w:pPr>
      <w:r w:rsidRPr="0062061D">
        <w:rPr>
          <w:sz w:val="28"/>
          <w:szCs w:val="28"/>
        </w:rPr>
        <w:t xml:space="preserve">- 2026 год – 2 169 900,00 руб.;  </w:t>
      </w:r>
    </w:p>
    <w:p w14:paraId="248AD584" w14:textId="77777777" w:rsidR="00BC7364" w:rsidRPr="0062061D" w:rsidRDefault="00BC7364" w:rsidP="00BC7364">
      <w:pPr>
        <w:ind w:firstLine="708"/>
        <w:jc w:val="both"/>
        <w:rPr>
          <w:sz w:val="28"/>
          <w:szCs w:val="28"/>
        </w:rPr>
      </w:pPr>
      <w:r w:rsidRPr="0062061D">
        <w:rPr>
          <w:sz w:val="28"/>
          <w:szCs w:val="28"/>
        </w:rPr>
        <w:t>- 2027 год – 2 164 800,00 руб.;</w:t>
      </w:r>
    </w:p>
    <w:p w14:paraId="7D2DFB39" w14:textId="77777777" w:rsidR="00BC7364" w:rsidRPr="0062061D" w:rsidRDefault="00BC7364" w:rsidP="00BC7364">
      <w:pPr>
        <w:ind w:firstLine="708"/>
        <w:jc w:val="both"/>
        <w:rPr>
          <w:sz w:val="28"/>
          <w:szCs w:val="28"/>
        </w:rPr>
      </w:pPr>
      <w:r w:rsidRPr="0062061D">
        <w:rPr>
          <w:sz w:val="28"/>
          <w:szCs w:val="28"/>
        </w:rPr>
        <w:t>-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w:t>
      </w:r>
    </w:p>
    <w:p w14:paraId="680BA47A" w14:textId="77777777" w:rsidR="00BC7364" w:rsidRPr="0062061D" w:rsidRDefault="00BC7364" w:rsidP="00BC7364">
      <w:pPr>
        <w:ind w:firstLine="708"/>
        <w:jc w:val="both"/>
        <w:rPr>
          <w:sz w:val="28"/>
          <w:szCs w:val="28"/>
        </w:rPr>
      </w:pPr>
      <w:r w:rsidRPr="0062061D">
        <w:rPr>
          <w:sz w:val="28"/>
          <w:szCs w:val="28"/>
        </w:rPr>
        <w:t xml:space="preserve">- 2025 год – 901 139 200,00 руб.;  </w:t>
      </w:r>
    </w:p>
    <w:p w14:paraId="21B1D661" w14:textId="77777777" w:rsidR="00BC7364" w:rsidRPr="0062061D" w:rsidRDefault="00BC7364" w:rsidP="00BC7364">
      <w:pPr>
        <w:ind w:firstLine="708"/>
        <w:jc w:val="both"/>
        <w:rPr>
          <w:sz w:val="28"/>
          <w:szCs w:val="28"/>
        </w:rPr>
      </w:pPr>
      <w:r w:rsidRPr="0062061D">
        <w:rPr>
          <w:sz w:val="28"/>
          <w:szCs w:val="28"/>
        </w:rPr>
        <w:t>- 2026 год – 845 437 300,00 руб.;</w:t>
      </w:r>
    </w:p>
    <w:p w14:paraId="3E7A1CF5" w14:textId="77777777" w:rsidR="00BC7364" w:rsidRPr="0062061D" w:rsidRDefault="00BC7364" w:rsidP="00BC7364">
      <w:pPr>
        <w:ind w:firstLine="708"/>
        <w:jc w:val="both"/>
        <w:rPr>
          <w:sz w:val="28"/>
          <w:szCs w:val="28"/>
        </w:rPr>
      </w:pPr>
      <w:r w:rsidRPr="0062061D">
        <w:rPr>
          <w:sz w:val="28"/>
          <w:szCs w:val="28"/>
        </w:rPr>
        <w:t>- 2027 год – 845 437 300,00 руб.</w:t>
      </w:r>
    </w:p>
    <w:p w14:paraId="6DB5B50C" w14:textId="77777777" w:rsidR="00BC7364" w:rsidRPr="0062061D" w:rsidRDefault="00BC7364" w:rsidP="00BC7364">
      <w:pPr>
        <w:ind w:firstLine="709"/>
        <w:jc w:val="both"/>
        <w:rPr>
          <w:sz w:val="28"/>
          <w:szCs w:val="28"/>
        </w:rPr>
      </w:pPr>
      <w:r w:rsidRPr="0062061D">
        <w:rPr>
          <w:sz w:val="28"/>
          <w:szCs w:val="28"/>
        </w:rPr>
        <w:t>На условиях софинансирования в бюджете города предусмотрены средства:</w:t>
      </w:r>
    </w:p>
    <w:p w14:paraId="6EEF8997"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xml:space="preserve">- на </w:t>
      </w:r>
      <w:r w:rsidRPr="0062061D">
        <w:rPr>
          <w:sz w:val="28"/>
          <w:szCs w:val="28"/>
          <w:lang w:val="x-none"/>
        </w:rPr>
        <w:t>обеспечение среднесуточного набора продуктов питания детей, страдающих туберкулезной интоксикацией и (или) находящихся под диспансерным наблюдением у фтизиатра, посещающих муниципальны</w:t>
      </w:r>
      <w:r w:rsidRPr="0062061D">
        <w:rPr>
          <w:sz w:val="28"/>
          <w:szCs w:val="28"/>
        </w:rPr>
        <w:t>е</w:t>
      </w:r>
      <w:r w:rsidRPr="0062061D">
        <w:rPr>
          <w:sz w:val="28"/>
          <w:szCs w:val="28"/>
          <w:lang w:val="x-none"/>
        </w:rPr>
        <w:t xml:space="preserve"> дошкольны</w:t>
      </w:r>
      <w:r w:rsidRPr="0062061D">
        <w:rPr>
          <w:sz w:val="28"/>
          <w:szCs w:val="28"/>
        </w:rPr>
        <w:t>е</w:t>
      </w:r>
      <w:r w:rsidRPr="0062061D">
        <w:rPr>
          <w:sz w:val="28"/>
          <w:szCs w:val="28"/>
          <w:lang w:val="x-none"/>
        </w:rPr>
        <w:t xml:space="preserve"> образовательные </w:t>
      </w:r>
      <w:r w:rsidRPr="0062061D">
        <w:rPr>
          <w:sz w:val="28"/>
          <w:szCs w:val="28"/>
        </w:rPr>
        <w:t>учреждения в размере:</w:t>
      </w:r>
    </w:p>
    <w:p w14:paraId="767E45FC"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- 2025 год – 426 130,00 руб.;</w:t>
      </w:r>
    </w:p>
    <w:p w14:paraId="654FD68C"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- 2026 год – 426 130,00 руб.;</w:t>
      </w:r>
    </w:p>
    <w:p w14:paraId="42E69865"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- 2027 год – 426 130,00 руб.;</w:t>
      </w:r>
    </w:p>
    <w:p w14:paraId="237124DF" w14:textId="77777777" w:rsidR="00BC7364" w:rsidRPr="0062061D" w:rsidRDefault="00BC7364" w:rsidP="00BC7364">
      <w:pPr>
        <w:ind w:firstLine="708"/>
        <w:jc w:val="both"/>
        <w:rPr>
          <w:sz w:val="28"/>
          <w:szCs w:val="28"/>
        </w:rPr>
      </w:pPr>
      <w:r w:rsidRPr="0062061D">
        <w:rPr>
          <w:sz w:val="28"/>
          <w:szCs w:val="28"/>
        </w:rPr>
        <w:t>В рамках данной муниципальной подпрограммы планируются субсидии на выполнение муниципального задания - 27 муниципальных бюджетных дошкольных образовательных учреждений подведомственных отделу образования на 2025 год — 974 867 145,73 руб., на 2026 год — 916 304 661,07 руб. и на 2027 год – 916 293 584,77 руб.,  субсидии на иные цели на 2025 год — 4 876 259,06 руб.</w:t>
      </w:r>
    </w:p>
    <w:p w14:paraId="46A0521B" w14:textId="77777777" w:rsidR="00BC7364" w:rsidRPr="0062061D" w:rsidRDefault="00BC7364" w:rsidP="00BC7364">
      <w:pPr>
        <w:ind w:firstLine="708"/>
        <w:jc w:val="both"/>
        <w:rPr>
          <w:sz w:val="28"/>
          <w:szCs w:val="28"/>
        </w:rPr>
      </w:pPr>
    </w:p>
    <w:p w14:paraId="0F7AC083" w14:textId="77777777" w:rsidR="00BC7364" w:rsidRPr="0062061D" w:rsidRDefault="00BC7364" w:rsidP="00BC7364">
      <w:pPr>
        <w:ind w:firstLine="709"/>
        <w:jc w:val="both"/>
        <w:rPr>
          <w:sz w:val="28"/>
          <w:szCs w:val="28"/>
        </w:rPr>
      </w:pPr>
      <w:r w:rsidRPr="0062061D">
        <w:rPr>
          <w:sz w:val="28"/>
          <w:szCs w:val="28"/>
        </w:rPr>
        <w:t xml:space="preserve">Подпрограмма 2 «Развитие начального общего, основного общего, среднего общего образования города Усолье-Сибирское» на 2019-2027 годы, объем бюджетных ассигнований запланирован на 2025 год в сумме   999 656 224,14 руб., на 2026 год – 966 408 802,23 руб., на 2027 год –  966 481 178,23 руб., в том числе </w:t>
      </w:r>
      <w:r w:rsidRPr="0062061D">
        <w:rPr>
          <w:iCs/>
          <w:sz w:val="28"/>
          <w:szCs w:val="28"/>
        </w:rPr>
        <w:t xml:space="preserve">за счет средств областного </w:t>
      </w:r>
      <w:r w:rsidRPr="0062061D">
        <w:rPr>
          <w:sz w:val="28"/>
          <w:szCs w:val="28"/>
        </w:rPr>
        <w:t xml:space="preserve">бюджета на  2025 год в сумме 934 152 400,00 руб., на 2026 год – 904 241 600,00 руб., на  2027 год – 904 308 000,00 руб. </w:t>
      </w:r>
    </w:p>
    <w:p w14:paraId="733807E0" w14:textId="77777777" w:rsidR="00BC7364" w:rsidRPr="0062061D" w:rsidRDefault="00BC7364" w:rsidP="00BC7364">
      <w:pPr>
        <w:ind w:firstLine="709"/>
        <w:jc w:val="both"/>
        <w:rPr>
          <w:sz w:val="28"/>
          <w:szCs w:val="28"/>
        </w:rPr>
      </w:pPr>
      <w:r w:rsidRPr="0062061D">
        <w:rPr>
          <w:sz w:val="28"/>
          <w:szCs w:val="28"/>
        </w:rPr>
        <w:t>из них:</w:t>
      </w:r>
    </w:p>
    <w:p w14:paraId="4793159C" w14:textId="77777777" w:rsidR="00BC7364" w:rsidRPr="0062061D" w:rsidRDefault="00BC7364" w:rsidP="00BC7364">
      <w:pPr>
        <w:ind w:firstLine="709"/>
        <w:jc w:val="both"/>
        <w:rPr>
          <w:sz w:val="28"/>
          <w:szCs w:val="28"/>
        </w:rPr>
      </w:pPr>
      <w:r w:rsidRPr="0062061D">
        <w:rPr>
          <w:sz w:val="28"/>
          <w:szCs w:val="28"/>
        </w:rPr>
        <w:t>- 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w:t>
      </w:r>
    </w:p>
    <w:p w14:paraId="70B0D79D" w14:textId="77777777" w:rsidR="00BC7364" w:rsidRPr="0062061D" w:rsidRDefault="00BC7364" w:rsidP="00BC7364">
      <w:pPr>
        <w:ind w:firstLine="709"/>
        <w:jc w:val="both"/>
        <w:rPr>
          <w:sz w:val="28"/>
          <w:szCs w:val="28"/>
        </w:rPr>
      </w:pPr>
      <w:r w:rsidRPr="0062061D">
        <w:rPr>
          <w:sz w:val="28"/>
          <w:szCs w:val="28"/>
        </w:rPr>
        <w:t xml:space="preserve">- 2025 год – 922 404 000,00 руб.;  </w:t>
      </w:r>
    </w:p>
    <w:p w14:paraId="4B4C88FC" w14:textId="77777777" w:rsidR="00BC7364" w:rsidRPr="0062061D" w:rsidRDefault="00BC7364" w:rsidP="00BC7364">
      <w:pPr>
        <w:ind w:firstLine="709"/>
        <w:jc w:val="both"/>
        <w:rPr>
          <w:sz w:val="28"/>
          <w:szCs w:val="28"/>
        </w:rPr>
      </w:pPr>
      <w:r w:rsidRPr="0062061D">
        <w:rPr>
          <w:sz w:val="28"/>
          <w:szCs w:val="28"/>
        </w:rPr>
        <w:t xml:space="preserve">- 2026 год – 894 376 900,00 руб.;  </w:t>
      </w:r>
    </w:p>
    <w:p w14:paraId="52301B90" w14:textId="77777777" w:rsidR="00BC7364" w:rsidRPr="0062061D" w:rsidRDefault="00BC7364" w:rsidP="00BC7364">
      <w:pPr>
        <w:ind w:firstLine="709"/>
        <w:jc w:val="both"/>
        <w:rPr>
          <w:sz w:val="28"/>
          <w:szCs w:val="28"/>
        </w:rPr>
      </w:pPr>
      <w:r w:rsidRPr="0062061D">
        <w:rPr>
          <w:sz w:val="28"/>
          <w:szCs w:val="28"/>
        </w:rPr>
        <w:t>- 2027 год – 894 376 900,00 руб.;</w:t>
      </w:r>
    </w:p>
    <w:p w14:paraId="1A9E525C" w14:textId="77777777" w:rsidR="00BC7364" w:rsidRPr="0062061D" w:rsidRDefault="00BC7364" w:rsidP="00BC7364">
      <w:pPr>
        <w:ind w:firstLine="709"/>
        <w:jc w:val="both"/>
        <w:rPr>
          <w:sz w:val="28"/>
          <w:szCs w:val="28"/>
        </w:rPr>
      </w:pPr>
      <w:r w:rsidRPr="0062061D">
        <w:rPr>
          <w:sz w:val="28"/>
          <w:szCs w:val="28"/>
        </w:rPr>
        <w:t>- субсидия на приобретение учебников и учебных пособий, а так же учебно-методических материалов, необходимых для реализации образовательных программ начального общего, основного общего, среднего общего образования государственными образовательными организациями Иркутской области в размере:</w:t>
      </w:r>
    </w:p>
    <w:p w14:paraId="46CA4E3E" w14:textId="77777777" w:rsidR="00BC7364" w:rsidRPr="0062061D" w:rsidRDefault="00BC7364" w:rsidP="00BC7364">
      <w:pPr>
        <w:ind w:firstLine="709"/>
        <w:jc w:val="both"/>
        <w:rPr>
          <w:sz w:val="28"/>
          <w:szCs w:val="28"/>
        </w:rPr>
      </w:pPr>
      <w:r w:rsidRPr="0062061D">
        <w:rPr>
          <w:sz w:val="28"/>
          <w:szCs w:val="28"/>
        </w:rPr>
        <w:t xml:space="preserve">- 2025 год – 1 883 700,00 руб.; </w:t>
      </w:r>
    </w:p>
    <w:p w14:paraId="5A286A8D" w14:textId="77777777" w:rsidR="00BC7364" w:rsidRPr="0062061D" w:rsidRDefault="00BC7364" w:rsidP="00BC7364">
      <w:pPr>
        <w:ind w:firstLine="709"/>
        <w:jc w:val="both"/>
        <w:rPr>
          <w:sz w:val="28"/>
          <w:szCs w:val="28"/>
        </w:rPr>
      </w:pPr>
      <w:r w:rsidRPr="0062061D">
        <w:rPr>
          <w:sz w:val="28"/>
          <w:szCs w:val="28"/>
        </w:rPr>
        <w:t>- субсидия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размере:</w:t>
      </w:r>
    </w:p>
    <w:p w14:paraId="5B8C8EBE" w14:textId="77777777" w:rsidR="00BC7364" w:rsidRPr="0062061D" w:rsidRDefault="00BC7364" w:rsidP="00BC7364">
      <w:pPr>
        <w:ind w:firstLine="709"/>
        <w:jc w:val="both"/>
        <w:rPr>
          <w:sz w:val="28"/>
          <w:szCs w:val="28"/>
        </w:rPr>
      </w:pPr>
      <w:r w:rsidRPr="0062061D">
        <w:rPr>
          <w:sz w:val="28"/>
          <w:szCs w:val="28"/>
        </w:rPr>
        <w:t xml:space="preserve">- 2025 год – 9 864 700,00 руб.; </w:t>
      </w:r>
    </w:p>
    <w:p w14:paraId="3A4D01F7" w14:textId="77777777" w:rsidR="00BC7364" w:rsidRPr="0062061D" w:rsidRDefault="00BC7364" w:rsidP="00BC7364">
      <w:pPr>
        <w:ind w:firstLine="709"/>
        <w:jc w:val="both"/>
        <w:rPr>
          <w:sz w:val="28"/>
          <w:szCs w:val="28"/>
        </w:rPr>
      </w:pPr>
      <w:r w:rsidRPr="0062061D">
        <w:rPr>
          <w:sz w:val="28"/>
          <w:szCs w:val="28"/>
        </w:rPr>
        <w:t xml:space="preserve">- 2026 год – 9 864 700,00 руб.;  </w:t>
      </w:r>
    </w:p>
    <w:p w14:paraId="37512CA2" w14:textId="77777777" w:rsidR="00BC7364" w:rsidRPr="0062061D" w:rsidRDefault="00BC7364" w:rsidP="00BC7364">
      <w:pPr>
        <w:ind w:firstLine="709"/>
        <w:jc w:val="both"/>
        <w:rPr>
          <w:sz w:val="28"/>
          <w:szCs w:val="28"/>
        </w:rPr>
      </w:pPr>
      <w:r w:rsidRPr="0062061D">
        <w:rPr>
          <w:sz w:val="28"/>
          <w:szCs w:val="28"/>
        </w:rPr>
        <w:t xml:space="preserve">- 2027 год – 9 931 100,00 руб.; </w:t>
      </w:r>
    </w:p>
    <w:p w14:paraId="402A1CC4" w14:textId="77777777" w:rsidR="00BC7364" w:rsidRPr="0062061D" w:rsidRDefault="00BC7364" w:rsidP="00BC7364">
      <w:pPr>
        <w:ind w:firstLine="709"/>
        <w:jc w:val="both"/>
        <w:rPr>
          <w:sz w:val="28"/>
          <w:szCs w:val="28"/>
        </w:rPr>
      </w:pPr>
      <w:r w:rsidRPr="0062061D">
        <w:rPr>
          <w:sz w:val="28"/>
          <w:szCs w:val="28"/>
        </w:rPr>
        <w:t>На условиях софинансирования за счет средств бюджета города предусмотрено:</w:t>
      </w:r>
    </w:p>
    <w:p w14:paraId="2A9E63D8" w14:textId="77777777" w:rsidR="00BC7364" w:rsidRPr="0062061D" w:rsidRDefault="00BC7364" w:rsidP="00BC7364">
      <w:pPr>
        <w:autoSpaceDE w:val="0"/>
        <w:autoSpaceDN w:val="0"/>
        <w:adjustRightInd w:val="0"/>
        <w:ind w:firstLine="709"/>
        <w:jc w:val="both"/>
        <w:rPr>
          <w:sz w:val="28"/>
          <w:szCs w:val="28"/>
        </w:rPr>
      </w:pPr>
      <w:bookmarkStart w:id="8" w:name="_Hlk119057881"/>
      <w:bookmarkStart w:id="9" w:name="_Hlk150525456"/>
      <w:r w:rsidRPr="0062061D">
        <w:rPr>
          <w:sz w:val="28"/>
          <w:szCs w:val="28"/>
        </w:rPr>
        <w:t>- на обеспечение бесплатным двухразовым питанием обучающихся с ограниченными возможностями здоровья в муниципальных общеобразовательных организациях в размере:</w:t>
      </w:r>
    </w:p>
    <w:p w14:paraId="19692ABD"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2025 год – 887 823,00 руб.;</w:t>
      </w:r>
    </w:p>
    <w:p w14:paraId="72996342"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xml:space="preserve"> 2026 год – 887 823,00 руб.;</w:t>
      </w:r>
    </w:p>
    <w:p w14:paraId="0181C993"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xml:space="preserve"> 2027 год – 893 799,00 руб.</w:t>
      </w:r>
    </w:p>
    <w:p w14:paraId="6B1EC3C6" w14:textId="77777777" w:rsidR="00BC7364" w:rsidRPr="0062061D" w:rsidRDefault="00BC7364" w:rsidP="00BC7364">
      <w:pPr>
        <w:ind w:firstLine="709"/>
        <w:jc w:val="both"/>
        <w:rPr>
          <w:sz w:val="28"/>
          <w:szCs w:val="28"/>
        </w:rPr>
      </w:pPr>
      <w:r w:rsidRPr="0062061D">
        <w:rPr>
          <w:sz w:val="28"/>
          <w:szCs w:val="28"/>
        </w:rPr>
        <w:t xml:space="preserve">- на обеспечение бесплатным питьевым молоком обучающихся 1-4 классов муниципальных общеобразовательных организаций в размере: </w:t>
      </w:r>
    </w:p>
    <w:p w14:paraId="164965B0" w14:textId="77777777" w:rsidR="00BC7364" w:rsidRPr="0062061D" w:rsidRDefault="00BC7364" w:rsidP="00BC7364">
      <w:pPr>
        <w:ind w:firstLine="709"/>
        <w:jc w:val="both"/>
        <w:rPr>
          <w:sz w:val="28"/>
          <w:szCs w:val="28"/>
        </w:rPr>
      </w:pPr>
      <w:r w:rsidRPr="0062061D">
        <w:rPr>
          <w:sz w:val="28"/>
          <w:szCs w:val="28"/>
        </w:rPr>
        <w:t>- 2025 год – 659 250,00 руб.;</w:t>
      </w:r>
    </w:p>
    <w:p w14:paraId="18CEDF64" w14:textId="77777777" w:rsidR="00BC7364" w:rsidRPr="0062061D" w:rsidRDefault="00BC7364" w:rsidP="00BC7364">
      <w:pPr>
        <w:ind w:firstLine="709"/>
        <w:jc w:val="both"/>
        <w:rPr>
          <w:sz w:val="28"/>
          <w:szCs w:val="28"/>
        </w:rPr>
      </w:pPr>
      <w:r w:rsidRPr="0062061D">
        <w:rPr>
          <w:sz w:val="28"/>
          <w:szCs w:val="28"/>
        </w:rPr>
        <w:t>- 2026 год – 687 670,00 руб.;</w:t>
      </w:r>
    </w:p>
    <w:p w14:paraId="535CB99F"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- 2027 год – 687 670,00 руб.;</w:t>
      </w:r>
    </w:p>
    <w:p w14:paraId="2749EEBE" w14:textId="77777777" w:rsidR="00BC7364" w:rsidRPr="0062061D" w:rsidRDefault="00BC7364" w:rsidP="00BC7364">
      <w:pPr>
        <w:ind w:firstLine="709"/>
        <w:jc w:val="both"/>
        <w:rPr>
          <w:sz w:val="28"/>
          <w:szCs w:val="28"/>
        </w:rPr>
      </w:pPr>
      <w:r w:rsidRPr="0062061D">
        <w:rPr>
          <w:sz w:val="28"/>
          <w:szCs w:val="28"/>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размере: </w:t>
      </w:r>
    </w:p>
    <w:p w14:paraId="5A58AAAA" w14:textId="77777777" w:rsidR="00BC7364" w:rsidRPr="0062061D" w:rsidRDefault="00BC7364" w:rsidP="00BC7364">
      <w:pPr>
        <w:ind w:firstLine="709"/>
        <w:jc w:val="both"/>
        <w:rPr>
          <w:sz w:val="28"/>
          <w:szCs w:val="28"/>
        </w:rPr>
      </w:pPr>
      <w:r w:rsidRPr="0062061D">
        <w:rPr>
          <w:sz w:val="28"/>
          <w:szCs w:val="28"/>
        </w:rPr>
        <w:t>- 2025 год – 4 238 960,00 руб.;</w:t>
      </w:r>
    </w:p>
    <w:p w14:paraId="16982C14" w14:textId="77777777" w:rsidR="00BC7364" w:rsidRPr="0062061D" w:rsidRDefault="00BC7364" w:rsidP="00BC7364">
      <w:pPr>
        <w:ind w:firstLine="709"/>
        <w:jc w:val="both"/>
        <w:rPr>
          <w:sz w:val="28"/>
          <w:szCs w:val="28"/>
        </w:rPr>
      </w:pPr>
      <w:r w:rsidRPr="0062061D">
        <w:rPr>
          <w:sz w:val="28"/>
          <w:szCs w:val="28"/>
        </w:rPr>
        <w:t>- 2026 год – 4 201 950,00 руб.;</w:t>
      </w:r>
    </w:p>
    <w:p w14:paraId="66DFB974" w14:textId="77777777" w:rsidR="00BC7364" w:rsidRPr="0062061D" w:rsidRDefault="00BC7364" w:rsidP="00BC7364">
      <w:pPr>
        <w:ind w:firstLine="709"/>
        <w:jc w:val="both"/>
        <w:rPr>
          <w:sz w:val="28"/>
          <w:szCs w:val="28"/>
        </w:rPr>
      </w:pPr>
      <w:r w:rsidRPr="0062061D">
        <w:rPr>
          <w:sz w:val="28"/>
          <w:szCs w:val="28"/>
        </w:rPr>
        <w:t>- 2027 год – 4 201 950,00 руб.</w:t>
      </w:r>
    </w:p>
    <w:bookmarkEnd w:id="8"/>
    <w:bookmarkEnd w:id="9"/>
    <w:p w14:paraId="2FDA8E34" w14:textId="77777777" w:rsidR="00BC7364" w:rsidRPr="0062061D" w:rsidRDefault="00BC7364" w:rsidP="00BC7364">
      <w:pPr>
        <w:ind w:firstLine="709"/>
        <w:jc w:val="both"/>
        <w:rPr>
          <w:sz w:val="28"/>
          <w:szCs w:val="28"/>
        </w:rPr>
      </w:pPr>
    </w:p>
    <w:p w14:paraId="6E8E2C6A" w14:textId="77777777" w:rsidR="00BC7364" w:rsidRPr="0062061D" w:rsidRDefault="00BC7364" w:rsidP="00BC7364">
      <w:pPr>
        <w:ind w:firstLine="709"/>
        <w:jc w:val="both"/>
        <w:rPr>
          <w:sz w:val="28"/>
          <w:szCs w:val="28"/>
        </w:rPr>
      </w:pPr>
      <w:r w:rsidRPr="0062061D">
        <w:rPr>
          <w:sz w:val="28"/>
          <w:szCs w:val="28"/>
        </w:rPr>
        <w:t>В рамках данной подпрограммы планируются субсидии на выполнение муниципального задания - 1</w:t>
      </w:r>
      <w:r>
        <w:rPr>
          <w:sz w:val="28"/>
          <w:szCs w:val="28"/>
        </w:rPr>
        <w:t>5</w:t>
      </w:r>
      <w:r w:rsidRPr="0062061D">
        <w:rPr>
          <w:sz w:val="28"/>
          <w:szCs w:val="28"/>
        </w:rPr>
        <w:t xml:space="preserve"> муниципальных бюджетных общеобразовательных учреждений подведомственных отделу образования</w:t>
      </w:r>
      <w:r>
        <w:rPr>
          <w:sz w:val="28"/>
          <w:szCs w:val="28"/>
        </w:rPr>
        <w:t xml:space="preserve"> (в том числе 14 общеобразовательных учреждений и 1 комбинат питания) </w:t>
      </w:r>
      <w:r w:rsidRPr="0062061D">
        <w:rPr>
          <w:sz w:val="28"/>
          <w:szCs w:val="28"/>
        </w:rPr>
        <w:t>, на 2025 год —  986 375 301,66 руб., на 2026 год — 958 838 757,66 руб.  и на 2027 год – 958 911 133,66 руб.,  субсидии на иные цели на 2025 год — 2 846 500,00 руб.</w:t>
      </w:r>
    </w:p>
    <w:p w14:paraId="5F4AE24E" w14:textId="77777777" w:rsidR="00BC7364" w:rsidRPr="0062061D" w:rsidRDefault="00BC7364" w:rsidP="00BC7364">
      <w:pPr>
        <w:ind w:firstLine="709"/>
        <w:jc w:val="both"/>
        <w:rPr>
          <w:sz w:val="28"/>
          <w:szCs w:val="28"/>
        </w:rPr>
      </w:pPr>
    </w:p>
    <w:p w14:paraId="56D8B7A8" w14:textId="77777777" w:rsidR="00BC7364" w:rsidRPr="0062061D" w:rsidRDefault="00BC7364" w:rsidP="00BC7364">
      <w:pPr>
        <w:ind w:firstLine="708"/>
        <w:jc w:val="both"/>
        <w:rPr>
          <w:sz w:val="28"/>
          <w:szCs w:val="28"/>
        </w:rPr>
      </w:pPr>
      <w:r w:rsidRPr="0062061D">
        <w:rPr>
          <w:sz w:val="28"/>
          <w:szCs w:val="28"/>
        </w:rPr>
        <w:t xml:space="preserve">Подпрограмма 3 «Развитие дополнительного образования города Усолье-Сибирское» на 2019-2027 годы  - объем бюджетных ассигнований запланирован на 2025 год в сумме  272 560 956,12 руб., на 2026 год – 252 577 314,31 руб., на 2027 год –  252 577 314,31 руб. </w:t>
      </w:r>
    </w:p>
    <w:p w14:paraId="530A8265" w14:textId="77777777" w:rsidR="00BC7364" w:rsidRPr="0062061D" w:rsidRDefault="00BC7364" w:rsidP="00BC7364">
      <w:pPr>
        <w:ind w:firstLine="708"/>
        <w:jc w:val="both"/>
        <w:rPr>
          <w:sz w:val="28"/>
          <w:szCs w:val="28"/>
        </w:rPr>
      </w:pPr>
      <w:r w:rsidRPr="0062061D">
        <w:rPr>
          <w:sz w:val="28"/>
          <w:szCs w:val="28"/>
        </w:rPr>
        <w:t xml:space="preserve">В рамках данной подпрограммы планируются субсидии на выполнение муниципального задания - 5 муниципальных бюджетных учреждений дополнительного образования подведомственных отделу образования и отделу культуры  на 2025 год —  270 640 739,14 руб., на 2026 год — 252 312 314,31 руб.  и на 2027 год – 252 312 314,31 руб.,  субсидии на иные цели на 2025 год — 1 820 216,98 руб., на 2026 год – 165 000,00 руб., на 2027 год –  165 000,00 руб. </w:t>
      </w:r>
    </w:p>
    <w:p w14:paraId="553938C7" w14:textId="77777777" w:rsidR="00BC7364" w:rsidRPr="0062061D" w:rsidRDefault="00BC7364" w:rsidP="00BC7364">
      <w:pPr>
        <w:ind w:firstLine="709"/>
        <w:jc w:val="both"/>
        <w:rPr>
          <w:sz w:val="28"/>
          <w:szCs w:val="28"/>
        </w:rPr>
      </w:pPr>
    </w:p>
    <w:p w14:paraId="0F440D34" w14:textId="77777777" w:rsidR="00BC7364" w:rsidRPr="0062061D" w:rsidRDefault="00BC7364" w:rsidP="00BC7364">
      <w:pPr>
        <w:ind w:firstLine="708"/>
        <w:jc w:val="both"/>
        <w:rPr>
          <w:sz w:val="28"/>
          <w:szCs w:val="28"/>
        </w:rPr>
      </w:pPr>
    </w:p>
    <w:p w14:paraId="40BB2E60" w14:textId="77777777" w:rsidR="00BC7364" w:rsidRPr="0062061D" w:rsidRDefault="00BC7364" w:rsidP="00BC7364">
      <w:pPr>
        <w:ind w:firstLine="708"/>
        <w:jc w:val="both"/>
        <w:rPr>
          <w:sz w:val="28"/>
          <w:szCs w:val="28"/>
        </w:rPr>
      </w:pPr>
      <w:r w:rsidRPr="0062061D">
        <w:rPr>
          <w:sz w:val="28"/>
          <w:szCs w:val="28"/>
        </w:rPr>
        <w:t>Подпрограмма 4 «Организация отдыха и занятости детей в каникулярное время» на 2019-2027 годы - объем бюджетных ассигнований запланирован на 2025 год в сумме  17 694 899,72 руб., на 2026 год – 15 410 637,01 руб., на 2027 год –  15 410 637,01 руб., в том числе за счет средств областного бюджета на  2025 год в сумме 2 826 300,00 руб., на 2026 год – 2 826 300,00 руб., на  2027 год – 2 826 300,00 руб.</w:t>
      </w:r>
    </w:p>
    <w:p w14:paraId="67EEF256" w14:textId="77777777" w:rsidR="00BC7364" w:rsidRPr="0062061D" w:rsidRDefault="00BC7364" w:rsidP="00BC7364">
      <w:pPr>
        <w:ind w:firstLine="708"/>
        <w:jc w:val="both"/>
        <w:rPr>
          <w:sz w:val="28"/>
          <w:szCs w:val="28"/>
        </w:rPr>
      </w:pPr>
      <w:r w:rsidRPr="0062061D">
        <w:rPr>
          <w:sz w:val="28"/>
          <w:szCs w:val="28"/>
        </w:rPr>
        <w:t>из них:</w:t>
      </w:r>
    </w:p>
    <w:p w14:paraId="54D3C8CC" w14:textId="77777777" w:rsidR="00BC7364" w:rsidRPr="0062061D" w:rsidRDefault="00BC7364" w:rsidP="00BC7364">
      <w:pPr>
        <w:ind w:firstLine="709"/>
        <w:jc w:val="both"/>
        <w:rPr>
          <w:sz w:val="28"/>
          <w:szCs w:val="28"/>
        </w:rPr>
      </w:pPr>
      <w:r w:rsidRPr="0062061D">
        <w:rPr>
          <w:sz w:val="28"/>
          <w:szCs w:val="28"/>
        </w:rPr>
        <w:t>- субсидия для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в размере:</w:t>
      </w:r>
    </w:p>
    <w:p w14:paraId="5BCB281A" w14:textId="77777777" w:rsidR="00BC7364" w:rsidRPr="0062061D" w:rsidRDefault="00BC7364" w:rsidP="00BC7364">
      <w:pPr>
        <w:ind w:firstLine="709"/>
        <w:jc w:val="both"/>
        <w:rPr>
          <w:sz w:val="28"/>
          <w:szCs w:val="28"/>
        </w:rPr>
      </w:pPr>
      <w:r w:rsidRPr="0062061D">
        <w:rPr>
          <w:sz w:val="28"/>
          <w:szCs w:val="28"/>
        </w:rPr>
        <w:t>- 2025 год –  2 826 300,00 руб.;</w:t>
      </w:r>
    </w:p>
    <w:p w14:paraId="1BCE602A" w14:textId="77777777" w:rsidR="00BC7364" w:rsidRPr="0062061D" w:rsidRDefault="00BC7364" w:rsidP="00BC7364">
      <w:pPr>
        <w:ind w:firstLine="709"/>
        <w:jc w:val="both"/>
        <w:rPr>
          <w:sz w:val="28"/>
          <w:szCs w:val="28"/>
        </w:rPr>
      </w:pPr>
      <w:r w:rsidRPr="0062061D">
        <w:rPr>
          <w:sz w:val="28"/>
          <w:szCs w:val="28"/>
        </w:rPr>
        <w:t>- 2026 год –  2 826 300,00 руб.;</w:t>
      </w:r>
    </w:p>
    <w:p w14:paraId="574BE241" w14:textId="77777777" w:rsidR="00BC7364" w:rsidRPr="0062061D" w:rsidRDefault="00BC7364" w:rsidP="00BC7364">
      <w:pPr>
        <w:ind w:firstLine="709"/>
        <w:jc w:val="both"/>
        <w:rPr>
          <w:sz w:val="28"/>
          <w:szCs w:val="28"/>
        </w:rPr>
      </w:pPr>
      <w:r w:rsidRPr="0062061D">
        <w:rPr>
          <w:sz w:val="28"/>
          <w:szCs w:val="28"/>
        </w:rPr>
        <w:t>- 2027 год –  2 826 300,00 руб.;</w:t>
      </w:r>
    </w:p>
    <w:p w14:paraId="1533BDE5" w14:textId="77777777" w:rsidR="00BC7364" w:rsidRPr="0062061D" w:rsidRDefault="00BC7364" w:rsidP="00BC7364">
      <w:pPr>
        <w:ind w:firstLine="709"/>
        <w:jc w:val="both"/>
        <w:rPr>
          <w:sz w:val="28"/>
          <w:szCs w:val="28"/>
        </w:rPr>
      </w:pPr>
      <w:r w:rsidRPr="0062061D">
        <w:rPr>
          <w:sz w:val="28"/>
          <w:szCs w:val="28"/>
        </w:rPr>
        <w:t>На условиях софинансирования за счет средств бюджета города предусмотрено:</w:t>
      </w:r>
    </w:p>
    <w:p w14:paraId="7D08AB57" w14:textId="77777777" w:rsidR="00BC7364" w:rsidRPr="0062061D" w:rsidRDefault="00BC7364" w:rsidP="00BC7364">
      <w:pPr>
        <w:ind w:firstLine="709"/>
        <w:jc w:val="both"/>
        <w:rPr>
          <w:sz w:val="28"/>
          <w:szCs w:val="28"/>
        </w:rPr>
      </w:pPr>
      <w:r w:rsidRPr="0062061D">
        <w:rPr>
          <w:sz w:val="28"/>
          <w:szCs w:val="28"/>
        </w:rPr>
        <w:t>Софинансирование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 за счет средств областного бюджета:</w:t>
      </w:r>
    </w:p>
    <w:p w14:paraId="50A22ECD" w14:textId="77777777" w:rsidR="00BC7364" w:rsidRPr="0062061D" w:rsidRDefault="00BC7364" w:rsidP="00BC7364">
      <w:pPr>
        <w:ind w:firstLine="709"/>
        <w:jc w:val="both"/>
        <w:rPr>
          <w:sz w:val="28"/>
          <w:szCs w:val="28"/>
        </w:rPr>
      </w:pPr>
      <w:r w:rsidRPr="0062061D">
        <w:rPr>
          <w:sz w:val="28"/>
          <w:szCs w:val="28"/>
        </w:rPr>
        <w:t>- 2025 год – 254 367,00 руб.;</w:t>
      </w:r>
    </w:p>
    <w:p w14:paraId="78EA5499" w14:textId="77777777" w:rsidR="00BC7364" w:rsidRPr="0062061D" w:rsidRDefault="00BC7364" w:rsidP="00BC7364">
      <w:pPr>
        <w:ind w:firstLine="709"/>
        <w:jc w:val="both"/>
        <w:rPr>
          <w:sz w:val="28"/>
          <w:szCs w:val="28"/>
        </w:rPr>
      </w:pPr>
      <w:r w:rsidRPr="0062061D">
        <w:rPr>
          <w:sz w:val="28"/>
          <w:szCs w:val="28"/>
        </w:rPr>
        <w:t>- 2026 год – 254 367,00 руб.;</w:t>
      </w:r>
    </w:p>
    <w:p w14:paraId="50BC6186" w14:textId="77777777" w:rsidR="00BC7364" w:rsidRPr="0062061D" w:rsidRDefault="00BC7364" w:rsidP="00BC7364">
      <w:pPr>
        <w:ind w:firstLine="709"/>
        <w:jc w:val="both"/>
        <w:rPr>
          <w:sz w:val="28"/>
          <w:szCs w:val="28"/>
        </w:rPr>
      </w:pPr>
      <w:r w:rsidRPr="0062061D">
        <w:rPr>
          <w:sz w:val="28"/>
          <w:szCs w:val="28"/>
        </w:rPr>
        <w:t>- 2027 год –  254 367,00 руб.;</w:t>
      </w:r>
    </w:p>
    <w:p w14:paraId="65F639E7" w14:textId="77777777" w:rsidR="00BC7364" w:rsidRPr="0062061D" w:rsidRDefault="00BC7364" w:rsidP="00BC7364">
      <w:pPr>
        <w:ind w:firstLine="708"/>
        <w:jc w:val="both"/>
        <w:rPr>
          <w:sz w:val="28"/>
          <w:szCs w:val="28"/>
        </w:rPr>
      </w:pPr>
      <w:r w:rsidRPr="0062061D">
        <w:rPr>
          <w:sz w:val="28"/>
          <w:szCs w:val="28"/>
        </w:rPr>
        <w:t xml:space="preserve">В рамках данной подпрограммы планируются субсидии на выполнение муниципального задания на 2025 год —  15 156 270,01 руб., на 2026 год — 15 156 270,01 руб.  и на 2027 год – 15 156 270,01 руб.,  субсидии на иные цели на 2025 год — 2 538 629,71 руб., на 2026 год – 254 367,00 руб., на  2027 год – 254 367,00 руб. </w:t>
      </w:r>
    </w:p>
    <w:p w14:paraId="32184629" w14:textId="77777777" w:rsidR="00BC7364" w:rsidRPr="0062061D" w:rsidRDefault="00BC7364" w:rsidP="00BC7364">
      <w:pPr>
        <w:ind w:firstLine="708"/>
        <w:jc w:val="both"/>
        <w:rPr>
          <w:sz w:val="28"/>
          <w:szCs w:val="28"/>
        </w:rPr>
      </w:pPr>
      <w:r w:rsidRPr="0062061D">
        <w:rPr>
          <w:sz w:val="28"/>
          <w:szCs w:val="28"/>
        </w:rPr>
        <w:t>Подпрограмма 5 «Обеспечение организационных, информационных и методических профессиональных потребностей педагогических и руководящих работников образовательных учреждений» на 2019-2027 годы - объем бюджетных ассигнований запланирован на 2025 год в сумме  12 717 888,36 руб., на 2026 год – 11 693 790,37 руб., на 2027 год –  11 693 790,37 руб.</w:t>
      </w:r>
    </w:p>
    <w:p w14:paraId="6848544E" w14:textId="77777777" w:rsidR="00BC7364" w:rsidRPr="0062061D" w:rsidRDefault="00BC7364" w:rsidP="00BC7364">
      <w:pPr>
        <w:ind w:firstLine="708"/>
        <w:jc w:val="both"/>
        <w:rPr>
          <w:sz w:val="28"/>
          <w:szCs w:val="28"/>
        </w:rPr>
      </w:pPr>
    </w:p>
    <w:p w14:paraId="39D72421" w14:textId="77777777" w:rsidR="00BC7364" w:rsidRPr="0062061D" w:rsidRDefault="00BC7364" w:rsidP="00BC7364">
      <w:pPr>
        <w:ind w:firstLine="708"/>
        <w:jc w:val="both"/>
        <w:rPr>
          <w:sz w:val="28"/>
          <w:szCs w:val="28"/>
        </w:rPr>
      </w:pPr>
      <w:r w:rsidRPr="0062061D">
        <w:rPr>
          <w:sz w:val="28"/>
          <w:szCs w:val="28"/>
        </w:rPr>
        <w:t>Подпрограмма 6 «Обеспечение условий реализации национального проекта «Образование» на муниципальном уровне» на 2019-2027 годы - объем бюджетных ассигнований запланирован на 2025 год в сумме  673 100,00 руб., на 2026 год – 673 100,00 руб., на 2027 год –  673 100,00 руб.</w:t>
      </w:r>
    </w:p>
    <w:p w14:paraId="0D91E021" w14:textId="77777777" w:rsidR="00BC7364" w:rsidRPr="0062061D" w:rsidRDefault="00BC7364" w:rsidP="00BC7364">
      <w:pPr>
        <w:ind w:firstLine="708"/>
        <w:jc w:val="both"/>
        <w:rPr>
          <w:sz w:val="28"/>
          <w:szCs w:val="28"/>
        </w:rPr>
      </w:pPr>
    </w:p>
    <w:p w14:paraId="3050192C" w14:textId="77777777" w:rsidR="00BC7364" w:rsidRPr="0062061D" w:rsidRDefault="00BC7364" w:rsidP="00BC7364">
      <w:pPr>
        <w:ind w:firstLine="709"/>
        <w:jc w:val="center"/>
        <w:rPr>
          <w:b/>
          <w:sz w:val="32"/>
          <w:szCs w:val="32"/>
        </w:rPr>
      </w:pPr>
      <w:r w:rsidRPr="0062061D">
        <w:rPr>
          <w:b/>
          <w:sz w:val="32"/>
          <w:szCs w:val="32"/>
        </w:rPr>
        <w:t>Муниципальная программа города Усолье-Сибирское «Развитие физической культуры и спорта в городе Усолье-Сибирское» на 2019-2027 годы</w:t>
      </w:r>
    </w:p>
    <w:p w14:paraId="0BE275E5" w14:textId="77777777" w:rsidR="00BC7364" w:rsidRPr="0062061D" w:rsidRDefault="00BC7364" w:rsidP="00BC7364">
      <w:pPr>
        <w:ind w:firstLine="709"/>
        <w:jc w:val="center"/>
        <w:rPr>
          <w:b/>
          <w:sz w:val="32"/>
          <w:szCs w:val="32"/>
        </w:rPr>
      </w:pPr>
    </w:p>
    <w:p w14:paraId="09D17B8E" w14:textId="77777777" w:rsidR="00BC7364" w:rsidRPr="0062061D" w:rsidRDefault="00BC7364" w:rsidP="00BC7364">
      <w:pPr>
        <w:ind w:firstLine="709"/>
        <w:jc w:val="both"/>
        <w:rPr>
          <w:sz w:val="28"/>
          <w:szCs w:val="28"/>
        </w:rPr>
      </w:pPr>
      <w:r w:rsidRPr="0062061D">
        <w:rPr>
          <w:sz w:val="28"/>
          <w:szCs w:val="28"/>
        </w:rPr>
        <w:t>Цель муниципальной программы – обеспечение максимальной вовлеченности населения на территории города Усолье-Сибирское в систематические занятия физкультурой и спортом.</w:t>
      </w:r>
    </w:p>
    <w:p w14:paraId="447DB441" w14:textId="77777777" w:rsidR="00BC7364" w:rsidRPr="0062061D" w:rsidRDefault="00BC7364" w:rsidP="00BC7364">
      <w:pPr>
        <w:ind w:firstLine="709"/>
        <w:jc w:val="both"/>
        <w:rPr>
          <w:sz w:val="28"/>
          <w:szCs w:val="28"/>
        </w:rPr>
      </w:pPr>
      <w:r w:rsidRPr="0062061D">
        <w:rPr>
          <w:sz w:val="28"/>
          <w:szCs w:val="28"/>
        </w:rPr>
        <w:t xml:space="preserve">Для достижения поставленной цели необходимо решение следующих задач: </w:t>
      </w:r>
    </w:p>
    <w:p w14:paraId="2578E7E6" w14:textId="77777777" w:rsidR="00BC7364" w:rsidRPr="0062061D" w:rsidRDefault="00BC7364" w:rsidP="00BC7364">
      <w:pPr>
        <w:ind w:firstLine="709"/>
        <w:jc w:val="both"/>
        <w:rPr>
          <w:sz w:val="28"/>
          <w:szCs w:val="28"/>
        </w:rPr>
      </w:pPr>
      <w:r w:rsidRPr="0062061D">
        <w:rPr>
          <w:sz w:val="28"/>
          <w:szCs w:val="28"/>
        </w:rPr>
        <w:t>- создания условий для занятий физической культурой и спортом населения города Усолье-Сибирское,</w:t>
      </w:r>
    </w:p>
    <w:p w14:paraId="2A652491" w14:textId="77777777" w:rsidR="00BC7364" w:rsidRPr="0062061D" w:rsidRDefault="00BC7364" w:rsidP="00BC7364">
      <w:pPr>
        <w:ind w:firstLine="709"/>
        <w:jc w:val="both"/>
        <w:rPr>
          <w:sz w:val="28"/>
          <w:szCs w:val="28"/>
        </w:rPr>
      </w:pPr>
      <w:r w:rsidRPr="0062061D">
        <w:rPr>
          <w:sz w:val="28"/>
          <w:szCs w:val="28"/>
        </w:rPr>
        <w:t>- улучшение результативности спортсменов города Усолье-Сибирское в областных, региональных, всероссийских и международных соревнованиях.</w:t>
      </w:r>
    </w:p>
    <w:p w14:paraId="0538A97E"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78 606 316,01 руб., на 2026 год – 66 605 277,11 руб., на 2027 год –                               66 605 277,11 руб.</w:t>
      </w:r>
    </w:p>
    <w:p w14:paraId="69CAFFF1" w14:textId="77777777" w:rsidR="00BC7364" w:rsidRPr="0062061D" w:rsidRDefault="00BC7364" w:rsidP="00BC7364">
      <w:pPr>
        <w:pStyle w:val="aff1"/>
        <w:ind w:firstLine="720"/>
        <w:jc w:val="both"/>
        <w:rPr>
          <w:rFonts w:ascii="Times New Roman" w:hAnsi="Times New Roman" w:cs="Times New Roman"/>
          <w:color w:val="000000"/>
          <w:sz w:val="28"/>
          <w:szCs w:val="28"/>
        </w:rPr>
      </w:pPr>
      <w:r w:rsidRPr="0062061D">
        <w:rPr>
          <w:rFonts w:ascii="Times New Roman" w:hAnsi="Times New Roman" w:cs="Times New Roman"/>
          <w:color w:val="000000"/>
          <w:sz w:val="28"/>
          <w:szCs w:val="28"/>
        </w:rPr>
        <w:t>В бюджете запланированы субсидии на содержание 2-х учреждений спорта подведомственные отделу спорта на выполнение муниципального задания муниципальными бюджетными учреждениями на 2025 год — 76 842 126,54 руб., на 2026 год — 64 841 087,64 руб., на 2027 год – 64 841 087,64 руб.,  субсидии на иные цели на 2025 год — 191 000,00 руб., на 2026 год — 191 000,00  руб.  и на 2027 год – 191 000,00 руб.</w:t>
      </w:r>
    </w:p>
    <w:p w14:paraId="2BC9B118"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739BB8D0" w14:textId="77777777" w:rsidR="00BC7364" w:rsidRPr="0062061D" w:rsidRDefault="00BC7364" w:rsidP="00BC7364">
      <w:pPr>
        <w:numPr>
          <w:ilvl w:val="0"/>
          <w:numId w:val="4"/>
        </w:numPr>
        <w:ind w:left="0" w:firstLine="708"/>
        <w:jc w:val="both"/>
        <w:rPr>
          <w:sz w:val="28"/>
          <w:szCs w:val="28"/>
        </w:rPr>
      </w:pPr>
      <w:r w:rsidRPr="0062061D">
        <w:rPr>
          <w:sz w:val="28"/>
          <w:szCs w:val="28"/>
        </w:rPr>
        <w:t>подпрограмму</w:t>
      </w:r>
      <w:r w:rsidRPr="0062061D">
        <w:t xml:space="preserve"> </w:t>
      </w:r>
      <w:r w:rsidRPr="0062061D">
        <w:rPr>
          <w:sz w:val="28"/>
          <w:szCs w:val="28"/>
        </w:rPr>
        <w:t>«Развитие физической культуры и массового спорта» по мероприятиям: мероприятия по календарному плану;</w:t>
      </w:r>
      <w:r w:rsidRPr="0062061D">
        <w:t xml:space="preserve"> </w:t>
      </w:r>
      <w:r w:rsidRPr="0062061D">
        <w:rPr>
          <w:sz w:val="28"/>
          <w:szCs w:val="28"/>
        </w:rPr>
        <w:t>спартакиада среди предприятий и учреждений города; спартакиада среди средне-специальных учебных заведений города;</w:t>
      </w:r>
      <w:r w:rsidRPr="0062061D">
        <w:t xml:space="preserve"> </w:t>
      </w:r>
      <w:r w:rsidRPr="0062061D">
        <w:rPr>
          <w:sz w:val="28"/>
          <w:szCs w:val="28"/>
        </w:rPr>
        <w:t>спартакиада среди общеобразовательных учреждений города;</w:t>
      </w:r>
      <w:r w:rsidRPr="0062061D">
        <w:t xml:space="preserve"> </w:t>
      </w:r>
      <w:r w:rsidRPr="0062061D">
        <w:rPr>
          <w:sz w:val="28"/>
          <w:szCs w:val="28"/>
        </w:rPr>
        <w:t>спартакиада среди ветеранских организаций;</w:t>
      </w:r>
      <w:r w:rsidRPr="0062061D">
        <w:t xml:space="preserve"> </w:t>
      </w:r>
      <w:r w:rsidRPr="0062061D">
        <w:rPr>
          <w:sz w:val="28"/>
          <w:szCs w:val="28"/>
        </w:rPr>
        <w:t>мероприятия поэтапного внедрения ВФСК "Готов к труду и обороне";</w:t>
      </w:r>
      <w:r w:rsidRPr="0062061D">
        <w:t xml:space="preserve"> </w:t>
      </w:r>
      <w:r w:rsidRPr="0062061D">
        <w:rPr>
          <w:sz w:val="28"/>
          <w:szCs w:val="28"/>
        </w:rPr>
        <w:t>конкурс на звание "Лучший спортсмен года", "лучший тренер года";</w:t>
      </w:r>
      <w:r w:rsidRPr="0062061D">
        <w:t xml:space="preserve"> </w:t>
      </w:r>
      <w:r w:rsidRPr="0062061D">
        <w:rPr>
          <w:sz w:val="28"/>
          <w:szCs w:val="28"/>
        </w:rPr>
        <w:t>содержание спортсооружений для занятий физической культурой и спортом;</w:t>
      </w:r>
      <w:r w:rsidRPr="0062061D">
        <w:t xml:space="preserve"> </w:t>
      </w:r>
      <w:r w:rsidRPr="0062061D">
        <w:rPr>
          <w:sz w:val="28"/>
          <w:szCs w:val="28"/>
        </w:rPr>
        <w:t>приобретение спортивного оборудования и инвентаря для оснащения муниципальных организаций, осуществляющих деятельность в сфере физической культуры и массового спорта;</w:t>
      </w:r>
    </w:p>
    <w:p w14:paraId="380DEE43" w14:textId="77777777" w:rsidR="00BC7364" w:rsidRPr="0062061D" w:rsidRDefault="00BC7364" w:rsidP="00BC7364">
      <w:pPr>
        <w:ind w:firstLine="708"/>
        <w:jc w:val="both"/>
        <w:rPr>
          <w:sz w:val="28"/>
          <w:szCs w:val="28"/>
        </w:rPr>
      </w:pPr>
      <w:r w:rsidRPr="0062061D">
        <w:rPr>
          <w:sz w:val="28"/>
          <w:szCs w:val="28"/>
        </w:rPr>
        <w:t>- подпрограмму</w:t>
      </w:r>
      <w:r w:rsidRPr="0062061D">
        <w:t xml:space="preserve"> </w:t>
      </w:r>
      <w:r w:rsidRPr="0062061D">
        <w:rPr>
          <w:sz w:val="28"/>
          <w:szCs w:val="28"/>
        </w:rPr>
        <w:t>"Подготовка спортивного резерва" по мероприятиям: участие сборных команд и спортсменов в областных, региональных, всероссийских и международных соревнованиях.</w:t>
      </w:r>
    </w:p>
    <w:p w14:paraId="097A4CFF" w14:textId="77777777" w:rsidR="00BC7364" w:rsidRPr="0062061D" w:rsidRDefault="00BC7364" w:rsidP="00BC7364">
      <w:pPr>
        <w:ind w:firstLine="709"/>
        <w:jc w:val="both"/>
        <w:rPr>
          <w:sz w:val="28"/>
          <w:szCs w:val="28"/>
        </w:rPr>
      </w:pPr>
    </w:p>
    <w:p w14:paraId="33E87F25" w14:textId="77777777" w:rsidR="00BC7364" w:rsidRPr="0062061D" w:rsidRDefault="00BC7364" w:rsidP="00BC7364">
      <w:pPr>
        <w:ind w:firstLine="709"/>
        <w:jc w:val="center"/>
        <w:rPr>
          <w:b/>
          <w:sz w:val="32"/>
          <w:szCs w:val="32"/>
        </w:rPr>
      </w:pPr>
      <w:r w:rsidRPr="0062061D">
        <w:rPr>
          <w:b/>
          <w:sz w:val="32"/>
          <w:szCs w:val="32"/>
        </w:rPr>
        <w:t xml:space="preserve">Муниципальная программа города Усолье-Сибирское «Развитие культуры и архивного дела» на 2019-2027 годы </w:t>
      </w:r>
    </w:p>
    <w:p w14:paraId="7962843B" w14:textId="77777777" w:rsidR="00BC7364" w:rsidRPr="0062061D" w:rsidRDefault="00BC7364" w:rsidP="00BC7364">
      <w:pPr>
        <w:ind w:firstLine="709"/>
        <w:jc w:val="center"/>
        <w:rPr>
          <w:b/>
          <w:sz w:val="32"/>
          <w:szCs w:val="32"/>
        </w:rPr>
      </w:pPr>
    </w:p>
    <w:p w14:paraId="5377CAD0" w14:textId="77777777" w:rsidR="00BC7364" w:rsidRPr="0062061D" w:rsidRDefault="00BC7364" w:rsidP="00BC7364">
      <w:pPr>
        <w:ind w:firstLine="709"/>
        <w:jc w:val="both"/>
        <w:rPr>
          <w:sz w:val="28"/>
          <w:szCs w:val="28"/>
        </w:rPr>
      </w:pPr>
      <w:r w:rsidRPr="0062061D">
        <w:rPr>
          <w:sz w:val="28"/>
          <w:szCs w:val="28"/>
        </w:rPr>
        <w:t xml:space="preserve">Цель муниципальной программы – создание условий для развития культуры, архивного дела и сохранения накопленного культурного наследия и потенциала. </w:t>
      </w:r>
    </w:p>
    <w:p w14:paraId="35AC5F4F"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следующих задач:</w:t>
      </w:r>
    </w:p>
    <w:p w14:paraId="30D13A0F" w14:textId="77777777" w:rsidR="00BC7364" w:rsidRPr="0062061D" w:rsidRDefault="00BC7364" w:rsidP="00BC7364">
      <w:pPr>
        <w:ind w:firstLine="709"/>
        <w:jc w:val="both"/>
        <w:rPr>
          <w:sz w:val="28"/>
          <w:szCs w:val="28"/>
        </w:rPr>
      </w:pPr>
      <w:r w:rsidRPr="0062061D">
        <w:rPr>
          <w:sz w:val="28"/>
          <w:szCs w:val="28"/>
        </w:rPr>
        <w:t>- создание единого культурного пространства,</w:t>
      </w:r>
    </w:p>
    <w:p w14:paraId="65AD1B8D" w14:textId="77777777" w:rsidR="00BC7364" w:rsidRPr="0062061D" w:rsidRDefault="00BC7364" w:rsidP="00BC7364">
      <w:pPr>
        <w:ind w:firstLine="709"/>
        <w:jc w:val="both"/>
        <w:rPr>
          <w:sz w:val="28"/>
          <w:szCs w:val="28"/>
        </w:rPr>
      </w:pPr>
      <w:r w:rsidRPr="0062061D">
        <w:rPr>
          <w:sz w:val="28"/>
          <w:szCs w:val="28"/>
        </w:rPr>
        <w:t>- развитие архивного дела в городе Усолье-Сибирское.</w:t>
      </w:r>
    </w:p>
    <w:p w14:paraId="3D06E2B7" w14:textId="77777777" w:rsidR="00BC7364" w:rsidRPr="0062061D" w:rsidRDefault="00BC7364" w:rsidP="00BC7364">
      <w:pPr>
        <w:ind w:firstLine="709"/>
        <w:jc w:val="both"/>
        <w:rPr>
          <w:sz w:val="28"/>
          <w:szCs w:val="28"/>
        </w:rPr>
      </w:pPr>
      <w:r w:rsidRPr="0062061D">
        <w:rPr>
          <w:sz w:val="28"/>
          <w:szCs w:val="28"/>
        </w:rPr>
        <w:t>Объем бюджетных ассигнований запланирован на 2025 год в сумме 161 371 952,61 руб., на 2026 год – 135 827 239,58 руб., на 2027 год – 135 827 239,58 руб.</w:t>
      </w:r>
    </w:p>
    <w:p w14:paraId="4C344EF0" w14:textId="77777777" w:rsidR="00BC7364" w:rsidRPr="0062061D" w:rsidRDefault="00BC7364" w:rsidP="00BC7364">
      <w:pPr>
        <w:ind w:firstLine="709"/>
        <w:jc w:val="both"/>
        <w:rPr>
          <w:sz w:val="28"/>
          <w:szCs w:val="28"/>
        </w:rPr>
      </w:pPr>
      <w:r w:rsidRPr="0062061D">
        <w:rPr>
          <w:sz w:val="28"/>
          <w:szCs w:val="28"/>
        </w:rPr>
        <w:t>На условиях софинансирования на комплектование книжных фондов муниципальных общедоступных библиотек за счет средств бюджета города предусмотрено на 2025 год руб. в сумме 28 934,83 руб., на  2026 год – 29 687,53 руб., на 2027 год –  29 687,53 руб.</w:t>
      </w:r>
    </w:p>
    <w:p w14:paraId="0DC51978" w14:textId="77777777" w:rsidR="00BC7364" w:rsidRPr="0062061D" w:rsidRDefault="00BC7364" w:rsidP="00BC7364">
      <w:pPr>
        <w:pStyle w:val="aff1"/>
        <w:ind w:firstLine="720"/>
        <w:jc w:val="both"/>
        <w:rPr>
          <w:rFonts w:ascii="Times New Roman" w:hAnsi="Times New Roman" w:cs="Times New Roman"/>
        </w:rPr>
      </w:pPr>
      <w:r w:rsidRPr="0062061D">
        <w:rPr>
          <w:rFonts w:ascii="Times New Roman" w:hAnsi="Times New Roman" w:cs="Times New Roman"/>
          <w:color w:val="000000"/>
          <w:sz w:val="28"/>
          <w:szCs w:val="28"/>
        </w:rPr>
        <w:t xml:space="preserve">В бюджете запланированы </w:t>
      </w:r>
      <w:r w:rsidRPr="0062061D">
        <w:rPr>
          <w:rFonts w:ascii="Times New Roman" w:hAnsi="Times New Roman" w:cs="Times New Roman"/>
          <w:sz w:val="28"/>
          <w:szCs w:val="28"/>
        </w:rPr>
        <w:t>субсидии на содержание 4-х учреждений культуры подведомственные отделу культуры на выполнение муниципального задания муниципальными бюджетными учреждениями на 2025</w:t>
      </w:r>
      <w:r w:rsidRPr="0062061D">
        <w:rPr>
          <w:rFonts w:ascii="Times New Roman" w:eastAsia="Times New Roman" w:hAnsi="Times New Roman" w:cs="Times New Roman"/>
          <w:kern w:val="0"/>
          <w:sz w:val="28"/>
          <w:szCs w:val="28"/>
          <w:lang w:eastAsia="ru-RU"/>
        </w:rPr>
        <w:t xml:space="preserve"> год — 145 342 673,62 руб.,</w:t>
      </w:r>
      <w:r w:rsidRPr="0062061D">
        <w:rPr>
          <w:rFonts w:ascii="Times New Roman" w:hAnsi="Times New Roman" w:cs="Times New Roman"/>
          <w:sz w:val="28"/>
          <w:szCs w:val="28"/>
        </w:rPr>
        <w:t xml:space="preserve"> </w:t>
      </w:r>
      <w:r w:rsidRPr="0062061D">
        <w:rPr>
          <w:rFonts w:ascii="Times New Roman" w:hAnsi="Times New Roman" w:cs="Times New Roman"/>
          <w:color w:val="000000"/>
          <w:sz w:val="28"/>
          <w:szCs w:val="28"/>
        </w:rPr>
        <w:t>на 2026 год — 121 616 248,90 руб.  и на 202</w:t>
      </w:r>
      <w:r w:rsidRPr="0062061D">
        <w:rPr>
          <w:rFonts w:ascii="Times New Roman" w:eastAsia="Times New Roman" w:hAnsi="Times New Roman" w:cs="Times New Roman"/>
          <w:color w:val="000000"/>
          <w:kern w:val="0"/>
          <w:sz w:val="28"/>
          <w:szCs w:val="28"/>
          <w:lang w:eastAsia="ru-RU"/>
        </w:rPr>
        <w:t>7</w:t>
      </w:r>
      <w:r w:rsidRPr="0062061D">
        <w:rPr>
          <w:rFonts w:ascii="Times New Roman" w:hAnsi="Times New Roman" w:cs="Times New Roman"/>
          <w:color w:val="000000"/>
          <w:sz w:val="28"/>
          <w:szCs w:val="28"/>
        </w:rPr>
        <w:t xml:space="preserve"> год – 121 616 248,90 руб.,  </w:t>
      </w:r>
      <w:r w:rsidRPr="0062061D">
        <w:rPr>
          <w:rFonts w:ascii="Times New Roman" w:eastAsia="Times New Roman" w:hAnsi="Times New Roman" w:cs="Times New Roman"/>
          <w:kern w:val="0"/>
          <w:sz w:val="28"/>
          <w:szCs w:val="28"/>
          <w:lang w:eastAsia="ru-RU"/>
        </w:rPr>
        <w:t>субсидии на иные цели</w:t>
      </w:r>
      <w:r w:rsidRPr="0062061D">
        <w:rPr>
          <w:rFonts w:ascii="Times New Roman" w:hAnsi="Times New Roman" w:cs="Times New Roman"/>
          <w:sz w:val="28"/>
          <w:szCs w:val="28"/>
        </w:rPr>
        <w:t xml:space="preserve"> на 2025</w:t>
      </w:r>
      <w:r w:rsidRPr="0062061D">
        <w:rPr>
          <w:rFonts w:ascii="Times New Roman" w:eastAsia="Times New Roman" w:hAnsi="Times New Roman" w:cs="Times New Roman"/>
          <w:kern w:val="0"/>
          <w:sz w:val="28"/>
          <w:szCs w:val="28"/>
          <w:lang w:eastAsia="ru-RU"/>
        </w:rPr>
        <w:t xml:space="preserve"> год — 376 125,67 руб.,</w:t>
      </w:r>
      <w:r w:rsidRPr="0062061D">
        <w:rPr>
          <w:rFonts w:ascii="Times New Roman" w:hAnsi="Times New Roman" w:cs="Times New Roman"/>
          <w:sz w:val="28"/>
          <w:szCs w:val="28"/>
        </w:rPr>
        <w:t xml:space="preserve"> </w:t>
      </w:r>
      <w:r w:rsidRPr="0062061D">
        <w:rPr>
          <w:rFonts w:ascii="Times New Roman" w:hAnsi="Times New Roman" w:cs="Times New Roman"/>
          <w:color w:val="000000"/>
          <w:sz w:val="28"/>
          <w:szCs w:val="28"/>
        </w:rPr>
        <w:t>на 2026 год — 29 687,53 руб.  и на 202</w:t>
      </w:r>
      <w:r w:rsidRPr="0062061D">
        <w:rPr>
          <w:rFonts w:ascii="Times New Roman" w:eastAsia="Times New Roman" w:hAnsi="Times New Roman" w:cs="Times New Roman"/>
          <w:color w:val="000000"/>
          <w:kern w:val="0"/>
          <w:sz w:val="28"/>
          <w:szCs w:val="28"/>
          <w:lang w:eastAsia="ru-RU"/>
        </w:rPr>
        <w:t>7</w:t>
      </w:r>
      <w:r w:rsidRPr="0062061D">
        <w:rPr>
          <w:rFonts w:ascii="Times New Roman" w:hAnsi="Times New Roman" w:cs="Times New Roman"/>
          <w:color w:val="000000"/>
          <w:sz w:val="28"/>
          <w:szCs w:val="28"/>
        </w:rPr>
        <w:t xml:space="preserve"> год – 29 687,53 руб.</w:t>
      </w:r>
    </w:p>
    <w:p w14:paraId="5D6EC09F"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7CE07E28" w14:textId="77777777" w:rsidR="00BC7364" w:rsidRPr="0062061D" w:rsidRDefault="00BC7364" w:rsidP="00BC7364">
      <w:pPr>
        <w:ind w:firstLine="709"/>
        <w:jc w:val="both"/>
        <w:rPr>
          <w:sz w:val="28"/>
          <w:szCs w:val="28"/>
        </w:rPr>
      </w:pPr>
      <w:r w:rsidRPr="0062061D">
        <w:rPr>
          <w:sz w:val="28"/>
          <w:szCs w:val="28"/>
        </w:rPr>
        <w:t>- комплектование библиотечного фонда МБУК «Усольская городская централизованная библиотечная система»</w:t>
      </w:r>
      <w:r w:rsidRPr="0062061D">
        <w:t xml:space="preserve"> </w:t>
      </w:r>
      <w:r w:rsidRPr="0062061D">
        <w:rPr>
          <w:sz w:val="28"/>
          <w:szCs w:val="28"/>
        </w:rPr>
        <w:t>и оснащение периодическими изданиями модельной муниципальной библиотеки;</w:t>
      </w:r>
      <w:r w:rsidRPr="0062061D">
        <w:t xml:space="preserve"> </w:t>
      </w:r>
      <w:r w:rsidRPr="0062061D">
        <w:rPr>
          <w:sz w:val="28"/>
          <w:szCs w:val="28"/>
        </w:rPr>
        <w:t>оснащение периодическими изданиями (газеты, журналы); обеспечение функционирования МБУК "Усольская городская централизованная библиотечная система", МБУК "Усольский историко-краеведческий музей", МБУК "ДК "Мир",</w:t>
      </w:r>
      <w:r w:rsidRPr="0062061D">
        <w:t xml:space="preserve"> </w:t>
      </w:r>
      <w:r w:rsidRPr="0062061D">
        <w:rPr>
          <w:sz w:val="28"/>
          <w:szCs w:val="28"/>
        </w:rPr>
        <w:t>МБКДУ "Дворец культуры",</w:t>
      </w:r>
      <w:r w:rsidRPr="0062061D">
        <w:t xml:space="preserve"> </w:t>
      </w:r>
      <w:r w:rsidRPr="0062061D">
        <w:rPr>
          <w:sz w:val="28"/>
          <w:szCs w:val="28"/>
        </w:rPr>
        <w:t>МКУ "Муниципальный архив"; предоставление населению города разнообразных услуг социально-культурного, просветительского, развлекательного характера;</w:t>
      </w:r>
      <w:r w:rsidRPr="0062061D">
        <w:t xml:space="preserve"> </w:t>
      </w:r>
      <w:r w:rsidRPr="0062061D">
        <w:rPr>
          <w:sz w:val="28"/>
          <w:szCs w:val="28"/>
        </w:rPr>
        <w:t>целевая поддержка одаренных детей и творческой молодежи в сфере культуры и искусства (присуждение и выплата стипендий мэра города);</w:t>
      </w:r>
      <w:r w:rsidRPr="0062061D">
        <w:t xml:space="preserve"> </w:t>
      </w:r>
      <w:r w:rsidRPr="0062061D">
        <w:rPr>
          <w:sz w:val="28"/>
          <w:szCs w:val="28"/>
        </w:rPr>
        <w:t>капитальный ремонт мужского и женского туалетов МБУК "Дом культуры "Мир"; капитальный ремонт</w:t>
      </w:r>
      <w:r w:rsidRPr="0062061D">
        <w:t xml:space="preserve"> </w:t>
      </w:r>
      <w:r w:rsidRPr="0062061D">
        <w:rPr>
          <w:sz w:val="28"/>
          <w:szCs w:val="28"/>
        </w:rPr>
        <w:t>детской центральной библиотеки по адресу: г. Усолье-Сибирское, ул. Сеченова, 19.</w:t>
      </w:r>
    </w:p>
    <w:p w14:paraId="4B54C209" w14:textId="77777777" w:rsidR="00BC7364" w:rsidRPr="0062061D" w:rsidRDefault="00BC7364" w:rsidP="00BC7364">
      <w:pPr>
        <w:ind w:firstLine="709"/>
        <w:jc w:val="both"/>
        <w:rPr>
          <w:sz w:val="28"/>
          <w:szCs w:val="28"/>
        </w:rPr>
      </w:pPr>
    </w:p>
    <w:p w14:paraId="0DA4B6B4" w14:textId="77777777" w:rsidR="00BC7364" w:rsidRPr="0062061D" w:rsidRDefault="00BC7364" w:rsidP="00BC7364">
      <w:pPr>
        <w:jc w:val="center"/>
        <w:rPr>
          <w:sz w:val="32"/>
          <w:szCs w:val="32"/>
        </w:rPr>
      </w:pPr>
      <w:r w:rsidRPr="0062061D">
        <w:rPr>
          <w:b/>
          <w:sz w:val="32"/>
          <w:szCs w:val="32"/>
        </w:rPr>
        <w:t>Муниципальная программа города Усолье-Сибирское «Молодежная политика» на 2019-2027 годы</w:t>
      </w:r>
      <w:r w:rsidRPr="0062061D">
        <w:rPr>
          <w:sz w:val="32"/>
          <w:szCs w:val="32"/>
        </w:rPr>
        <w:t xml:space="preserve"> </w:t>
      </w:r>
    </w:p>
    <w:p w14:paraId="0301CC4B" w14:textId="77777777" w:rsidR="00BC7364" w:rsidRPr="0062061D" w:rsidRDefault="00BC7364" w:rsidP="00BC7364">
      <w:pPr>
        <w:jc w:val="center"/>
      </w:pPr>
    </w:p>
    <w:p w14:paraId="770715DC" w14:textId="77777777" w:rsidR="00BC7364" w:rsidRPr="0062061D" w:rsidRDefault="00BC7364" w:rsidP="00BC7364">
      <w:pPr>
        <w:ind w:firstLine="709"/>
        <w:jc w:val="both"/>
        <w:rPr>
          <w:sz w:val="28"/>
          <w:szCs w:val="28"/>
        </w:rPr>
      </w:pPr>
      <w:r w:rsidRPr="0062061D">
        <w:rPr>
          <w:sz w:val="28"/>
          <w:szCs w:val="28"/>
        </w:rPr>
        <w:t>Цель муниципальной программы – обеспечение успешной социализации и эффективной самореализации молодежи.</w:t>
      </w:r>
    </w:p>
    <w:p w14:paraId="65DE971A"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следующих задач:</w:t>
      </w:r>
    </w:p>
    <w:p w14:paraId="2757ACDE" w14:textId="77777777" w:rsidR="00BC7364" w:rsidRPr="0062061D" w:rsidRDefault="00BC7364" w:rsidP="00BC7364">
      <w:pPr>
        <w:ind w:firstLine="709"/>
        <w:jc w:val="both"/>
        <w:rPr>
          <w:sz w:val="28"/>
          <w:szCs w:val="28"/>
        </w:rPr>
      </w:pPr>
      <w:r w:rsidRPr="0062061D">
        <w:rPr>
          <w:sz w:val="28"/>
          <w:szCs w:val="28"/>
        </w:rPr>
        <w:t>- качественное развитие потенциала и воспитания молодежи;</w:t>
      </w:r>
    </w:p>
    <w:p w14:paraId="698F941E" w14:textId="77777777" w:rsidR="00BC7364" w:rsidRPr="0062061D" w:rsidRDefault="00BC7364" w:rsidP="00BC7364">
      <w:pPr>
        <w:ind w:firstLine="709"/>
        <w:jc w:val="both"/>
        <w:rPr>
          <w:sz w:val="28"/>
          <w:szCs w:val="28"/>
        </w:rPr>
      </w:pPr>
      <w:r w:rsidRPr="0062061D">
        <w:rPr>
          <w:sz w:val="28"/>
          <w:szCs w:val="28"/>
        </w:rPr>
        <w:t>- сокращение масштабов немедицинского потребления наркотических и психотропных веществ, формирование негативного отношения к незаконному обороту и потреблению наркотиков и существенное снижение спроса на них;</w:t>
      </w:r>
    </w:p>
    <w:p w14:paraId="44322A13" w14:textId="77777777" w:rsidR="00BC7364" w:rsidRPr="0062061D" w:rsidRDefault="00BC7364" w:rsidP="00BC7364">
      <w:pPr>
        <w:ind w:firstLine="709"/>
        <w:jc w:val="both"/>
        <w:rPr>
          <w:sz w:val="28"/>
          <w:szCs w:val="28"/>
        </w:rPr>
      </w:pPr>
      <w:r w:rsidRPr="0062061D">
        <w:rPr>
          <w:sz w:val="28"/>
          <w:szCs w:val="28"/>
        </w:rPr>
        <w:t>- создание условий для духовно-нравственного и военно-патриотического воспитания молодежи, противодействие экстремизму;</w:t>
      </w:r>
    </w:p>
    <w:p w14:paraId="5384F950" w14:textId="77777777" w:rsidR="00BC7364" w:rsidRPr="0062061D" w:rsidRDefault="00BC7364" w:rsidP="00BC7364">
      <w:pPr>
        <w:ind w:firstLine="709"/>
        <w:jc w:val="both"/>
        <w:rPr>
          <w:sz w:val="28"/>
          <w:szCs w:val="28"/>
        </w:rPr>
      </w:pPr>
      <w:r w:rsidRPr="0062061D">
        <w:rPr>
          <w:sz w:val="28"/>
          <w:szCs w:val="28"/>
        </w:rPr>
        <w:t xml:space="preserve">- оказание поддержки в решении жилищной проблемы молодых семей, признанных в установленном порядке нуждающимися в улучшении жилищных условий.  </w:t>
      </w:r>
    </w:p>
    <w:p w14:paraId="2F5D46CF"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6 890 090,11 руб., на 2026 год – 6 890 090,11 руб., на 2027 год – 6 890 090,11  руб..</w:t>
      </w:r>
    </w:p>
    <w:p w14:paraId="28723763" w14:textId="77777777" w:rsidR="00BC7364" w:rsidRPr="0062061D" w:rsidRDefault="00BC7364" w:rsidP="00BC7364">
      <w:pPr>
        <w:ind w:right="-1" w:firstLine="709"/>
        <w:jc w:val="both"/>
        <w:rPr>
          <w:sz w:val="28"/>
          <w:szCs w:val="28"/>
        </w:rPr>
      </w:pPr>
      <w:r w:rsidRPr="0062061D">
        <w:rPr>
          <w:sz w:val="28"/>
          <w:szCs w:val="28"/>
        </w:rPr>
        <w:t>В рамках данной муниципальной программы осуществляется привлечение средств федерального и областного бюджетов на условиях софинансирования за счет средств бюджета города предусмотрены средства на предоставление 6-ти молодым семьям социальных выплат на приобретение (строительство) жилья на  2025 год в сумме  6 583 167,82 руб., на 2026 год – 6 583 167,82 руб., на 2027 год – 6 583 167,82 руб.</w:t>
      </w:r>
    </w:p>
    <w:p w14:paraId="40C38FAE"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Объем финансирования за счет средств федерального и областного бюджетов ежегодно уточняется в соответствии с утверждаемой государственной программой Иркутской области «Доступное жилье».</w:t>
      </w:r>
    </w:p>
    <w:p w14:paraId="296BE153"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2AB00233" w14:textId="77777777" w:rsidR="00BC7364" w:rsidRPr="0062061D" w:rsidRDefault="00BC7364" w:rsidP="00BC7364">
      <w:pPr>
        <w:ind w:firstLine="708"/>
        <w:jc w:val="both"/>
        <w:rPr>
          <w:sz w:val="28"/>
          <w:szCs w:val="28"/>
        </w:rPr>
      </w:pPr>
      <w:r w:rsidRPr="0062061D">
        <w:rPr>
          <w:sz w:val="28"/>
          <w:szCs w:val="28"/>
        </w:rPr>
        <w:t>- подпрограмму</w:t>
      </w:r>
      <w:r w:rsidRPr="0062061D">
        <w:t xml:space="preserve"> </w:t>
      </w:r>
      <w:r w:rsidRPr="0062061D">
        <w:rPr>
          <w:sz w:val="28"/>
          <w:szCs w:val="28"/>
        </w:rPr>
        <w:t>«Молодежь города Усолье-Сибирское» по мероприятиям: поддержка талантливой молодежи города; проведение городских мероприятий, конкурсов, акций депутатами Молодежного парламента при Думе города;</w:t>
      </w:r>
      <w:r w:rsidRPr="0062061D">
        <w:t xml:space="preserve"> </w:t>
      </w:r>
      <w:r w:rsidRPr="0062061D">
        <w:rPr>
          <w:sz w:val="28"/>
          <w:szCs w:val="28"/>
        </w:rPr>
        <w:t>проведение мероприятий для молодых семей, оказание психологических и иных консультационных услуг;</w:t>
      </w:r>
    </w:p>
    <w:p w14:paraId="3D511839" w14:textId="77777777" w:rsidR="00BC7364" w:rsidRPr="0062061D" w:rsidRDefault="00BC7364" w:rsidP="00BC7364">
      <w:pPr>
        <w:ind w:firstLine="708"/>
        <w:jc w:val="both"/>
        <w:rPr>
          <w:sz w:val="28"/>
          <w:szCs w:val="28"/>
        </w:rPr>
      </w:pPr>
      <w:r w:rsidRPr="0062061D">
        <w:rPr>
          <w:sz w:val="28"/>
          <w:szCs w:val="28"/>
        </w:rPr>
        <w:t>-подпрограмму «Комплексные меры профилактики злоупотребления наркотическими средствами и психотропными веществами» по мероприятиям:  наружная социальная реклама о доступных мерах профилактики наркомании; информирование населения города о первичных мерах профилактики наркомании;</w:t>
      </w:r>
      <w:r w:rsidRPr="0062061D">
        <w:t xml:space="preserve"> </w:t>
      </w:r>
      <w:r w:rsidRPr="0062061D">
        <w:rPr>
          <w:sz w:val="28"/>
          <w:szCs w:val="28"/>
        </w:rPr>
        <w:t>организация комплекса мероприятий (семинаров, тренингов, круглых столов и т.д.) по профилактике социально-негативных явлений среди обучающихся в образовательных организациях силами привлеченных исполнителей; организация проведения акций, конкурсов, массовых мероприятий по профилактике социально-негативных явлений и социально-значимых заболеваний в подростковой и молодёжной среде;</w:t>
      </w:r>
      <w:r w:rsidRPr="0062061D">
        <w:t xml:space="preserve"> </w:t>
      </w:r>
      <w:r w:rsidRPr="0062061D">
        <w:rPr>
          <w:sz w:val="28"/>
          <w:szCs w:val="28"/>
        </w:rPr>
        <w:t>поддержка антинаркотического волонтерского движения;</w:t>
      </w:r>
      <w:r w:rsidRPr="0062061D">
        <w:t xml:space="preserve"> </w:t>
      </w:r>
      <w:r w:rsidRPr="0062061D">
        <w:rPr>
          <w:sz w:val="28"/>
          <w:szCs w:val="28"/>
        </w:rPr>
        <w:t>приобретение тест-систем на определение наркотиков в организме человека; организация индивидуальной работы специалистами-психологами по оказанию адресной психологической помощи;</w:t>
      </w:r>
    </w:p>
    <w:p w14:paraId="6B1B174C" w14:textId="77777777" w:rsidR="00BC7364" w:rsidRPr="0062061D" w:rsidRDefault="00BC7364" w:rsidP="00BC7364">
      <w:pPr>
        <w:ind w:firstLine="708"/>
        <w:jc w:val="both"/>
        <w:rPr>
          <w:sz w:val="28"/>
          <w:szCs w:val="28"/>
        </w:rPr>
      </w:pPr>
      <w:r w:rsidRPr="0062061D">
        <w:rPr>
          <w:sz w:val="28"/>
          <w:szCs w:val="28"/>
        </w:rPr>
        <w:t>- подпрограмму «Военно-патриотическое воспитание молодежи» по мероприятиям:</w:t>
      </w:r>
      <w:r w:rsidRPr="0062061D">
        <w:t xml:space="preserve"> </w:t>
      </w:r>
      <w:r w:rsidRPr="0062061D">
        <w:rPr>
          <w:sz w:val="28"/>
          <w:szCs w:val="28"/>
        </w:rPr>
        <w:t>проведение городских мероприятий по вопросам гражданского, патриотического и духовно-нравственного воспитания;</w:t>
      </w:r>
      <w:r w:rsidRPr="0062061D">
        <w:t xml:space="preserve"> </w:t>
      </w:r>
      <w:r w:rsidRPr="0062061D">
        <w:rPr>
          <w:sz w:val="28"/>
          <w:szCs w:val="28"/>
        </w:rPr>
        <w:t>проведение мероприятий допризывной подготовки молодежи;</w:t>
      </w:r>
      <w:r w:rsidRPr="0062061D">
        <w:t xml:space="preserve"> </w:t>
      </w:r>
      <w:r w:rsidRPr="0062061D">
        <w:rPr>
          <w:sz w:val="28"/>
          <w:szCs w:val="28"/>
        </w:rPr>
        <w:t>проведение мероприятий для детей и молодежи по профилактике экстремизма;</w:t>
      </w:r>
    </w:p>
    <w:p w14:paraId="0959C196" w14:textId="77777777" w:rsidR="00BC7364" w:rsidRPr="0062061D" w:rsidRDefault="00BC7364" w:rsidP="00BC7364">
      <w:pPr>
        <w:ind w:firstLine="708"/>
        <w:jc w:val="both"/>
        <w:rPr>
          <w:sz w:val="28"/>
          <w:szCs w:val="28"/>
        </w:rPr>
      </w:pPr>
      <w:r w:rsidRPr="0062061D">
        <w:rPr>
          <w:sz w:val="28"/>
          <w:szCs w:val="28"/>
        </w:rPr>
        <w:t>- подпрограмму «Обеспечение жильем молодых семей» по мероприятию:</w:t>
      </w:r>
      <w:r w:rsidRPr="0062061D">
        <w:t xml:space="preserve"> </w:t>
      </w:r>
      <w:r w:rsidRPr="0062061D">
        <w:rPr>
          <w:sz w:val="28"/>
          <w:szCs w:val="28"/>
        </w:rPr>
        <w:t>предоставление молодым семьям - участникам подпрограммы  социальных выплат на приобретение (строительство) жилья.</w:t>
      </w:r>
    </w:p>
    <w:p w14:paraId="53645E73" w14:textId="77777777" w:rsidR="00BC7364" w:rsidRPr="0062061D" w:rsidRDefault="00BC7364" w:rsidP="00BC7364">
      <w:pPr>
        <w:ind w:firstLine="708"/>
        <w:jc w:val="both"/>
        <w:rPr>
          <w:sz w:val="28"/>
          <w:szCs w:val="28"/>
        </w:rPr>
      </w:pPr>
    </w:p>
    <w:p w14:paraId="4C883C24" w14:textId="77777777" w:rsidR="00BC7364" w:rsidRPr="0062061D" w:rsidRDefault="00BC7364" w:rsidP="00BC7364">
      <w:pPr>
        <w:jc w:val="center"/>
        <w:rPr>
          <w:b/>
          <w:sz w:val="32"/>
          <w:szCs w:val="32"/>
        </w:rPr>
      </w:pPr>
      <w:r w:rsidRPr="0062061D">
        <w:rPr>
          <w:b/>
          <w:sz w:val="32"/>
          <w:szCs w:val="32"/>
        </w:rPr>
        <w:t>Муниципальная программа</w:t>
      </w:r>
      <w:r w:rsidRPr="0062061D">
        <w:t xml:space="preserve"> </w:t>
      </w:r>
      <w:r w:rsidRPr="0062061D">
        <w:rPr>
          <w:b/>
          <w:sz w:val="32"/>
          <w:szCs w:val="32"/>
        </w:rPr>
        <w:t>города Усолье-Сибирское «Социальная поддержка населения и социально ориентированных некоммерческих организаций города Усолье-Сибирское на 2019-2027 годы</w:t>
      </w:r>
    </w:p>
    <w:p w14:paraId="21780D2B" w14:textId="77777777" w:rsidR="00BC7364" w:rsidRPr="0062061D" w:rsidRDefault="00BC7364" w:rsidP="00BC7364">
      <w:pPr>
        <w:jc w:val="center"/>
        <w:rPr>
          <w:b/>
          <w:sz w:val="28"/>
          <w:szCs w:val="28"/>
        </w:rPr>
      </w:pPr>
    </w:p>
    <w:p w14:paraId="159DE72B" w14:textId="77777777" w:rsidR="00BC7364" w:rsidRPr="0062061D" w:rsidRDefault="00BC7364" w:rsidP="00BC7364">
      <w:pPr>
        <w:ind w:firstLine="709"/>
        <w:jc w:val="both"/>
        <w:rPr>
          <w:sz w:val="28"/>
          <w:szCs w:val="28"/>
        </w:rPr>
      </w:pPr>
      <w:r w:rsidRPr="0062061D">
        <w:rPr>
          <w:sz w:val="28"/>
          <w:szCs w:val="28"/>
        </w:rPr>
        <w:t>Цель муниципальной программы – улучшение качества жизни отдельных категорий граждан.</w:t>
      </w:r>
    </w:p>
    <w:p w14:paraId="65BA071A"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решить следующие задачи:</w:t>
      </w:r>
    </w:p>
    <w:p w14:paraId="2CAF7046" w14:textId="77777777" w:rsidR="00BC7364" w:rsidRPr="0062061D" w:rsidRDefault="00BC7364" w:rsidP="00BC7364">
      <w:pPr>
        <w:ind w:firstLine="709"/>
        <w:jc w:val="both"/>
        <w:rPr>
          <w:sz w:val="28"/>
          <w:szCs w:val="28"/>
        </w:rPr>
      </w:pPr>
      <w:r w:rsidRPr="0062061D">
        <w:rPr>
          <w:sz w:val="28"/>
          <w:szCs w:val="28"/>
        </w:rPr>
        <w:t xml:space="preserve">- предоставление мер социальной поддержки отдельным категориям граждан, </w:t>
      </w:r>
    </w:p>
    <w:p w14:paraId="6173029F" w14:textId="77777777" w:rsidR="00BC7364" w:rsidRPr="0062061D" w:rsidRDefault="00BC7364" w:rsidP="00BC7364">
      <w:pPr>
        <w:ind w:firstLine="709"/>
        <w:jc w:val="both"/>
        <w:rPr>
          <w:sz w:val="28"/>
          <w:szCs w:val="28"/>
        </w:rPr>
      </w:pPr>
      <w:r w:rsidRPr="0062061D">
        <w:rPr>
          <w:sz w:val="28"/>
          <w:szCs w:val="28"/>
        </w:rPr>
        <w:t xml:space="preserve">- поддержка и стимулирование деятельности социально ориентированных некоммерческих организаций для решения и профилактики социально-экономических проблем города, развития и укрепления гражданского общества. </w:t>
      </w:r>
    </w:p>
    <w:p w14:paraId="14387BC2"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10 523 789,60 руб., на 2026 год – 8 942 173,60  руб., на 2027 год – 8 942 173,60  руб..</w:t>
      </w:r>
    </w:p>
    <w:p w14:paraId="55F08DD4" w14:textId="77777777" w:rsidR="00BC7364" w:rsidRPr="0062061D" w:rsidRDefault="00BC7364" w:rsidP="00BC7364">
      <w:pPr>
        <w:jc w:val="both"/>
        <w:rPr>
          <w:sz w:val="28"/>
          <w:szCs w:val="28"/>
        </w:rPr>
      </w:pPr>
      <w:r w:rsidRPr="0062061D">
        <w:rPr>
          <w:sz w:val="28"/>
          <w:szCs w:val="28"/>
        </w:rPr>
        <w:tab/>
        <w:t>В целях реализации данной программы запланированы следующие мероприятия:</w:t>
      </w:r>
    </w:p>
    <w:p w14:paraId="087DDB61" w14:textId="77777777" w:rsidR="00BC7364" w:rsidRPr="0062061D" w:rsidRDefault="00BC7364" w:rsidP="00BC7364">
      <w:pPr>
        <w:ind w:firstLine="709"/>
        <w:jc w:val="both"/>
        <w:rPr>
          <w:sz w:val="28"/>
          <w:szCs w:val="28"/>
        </w:rPr>
      </w:pPr>
      <w:r w:rsidRPr="0062061D">
        <w:rPr>
          <w:sz w:val="28"/>
          <w:szCs w:val="28"/>
        </w:rPr>
        <w:t xml:space="preserve">- Выплата пенсии за выслугу лет лицам, замещающим должности муниципальной службы в органах местного самоуправления города Усолье-Сибирское» на 2025 год в сумме 6 992 484,00 руб. - </w:t>
      </w:r>
      <w:r w:rsidRPr="0062061D">
        <w:rPr>
          <w:iCs/>
          <w:sz w:val="28"/>
          <w:szCs w:val="28"/>
        </w:rPr>
        <w:t>31 лицу замещающему должность муниципальной службы в органах местного самоуправления города Усолье-Сибирское,</w:t>
      </w:r>
      <w:r w:rsidRPr="0062061D">
        <w:rPr>
          <w:sz w:val="28"/>
          <w:szCs w:val="28"/>
        </w:rPr>
        <w:t xml:space="preserve"> на 2026-2027 годы ежегодно по 6 014 868,00 </w:t>
      </w:r>
      <w:r w:rsidRPr="0062061D">
        <w:rPr>
          <w:iCs/>
          <w:sz w:val="28"/>
          <w:szCs w:val="28"/>
        </w:rPr>
        <w:t>руб.</w:t>
      </w:r>
      <w:r w:rsidRPr="0062061D">
        <w:rPr>
          <w:sz w:val="28"/>
          <w:szCs w:val="28"/>
        </w:rPr>
        <w:t>;</w:t>
      </w:r>
    </w:p>
    <w:p w14:paraId="5F55D827" w14:textId="77777777" w:rsidR="00BC7364" w:rsidRPr="0062061D" w:rsidRDefault="00BC7364" w:rsidP="00BC7364">
      <w:pPr>
        <w:jc w:val="both"/>
        <w:rPr>
          <w:sz w:val="28"/>
          <w:szCs w:val="28"/>
        </w:rPr>
      </w:pPr>
      <w:r w:rsidRPr="0062061D">
        <w:rPr>
          <w:sz w:val="28"/>
          <w:szCs w:val="28"/>
        </w:rPr>
        <w:tab/>
        <w:t xml:space="preserve">- </w:t>
      </w:r>
      <w:r w:rsidRPr="0062061D">
        <w:t>Е</w:t>
      </w:r>
      <w:r w:rsidRPr="0062061D">
        <w:rPr>
          <w:sz w:val="28"/>
          <w:szCs w:val="28"/>
        </w:rPr>
        <w:t>жемесячная выплата и ежегодная единовременная выплата ко Дню города (льготы) Почетным гражданам города»</w:t>
      </w:r>
      <w:r w:rsidRPr="0062061D">
        <w:rPr>
          <w:i/>
          <w:sz w:val="28"/>
          <w:szCs w:val="28"/>
        </w:rPr>
        <w:t xml:space="preserve"> </w:t>
      </w:r>
      <w:r w:rsidRPr="0062061D">
        <w:rPr>
          <w:sz w:val="28"/>
          <w:szCs w:val="28"/>
        </w:rPr>
        <w:t xml:space="preserve">на 2025 год в сумме 1 308 000,00 руб. - </w:t>
      </w:r>
      <w:r w:rsidRPr="0062061D">
        <w:rPr>
          <w:iCs/>
          <w:sz w:val="28"/>
          <w:szCs w:val="28"/>
        </w:rPr>
        <w:t>13 лицам</w:t>
      </w:r>
      <w:r w:rsidRPr="0062061D">
        <w:rPr>
          <w:sz w:val="28"/>
          <w:szCs w:val="28"/>
        </w:rPr>
        <w:t>, удостоенным звания «Почетный гражданин муниципального образования «город Усолье-Сибирское», на 2026-2027 годы ежегодно по</w:t>
      </w:r>
      <w:r w:rsidRPr="0062061D">
        <w:rPr>
          <w:iCs/>
          <w:sz w:val="28"/>
          <w:szCs w:val="28"/>
        </w:rPr>
        <w:t xml:space="preserve"> 1 224 000,00  руб.</w:t>
      </w:r>
      <w:r w:rsidRPr="0062061D">
        <w:rPr>
          <w:sz w:val="28"/>
          <w:szCs w:val="28"/>
        </w:rPr>
        <w:t>;</w:t>
      </w:r>
    </w:p>
    <w:p w14:paraId="7B5227AE" w14:textId="77777777" w:rsidR="00BC7364" w:rsidRPr="0062061D" w:rsidRDefault="00BC7364" w:rsidP="00BC7364">
      <w:pPr>
        <w:jc w:val="both"/>
        <w:rPr>
          <w:color w:val="000000"/>
          <w:sz w:val="28"/>
          <w:szCs w:val="28"/>
        </w:rPr>
      </w:pPr>
      <w:r w:rsidRPr="0062061D">
        <w:rPr>
          <w:sz w:val="28"/>
          <w:szCs w:val="28"/>
        </w:rPr>
        <w:t xml:space="preserve">          - Расходы, связанные с изготовлением Почетных лент и удостоверений для вручения Почетным гражданам города на 2025 -2027 годы ежегодно по</w:t>
      </w:r>
      <w:r w:rsidRPr="0062061D">
        <w:rPr>
          <w:iCs/>
          <w:sz w:val="28"/>
          <w:szCs w:val="28"/>
        </w:rPr>
        <w:t xml:space="preserve"> 2 700,00 руб.;</w:t>
      </w:r>
    </w:p>
    <w:p w14:paraId="19C94469" w14:textId="77777777" w:rsidR="00BC7364" w:rsidRPr="0062061D" w:rsidRDefault="00BC7364" w:rsidP="00BC7364">
      <w:pPr>
        <w:jc w:val="both"/>
        <w:rPr>
          <w:sz w:val="28"/>
          <w:szCs w:val="28"/>
        </w:rPr>
      </w:pPr>
      <w:r w:rsidRPr="0062061D">
        <w:rPr>
          <w:color w:val="000000"/>
          <w:sz w:val="28"/>
          <w:szCs w:val="28"/>
        </w:rPr>
        <w:tab/>
        <w:t>-</w:t>
      </w:r>
      <w:r w:rsidRPr="0062061D">
        <w:rPr>
          <w:iCs/>
          <w:sz w:val="28"/>
          <w:szCs w:val="28"/>
        </w:rPr>
        <w:t>Ежемесячная социальная стипендия студентам, поступившим по целевому набору в ВУЗы (мединститут, пединститут)»</w:t>
      </w:r>
      <w:r w:rsidRPr="0062061D">
        <w:rPr>
          <w:sz w:val="28"/>
          <w:szCs w:val="28"/>
        </w:rPr>
        <w:t xml:space="preserve"> на 2025 год в сумме 605 670,72 руб. - </w:t>
      </w:r>
      <w:r w:rsidRPr="0062061D">
        <w:rPr>
          <w:iCs/>
          <w:sz w:val="28"/>
          <w:szCs w:val="28"/>
        </w:rPr>
        <w:t>52-м</w:t>
      </w:r>
      <w:r w:rsidRPr="0062061D">
        <w:rPr>
          <w:sz w:val="28"/>
          <w:szCs w:val="28"/>
        </w:rPr>
        <w:t xml:space="preserve"> студентам, на 2026-2027 годы ежегодно по</w:t>
      </w:r>
      <w:r w:rsidRPr="0062061D">
        <w:rPr>
          <w:iCs/>
          <w:sz w:val="28"/>
          <w:szCs w:val="28"/>
        </w:rPr>
        <w:t xml:space="preserve">  585 670,72 руб</w:t>
      </w:r>
      <w:r w:rsidRPr="0062061D">
        <w:rPr>
          <w:sz w:val="28"/>
          <w:szCs w:val="28"/>
        </w:rPr>
        <w:t xml:space="preserve">. </w:t>
      </w:r>
    </w:p>
    <w:p w14:paraId="59522FE8" w14:textId="77777777" w:rsidR="00BC7364" w:rsidRPr="0062061D" w:rsidRDefault="00BC7364" w:rsidP="00BC7364">
      <w:pPr>
        <w:spacing w:line="276" w:lineRule="auto"/>
        <w:ind w:firstLine="708"/>
        <w:jc w:val="both"/>
        <w:rPr>
          <w:iCs/>
          <w:sz w:val="28"/>
          <w:szCs w:val="28"/>
        </w:rPr>
      </w:pPr>
      <w:r w:rsidRPr="0062061D">
        <w:rPr>
          <w:color w:val="000000"/>
          <w:sz w:val="28"/>
          <w:szCs w:val="28"/>
        </w:rPr>
        <w:t>- Льготный проезд в городском общественном транспорте (кроме такси) обучающимся в общеобразовательных учреждениях и учреждениях среднепрофессионального образования, находящихся на территории муниципального образования «город Усолье-Сибирское», из семей участников специальной военной операции</w:t>
      </w:r>
      <w:r w:rsidRPr="0062061D">
        <w:rPr>
          <w:sz w:val="28"/>
          <w:szCs w:val="28"/>
        </w:rPr>
        <w:t xml:space="preserve"> на 2025 -2027 годы ежегодно по</w:t>
      </w:r>
      <w:r w:rsidRPr="0062061D">
        <w:rPr>
          <w:iCs/>
          <w:sz w:val="28"/>
          <w:szCs w:val="28"/>
        </w:rPr>
        <w:t xml:space="preserve"> 346 834,88 руб. - 79-ти обучающимся.</w:t>
      </w:r>
    </w:p>
    <w:p w14:paraId="4104C739" w14:textId="77777777" w:rsidR="00BC7364" w:rsidRPr="0062061D" w:rsidRDefault="00BC7364" w:rsidP="00BC7364">
      <w:pPr>
        <w:spacing w:line="276" w:lineRule="auto"/>
        <w:ind w:firstLine="708"/>
        <w:jc w:val="both"/>
        <w:rPr>
          <w:sz w:val="28"/>
          <w:szCs w:val="28"/>
        </w:rPr>
      </w:pPr>
      <w:r w:rsidRPr="0062061D">
        <w:rPr>
          <w:iCs/>
          <w:sz w:val="28"/>
          <w:szCs w:val="28"/>
        </w:rPr>
        <w:t>- Предоставление субсидии СОНКО на реализацию социально значимых проектов»</w:t>
      </w:r>
      <w:r w:rsidRPr="0062061D">
        <w:rPr>
          <w:sz w:val="28"/>
          <w:szCs w:val="28"/>
        </w:rPr>
        <w:t xml:space="preserve"> на 2025-2027 годы ежегодно по 444 000,00 руб., предоставление субсидий СО НКО, не являющимся государственными (муниципальными) учреждениями, в целях оказания финансовой поддержки для частичной или полной оплаты за содержание, техническое обслуживание помещения, коммунальных услуг, услуг связи и интернета» на 2025-2027 годы ежегодно по 324 100,00 руб.;</w:t>
      </w:r>
    </w:p>
    <w:p w14:paraId="6F5BBDC8" w14:textId="77777777" w:rsidR="00BC7364" w:rsidRPr="0062061D" w:rsidRDefault="00BC7364" w:rsidP="00BC7364">
      <w:pPr>
        <w:spacing w:line="276" w:lineRule="auto"/>
        <w:ind w:firstLine="708"/>
        <w:jc w:val="both"/>
        <w:rPr>
          <w:sz w:val="28"/>
          <w:szCs w:val="28"/>
        </w:rPr>
      </w:pPr>
      <w:r w:rsidRPr="0062061D">
        <w:rPr>
          <w:sz w:val="28"/>
          <w:szCs w:val="28"/>
        </w:rPr>
        <w:t>- Поддержка граждан города Усолье-Сибирское, пострадавших от пожара на 2025 год в сумме 500 000,00 руб.</w:t>
      </w:r>
    </w:p>
    <w:p w14:paraId="2D8C86F6" w14:textId="77777777" w:rsidR="00BC7364" w:rsidRPr="0062061D" w:rsidRDefault="00BC7364" w:rsidP="00BC7364">
      <w:pPr>
        <w:ind w:left="7788" w:firstLine="709"/>
        <w:jc w:val="right"/>
        <w:rPr>
          <w:sz w:val="22"/>
          <w:szCs w:val="22"/>
        </w:rPr>
      </w:pPr>
    </w:p>
    <w:p w14:paraId="03225507" w14:textId="77777777" w:rsidR="00BC7364" w:rsidRPr="0062061D" w:rsidRDefault="00BC7364" w:rsidP="00BC7364">
      <w:pPr>
        <w:jc w:val="center"/>
        <w:rPr>
          <w:b/>
          <w:sz w:val="32"/>
          <w:szCs w:val="32"/>
        </w:rPr>
      </w:pPr>
    </w:p>
    <w:p w14:paraId="57248FDC" w14:textId="77777777" w:rsidR="00BC7364" w:rsidRPr="0062061D" w:rsidRDefault="00BC7364" w:rsidP="00BC7364">
      <w:pPr>
        <w:jc w:val="center"/>
        <w:rPr>
          <w:b/>
          <w:sz w:val="32"/>
          <w:szCs w:val="32"/>
        </w:rPr>
      </w:pPr>
      <w:r w:rsidRPr="0062061D">
        <w:rPr>
          <w:b/>
          <w:sz w:val="32"/>
          <w:szCs w:val="32"/>
        </w:rPr>
        <w:t>Муниципальная программа</w:t>
      </w:r>
      <w:r w:rsidRPr="0062061D">
        <w:rPr>
          <w:sz w:val="28"/>
          <w:szCs w:val="28"/>
        </w:rPr>
        <w:t xml:space="preserve"> </w:t>
      </w:r>
      <w:r w:rsidRPr="0062061D">
        <w:rPr>
          <w:b/>
          <w:sz w:val="32"/>
          <w:szCs w:val="32"/>
        </w:rPr>
        <w:t xml:space="preserve">города Усолье-Сибирское «Обеспечение населения доступным жильем» на 2019-2027 годы </w:t>
      </w:r>
    </w:p>
    <w:p w14:paraId="30AFCC1C" w14:textId="77777777" w:rsidR="00BC7364" w:rsidRPr="0062061D" w:rsidRDefault="00BC7364" w:rsidP="00BC7364">
      <w:pPr>
        <w:jc w:val="center"/>
        <w:rPr>
          <w:b/>
          <w:sz w:val="32"/>
          <w:szCs w:val="32"/>
        </w:rPr>
      </w:pPr>
    </w:p>
    <w:p w14:paraId="633608D7" w14:textId="77777777" w:rsidR="00BC7364" w:rsidRPr="0062061D" w:rsidRDefault="00BC7364" w:rsidP="00BC7364">
      <w:pPr>
        <w:ind w:firstLine="709"/>
        <w:jc w:val="both"/>
        <w:rPr>
          <w:sz w:val="28"/>
          <w:szCs w:val="28"/>
        </w:rPr>
      </w:pPr>
      <w:r w:rsidRPr="0062061D">
        <w:rPr>
          <w:sz w:val="28"/>
          <w:szCs w:val="28"/>
        </w:rPr>
        <w:t>Целью программы является повышение доступности жилья для граждан, обеспечение безопасных и комфортных условий проживания.</w:t>
      </w:r>
    </w:p>
    <w:p w14:paraId="2AFE0290"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решить следующие задачи:</w:t>
      </w:r>
    </w:p>
    <w:p w14:paraId="6DB51BB6" w14:textId="77777777" w:rsidR="00BC7364" w:rsidRPr="0062061D" w:rsidRDefault="00BC7364" w:rsidP="00BC7364">
      <w:pPr>
        <w:autoSpaceDE w:val="0"/>
        <w:autoSpaceDN w:val="0"/>
        <w:adjustRightInd w:val="0"/>
        <w:ind w:firstLine="708"/>
        <w:jc w:val="both"/>
        <w:rPr>
          <w:sz w:val="28"/>
          <w:szCs w:val="28"/>
        </w:rPr>
      </w:pPr>
      <w:r w:rsidRPr="0062061D">
        <w:rPr>
          <w:sz w:val="28"/>
          <w:szCs w:val="28"/>
        </w:rPr>
        <w:t>- обеспечение переселения граждан, проживающих на территории города Усолье-Сибирское, из многоквартирных домов, признанных в установленном порядке аварийными и подлежащими сносу;</w:t>
      </w:r>
    </w:p>
    <w:p w14:paraId="57F5074F" w14:textId="77777777" w:rsidR="00BC7364" w:rsidRPr="0062061D" w:rsidRDefault="00BC7364" w:rsidP="00BC7364">
      <w:pPr>
        <w:autoSpaceDE w:val="0"/>
        <w:autoSpaceDN w:val="0"/>
        <w:adjustRightInd w:val="0"/>
        <w:ind w:firstLine="708"/>
        <w:jc w:val="both"/>
        <w:outlineLvl w:val="1"/>
        <w:rPr>
          <w:sz w:val="28"/>
          <w:szCs w:val="28"/>
        </w:rPr>
      </w:pPr>
      <w:r w:rsidRPr="0062061D">
        <w:rPr>
          <w:sz w:val="28"/>
          <w:szCs w:val="28"/>
        </w:rPr>
        <w:t>- оказание поддержки в решении жилищной проблемы молодых семей, признанных в установленном порядке нуждающимися в улучшении жилищных условий;</w:t>
      </w:r>
    </w:p>
    <w:p w14:paraId="6E2634A4" w14:textId="77777777" w:rsidR="00BC7364" w:rsidRPr="0062061D" w:rsidRDefault="00BC7364" w:rsidP="00BC7364">
      <w:pPr>
        <w:ind w:firstLine="709"/>
        <w:jc w:val="both"/>
        <w:rPr>
          <w:sz w:val="28"/>
          <w:szCs w:val="28"/>
        </w:rPr>
      </w:pPr>
      <w:r w:rsidRPr="0062061D">
        <w:rPr>
          <w:sz w:val="28"/>
          <w:szCs w:val="28"/>
        </w:rPr>
        <w:t>- обеспечение устойчивости жилых домов, основных объектов и систем жизнеобеспечения муниципального образования «город Усолье-Сибирское» в условиях высокой сейсмичности.</w:t>
      </w:r>
    </w:p>
    <w:p w14:paraId="4ABE7AB4"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485 000,00 руб., на 2026 год – 485 000,00 руб., на 2027 год – 485 000,00 руб.</w:t>
      </w:r>
    </w:p>
    <w:p w14:paraId="08762070"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36C72262" w14:textId="77777777" w:rsidR="00BC7364" w:rsidRPr="0062061D" w:rsidRDefault="00BC7364" w:rsidP="00BC7364">
      <w:pPr>
        <w:jc w:val="both"/>
        <w:rPr>
          <w:sz w:val="28"/>
          <w:szCs w:val="28"/>
        </w:rPr>
      </w:pPr>
      <w:r w:rsidRPr="0062061D">
        <w:rPr>
          <w:sz w:val="28"/>
          <w:szCs w:val="28"/>
        </w:rPr>
        <w:t>- подпрограмму</w:t>
      </w:r>
      <w:r w:rsidRPr="0062061D">
        <w:t xml:space="preserve"> «</w:t>
      </w:r>
      <w:r w:rsidRPr="0062061D">
        <w:rPr>
          <w:sz w:val="28"/>
          <w:szCs w:val="28"/>
        </w:rPr>
        <w:t>Переселение граждан из аварийного жилищного фонда  в городе Усолье-Сибирское» по мероприятиям:</w:t>
      </w:r>
      <w:r w:rsidRPr="0062061D">
        <w:t xml:space="preserve"> </w:t>
      </w:r>
      <w:r w:rsidRPr="0062061D">
        <w:rPr>
          <w:sz w:val="28"/>
          <w:szCs w:val="28"/>
        </w:rPr>
        <w:t>снос аварийного жилищного фонда, признанного после 01.01.2012 года в установленном порядке аварийным и подлежащим сносу, в связи с физическим износом в процессе его эксплуатации; обследование технического состояния и выдача заключений на жилые дома.</w:t>
      </w:r>
    </w:p>
    <w:p w14:paraId="107EDE33" w14:textId="77777777" w:rsidR="00BC7364" w:rsidRPr="0062061D" w:rsidRDefault="00BC7364" w:rsidP="00BC7364">
      <w:pPr>
        <w:jc w:val="both"/>
        <w:rPr>
          <w:sz w:val="28"/>
          <w:szCs w:val="28"/>
        </w:rPr>
      </w:pPr>
    </w:p>
    <w:p w14:paraId="6E1F00C6"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«Развитие жилищно-коммунального хозяйства» на 2019-2027 годы</w:t>
      </w:r>
    </w:p>
    <w:p w14:paraId="366D9940" w14:textId="77777777" w:rsidR="00BC7364" w:rsidRPr="0062061D" w:rsidRDefault="00BC7364" w:rsidP="00BC7364">
      <w:pPr>
        <w:jc w:val="center"/>
        <w:rPr>
          <w:b/>
          <w:sz w:val="32"/>
          <w:szCs w:val="32"/>
        </w:rPr>
      </w:pPr>
    </w:p>
    <w:p w14:paraId="259D06B1"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модернизация и развитие жилищно-коммунального хозяйства города для обеспечения комфортных условий проживания граждан.</w:t>
      </w:r>
    </w:p>
    <w:p w14:paraId="141670FF"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решить следующие задачи:</w:t>
      </w:r>
    </w:p>
    <w:p w14:paraId="3BF99F0F" w14:textId="77777777" w:rsidR="00BC7364" w:rsidRPr="0062061D" w:rsidRDefault="00BC7364" w:rsidP="00BC7364">
      <w:pPr>
        <w:ind w:firstLine="709"/>
        <w:jc w:val="both"/>
        <w:rPr>
          <w:sz w:val="28"/>
          <w:szCs w:val="28"/>
        </w:rPr>
      </w:pPr>
      <w:r w:rsidRPr="0062061D">
        <w:rPr>
          <w:sz w:val="28"/>
          <w:szCs w:val="28"/>
        </w:rPr>
        <w:t>- организация своевременного проведения капитального ремонта общего имущества в многоквартирных домах города Усолье-Сибирское;</w:t>
      </w:r>
    </w:p>
    <w:p w14:paraId="7257D3AB" w14:textId="77777777" w:rsidR="00BC7364" w:rsidRPr="0062061D" w:rsidRDefault="00BC7364" w:rsidP="00BC7364">
      <w:pPr>
        <w:ind w:firstLine="709"/>
        <w:jc w:val="both"/>
        <w:rPr>
          <w:sz w:val="28"/>
          <w:szCs w:val="28"/>
        </w:rPr>
      </w:pPr>
      <w:r w:rsidRPr="0062061D">
        <w:rPr>
          <w:sz w:val="28"/>
          <w:szCs w:val="28"/>
        </w:rPr>
        <w:t>- обеспечение проведения капитального и текущего ремонта помещений многоквартирных домов муниципального жилищного фонда города Усолье-Сибирское;</w:t>
      </w:r>
    </w:p>
    <w:p w14:paraId="2E60436E" w14:textId="77777777" w:rsidR="00BC7364" w:rsidRPr="0062061D" w:rsidRDefault="00BC7364" w:rsidP="00BC7364">
      <w:pPr>
        <w:ind w:firstLine="709"/>
        <w:jc w:val="both"/>
        <w:rPr>
          <w:sz w:val="28"/>
          <w:szCs w:val="28"/>
        </w:rPr>
      </w:pPr>
      <w:r w:rsidRPr="0062061D">
        <w:rPr>
          <w:sz w:val="28"/>
          <w:szCs w:val="28"/>
        </w:rPr>
        <w:t>- обеспечение бесперебойного и безопасного функционирования дорожного хозяйства города Усолье-Сибирское;</w:t>
      </w:r>
    </w:p>
    <w:p w14:paraId="3E0793A0" w14:textId="77777777" w:rsidR="00BC7364" w:rsidRPr="0062061D" w:rsidRDefault="00BC7364" w:rsidP="00BC7364">
      <w:pPr>
        <w:ind w:firstLine="709"/>
        <w:jc w:val="both"/>
        <w:rPr>
          <w:sz w:val="28"/>
          <w:szCs w:val="28"/>
        </w:rPr>
      </w:pPr>
      <w:r w:rsidRPr="0062061D">
        <w:rPr>
          <w:sz w:val="28"/>
          <w:szCs w:val="28"/>
        </w:rPr>
        <w:t>- организация бесперебойного уличного освещения на территории города Усолье-Сибирское;</w:t>
      </w:r>
    </w:p>
    <w:p w14:paraId="43B73199" w14:textId="77777777" w:rsidR="00BC7364" w:rsidRPr="0062061D" w:rsidRDefault="00BC7364" w:rsidP="00BC7364">
      <w:pPr>
        <w:ind w:firstLine="709"/>
        <w:jc w:val="both"/>
        <w:rPr>
          <w:sz w:val="28"/>
          <w:szCs w:val="28"/>
        </w:rPr>
      </w:pPr>
      <w:r w:rsidRPr="0062061D">
        <w:rPr>
          <w:sz w:val="28"/>
          <w:szCs w:val="28"/>
        </w:rPr>
        <w:t>- повышение эффективности использования энергетических ресурсов на территории города Усолье-Сибирское и сокращение потребления топливно-энергетических ресурсов муниципальными бюджетными учреждениями;</w:t>
      </w:r>
    </w:p>
    <w:p w14:paraId="65F69791" w14:textId="77777777" w:rsidR="00BC7364" w:rsidRPr="0062061D" w:rsidRDefault="00BC7364" w:rsidP="00BC7364">
      <w:pPr>
        <w:ind w:firstLine="709"/>
        <w:jc w:val="both"/>
        <w:rPr>
          <w:sz w:val="28"/>
          <w:szCs w:val="28"/>
        </w:rPr>
      </w:pPr>
      <w:r w:rsidRPr="0062061D">
        <w:rPr>
          <w:sz w:val="28"/>
          <w:szCs w:val="28"/>
        </w:rPr>
        <w:t>- повышение уровня внешнего благоустройства территории города Усолье-Сибирское;</w:t>
      </w:r>
    </w:p>
    <w:p w14:paraId="40217F7A" w14:textId="77777777" w:rsidR="00BC7364" w:rsidRPr="0062061D" w:rsidRDefault="00BC7364" w:rsidP="00BC7364">
      <w:pPr>
        <w:ind w:firstLine="709"/>
        <w:jc w:val="both"/>
        <w:rPr>
          <w:sz w:val="28"/>
          <w:szCs w:val="28"/>
        </w:rPr>
      </w:pPr>
      <w:r w:rsidRPr="0062061D">
        <w:rPr>
          <w:sz w:val="28"/>
          <w:szCs w:val="28"/>
        </w:rPr>
        <w:t>- организация и обеспечение контроля над осуществлением капитального строительства, реконструкции, капитального и текущего ремонта объектов муниципальной собственности;</w:t>
      </w:r>
    </w:p>
    <w:p w14:paraId="60243114" w14:textId="77777777" w:rsidR="00BC7364" w:rsidRPr="0062061D" w:rsidRDefault="00BC7364" w:rsidP="00BC7364">
      <w:pPr>
        <w:ind w:firstLine="709"/>
        <w:jc w:val="both"/>
        <w:rPr>
          <w:sz w:val="28"/>
          <w:szCs w:val="28"/>
        </w:rPr>
      </w:pPr>
      <w:r w:rsidRPr="0062061D">
        <w:rPr>
          <w:sz w:val="28"/>
          <w:szCs w:val="28"/>
        </w:rPr>
        <w:t>- повышение надежности функционирования систем коммунальной инфраструктуры на территории города Усолье-Сибирское, модернизация систем (объектов) коммунальной инфраструктуры.</w:t>
      </w:r>
    </w:p>
    <w:p w14:paraId="677BAA39"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199 079 361,98 руб., на 2026 год – 235 871 563,50 руб., на 2027 год –                   186 440 886,67 руб.</w:t>
      </w:r>
    </w:p>
    <w:p w14:paraId="0E3E445F" w14:textId="77777777" w:rsidR="00BC7364" w:rsidRPr="0062061D" w:rsidRDefault="00BC7364" w:rsidP="00BC7364">
      <w:pPr>
        <w:ind w:firstLine="709"/>
        <w:jc w:val="both"/>
        <w:rPr>
          <w:sz w:val="28"/>
          <w:szCs w:val="28"/>
        </w:rPr>
      </w:pPr>
      <w:r w:rsidRPr="0062061D">
        <w:rPr>
          <w:sz w:val="28"/>
          <w:szCs w:val="28"/>
        </w:rPr>
        <w:t>На условиях софинансирования за счет средств бюджета города предусмотрено:</w:t>
      </w:r>
    </w:p>
    <w:p w14:paraId="05D1A710" w14:textId="77777777" w:rsidR="00BC7364" w:rsidRPr="0062061D" w:rsidRDefault="00BC7364" w:rsidP="00BC7364">
      <w:pPr>
        <w:ind w:firstLine="709"/>
        <w:jc w:val="both"/>
        <w:rPr>
          <w:sz w:val="28"/>
          <w:szCs w:val="28"/>
        </w:rPr>
      </w:pPr>
      <w:r w:rsidRPr="0062061D">
        <w:rPr>
          <w:sz w:val="28"/>
          <w:szCs w:val="28"/>
        </w:rPr>
        <w:t>- на ремонт автомобильных дорог в рамках реализации национального проекта "Безопасные качественные дороги" на 2025 год в размере 30 898 876,41 руб.</w:t>
      </w:r>
    </w:p>
    <w:p w14:paraId="5702CD47" w14:textId="77777777" w:rsidR="00BC7364" w:rsidRPr="0062061D" w:rsidRDefault="00BC7364" w:rsidP="00BC7364">
      <w:pPr>
        <w:ind w:firstLine="709"/>
        <w:jc w:val="both"/>
        <w:rPr>
          <w:sz w:val="28"/>
          <w:szCs w:val="28"/>
        </w:rPr>
      </w:pPr>
      <w:bookmarkStart w:id="10" w:name="_Hlk150419828"/>
      <w:r w:rsidRPr="0062061D">
        <w:rPr>
          <w:sz w:val="28"/>
          <w:szCs w:val="28"/>
        </w:rPr>
        <w:t xml:space="preserve">В рамках данной муниципальной программы предусмотрены расходы на: </w:t>
      </w:r>
      <w:bookmarkEnd w:id="10"/>
    </w:p>
    <w:p w14:paraId="218A0D0A" w14:textId="77777777" w:rsidR="00BC7364" w:rsidRPr="0062061D" w:rsidRDefault="00BC7364" w:rsidP="00BC7364">
      <w:pPr>
        <w:ind w:firstLine="708"/>
        <w:jc w:val="both"/>
        <w:rPr>
          <w:sz w:val="28"/>
          <w:szCs w:val="28"/>
        </w:rPr>
      </w:pPr>
      <w:r w:rsidRPr="0062061D">
        <w:rPr>
          <w:sz w:val="28"/>
          <w:szCs w:val="28"/>
        </w:rPr>
        <w:t>- подпрограмму «Капитальный ремонт общего имущества в многоквартирных домах, расположенных на территории города» по мероприятиям:</w:t>
      </w:r>
      <w:r w:rsidRPr="0062061D">
        <w:t xml:space="preserve"> </w:t>
      </w:r>
      <w:r w:rsidRPr="0062061D">
        <w:rPr>
          <w:sz w:val="28"/>
          <w:szCs w:val="28"/>
        </w:rPr>
        <w:t>обеспечение мероприятий по капитальному ремонту многоквартирных домов города, включенных в Региональную программу капитального ремонта общего имущества в многоквартирных домах на территории Иркутской области на 2014-2043 годы;</w:t>
      </w:r>
      <w:r w:rsidRPr="0062061D">
        <w:t xml:space="preserve"> </w:t>
      </w:r>
      <w:r w:rsidRPr="0062061D">
        <w:rPr>
          <w:sz w:val="28"/>
          <w:szCs w:val="28"/>
        </w:rPr>
        <w:t>своевременная ежемесячная оплата взносов на капитальный ремонт многоквартирных домов в доле муниципальных жилых и нежилых помещений Региональному оператору на 2025 год в сумме        7 740 293,08 руб., на 2026 год – 5 247 468,32 руб., на 2027 год – 5 247 468,32 руб.;</w:t>
      </w:r>
    </w:p>
    <w:p w14:paraId="4822EFDB" w14:textId="77777777" w:rsidR="00BC7364" w:rsidRPr="0062061D" w:rsidRDefault="00BC7364" w:rsidP="00BC7364">
      <w:pPr>
        <w:ind w:firstLine="709"/>
        <w:jc w:val="both"/>
        <w:rPr>
          <w:sz w:val="28"/>
          <w:szCs w:val="28"/>
        </w:rPr>
      </w:pPr>
      <w:r w:rsidRPr="0062061D">
        <w:rPr>
          <w:sz w:val="28"/>
          <w:szCs w:val="28"/>
        </w:rPr>
        <w:t>- подпрограмму «Капитальный и текущий ремонт муниципального жилищного фонда города» по мероприятиям: капитальный и текущий ремонт помещений муниципального жилищного фонда на 2025 год в сумме        2 827 862,62 руб., на 2026 год – 6 827 862,62 руб., на 2027 год – 6 827 862,62 руб.;</w:t>
      </w:r>
    </w:p>
    <w:p w14:paraId="7F587960" w14:textId="77777777" w:rsidR="00BC7364" w:rsidRPr="0062061D" w:rsidRDefault="00BC7364" w:rsidP="00BC7364">
      <w:pPr>
        <w:ind w:firstLine="709"/>
        <w:jc w:val="both"/>
        <w:rPr>
          <w:sz w:val="28"/>
          <w:szCs w:val="28"/>
        </w:rPr>
      </w:pPr>
      <w:r w:rsidRPr="0062061D">
        <w:rPr>
          <w:sz w:val="28"/>
          <w:szCs w:val="28"/>
        </w:rPr>
        <w:t>- подпрограмму «Развитие дорожного хозяйства города» по мероприятиям: содержание и ремонт дорог местного значения;</w:t>
      </w:r>
      <w:r w:rsidRPr="0062061D">
        <w:t xml:space="preserve"> </w:t>
      </w:r>
      <w:r w:rsidRPr="0062061D">
        <w:rPr>
          <w:sz w:val="28"/>
          <w:szCs w:val="28"/>
        </w:rPr>
        <w:t>ремонт дорог к садоводствам;</w:t>
      </w:r>
      <w:r w:rsidRPr="0062061D">
        <w:t xml:space="preserve"> </w:t>
      </w:r>
      <w:r w:rsidRPr="0062061D">
        <w:rPr>
          <w:sz w:val="28"/>
          <w:szCs w:val="28"/>
        </w:rPr>
        <w:t>проведение экспертизы  (государственной/негосударственной);</w:t>
      </w:r>
      <w:r w:rsidRPr="0062061D">
        <w:t xml:space="preserve"> </w:t>
      </w:r>
      <w:r w:rsidRPr="0062061D">
        <w:rPr>
          <w:sz w:val="28"/>
          <w:szCs w:val="28"/>
        </w:rPr>
        <w:t>проектирование ремонта, капитального ремонта, реконструкции  автомобильных дорог;</w:t>
      </w:r>
      <w:r w:rsidRPr="0062061D">
        <w:t xml:space="preserve"> </w:t>
      </w:r>
      <w:r w:rsidRPr="0062061D">
        <w:rPr>
          <w:sz w:val="28"/>
          <w:szCs w:val="28"/>
        </w:rPr>
        <w:t>выполнение работ по диагностике автомобильных дорог;</w:t>
      </w:r>
      <w:r w:rsidRPr="0062061D">
        <w:t xml:space="preserve"> </w:t>
      </w:r>
      <w:r w:rsidRPr="0062061D">
        <w:rPr>
          <w:sz w:val="28"/>
          <w:szCs w:val="28"/>
        </w:rPr>
        <w:t>ремонт автомобильных дорог в рамках реализации национального проекта "Безопасные качественные дороги";</w:t>
      </w:r>
      <w:r w:rsidRPr="0062061D">
        <w:t xml:space="preserve"> </w:t>
      </w:r>
      <w:r w:rsidRPr="0062061D">
        <w:rPr>
          <w:sz w:val="28"/>
          <w:szCs w:val="28"/>
        </w:rPr>
        <w:t>проектирование строительства автомобильных дорог;</w:t>
      </w:r>
      <w:r w:rsidRPr="0062061D">
        <w:t xml:space="preserve"> </w:t>
      </w:r>
      <w:r w:rsidRPr="0062061D">
        <w:rPr>
          <w:sz w:val="28"/>
          <w:szCs w:val="28"/>
        </w:rPr>
        <w:t>восстановление, прокладка и содержание ливневой канализации на 2025 год в сумме        138 101 180,22 руб., на 2026 год – 158 524 681,20 руб., на 2027 год – 109 094 004,37 руб.;</w:t>
      </w:r>
    </w:p>
    <w:p w14:paraId="00354965" w14:textId="77777777" w:rsidR="00BC7364" w:rsidRPr="0062061D" w:rsidRDefault="00BC7364" w:rsidP="00BC7364">
      <w:pPr>
        <w:ind w:firstLine="709"/>
        <w:jc w:val="both"/>
        <w:rPr>
          <w:sz w:val="28"/>
          <w:szCs w:val="28"/>
        </w:rPr>
      </w:pPr>
      <w:r w:rsidRPr="0062061D">
        <w:rPr>
          <w:sz w:val="28"/>
          <w:szCs w:val="28"/>
        </w:rPr>
        <w:t>- подпрограмму «Организация освещения улиц на территории города» по мероприятиям: расчет за потребленную электроэнергию;</w:t>
      </w:r>
      <w:r w:rsidRPr="0062061D">
        <w:t xml:space="preserve"> </w:t>
      </w:r>
      <w:r w:rsidRPr="0062061D">
        <w:rPr>
          <w:sz w:val="28"/>
          <w:szCs w:val="28"/>
        </w:rPr>
        <w:t>обслуживание наружного освещения города; восстановление и устройство наружного освещения города Усолье-Сибирское; организация уличного освещения; разработка технического заключения; инвентаризация оюъектов наружного освещения на 2025 год в сумме        31 161 325,34 руб., на 2026 год – 45 883 149,43 руб., на 2027 год – 45 883 149,43 руб.;</w:t>
      </w:r>
    </w:p>
    <w:p w14:paraId="174D625D" w14:textId="77777777" w:rsidR="00BC7364" w:rsidRPr="0062061D" w:rsidRDefault="00BC7364" w:rsidP="00BC7364">
      <w:pPr>
        <w:ind w:firstLine="709"/>
        <w:jc w:val="both"/>
        <w:rPr>
          <w:sz w:val="28"/>
          <w:szCs w:val="28"/>
        </w:rPr>
      </w:pPr>
      <w:r w:rsidRPr="0062061D">
        <w:rPr>
          <w:sz w:val="28"/>
          <w:szCs w:val="28"/>
        </w:rPr>
        <w:t>- подпрограмму «Энергосбережение и повышение энергетической эффективности города» на мероприятия:</w:t>
      </w:r>
      <w:r w:rsidRPr="0062061D">
        <w:t xml:space="preserve"> </w:t>
      </w:r>
      <w:r w:rsidRPr="0062061D">
        <w:rPr>
          <w:sz w:val="28"/>
          <w:szCs w:val="28"/>
        </w:rPr>
        <w:t>установка индивидуальных квартирных приборов учета энергоресурсов в муниципальном жилищном фонде города;</w:t>
      </w:r>
      <w:r w:rsidRPr="0062061D">
        <w:t xml:space="preserve"> </w:t>
      </w:r>
      <w:r w:rsidRPr="0062061D">
        <w:rPr>
          <w:sz w:val="28"/>
          <w:szCs w:val="28"/>
        </w:rPr>
        <w:t>проведение технических мероприятий в бюджетной сфере города по реконструкции и капитальному ремонту ограждающих конструкций, оконных и дверных проемов, систем теплоснабжения, энергоснабжения, водоснабжения и водоотведения</w:t>
      </w:r>
      <w:r w:rsidRPr="0062061D">
        <w:t xml:space="preserve"> </w:t>
      </w:r>
      <w:r w:rsidRPr="0062061D">
        <w:rPr>
          <w:sz w:val="28"/>
          <w:szCs w:val="28"/>
        </w:rPr>
        <w:t>на 2025 год в сумме        240 800,00 руб., на 2026 год – 281 600,00 руб., на 2027 год – 281 600,00 руб.;</w:t>
      </w:r>
    </w:p>
    <w:p w14:paraId="0EC345E2" w14:textId="77777777" w:rsidR="00BC7364" w:rsidRPr="0062061D" w:rsidRDefault="00BC7364" w:rsidP="00BC7364">
      <w:pPr>
        <w:ind w:firstLine="709"/>
        <w:jc w:val="both"/>
        <w:rPr>
          <w:sz w:val="28"/>
          <w:szCs w:val="28"/>
        </w:rPr>
      </w:pPr>
      <w:r w:rsidRPr="0062061D">
        <w:rPr>
          <w:sz w:val="28"/>
          <w:szCs w:val="28"/>
        </w:rPr>
        <w:t>- подпрограмму «Благоустройство территории города» по мероприятиям: сопровождение проведения городских мероприятий;</w:t>
      </w:r>
      <w:r w:rsidRPr="0062061D">
        <w:t xml:space="preserve"> </w:t>
      </w:r>
      <w:r w:rsidRPr="0062061D">
        <w:rPr>
          <w:sz w:val="28"/>
          <w:szCs w:val="28"/>
        </w:rPr>
        <w:t>техническое обслуживание газового оборудования и поставка газа;</w:t>
      </w:r>
      <w:r w:rsidRPr="0062061D">
        <w:t xml:space="preserve"> </w:t>
      </w:r>
      <w:r w:rsidRPr="0062061D">
        <w:rPr>
          <w:sz w:val="28"/>
          <w:szCs w:val="28"/>
        </w:rPr>
        <w:t>обустройство мемориала памяти и памятников города;</w:t>
      </w:r>
      <w:r w:rsidRPr="0062061D">
        <w:t xml:space="preserve"> </w:t>
      </w:r>
      <w:r w:rsidRPr="0062061D">
        <w:rPr>
          <w:sz w:val="28"/>
          <w:szCs w:val="28"/>
        </w:rPr>
        <w:t>снос и утилизация построек хозяйственного назначения, муниципальных жилых помещений, признанных непригодными для проживания, многоквартирных домов, признанных аварийными; содержание и ремонт детского игрового и спортивного оборудования, и иных малых архитектурных форм; проведение экспертизы (государственной\негосударственной);</w:t>
      </w:r>
      <w:r w:rsidRPr="0062061D">
        <w:t xml:space="preserve"> </w:t>
      </w:r>
      <w:r w:rsidRPr="0062061D">
        <w:rPr>
          <w:sz w:val="28"/>
          <w:szCs w:val="28"/>
        </w:rPr>
        <w:t>содержание общественных территорий (зимнее/летнее); установка и техническое обслуживание систем видеонаблюдения на 2025 год в сумме        8 578 146,44 руб., на 2026 год – 19 106 801,93 руб., на 2027 год – 19 106 801,93 руб.;</w:t>
      </w:r>
    </w:p>
    <w:p w14:paraId="745CA481" w14:textId="77777777" w:rsidR="00BC7364" w:rsidRPr="0062061D" w:rsidRDefault="00BC7364" w:rsidP="00BC7364">
      <w:pPr>
        <w:ind w:firstLine="709"/>
        <w:jc w:val="both"/>
        <w:rPr>
          <w:sz w:val="28"/>
          <w:szCs w:val="28"/>
        </w:rPr>
      </w:pPr>
      <w:r w:rsidRPr="0062061D">
        <w:rPr>
          <w:sz w:val="28"/>
          <w:szCs w:val="28"/>
        </w:rPr>
        <w:t>- подпрограмму «Развитие и модернизация объектов водоснабжения, водоотведения и очистки сточных вод» по мероприятиям: разработка проектной документации по объекту «Строительство канализационных очистных сооружений на территории города Усолье-Сибирское»; разработка проектной документации по объекту «Строительство сетей водоснабжения на территории города Усолье-Сибирское»; строительство объекта «Строительство канализационных очистных сооружений на территории города Усолье-Сибирское»; приобретение материалов и оборудования на 2025 год в сумме        8 429 754,28 руб.</w:t>
      </w:r>
    </w:p>
    <w:p w14:paraId="211FDE1C" w14:textId="77777777" w:rsidR="00BC7364" w:rsidRPr="0062061D" w:rsidRDefault="00BC7364" w:rsidP="00BC7364">
      <w:pPr>
        <w:jc w:val="center"/>
        <w:rPr>
          <w:b/>
          <w:sz w:val="32"/>
          <w:szCs w:val="32"/>
        </w:rPr>
      </w:pPr>
    </w:p>
    <w:p w14:paraId="5E989DC7"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«Совершенствование муниципального регулирования»</w:t>
      </w:r>
    </w:p>
    <w:p w14:paraId="1FE9D1AF" w14:textId="77777777" w:rsidR="00BC7364" w:rsidRPr="0062061D" w:rsidRDefault="00BC7364" w:rsidP="00BC7364">
      <w:pPr>
        <w:jc w:val="center"/>
        <w:rPr>
          <w:b/>
          <w:sz w:val="32"/>
          <w:szCs w:val="32"/>
        </w:rPr>
      </w:pPr>
      <w:r w:rsidRPr="0062061D">
        <w:rPr>
          <w:b/>
          <w:sz w:val="32"/>
          <w:szCs w:val="32"/>
        </w:rPr>
        <w:t>на 2019-2027 годы</w:t>
      </w:r>
    </w:p>
    <w:p w14:paraId="681DD9C0" w14:textId="77777777" w:rsidR="00BC7364" w:rsidRPr="0062061D" w:rsidRDefault="00BC7364" w:rsidP="00BC7364">
      <w:pPr>
        <w:ind w:firstLine="709"/>
        <w:jc w:val="both"/>
        <w:rPr>
          <w:rFonts w:eastAsia="Calibri"/>
          <w:sz w:val="28"/>
          <w:szCs w:val="28"/>
        </w:rPr>
      </w:pPr>
      <w:r w:rsidRPr="0062061D">
        <w:rPr>
          <w:sz w:val="28"/>
          <w:szCs w:val="28"/>
        </w:rPr>
        <w:t>Цель муниципальной программы - создание</w:t>
      </w:r>
      <w:r w:rsidRPr="0062061D">
        <w:rPr>
          <w:rFonts w:eastAsia="Calibri"/>
          <w:sz w:val="28"/>
          <w:szCs w:val="28"/>
        </w:rPr>
        <w:t xml:space="preserve"> благоприятных условий для социально-экономического развития города путем совершенствования муниципального регулирования.</w:t>
      </w:r>
    </w:p>
    <w:p w14:paraId="5C3776E9" w14:textId="77777777" w:rsidR="00BC7364" w:rsidRPr="0062061D" w:rsidRDefault="00BC7364" w:rsidP="00BC7364">
      <w:pPr>
        <w:ind w:firstLine="709"/>
        <w:jc w:val="both"/>
        <w:rPr>
          <w:rFonts w:eastAsia="Calibri"/>
          <w:sz w:val="28"/>
          <w:szCs w:val="28"/>
        </w:rPr>
      </w:pPr>
      <w:r w:rsidRPr="0062061D">
        <w:rPr>
          <w:rFonts w:eastAsia="Calibri"/>
          <w:sz w:val="28"/>
          <w:szCs w:val="28"/>
        </w:rPr>
        <w:t>Для достижения поставленной цели необходимо решение следующих задач:</w:t>
      </w:r>
    </w:p>
    <w:p w14:paraId="56D9B284" w14:textId="77777777" w:rsidR="00BC7364" w:rsidRPr="0062061D" w:rsidRDefault="00BC7364" w:rsidP="00BC7364">
      <w:pPr>
        <w:ind w:firstLine="709"/>
        <w:jc w:val="both"/>
        <w:rPr>
          <w:sz w:val="28"/>
          <w:szCs w:val="28"/>
        </w:rPr>
      </w:pPr>
      <w:r w:rsidRPr="0062061D">
        <w:rPr>
          <w:sz w:val="28"/>
          <w:szCs w:val="28"/>
        </w:rPr>
        <w:t>- повышение качества управления муниципальными финансами;</w:t>
      </w:r>
    </w:p>
    <w:p w14:paraId="78A2650A" w14:textId="77777777" w:rsidR="00BC7364" w:rsidRPr="0062061D" w:rsidRDefault="00BC7364" w:rsidP="00BC7364">
      <w:pPr>
        <w:ind w:firstLine="709"/>
        <w:rPr>
          <w:sz w:val="28"/>
          <w:szCs w:val="28"/>
        </w:rPr>
      </w:pPr>
      <w:r w:rsidRPr="0062061D">
        <w:rPr>
          <w:sz w:val="28"/>
          <w:szCs w:val="28"/>
        </w:rPr>
        <w:t>- повышение эффективности бюджетных расходов города Усолье-Сибирское;</w:t>
      </w:r>
    </w:p>
    <w:p w14:paraId="090B30D7" w14:textId="77777777" w:rsidR="00BC7364" w:rsidRPr="0062061D" w:rsidRDefault="00BC7364" w:rsidP="00BC7364">
      <w:pPr>
        <w:ind w:firstLine="709"/>
        <w:jc w:val="both"/>
        <w:rPr>
          <w:sz w:val="28"/>
          <w:szCs w:val="28"/>
        </w:rPr>
      </w:pPr>
      <w:r w:rsidRPr="0062061D">
        <w:rPr>
          <w:sz w:val="28"/>
          <w:szCs w:val="28"/>
        </w:rPr>
        <w:t>- повышение эффективности управления земельными ресурсами и   муниципальной собственностью;</w:t>
      </w:r>
    </w:p>
    <w:p w14:paraId="0D5D537E" w14:textId="77777777" w:rsidR="00BC7364" w:rsidRPr="0062061D" w:rsidRDefault="00BC7364" w:rsidP="00BC7364">
      <w:pPr>
        <w:ind w:firstLine="709"/>
        <w:jc w:val="both"/>
        <w:rPr>
          <w:sz w:val="28"/>
          <w:szCs w:val="28"/>
        </w:rPr>
      </w:pPr>
      <w:r w:rsidRPr="0062061D">
        <w:rPr>
          <w:sz w:val="28"/>
          <w:szCs w:val="28"/>
        </w:rPr>
        <w:t>- повышение открытости и эффективности деятельности органов местного самоуправления города Усолье-Сибирское.</w:t>
      </w:r>
    </w:p>
    <w:p w14:paraId="5058C2C4"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391 122 280,74 руб., на 2026 год – 315 924 160,43 руб., на 2027 год –                  315 924 160,43 руб., в том числе  за счет средств областного бюджета - субсидия на реализацию мероприятий перечня проектов народных инициатив на 2025-2027 годы ежегодно по 15 000 000,00 руб..</w:t>
      </w:r>
    </w:p>
    <w:p w14:paraId="7834C9AB" w14:textId="77777777" w:rsidR="00BC7364" w:rsidRPr="0062061D" w:rsidRDefault="00BC7364" w:rsidP="00BC7364">
      <w:pPr>
        <w:ind w:firstLine="709"/>
        <w:jc w:val="both"/>
        <w:rPr>
          <w:sz w:val="28"/>
          <w:szCs w:val="28"/>
        </w:rPr>
      </w:pPr>
      <w:r w:rsidRPr="0062061D">
        <w:rPr>
          <w:sz w:val="28"/>
          <w:szCs w:val="28"/>
        </w:rPr>
        <w:t>На условиях софинансирования за счет средств бюджета города предусмотрено:</w:t>
      </w:r>
    </w:p>
    <w:p w14:paraId="1C29979D" w14:textId="77777777" w:rsidR="00BC7364" w:rsidRPr="0062061D" w:rsidRDefault="00BC7364" w:rsidP="00BC7364">
      <w:pPr>
        <w:ind w:firstLine="708"/>
        <w:jc w:val="both"/>
        <w:rPr>
          <w:sz w:val="28"/>
          <w:szCs w:val="28"/>
        </w:rPr>
      </w:pPr>
      <w:r w:rsidRPr="0062061D">
        <w:rPr>
          <w:sz w:val="28"/>
          <w:szCs w:val="28"/>
        </w:rPr>
        <w:t>-на реализацию мероприятий перечня проектов народных инициатив:</w:t>
      </w:r>
    </w:p>
    <w:p w14:paraId="02AA2A7F" w14:textId="77777777" w:rsidR="00BC7364" w:rsidRPr="0062061D" w:rsidRDefault="00BC7364" w:rsidP="00BC7364">
      <w:pPr>
        <w:ind w:firstLine="708"/>
        <w:jc w:val="both"/>
        <w:rPr>
          <w:sz w:val="28"/>
          <w:szCs w:val="28"/>
        </w:rPr>
      </w:pPr>
      <w:r w:rsidRPr="0062061D">
        <w:rPr>
          <w:sz w:val="28"/>
          <w:szCs w:val="28"/>
        </w:rPr>
        <w:t>2025 год - 1 483 517,00 руб.,</w:t>
      </w:r>
    </w:p>
    <w:p w14:paraId="552CF00D" w14:textId="77777777" w:rsidR="00BC7364" w:rsidRPr="0062061D" w:rsidRDefault="00BC7364" w:rsidP="00BC7364">
      <w:pPr>
        <w:ind w:firstLine="708"/>
        <w:jc w:val="both"/>
        <w:rPr>
          <w:sz w:val="28"/>
          <w:szCs w:val="28"/>
        </w:rPr>
      </w:pPr>
      <w:r w:rsidRPr="0062061D">
        <w:rPr>
          <w:sz w:val="28"/>
          <w:szCs w:val="28"/>
        </w:rPr>
        <w:t>2026 год -1 483 517,00 руб.,</w:t>
      </w:r>
    </w:p>
    <w:p w14:paraId="3801F91E" w14:textId="77777777" w:rsidR="00BC7364" w:rsidRPr="0062061D" w:rsidRDefault="00BC7364" w:rsidP="00BC7364">
      <w:pPr>
        <w:ind w:firstLine="708"/>
        <w:jc w:val="both"/>
        <w:rPr>
          <w:sz w:val="28"/>
          <w:szCs w:val="28"/>
        </w:rPr>
      </w:pPr>
      <w:r w:rsidRPr="0062061D">
        <w:rPr>
          <w:sz w:val="28"/>
          <w:szCs w:val="28"/>
        </w:rPr>
        <w:t>2027 год - 1 483 517,00 руб.</w:t>
      </w:r>
    </w:p>
    <w:p w14:paraId="3EBECEF0"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39159B43" w14:textId="77777777" w:rsidR="00BC7364" w:rsidRPr="0062061D" w:rsidRDefault="00BC7364" w:rsidP="00BC7364">
      <w:pPr>
        <w:ind w:firstLine="708"/>
        <w:jc w:val="both"/>
        <w:rPr>
          <w:sz w:val="28"/>
          <w:szCs w:val="28"/>
        </w:rPr>
      </w:pPr>
      <w:r w:rsidRPr="0062061D">
        <w:rPr>
          <w:sz w:val="28"/>
          <w:szCs w:val="28"/>
        </w:rPr>
        <w:t>- подпрограмму «Управление муниципальными финансами города Усолье-Сибирское» по мероприятиям: обеспечение эффективного управления муниципальными финансами, формирования, организации исполнения бюджета города;</w:t>
      </w:r>
      <w:r w:rsidRPr="0062061D">
        <w:t xml:space="preserve"> </w:t>
      </w:r>
      <w:r w:rsidRPr="0062061D">
        <w:rPr>
          <w:sz w:val="28"/>
          <w:szCs w:val="28"/>
        </w:rPr>
        <w:t xml:space="preserve">управление муниципальным долгом города Усолье-Сибирское и его обслуживание на 2025 года в сумме – 22 276 845,90 руб., на 2026-2027  годы ежегодно по 22 239 949,93 руб.; </w:t>
      </w:r>
    </w:p>
    <w:p w14:paraId="0CF23D86" w14:textId="77777777" w:rsidR="00BC7364" w:rsidRPr="0062061D" w:rsidRDefault="00BC7364" w:rsidP="00BC7364">
      <w:pPr>
        <w:ind w:firstLine="708"/>
        <w:jc w:val="both"/>
        <w:rPr>
          <w:sz w:val="28"/>
          <w:szCs w:val="28"/>
        </w:rPr>
      </w:pPr>
      <w:r w:rsidRPr="0062061D">
        <w:rPr>
          <w:sz w:val="28"/>
          <w:szCs w:val="28"/>
        </w:rPr>
        <w:t>- подпрограмму «Обеспечение эффективного управления и распоряжения земельными участками и муниципальным имуществом на территории муниципального образования «город Усолье-Сибирское»» по мероприятиям:</w:t>
      </w:r>
      <w:r w:rsidRPr="0062061D">
        <w:t xml:space="preserve"> </w:t>
      </w:r>
      <w:r w:rsidRPr="0062061D">
        <w:rPr>
          <w:sz w:val="28"/>
          <w:szCs w:val="28"/>
        </w:rPr>
        <w:t>организация процесса управления и распоряжения муниципальным имуществом;</w:t>
      </w:r>
      <w:r w:rsidRPr="0062061D">
        <w:t xml:space="preserve"> </w:t>
      </w:r>
      <w:r w:rsidRPr="0062061D">
        <w:rPr>
          <w:sz w:val="28"/>
          <w:szCs w:val="28"/>
        </w:rPr>
        <w:t>организация процесса управления и распоряжения земельными участками;</w:t>
      </w:r>
      <w:r w:rsidRPr="0062061D">
        <w:t xml:space="preserve"> </w:t>
      </w:r>
      <w:r w:rsidRPr="0062061D">
        <w:rPr>
          <w:sz w:val="28"/>
          <w:szCs w:val="28"/>
        </w:rPr>
        <w:t>выполнение обязательств по владению и пользованию муниципальным имуществом; руководство и управление в сфере установленных функций</w:t>
      </w:r>
      <w:r w:rsidRPr="0062061D">
        <w:t xml:space="preserve"> </w:t>
      </w:r>
      <w:r w:rsidRPr="0062061D">
        <w:rPr>
          <w:sz w:val="28"/>
          <w:szCs w:val="28"/>
        </w:rPr>
        <w:t>на 2025 год в сумме 47 346 831,47 руб., 2026-2027 годы ежегодно по 32 761 586,52 руб.;</w:t>
      </w:r>
    </w:p>
    <w:p w14:paraId="442EEB89" w14:textId="77777777" w:rsidR="00BC7364" w:rsidRPr="0062061D" w:rsidRDefault="00BC7364" w:rsidP="00BC7364">
      <w:pPr>
        <w:ind w:firstLine="708"/>
        <w:jc w:val="both"/>
        <w:rPr>
          <w:sz w:val="28"/>
          <w:szCs w:val="28"/>
        </w:rPr>
      </w:pPr>
      <w:r w:rsidRPr="0062061D">
        <w:rPr>
          <w:sz w:val="28"/>
          <w:szCs w:val="28"/>
        </w:rPr>
        <w:t>- подпрограмму «Совершенствование муниципального управления города Усолье-Сибирское» по мероприятиям:</w:t>
      </w:r>
      <w:r w:rsidRPr="0062061D">
        <w:t xml:space="preserve"> </w:t>
      </w:r>
      <w:r w:rsidRPr="0062061D">
        <w:rPr>
          <w:sz w:val="28"/>
          <w:szCs w:val="28"/>
        </w:rPr>
        <w:t>разработка документов территориального планирования муниципального образования «город Усолье-Сибирское»; выпуск и распространение газеты Официальное Усолье;</w:t>
      </w:r>
      <w:r w:rsidRPr="0062061D">
        <w:t xml:space="preserve"> </w:t>
      </w:r>
      <w:r w:rsidRPr="0062061D">
        <w:rPr>
          <w:sz w:val="28"/>
          <w:szCs w:val="28"/>
        </w:rPr>
        <w:t>информационное сопровождение деятельности органов местного самоуправления города в печатных и электронных СМИ;</w:t>
      </w:r>
      <w:r w:rsidRPr="0062061D">
        <w:t xml:space="preserve"> </w:t>
      </w:r>
      <w:r w:rsidRPr="0062061D">
        <w:rPr>
          <w:sz w:val="28"/>
          <w:szCs w:val="28"/>
        </w:rPr>
        <w:t>обеспечение функционирования администрации города Усолье-Сибирское;</w:t>
      </w:r>
      <w:r w:rsidRPr="0062061D">
        <w:t xml:space="preserve"> </w:t>
      </w:r>
      <w:r w:rsidRPr="0062061D">
        <w:rPr>
          <w:sz w:val="28"/>
          <w:szCs w:val="28"/>
        </w:rPr>
        <w:t>обеспечение бесперебойной работы автоматизированных рабочих мест администрации города Усолье-Сибирское;</w:t>
      </w:r>
      <w:r w:rsidRPr="0062061D">
        <w:t xml:space="preserve"> </w:t>
      </w:r>
      <w:r w:rsidRPr="0062061D">
        <w:rPr>
          <w:sz w:val="28"/>
          <w:szCs w:val="28"/>
        </w:rPr>
        <w:t>информационно-статистические услуги; резервный фонд администрации города Усолье-Сибирское; накопление, восполнение резерва материальных ресурсов города Усолье-Сибирское; организация и проведение конкурса «Общественное признание» содержание МКУ «Городское управление капитального строительства»; содержание МКУ «Централизованная бухгалтерия города Усолье-Сибирское»; содержание комитета по городскому хозяйству администрации города;</w:t>
      </w:r>
      <w:r w:rsidRPr="0062061D">
        <w:t xml:space="preserve"> </w:t>
      </w:r>
      <w:r w:rsidRPr="0062061D">
        <w:rPr>
          <w:sz w:val="28"/>
          <w:szCs w:val="28"/>
        </w:rPr>
        <w:t>организация регулярных перевозок пассажиров и багажа наземным транспортом по регулируемым тарифам в границах города Усолье-Сибирское;</w:t>
      </w:r>
      <w:r w:rsidRPr="0062061D">
        <w:t xml:space="preserve"> </w:t>
      </w:r>
      <w:r w:rsidRPr="0062061D">
        <w:rPr>
          <w:sz w:val="28"/>
          <w:szCs w:val="28"/>
        </w:rPr>
        <w:t xml:space="preserve">реализация мероприятий перечня проектов народных инициатив на  2025 год в сумме 321 498 603,37 руб., на  2026 год – 260 922 623,98 руб., на  2027 год – 260 922 623,98 руб. </w:t>
      </w:r>
    </w:p>
    <w:p w14:paraId="570EC6E7" w14:textId="77777777" w:rsidR="00BC7364" w:rsidRPr="0062061D" w:rsidRDefault="00BC7364" w:rsidP="00BC7364">
      <w:pPr>
        <w:ind w:firstLine="708"/>
        <w:jc w:val="both"/>
        <w:rPr>
          <w:sz w:val="28"/>
          <w:szCs w:val="28"/>
        </w:rPr>
      </w:pPr>
    </w:p>
    <w:p w14:paraId="6CF1677A" w14:textId="77777777" w:rsidR="00BC7364" w:rsidRPr="0062061D" w:rsidRDefault="00BC7364" w:rsidP="00BC7364">
      <w:pPr>
        <w:jc w:val="both"/>
        <w:rPr>
          <w:sz w:val="28"/>
          <w:szCs w:val="28"/>
        </w:rPr>
      </w:pPr>
    </w:p>
    <w:p w14:paraId="041BB22E" w14:textId="77777777" w:rsidR="00BC7364" w:rsidRPr="0062061D" w:rsidRDefault="00BC7364" w:rsidP="00BC7364">
      <w:pPr>
        <w:jc w:val="center"/>
        <w:rPr>
          <w:b/>
          <w:sz w:val="32"/>
          <w:szCs w:val="32"/>
        </w:rPr>
      </w:pPr>
      <w:r w:rsidRPr="0062061D">
        <w:rPr>
          <w:b/>
          <w:sz w:val="32"/>
          <w:szCs w:val="32"/>
        </w:rPr>
        <w:t xml:space="preserve">Муниципальная программа города Усолье-Сибирское «Муниципальная поддержка приоритетных отраслей экономики» </w:t>
      </w:r>
    </w:p>
    <w:p w14:paraId="358F2FC1" w14:textId="77777777" w:rsidR="00BC7364" w:rsidRPr="0062061D" w:rsidRDefault="00BC7364" w:rsidP="00BC7364">
      <w:pPr>
        <w:jc w:val="center"/>
        <w:rPr>
          <w:b/>
          <w:sz w:val="32"/>
          <w:szCs w:val="32"/>
        </w:rPr>
      </w:pPr>
      <w:r w:rsidRPr="0062061D">
        <w:rPr>
          <w:b/>
          <w:sz w:val="32"/>
          <w:szCs w:val="32"/>
        </w:rPr>
        <w:t xml:space="preserve">на 2019-2027 годы </w:t>
      </w:r>
    </w:p>
    <w:p w14:paraId="5127DCEC" w14:textId="77777777" w:rsidR="00BC7364" w:rsidRPr="0062061D" w:rsidRDefault="00BC7364" w:rsidP="00BC7364">
      <w:pPr>
        <w:jc w:val="both"/>
        <w:rPr>
          <w:b/>
          <w:sz w:val="32"/>
          <w:szCs w:val="32"/>
        </w:rPr>
      </w:pPr>
    </w:p>
    <w:p w14:paraId="01533376" w14:textId="77777777" w:rsidR="00BC7364" w:rsidRPr="0062061D" w:rsidRDefault="00BC7364" w:rsidP="00BC7364">
      <w:pPr>
        <w:ind w:firstLine="709"/>
        <w:jc w:val="both"/>
        <w:rPr>
          <w:sz w:val="28"/>
          <w:szCs w:val="28"/>
        </w:rPr>
      </w:pPr>
      <w:r w:rsidRPr="0062061D">
        <w:rPr>
          <w:sz w:val="28"/>
          <w:szCs w:val="28"/>
        </w:rPr>
        <w:t xml:space="preserve">Целью муниципальной программы является повышение эффективности муниципальной поддержки приоритетных отраслей экономики. </w:t>
      </w:r>
    </w:p>
    <w:p w14:paraId="6FE9F4A8"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следующей задачи:</w:t>
      </w:r>
    </w:p>
    <w:p w14:paraId="7D5BB31C" w14:textId="77777777" w:rsidR="00BC7364" w:rsidRPr="0062061D" w:rsidRDefault="00BC7364" w:rsidP="00BC7364">
      <w:pPr>
        <w:ind w:firstLine="709"/>
        <w:jc w:val="both"/>
        <w:rPr>
          <w:sz w:val="28"/>
          <w:szCs w:val="28"/>
        </w:rPr>
      </w:pPr>
      <w:r w:rsidRPr="0062061D">
        <w:rPr>
          <w:sz w:val="28"/>
          <w:szCs w:val="28"/>
        </w:rPr>
        <w:t>- создание благоприятного предпринимательского климата и условий для ведения бизнеса.</w:t>
      </w:r>
    </w:p>
    <w:p w14:paraId="41F33C12"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257 140,00 руб., на 2026 год – 257 140,00 руб., на 2027 год – 257 140,00 руб.</w:t>
      </w:r>
    </w:p>
    <w:p w14:paraId="2B5464F8"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5FB23D2F" w14:textId="77777777" w:rsidR="00BC7364" w:rsidRPr="0062061D" w:rsidRDefault="00BC7364" w:rsidP="00BC7364">
      <w:pPr>
        <w:ind w:firstLine="708"/>
        <w:jc w:val="both"/>
        <w:rPr>
          <w:sz w:val="28"/>
          <w:szCs w:val="28"/>
        </w:rPr>
      </w:pPr>
      <w:r w:rsidRPr="0062061D">
        <w:rPr>
          <w:sz w:val="28"/>
          <w:szCs w:val="28"/>
        </w:rPr>
        <w:t>- проведение выставок, ярмарок, конкурсов; популяризацию предпринимательской деятельности и развитие предпринимательской инициативы.</w:t>
      </w:r>
    </w:p>
    <w:p w14:paraId="53E20BAA" w14:textId="77777777" w:rsidR="00BC7364" w:rsidRPr="0062061D" w:rsidRDefault="00BC7364" w:rsidP="00BC7364">
      <w:pPr>
        <w:jc w:val="center"/>
        <w:rPr>
          <w:b/>
          <w:sz w:val="32"/>
          <w:szCs w:val="32"/>
        </w:rPr>
      </w:pPr>
    </w:p>
    <w:p w14:paraId="21E65F90" w14:textId="77777777" w:rsidR="00BC7364" w:rsidRPr="0062061D" w:rsidRDefault="00BC7364" w:rsidP="00BC7364">
      <w:pPr>
        <w:jc w:val="center"/>
        <w:rPr>
          <w:b/>
          <w:sz w:val="32"/>
          <w:szCs w:val="32"/>
        </w:rPr>
      </w:pPr>
      <w:r w:rsidRPr="0062061D">
        <w:rPr>
          <w:b/>
          <w:sz w:val="32"/>
          <w:szCs w:val="32"/>
        </w:rPr>
        <w:t>Муниципальная программа</w:t>
      </w:r>
      <w:r w:rsidRPr="0062061D">
        <w:rPr>
          <w:sz w:val="28"/>
          <w:szCs w:val="28"/>
        </w:rPr>
        <w:t xml:space="preserve"> </w:t>
      </w:r>
      <w:r w:rsidRPr="0062061D">
        <w:rPr>
          <w:b/>
          <w:sz w:val="32"/>
          <w:szCs w:val="32"/>
        </w:rPr>
        <w:t>города Усолье-Сибирское «Обеспечение комплексных мер по предупреждению и ликвидации чрезвычайных ситуаций природного и техногенного характера» на 2019-2027 годы</w:t>
      </w:r>
    </w:p>
    <w:p w14:paraId="1DECD2E2" w14:textId="77777777" w:rsidR="00BC7364" w:rsidRPr="0062061D" w:rsidRDefault="00BC7364" w:rsidP="00BC7364">
      <w:pPr>
        <w:jc w:val="center"/>
        <w:rPr>
          <w:b/>
          <w:sz w:val="32"/>
          <w:szCs w:val="32"/>
        </w:rPr>
      </w:pPr>
    </w:p>
    <w:p w14:paraId="2162EB17" w14:textId="77777777" w:rsidR="00BC7364" w:rsidRPr="0062061D" w:rsidRDefault="00BC7364" w:rsidP="00BC7364">
      <w:pPr>
        <w:ind w:firstLine="709"/>
        <w:jc w:val="both"/>
        <w:rPr>
          <w:sz w:val="28"/>
          <w:szCs w:val="28"/>
        </w:rPr>
      </w:pPr>
      <w:r w:rsidRPr="0062061D">
        <w:rPr>
          <w:sz w:val="28"/>
          <w:szCs w:val="28"/>
        </w:rPr>
        <w:t xml:space="preserve">Целью муниципальной программы является обеспечение комплексных мер по предупреждению и ликвидации чрезвычайных ситуаций природного и техногенного характера. </w:t>
      </w:r>
    </w:p>
    <w:p w14:paraId="6AE193AA"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следующих задач:</w:t>
      </w:r>
    </w:p>
    <w:p w14:paraId="6AEAD771" w14:textId="77777777" w:rsidR="00BC7364" w:rsidRPr="0062061D" w:rsidRDefault="00BC7364" w:rsidP="00BC7364">
      <w:pPr>
        <w:ind w:firstLine="709"/>
        <w:jc w:val="both"/>
        <w:rPr>
          <w:sz w:val="28"/>
          <w:szCs w:val="28"/>
        </w:rPr>
      </w:pPr>
      <w:r w:rsidRPr="0062061D">
        <w:rPr>
          <w:sz w:val="28"/>
          <w:szCs w:val="28"/>
        </w:rPr>
        <w:t xml:space="preserve">- обеспечение реализации полномочий органов местного самоуправления муниципального образования «город Усолье-Сибирское» по защите населения и территорий от чрезвычайных ситуаций, гражданской обороне; </w:t>
      </w:r>
    </w:p>
    <w:p w14:paraId="4E57FF76" w14:textId="77777777" w:rsidR="00BC7364" w:rsidRPr="0062061D" w:rsidRDefault="00BC7364" w:rsidP="00BC7364">
      <w:pPr>
        <w:ind w:firstLine="709"/>
        <w:jc w:val="both"/>
        <w:rPr>
          <w:sz w:val="28"/>
          <w:szCs w:val="28"/>
        </w:rPr>
      </w:pPr>
      <w:r w:rsidRPr="0062061D">
        <w:rPr>
          <w:sz w:val="28"/>
          <w:szCs w:val="28"/>
        </w:rPr>
        <w:t>- обеспечение оповещения органов управления ГОЧС города, информирования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14:paraId="20F043FC"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29 659 693,66 руб., на 2026 год – 22 291 813,36 руб., на 2027 год – 22 291 813,36 руб. </w:t>
      </w:r>
    </w:p>
    <w:p w14:paraId="3C6CE686" w14:textId="77777777" w:rsidR="00BC7364" w:rsidRPr="0062061D" w:rsidRDefault="00BC7364" w:rsidP="00BC7364">
      <w:pPr>
        <w:autoSpaceDE w:val="0"/>
        <w:autoSpaceDN w:val="0"/>
        <w:adjustRightInd w:val="0"/>
        <w:ind w:firstLine="708"/>
        <w:rPr>
          <w:sz w:val="28"/>
          <w:szCs w:val="28"/>
          <w:lang w:val="x-none"/>
        </w:rPr>
      </w:pPr>
      <w:r w:rsidRPr="0062061D">
        <w:rPr>
          <w:sz w:val="28"/>
          <w:szCs w:val="28"/>
          <w:lang w:val="x-none"/>
        </w:rPr>
        <w:t>В целях реализации муниципальной программы предусмотрены расходы на:</w:t>
      </w:r>
    </w:p>
    <w:p w14:paraId="38D48390" w14:textId="77777777" w:rsidR="00BC7364" w:rsidRPr="0062061D" w:rsidRDefault="00BC7364" w:rsidP="00BC7364">
      <w:pPr>
        <w:ind w:firstLine="708"/>
        <w:jc w:val="both"/>
        <w:rPr>
          <w:sz w:val="28"/>
          <w:szCs w:val="28"/>
        </w:rPr>
      </w:pPr>
      <w:r w:rsidRPr="0062061D">
        <w:rPr>
          <w:sz w:val="28"/>
          <w:szCs w:val="28"/>
        </w:rPr>
        <w:t>Содержание МКУ «Служба города Усолье-Сибирское по решению вопросов гражданской обороны, чрезвычайных ситуаций и пожарной безопасности»; эксплуатационно-техническое обслуживание системы оповещения органов управления, населения города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14:paraId="4BC7FFD5" w14:textId="77777777" w:rsidR="00BC7364" w:rsidRPr="0062061D" w:rsidRDefault="00BC7364" w:rsidP="00BC7364">
      <w:pPr>
        <w:ind w:firstLine="708"/>
        <w:jc w:val="both"/>
        <w:rPr>
          <w:sz w:val="28"/>
          <w:szCs w:val="28"/>
        </w:rPr>
      </w:pPr>
    </w:p>
    <w:p w14:paraId="52AE6405" w14:textId="77777777" w:rsidR="00BC7364" w:rsidRPr="0062061D" w:rsidRDefault="00BC7364" w:rsidP="00BC7364">
      <w:pPr>
        <w:jc w:val="both"/>
        <w:rPr>
          <w:sz w:val="28"/>
          <w:szCs w:val="28"/>
        </w:rPr>
      </w:pPr>
    </w:p>
    <w:p w14:paraId="07400543"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«Профилактика правонарушений» на 2019-2027 годы</w:t>
      </w:r>
    </w:p>
    <w:p w14:paraId="3E168EF7" w14:textId="77777777" w:rsidR="00BC7364" w:rsidRPr="0062061D" w:rsidRDefault="00BC7364" w:rsidP="00BC7364">
      <w:pPr>
        <w:jc w:val="center"/>
        <w:rPr>
          <w:b/>
          <w:sz w:val="28"/>
          <w:szCs w:val="28"/>
        </w:rPr>
      </w:pPr>
    </w:p>
    <w:p w14:paraId="02777958"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укрепление общественной безопасности и снижение уровня правонарушений.</w:t>
      </w:r>
    </w:p>
    <w:p w14:paraId="3C76CFC1"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следующих задач:</w:t>
      </w:r>
    </w:p>
    <w:p w14:paraId="350CEE17" w14:textId="77777777" w:rsidR="00BC7364" w:rsidRPr="0062061D" w:rsidRDefault="00BC7364" w:rsidP="00BC7364">
      <w:pPr>
        <w:ind w:firstLine="709"/>
        <w:jc w:val="both"/>
        <w:rPr>
          <w:sz w:val="28"/>
          <w:szCs w:val="28"/>
        </w:rPr>
      </w:pPr>
      <w:r w:rsidRPr="0062061D">
        <w:rPr>
          <w:sz w:val="28"/>
          <w:szCs w:val="28"/>
        </w:rPr>
        <w:t>- оказание содействия в реализации возложенных на полицию обязанностей по охране общественного порядка и обеспечению общественной безопасности;</w:t>
      </w:r>
    </w:p>
    <w:p w14:paraId="4C16C411" w14:textId="77777777" w:rsidR="00BC7364" w:rsidRPr="0062061D" w:rsidRDefault="00BC7364" w:rsidP="00BC7364">
      <w:pPr>
        <w:ind w:firstLine="709"/>
        <w:jc w:val="both"/>
        <w:rPr>
          <w:sz w:val="28"/>
          <w:szCs w:val="28"/>
        </w:rPr>
      </w:pPr>
      <w:r w:rsidRPr="0062061D">
        <w:rPr>
          <w:sz w:val="28"/>
          <w:szCs w:val="28"/>
        </w:rPr>
        <w:t>- создание условий для совершенствования существующей системы профилактики безнадзорности и правонарушений несовершеннолетних.</w:t>
      </w:r>
    </w:p>
    <w:p w14:paraId="206CA69B"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694 574,00 руб., на 2026 год – 464 690,00 руб., на 2027 год – 464 690,00 руб.. </w:t>
      </w:r>
    </w:p>
    <w:p w14:paraId="03404767" w14:textId="77777777" w:rsidR="00BC7364" w:rsidRPr="0062061D" w:rsidRDefault="00BC7364" w:rsidP="00BC7364">
      <w:pPr>
        <w:autoSpaceDE w:val="0"/>
        <w:autoSpaceDN w:val="0"/>
        <w:adjustRightInd w:val="0"/>
        <w:ind w:firstLine="708"/>
        <w:rPr>
          <w:sz w:val="28"/>
          <w:szCs w:val="28"/>
          <w:lang w:val="x-none"/>
        </w:rPr>
      </w:pPr>
      <w:r w:rsidRPr="0062061D">
        <w:rPr>
          <w:sz w:val="28"/>
          <w:szCs w:val="28"/>
          <w:lang w:val="x-none"/>
        </w:rPr>
        <w:t>В целях реализации муниципальной программы предусмотрены расходы на:</w:t>
      </w:r>
    </w:p>
    <w:p w14:paraId="53FFEBA5" w14:textId="77777777" w:rsidR="00BC7364" w:rsidRPr="0062061D" w:rsidRDefault="00BC7364" w:rsidP="00BC7364">
      <w:pPr>
        <w:ind w:firstLine="708"/>
        <w:jc w:val="both"/>
        <w:rPr>
          <w:sz w:val="28"/>
          <w:szCs w:val="28"/>
        </w:rPr>
      </w:pPr>
      <w:r w:rsidRPr="0062061D">
        <w:rPr>
          <w:sz w:val="28"/>
          <w:szCs w:val="28"/>
        </w:rPr>
        <w:t>- подпрограмму "Профилактика правонарушений и укрепление общественного порядка и общественной безопасности" по мероприятиям: изготовление барьеров, ограничивающих движение граждан при проведении культурно-массовых и общественно-политических мероприятий; изготовление информационных продуктов о доступных мерах профилактики правонарушений; страхование жизни и здоровья членов добровольной народной дружины; поощрение членов народных дружин, а также коллективов народных дружин, отличившихся в охране общественного порядка; организация межведомственного взаимодействия по вопросам пробации;</w:t>
      </w:r>
    </w:p>
    <w:p w14:paraId="1BFFFFBF" w14:textId="77777777" w:rsidR="00BC7364" w:rsidRPr="0062061D" w:rsidRDefault="00BC7364" w:rsidP="00BC7364">
      <w:pPr>
        <w:ind w:firstLine="708"/>
        <w:jc w:val="both"/>
        <w:rPr>
          <w:sz w:val="28"/>
          <w:szCs w:val="28"/>
        </w:rPr>
      </w:pPr>
      <w:r w:rsidRPr="0062061D">
        <w:rPr>
          <w:sz w:val="28"/>
          <w:szCs w:val="28"/>
        </w:rPr>
        <w:t>- подпрограмму "Профилактика безнадзорности и правонарушений несовершеннолетних" по мероприятиям: организация занятости в весеннее, летнее каникулярное время на базе детских клубов по месту жительства для несовершеннолетних, состоящих на профилактических учетах, а также детей из семей, находящихся в социально опасном положении, в трудной жизненной ситуации; организация профилактических мероприятий для несовершеннолетних, состоящих на профилактическом учете, а также детей из семей, находящихся в социально опасном положении, в трудной жизненной ситуации.</w:t>
      </w:r>
    </w:p>
    <w:p w14:paraId="470314F5" w14:textId="77777777" w:rsidR="00BC7364" w:rsidRPr="0062061D" w:rsidRDefault="00BC7364" w:rsidP="00BC7364">
      <w:pPr>
        <w:ind w:firstLine="708"/>
        <w:jc w:val="both"/>
        <w:rPr>
          <w:sz w:val="28"/>
          <w:szCs w:val="28"/>
        </w:rPr>
      </w:pPr>
    </w:p>
    <w:p w14:paraId="5C47DB49" w14:textId="77777777" w:rsidR="00BC7364" w:rsidRPr="0062061D" w:rsidRDefault="00BC7364" w:rsidP="00BC7364">
      <w:pPr>
        <w:jc w:val="both"/>
        <w:rPr>
          <w:sz w:val="28"/>
          <w:szCs w:val="28"/>
        </w:rPr>
      </w:pPr>
    </w:p>
    <w:p w14:paraId="4BB46905" w14:textId="77777777" w:rsidR="00BC7364" w:rsidRPr="0062061D" w:rsidRDefault="00BC7364" w:rsidP="00BC7364">
      <w:pPr>
        <w:ind w:firstLine="708"/>
        <w:jc w:val="center"/>
        <w:rPr>
          <w:b/>
          <w:sz w:val="32"/>
          <w:szCs w:val="32"/>
        </w:rPr>
      </w:pPr>
      <w:r w:rsidRPr="0062061D">
        <w:rPr>
          <w:b/>
          <w:sz w:val="32"/>
          <w:szCs w:val="32"/>
        </w:rPr>
        <w:t>Муниципальная программа города Усолье-Сибирское «Доступная среда» на 2019-2027 годы</w:t>
      </w:r>
    </w:p>
    <w:p w14:paraId="632DB510" w14:textId="77777777" w:rsidR="00BC7364" w:rsidRPr="0062061D" w:rsidRDefault="00BC7364" w:rsidP="00BC7364">
      <w:pPr>
        <w:ind w:firstLine="708"/>
        <w:jc w:val="center"/>
        <w:rPr>
          <w:b/>
          <w:sz w:val="28"/>
          <w:szCs w:val="28"/>
        </w:rPr>
      </w:pPr>
    </w:p>
    <w:p w14:paraId="6B881541"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обеспечение частичной доступности муниципальных приоритетных объектов и услуг в приоритетных сферах жизнедеятельности инвалидов и других маломобильных групп населения в городе Усолье-Сибирское.</w:t>
      </w:r>
    </w:p>
    <w:p w14:paraId="5EA454C6"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следующей задачи:</w:t>
      </w:r>
    </w:p>
    <w:p w14:paraId="61551B00" w14:textId="77777777" w:rsidR="00BC7364" w:rsidRPr="0062061D" w:rsidRDefault="00BC7364" w:rsidP="00BC7364">
      <w:pPr>
        <w:ind w:firstLine="709"/>
        <w:jc w:val="both"/>
        <w:rPr>
          <w:sz w:val="28"/>
          <w:szCs w:val="28"/>
        </w:rPr>
      </w:pPr>
      <w:r w:rsidRPr="0062061D">
        <w:rPr>
          <w:sz w:val="28"/>
          <w:szCs w:val="28"/>
        </w:rPr>
        <w:t>- увеличение количества частично адаптированных муниципальных приоритетных объектов и услуг в приоритетных сферах жизнедеятельности инвалидов и других маломобильных групп населения к потребностям инвалидов и других маломобильных групп населения.</w:t>
      </w:r>
    </w:p>
    <w:p w14:paraId="18F9BE7F" w14:textId="77777777" w:rsidR="00BC7364" w:rsidRPr="0062061D" w:rsidRDefault="00BC7364" w:rsidP="00BC7364">
      <w:pPr>
        <w:ind w:firstLine="708"/>
        <w:jc w:val="both"/>
        <w:rPr>
          <w:sz w:val="28"/>
          <w:szCs w:val="28"/>
        </w:rPr>
      </w:pPr>
      <w:bookmarkStart w:id="11" w:name="_Hlk150328793"/>
      <w:r w:rsidRPr="0062061D">
        <w:rPr>
          <w:sz w:val="28"/>
          <w:szCs w:val="28"/>
        </w:rPr>
        <w:t>Объем бюджетных ассигнований запланирован на 2025 год в сумме 855 600,76 руб., на 2026 год – 855 600,76 руб., на 2027 год – 855 600,76 руб.</w:t>
      </w:r>
    </w:p>
    <w:bookmarkEnd w:id="11"/>
    <w:p w14:paraId="400DCC67" w14:textId="77777777" w:rsidR="00BC7364" w:rsidRPr="0062061D" w:rsidRDefault="00BC7364" w:rsidP="00BC7364">
      <w:pPr>
        <w:ind w:firstLine="709"/>
        <w:jc w:val="both"/>
        <w:rPr>
          <w:sz w:val="28"/>
          <w:szCs w:val="28"/>
        </w:rPr>
      </w:pPr>
      <w:r w:rsidRPr="0062061D">
        <w:rPr>
          <w:sz w:val="28"/>
          <w:szCs w:val="28"/>
        </w:rPr>
        <w:t>В рамках реализации муниципальной программы предусмотрены расходы на: - приобретение кнопок вызова для оснащения дошкольных образовательных учреждений; приобретение кнопок вызова для оснащения дошкольных образовательных учреждений;</w:t>
      </w:r>
      <w:r w:rsidRPr="0062061D">
        <w:t xml:space="preserve"> </w:t>
      </w:r>
      <w:r w:rsidRPr="0062061D">
        <w:rPr>
          <w:sz w:val="28"/>
          <w:szCs w:val="28"/>
        </w:rPr>
        <w:t>обеспечение доступности специализированного образования детям-инвалидам с нарушениями слуха, зрения (транспортные расходы на пассажирские перевозки детей-инвалидов до образовательного учреждения и обратно); организация системы вызовов скорой помощи, аварийных служб, полиции, пожарной и других служб посредством СМС-сообщений для людей с ограниченными возможностями слуха и речи; приобретение электронных книг в ООО «ЛитРес» для формирования электронной базы библиотеки и организации передачи и получения информации; приобретение, программирование, обслуживание и установка дымовых пожарных извещателей в жилых помещениях граждан с ограниченными возможностями здоровья и маломобильных групп населения для организации оперативной передачи информации в рамках обеспечения пожарной безопасности данных категорий граждан.</w:t>
      </w:r>
    </w:p>
    <w:p w14:paraId="6C676315" w14:textId="77777777" w:rsidR="00BC7364" w:rsidRPr="0062061D" w:rsidRDefault="00BC7364" w:rsidP="00BC7364">
      <w:pPr>
        <w:ind w:firstLine="709"/>
        <w:jc w:val="both"/>
        <w:rPr>
          <w:sz w:val="28"/>
          <w:szCs w:val="28"/>
        </w:rPr>
      </w:pPr>
    </w:p>
    <w:p w14:paraId="55510A66" w14:textId="77777777" w:rsidR="00BC7364" w:rsidRPr="0062061D" w:rsidRDefault="00BC7364" w:rsidP="00BC7364">
      <w:pPr>
        <w:ind w:firstLine="708"/>
        <w:jc w:val="center"/>
        <w:rPr>
          <w:b/>
          <w:sz w:val="32"/>
          <w:szCs w:val="32"/>
        </w:rPr>
      </w:pPr>
      <w:r w:rsidRPr="0062061D">
        <w:rPr>
          <w:b/>
          <w:sz w:val="32"/>
          <w:szCs w:val="32"/>
        </w:rPr>
        <w:t>Муниципальная программа</w:t>
      </w:r>
      <w:r w:rsidRPr="0062061D">
        <w:rPr>
          <w:sz w:val="32"/>
          <w:szCs w:val="32"/>
        </w:rPr>
        <w:t xml:space="preserve"> </w:t>
      </w:r>
      <w:r w:rsidRPr="0062061D">
        <w:rPr>
          <w:b/>
          <w:sz w:val="32"/>
          <w:szCs w:val="32"/>
        </w:rPr>
        <w:t>города Усолье-Сибирское «Безопасность дорожного движения города Усолье-Сибирское» на 2019-2027 годы</w:t>
      </w:r>
    </w:p>
    <w:p w14:paraId="2108C8F1" w14:textId="77777777" w:rsidR="00BC7364" w:rsidRPr="0062061D" w:rsidRDefault="00BC7364" w:rsidP="00BC7364">
      <w:pPr>
        <w:ind w:firstLine="709"/>
        <w:jc w:val="both"/>
        <w:rPr>
          <w:sz w:val="28"/>
          <w:szCs w:val="28"/>
        </w:rPr>
      </w:pPr>
    </w:p>
    <w:p w14:paraId="69118FE1"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повышение безопасности дорожного движения города Усолье-Сибирское.</w:t>
      </w:r>
    </w:p>
    <w:p w14:paraId="61C98BC5"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следующей задачи:</w:t>
      </w:r>
    </w:p>
    <w:p w14:paraId="0C03E707" w14:textId="77777777" w:rsidR="00BC7364" w:rsidRPr="0062061D" w:rsidRDefault="00BC7364" w:rsidP="00BC7364">
      <w:pPr>
        <w:ind w:firstLine="709"/>
        <w:jc w:val="both"/>
        <w:rPr>
          <w:sz w:val="28"/>
          <w:szCs w:val="28"/>
        </w:rPr>
      </w:pPr>
      <w:r w:rsidRPr="0062061D">
        <w:rPr>
          <w:sz w:val="28"/>
          <w:szCs w:val="28"/>
        </w:rPr>
        <w:t>- повышение безопасности дорожного движения на автомобильных дорогах города Усолье-Сибирское.</w:t>
      </w:r>
    </w:p>
    <w:p w14:paraId="0CC29E96"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10 365 003,75 руб., на 2026 год – 4 365 003,75 руб., на 2027 год – 4 365 003,75 руб.</w:t>
      </w:r>
    </w:p>
    <w:p w14:paraId="214A85F5" w14:textId="77777777" w:rsidR="00BC7364" w:rsidRPr="0062061D" w:rsidRDefault="00BC7364" w:rsidP="00BC7364">
      <w:pPr>
        <w:ind w:firstLine="708"/>
        <w:jc w:val="both"/>
        <w:rPr>
          <w:sz w:val="28"/>
          <w:szCs w:val="28"/>
        </w:rPr>
      </w:pPr>
      <w:r w:rsidRPr="0062061D">
        <w:rPr>
          <w:sz w:val="28"/>
          <w:szCs w:val="28"/>
        </w:rPr>
        <w:t>В целях реализации программы предусмотрены расходы на:</w:t>
      </w:r>
    </w:p>
    <w:p w14:paraId="4301DAF3" w14:textId="77777777" w:rsidR="00BC7364" w:rsidRPr="0062061D" w:rsidRDefault="00BC7364" w:rsidP="00BC7364">
      <w:pPr>
        <w:ind w:firstLine="708"/>
        <w:jc w:val="both"/>
        <w:rPr>
          <w:sz w:val="28"/>
          <w:szCs w:val="28"/>
        </w:rPr>
      </w:pPr>
      <w:r w:rsidRPr="0062061D">
        <w:rPr>
          <w:sz w:val="28"/>
          <w:szCs w:val="28"/>
        </w:rPr>
        <w:t xml:space="preserve">- Техническое обслуживание и монтаж систем видеонаблюдения на  2025 год  в сумме 229 800,00 руб., 2026 год – 229 800,00 руб., 2027 год – 229 800,00 руб.; </w:t>
      </w:r>
    </w:p>
    <w:p w14:paraId="3939790A" w14:textId="77777777" w:rsidR="00BC7364" w:rsidRPr="0062061D" w:rsidRDefault="00BC7364" w:rsidP="00BC7364">
      <w:pPr>
        <w:ind w:firstLine="708"/>
        <w:jc w:val="both"/>
      </w:pPr>
      <w:r w:rsidRPr="0062061D">
        <w:rPr>
          <w:sz w:val="28"/>
          <w:szCs w:val="28"/>
        </w:rPr>
        <w:t>- Устройство содержание и ремонт светофорных объектов</w:t>
      </w:r>
      <w:r w:rsidRPr="0062061D">
        <w:t xml:space="preserve"> </w:t>
      </w:r>
      <w:r w:rsidRPr="0062061D">
        <w:rPr>
          <w:sz w:val="28"/>
          <w:szCs w:val="28"/>
        </w:rPr>
        <w:t>на 2025 год в сумме 1 558 228,14   руб., на 2026 год – 1 558 228,14 руб., на  2027 год – 1 558 228,14 руб.;</w:t>
      </w:r>
      <w:r w:rsidRPr="0062061D">
        <w:t xml:space="preserve"> </w:t>
      </w:r>
    </w:p>
    <w:p w14:paraId="6CE54986" w14:textId="77777777" w:rsidR="00BC7364" w:rsidRPr="0062061D" w:rsidRDefault="00BC7364" w:rsidP="00BC7364">
      <w:pPr>
        <w:ind w:firstLine="708"/>
        <w:jc w:val="both"/>
        <w:rPr>
          <w:sz w:val="28"/>
          <w:szCs w:val="28"/>
        </w:rPr>
      </w:pPr>
      <w:r w:rsidRPr="0062061D">
        <w:t xml:space="preserve">- </w:t>
      </w:r>
      <w:r w:rsidRPr="0062061D">
        <w:rPr>
          <w:sz w:val="28"/>
          <w:szCs w:val="28"/>
        </w:rPr>
        <w:t>Приведение в соответствие и содержание  дорожных знаков согласно ГОСТ 52289-2019 на 2025 год в сумме 1 164 627,01   руб., на 2026 год – 1 164 627,01 руб., на  2027 год – 1 164 627,01 руб.;</w:t>
      </w:r>
    </w:p>
    <w:p w14:paraId="3342922A" w14:textId="77777777" w:rsidR="00BC7364" w:rsidRPr="0062061D" w:rsidRDefault="00BC7364" w:rsidP="00BC7364">
      <w:pPr>
        <w:ind w:firstLine="708"/>
        <w:jc w:val="both"/>
        <w:rPr>
          <w:sz w:val="28"/>
          <w:szCs w:val="28"/>
        </w:rPr>
      </w:pPr>
      <w:r w:rsidRPr="0062061D">
        <w:rPr>
          <w:sz w:val="28"/>
          <w:szCs w:val="28"/>
        </w:rPr>
        <w:t>- Устройство дорожной разметки на 2025 год в сумме 5 812 348,60   руб., на 2026 год – 1 312 348,60 руб., на  2027 год – 1 312 348,60 руб.;</w:t>
      </w:r>
    </w:p>
    <w:p w14:paraId="1BEE3219" w14:textId="77777777" w:rsidR="00BC7364" w:rsidRPr="0062061D" w:rsidRDefault="00BC7364" w:rsidP="00BC7364">
      <w:pPr>
        <w:ind w:firstLine="708"/>
        <w:jc w:val="both"/>
        <w:rPr>
          <w:sz w:val="28"/>
          <w:szCs w:val="28"/>
        </w:rPr>
      </w:pPr>
      <w:r w:rsidRPr="0062061D">
        <w:rPr>
          <w:sz w:val="28"/>
          <w:szCs w:val="28"/>
        </w:rPr>
        <w:t>- Приобретение учебно-методических, наглядных пособий, поощрительных призов, освещающих вопросы безопасности дорожного движения на 2025 год в сумме 100 000,00   руб., на 2026 год – 100 000,00 руб., на  2027 год – 100 000,00 руб.</w:t>
      </w:r>
    </w:p>
    <w:p w14:paraId="1C049E95" w14:textId="77777777" w:rsidR="00BC7364" w:rsidRPr="0062061D" w:rsidRDefault="00BC7364" w:rsidP="00BC7364">
      <w:pPr>
        <w:ind w:firstLine="708"/>
        <w:jc w:val="both"/>
        <w:rPr>
          <w:sz w:val="28"/>
          <w:szCs w:val="28"/>
        </w:rPr>
      </w:pPr>
      <w:r w:rsidRPr="0062061D">
        <w:rPr>
          <w:sz w:val="28"/>
          <w:szCs w:val="28"/>
        </w:rPr>
        <w:t xml:space="preserve"> </w:t>
      </w:r>
    </w:p>
    <w:p w14:paraId="78448820" w14:textId="77777777" w:rsidR="00BC7364" w:rsidRPr="0062061D" w:rsidRDefault="00BC7364" w:rsidP="00BC7364">
      <w:pPr>
        <w:ind w:firstLine="709"/>
        <w:jc w:val="right"/>
      </w:pPr>
    </w:p>
    <w:p w14:paraId="78273732" w14:textId="77777777" w:rsidR="00BC7364" w:rsidRPr="0062061D" w:rsidRDefault="00BC7364" w:rsidP="00BC7364">
      <w:pPr>
        <w:ind w:firstLine="708"/>
        <w:jc w:val="center"/>
        <w:rPr>
          <w:b/>
          <w:sz w:val="32"/>
          <w:szCs w:val="32"/>
        </w:rPr>
      </w:pPr>
      <w:r w:rsidRPr="0062061D">
        <w:rPr>
          <w:b/>
          <w:sz w:val="32"/>
          <w:szCs w:val="32"/>
        </w:rPr>
        <w:t>Муниципальная программа города Усолье-Сибирское «Профилактика социально значимых заболеваний (туберкулез, ВИЧ/СПИД, ИППП) и социально негативных явлений (алкоголизм, табакокурение) на территории города Усолье-Сибирское» на 2019-2027 годы</w:t>
      </w:r>
    </w:p>
    <w:p w14:paraId="137D77DF" w14:textId="77777777" w:rsidR="00BC7364" w:rsidRPr="0062061D" w:rsidRDefault="00BC7364" w:rsidP="00BC7364">
      <w:pPr>
        <w:ind w:firstLine="708"/>
        <w:jc w:val="center"/>
        <w:rPr>
          <w:b/>
          <w:sz w:val="28"/>
          <w:szCs w:val="28"/>
        </w:rPr>
      </w:pPr>
    </w:p>
    <w:p w14:paraId="4F6C5F7B"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обеспечение мер первичной профилактики социально значимых заболеваний, социально - негативных явлений и мер дополнительной социальной поддержки для привлечения кадров здравоохранения к работе на территории города Усолье-Сибирское.</w:t>
      </w:r>
    </w:p>
    <w:p w14:paraId="0B97D7BD" w14:textId="77777777" w:rsidR="00BC7364" w:rsidRPr="0062061D" w:rsidRDefault="00BC7364" w:rsidP="00BC7364">
      <w:pPr>
        <w:ind w:firstLine="709"/>
        <w:jc w:val="both"/>
        <w:rPr>
          <w:sz w:val="28"/>
          <w:szCs w:val="28"/>
        </w:rPr>
      </w:pPr>
      <w:r w:rsidRPr="0062061D">
        <w:rPr>
          <w:sz w:val="28"/>
          <w:szCs w:val="28"/>
        </w:rPr>
        <w:t xml:space="preserve"> Для достижения поставленной цели необходимо решение следующих задач:</w:t>
      </w:r>
    </w:p>
    <w:p w14:paraId="5B3C3045" w14:textId="77777777" w:rsidR="00BC7364" w:rsidRPr="0062061D" w:rsidRDefault="00BC7364" w:rsidP="00BC7364">
      <w:pPr>
        <w:ind w:firstLine="709"/>
        <w:jc w:val="both"/>
        <w:rPr>
          <w:sz w:val="28"/>
          <w:szCs w:val="28"/>
        </w:rPr>
      </w:pPr>
      <w:r w:rsidRPr="0062061D">
        <w:rPr>
          <w:sz w:val="28"/>
          <w:szCs w:val="28"/>
        </w:rPr>
        <w:t>- организация комплексных мер первичной профилактики социально значимых заболеваний (туберкулез, ВИЧ/СПИД, ИППП);</w:t>
      </w:r>
    </w:p>
    <w:p w14:paraId="2F14B344" w14:textId="77777777" w:rsidR="00BC7364" w:rsidRPr="0062061D" w:rsidRDefault="00BC7364" w:rsidP="00BC7364">
      <w:pPr>
        <w:ind w:firstLine="709"/>
        <w:jc w:val="both"/>
        <w:rPr>
          <w:sz w:val="28"/>
          <w:szCs w:val="28"/>
        </w:rPr>
      </w:pPr>
      <w:r w:rsidRPr="0062061D">
        <w:rPr>
          <w:sz w:val="28"/>
          <w:szCs w:val="28"/>
        </w:rPr>
        <w:t>- организация комплексных мер профилактики социально - негативных явлений (алкоголизм, табакокурение);</w:t>
      </w:r>
    </w:p>
    <w:p w14:paraId="482DF645" w14:textId="77777777" w:rsidR="00BC7364" w:rsidRPr="0062061D" w:rsidRDefault="00BC7364" w:rsidP="00BC7364">
      <w:pPr>
        <w:ind w:firstLine="709"/>
        <w:jc w:val="both"/>
        <w:rPr>
          <w:sz w:val="28"/>
          <w:szCs w:val="28"/>
        </w:rPr>
      </w:pPr>
      <w:r w:rsidRPr="0062061D">
        <w:rPr>
          <w:sz w:val="28"/>
          <w:szCs w:val="28"/>
        </w:rPr>
        <w:t>- организация мер дополнительной социальной поддержки для укрепления кадрового состава системы здравоохранения в городе Усолье-Сибирское.</w:t>
      </w:r>
    </w:p>
    <w:p w14:paraId="264D823F"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w:t>
      </w:r>
      <w:bookmarkStart w:id="12" w:name="_Hlk181686208"/>
      <w:r w:rsidRPr="0062061D">
        <w:rPr>
          <w:sz w:val="28"/>
          <w:szCs w:val="28"/>
        </w:rPr>
        <w:t>на 2025 год в сумме 737 200,00 руб., на 2026 год – 537 200,00 руб., на 2027 год – 537 200,00 руб.</w:t>
      </w:r>
      <w:bookmarkEnd w:id="12"/>
      <w:r w:rsidRPr="0062061D">
        <w:rPr>
          <w:sz w:val="28"/>
          <w:szCs w:val="28"/>
        </w:rPr>
        <w:t>.</w:t>
      </w:r>
    </w:p>
    <w:p w14:paraId="068A61D0" w14:textId="77777777" w:rsidR="00BC7364" w:rsidRPr="0062061D" w:rsidRDefault="00BC7364" w:rsidP="00BC7364">
      <w:pPr>
        <w:ind w:firstLine="708"/>
        <w:jc w:val="both"/>
        <w:rPr>
          <w:sz w:val="28"/>
          <w:szCs w:val="28"/>
        </w:rPr>
      </w:pPr>
      <w:r w:rsidRPr="0062061D">
        <w:rPr>
          <w:sz w:val="28"/>
          <w:szCs w:val="28"/>
        </w:rPr>
        <w:t>В целях реалиизации муниципальной программы предусмотрены расходы на: - предоставление единовременной выплаты (подъемных) вновь привлеченным врачам-специалистам на 2025 год в сумме 400 000,00 руб., на 2026 год – 200 000,00 руб., на 2027 год – 200 000,00 руб.; на профилактику  социально значимых заболеваний (туберкулез, ВИЧ/СПИД, ИППП)" ежегодно по 176 740,00 руб.;  на профилактику  социально негативных явлений (алкоголизм, табакокурение) ежегодно по 88 370,00 руб.</w:t>
      </w:r>
    </w:p>
    <w:p w14:paraId="05D72183" w14:textId="77777777" w:rsidR="00BC7364" w:rsidRPr="0062061D" w:rsidRDefault="00BC7364" w:rsidP="00BC7364">
      <w:pPr>
        <w:ind w:firstLine="708"/>
        <w:jc w:val="right"/>
        <w:rPr>
          <w:sz w:val="22"/>
          <w:szCs w:val="22"/>
        </w:rPr>
      </w:pPr>
    </w:p>
    <w:p w14:paraId="292D53DE"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«Формирование современной городской среды» на 2018-2027 годы</w:t>
      </w:r>
    </w:p>
    <w:p w14:paraId="4AF724BE" w14:textId="77777777" w:rsidR="00BC7364" w:rsidRPr="0062061D" w:rsidRDefault="00BC7364" w:rsidP="00BC7364">
      <w:pPr>
        <w:jc w:val="center"/>
        <w:rPr>
          <w:sz w:val="28"/>
          <w:szCs w:val="28"/>
        </w:rPr>
      </w:pPr>
    </w:p>
    <w:p w14:paraId="0649769A" w14:textId="77777777" w:rsidR="00BC7364" w:rsidRPr="0062061D" w:rsidRDefault="00BC7364" w:rsidP="00BC7364">
      <w:pPr>
        <w:ind w:firstLine="709"/>
        <w:jc w:val="both"/>
        <w:rPr>
          <w:sz w:val="28"/>
          <w:szCs w:val="28"/>
        </w:rPr>
      </w:pPr>
      <w:r w:rsidRPr="0062061D">
        <w:rPr>
          <w:sz w:val="28"/>
          <w:szCs w:val="28"/>
        </w:rPr>
        <w:t>Цель муниципальной программы - повышение качества и комфорта городской среды на территории города Усолье-Сибирское.</w:t>
      </w:r>
    </w:p>
    <w:p w14:paraId="4B57A2CC" w14:textId="77777777" w:rsidR="00BC7364" w:rsidRPr="0062061D" w:rsidRDefault="00BC7364" w:rsidP="00BC7364">
      <w:pPr>
        <w:ind w:firstLine="709"/>
        <w:jc w:val="both"/>
        <w:rPr>
          <w:sz w:val="28"/>
          <w:szCs w:val="28"/>
        </w:rPr>
      </w:pPr>
      <w:r w:rsidRPr="0062061D">
        <w:rPr>
          <w:sz w:val="28"/>
          <w:szCs w:val="28"/>
        </w:rPr>
        <w:t xml:space="preserve">Для достижения цели муниципальной программы требуется решение задачи - повышение уровня благоустройства нуждающихся в благоустройстве дворовых территорий многоквартирных домов, территорий общего пользования города Усолье-Сибирское, а также объектов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w:t>
      </w:r>
    </w:p>
    <w:p w14:paraId="7C0D566E"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1 200 000,00 руб., на 2026 год – 1 200 000,00 руб., на 2027 год – 1 200 000,00 руб. </w:t>
      </w:r>
    </w:p>
    <w:p w14:paraId="26B9B080" w14:textId="77777777" w:rsidR="00BC7364" w:rsidRPr="0062061D" w:rsidRDefault="00BC7364" w:rsidP="00BC7364">
      <w:pPr>
        <w:ind w:firstLine="709"/>
        <w:jc w:val="both"/>
        <w:rPr>
          <w:sz w:val="28"/>
          <w:szCs w:val="28"/>
        </w:rPr>
      </w:pPr>
      <w:r w:rsidRPr="0062061D">
        <w:rPr>
          <w:sz w:val="28"/>
          <w:szCs w:val="28"/>
        </w:rPr>
        <w:t>В целях реалиизации муниципальной программы предусмотрены расходы на:</w:t>
      </w:r>
    </w:p>
    <w:p w14:paraId="3CB4DFC3" w14:textId="77777777" w:rsidR="00BC7364" w:rsidRPr="0062061D" w:rsidRDefault="00BC7364" w:rsidP="00BC7364">
      <w:pPr>
        <w:ind w:firstLine="709"/>
        <w:jc w:val="both"/>
        <w:rPr>
          <w:sz w:val="28"/>
          <w:szCs w:val="28"/>
        </w:rPr>
      </w:pPr>
      <w:r w:rsidRPr="0062061D">
        <w:rPr>
          <w:sz w:val="28"/>
          <w:szCs w:val="28"/>
        </w:rPr>
        <w:t>- благоустройство дворовых и общественных территорий на 2025-2027 годы.</w:t>
      </w:r>
    </w:p>
    <w:p w14:paraId="01F91DB3" w14:textId="77777777" w:rsidR="00BC7364" w:rsidRPr="0062061D" w:rsidRDefault="00BC7364" w:rsidP="00BC7364">
      <w:pPr>
        <w:ind w:firstLine="709"/>
        <w:jc w:val="both"/>
        <w:rPr>
          <w:sz w:val="28"/>
          <w:szCs w:val="28"/>
        </w:rPr>
      </w:pPr>
    </w:p>
    <w:p w14:paraId="4CF5180B"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«Охрана окружающей среды»  на 2019-2027 годы</w:t>
      </w:r>
    </w:p>
    <w:p w14:paraId="71A84ACB" w14:textId="77777777" w:rsidR="00BC7364" w:rsidRPr="0062061D" w:rsidRDefault="00BC7364" w:rsidP="00BC7364">
      <w:pPr>
        <w:jc w:val="center"/>
        <w:rPr>
          <w:b/>
          <w:sz w:val="28"/>
          <w:szCs w:val="28"/>
        </w:rPr>
      </w:pPr>
    </w:p>
    <w:p w14:paraId="604A34B2" w14:textId="77777777" w:rsidR="00BC7364" w:rsidRPr="0062061D" w:rsidRDefault="00BC7364" w:rsidP="00BC7364">
      <w:pPr>
        <w:ind w:firstLine="709"/>
        <w:jc w:val="both"/>
        <w:rPr>
          <w:sz w:val="28"/>
          <w:szCs w:val="28"/>
        </w:rPr>
      </w:pPr>
      <w:r w:rsidRPr="0062061D">
        <w:rPr>
          <w:sz w:val="28"/>
          <w:szCs w:val="28"/>
        </w:rPr>
        <w:t xml:space="preserve">Цель муниципальной программы - сохранение и защита окружающей среды.       </w:t>
      </w:r>
    </w:p>
    <w:p w14:paraId="19D480AF" w14:textId="77777777" w:rsidR="00BC7364" w:rsidRPr="0062061D" w:rsidRDefault="00BC7364" w:rsidP="00BC7364">
      <w:pPr>
        <w:ind w:firstLine="709"/>
        <w:jc w:val="both"/>
        <w:rPr>
          <w:sz w:val="28"/>
          <w:szCs w:val="28"/>
        </w:rPr>
      </w:pPr>
      <w:bookmarkStart w:id="13" w:name="_Hlk118819384"/>
      <w:r w:rsidRPr="0062061D">
        <w:rPr>
          <w:sz w:val="28"/>
          <w:szCs w:val="28"/>
        </w:rPr>
        <w:t>Для достижения цели муниципальной программы требуется решение следующих задач:</w:t>
      </w:r>
    </w:p>
    <w:bookmarkEnd w:id="13"/>
    <w:p w14:paraId="08598242" w14:textId="77777777" w:rsidR="00BC7364" w:rsidRPr="0062061D" w:rsidRDefault="00BC7364" w:rsidP="00BC7364">
      <w:pPr>
        <w:ind w:firstLine="709"/>
        <w:jc w:val="both"/>
        <w:rPr>
          <w:sz w:val="28"/>
          <w:szCs w:val="28"/>
        </w:rPr>
      </w:pPr>
      <w:r w:rsidRPr="0062061D">
        <w:rPr>
          <w:sz w:val="28"/>
          <w:szCs w:val="28"/>
        </w:rPr>
        <w:t xml:space="preserve">- предотвращение негативного воздействия на окружающую среду; </w:t>
      </w:r>
    </w:p>
    <w:p w14:paraId="6CE6D8CB" w14:textId="77777777" w:rsidR="00BC7364" w:rsidRPr="0062061D" w:rsidRDefault="00BC7364" w:rsidP="00BC7364">
      <w:pPr>
        <w:ind w:firstLine="709"/>
        <w:jc w:val="both"/>
        <w:rPr>
          <w:sz w:val="28"/>
          <w:szCs w:val="28"/>
        </w:rPr>
      </w:pPr>
      <w:r w:rsidRPr="0062061D">
        <w:rPr>
          <w:sz w:val="28"/>
          <w:szCs w:val="28"/>
        </w:rPr>
        <w:t xml:space="preserve">- развитие зеленого фонда города Усолье-Сибирское; </w:t>
      </w:r>
    </w:p>
    <w:p w14:paraId="6F17D423" w14:textId="77777777" w:rsidR="00BC7364" w:rsidRPr="0062061D" w:rsidRDefault="00BC7364" w:rsidP="00BC7364">
      <w:pPr>
        <w:ind w:firstLine="709"/>
        <w:jc w:val="both"/>
        <w:rPr>
          <w:sz w:val="28"/>
          <w:szCs w:val="28"/>
        </w:rPr>
      </w:pPr>
      <w:r w:rsidRPr="0062061D">
        <w:rPr>
          <w:sz w:val="28"/>
          <w:szCs w:val="28"/>
        </w:rPr>
        <w:t>- защита объектов от наводнения и иного негативного воздействия вод и восстановление водных объектов до состояния, обеспечивающего экологически благоприятные условия жизни населения;</w:t>
      </w:r>
    </w:p>
    <w:p w14:paraId="00322E3E" w14:textId="77777777" w:rsidR="00BC7364" w:rsidRPr="0062061D" w:rsidRDefault="00BC7364" w:rsidP="00BC7364">
      <w:pPr>
        <w:ind w:firstLine="709"/>
        <w:jc w:val="both"/>
        <w:rPr>
          <w:sz w:val="28"/>
          <w:szCs w:val="28"/>
        </w:rPr>
      </w:pPr>
      <w:r w:rsidRPr="0062061D">
        <w:rPr>
          <w:sz w:val="28"/>
          <w:szCs w:val="28"/>
        </w:rPr>
        <w:t>-воспитание экологической культуры населения города;</w:t>
      </w:r>
    </w:p>
    <w:p w14:paraId="2024A6D0" w14:textId="77777777" w:rsidR="00BC7364" w:rsidRPr="0062061D" w:rsidRDefault="00BC7364" w:rsidP="00BC7364">
      <w:pPr>
        <w:ind w:firstLine="709"/>
        <w:jc w:val="both"/>
        <w:rPr>
          <w:sz w:val="28"/>
          <w:szCs w:val="28"/>
        </w:rPr>
      </w:pPr>
      <w:r w:rsidRPr="0062061D">
        <w:rPr>
          <w:sz w:val="28"/>
          <w:szCs w:val="28"/>
        </w:rPr>
        <w:t>-проведение профилактических мероприятий по предотвращению чрезвычайных ситуаций и обеспечению пожарной безопасности на территории города.</w:t>
      </w:r>
    </w:p>
    <w:p w14:paraId="39204C6F"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24 992 256,94 руб., на 2026 год – 17 992 256,94 руб., на 2027 год –  17 992 256,94 руб.  </w:t>
      </w:r>
      <w:bookmarkStart w:id="14" w:name="_Hlk118819748"/>
    </w:p>
    <w:p w14:paraId="27212281" w14:textId="77777777" w:rsidR="00BC7364" w:rsidRPr="0062061D" w:rsidRDefault="00BC7364" w:rsidP="00BC7364">
      <w:pPr>
        <w:ind w:firstLine="709"/>
        <w:jc w:val="both"/>
        <w:rPr>
          <w:sz w:val="28"/>
          <w:szCs w:val="28"/>
        </w:rPr>
      </w:pPr>
      <w:r w:rsidRPr="0062061D">
        <w:rPr>
          <w:sz w:val="28"/>
          <w:szCs w:val="28"/>
        </w:rPr>
        <w:t>В целях реализации  муниципальной программы предусмотрены расходы на:</w:t>
      </w:r>
    </w:p>
    <w:p w14:paraId="3D358315" w14:textId="77777777" w:rsidR="00BC7364" w:rsidRPr="0062061D" w:rsidRDefault="00BC7364" w:rsidP="00BC7364">
      <w:pPr>
        <w:ind w:firstLine="709"/>
        <w:jc w:val="both"/>
        <w:rPr>
          <w:sz w:val="28"/>
          <w:szCs w:val="28"/>
        </w:rPr>
      </w:pPr>
      <w:r w:rsidRPr="0062061D">
        <w:rPr>
          <w:sz w:val="28"/>
          <w:szCs w:val="28"/>
        </w:rPr>
        <w:t xml:space="preserve">- уборка территории города Усолье-Сибирское в период месячника по санитарной очистке и общегородского субботника; сбор, транспортирование и утилизация (захоронение) твердых коммунальных отходов с несанкционированных мест размещения отходов; содержание городских кладбищ; ликвидация несанкционированного места размещения строительного мусора (строительных отходов); обслуживание мест (площадок) накопления твердых коммунальных отходов; мероприятия по организации площадки для складирования отходов от зимней уборки на территории г. Усолье-Сибирское на 2025 год в сумме – 14 262 464,88   руб., на  2026 год – 10 537 691,47 руб., на 2027 год – 10 537 691,47 руб.; </w:t>
      </w:r>
    </w:p>
    <w:p w14:paraId="48F29CC3" w14:textId="77777777" w:rsidR="00BC7364" w:rsidRPr="0062061D" w:rsidRDefault="00BC7364" w:rsidP="00BC7364">
      <w:pPr>
        <w:ind w:firstLine="709"/>
        <w:jc w:val="both"/>
        <w:rPr>
          <w:sz w:val="28"/>
          <w:szCs w:val="28"/>
        </w:rPr>
      </w:pPr>
      <w:r w:rsidRPr="0062061D">
        <w:rPr>
          <w:sz w:val="28"/>
          <w:szCs w:val="28"/>
        </w:rPr>
        <w:t xml:space="preserve">- озеленение территории города </w:t>
      </w:r>
      <w:bookmarkStart w:id="15" w:name="_Hlk181963774"/>
      <w:r w:rsidRPr="0062061D">
        <w:rPr>
          <w:sz w:val="28"/>
          <w:szCs w:val="28"/>
        </w:rPr>
        <w:t xml:space="preserve">на 2025 год в сумме – 5 275 852,87 руб., на  2026 год – 4 456 600,00 руб., на 2027 год – 4 456 600,00 руб.; </w:t>
      </w:r>
      <w:bookmarkEnd w:id="15"/>
    </w:p>
    <w:p w14:paraId="1E74C068" w14:textId="77777777" w:rsidR="00BC7364" w:rsidRPr="0062061D" w:rsidRDefault="00BC7364" w:rsidP="00BC7364">
      <w:pPr>
        <w:ind w:firstLine="709"/>
        <w:jc w:val="both"/>
        <w:rPr>
          <w:sz w:val="28"/>
          <w:szCs w:val="28"/>
        </w:rPr>
      </w:pPr>
      <w:r w:rsidRPr="0062061D">
        <w:rPr>
          <w:sz w:val="28"/>
          <w:szCs w:val="28"/>
        </w:rPr>
        <w:t xml:space="preserve">- предотвращение разлива рек Шелестиха, Скипидарка; содержание водозаборных скважин на 2025 год в сумме 2 255 489,49 руб., на 2026 год –        1 917 347,47 руб., на 2027 год – 1 917 347,47 руб.; </w:t>
      </w:r>
    </w:p>
    <w:p w14:paraId="000607EA" w14:textId="77777777" w:rsidR="00BC7364" w:rsidRPr="0062061D" w:rsidRDefault="00BC7364" w:rsidP="00BC7364">
      <w:pPr>
        <w:ind w:firstLine="709"/>
        <w:jc w:val="both"/>
        <w:rPr>
          <w:sz w:val="28"/>
          <w:szCs w:val="28"/>
        </w:rPr>
      </w:pPr>
      <w:r w:rsidRPr="0062061D">
        <w:rPr>
          <w:sz w:val="28"/>
          <w:szCs w:val="28"/>
        </w:rPr>
        <w:t>- проведение городских экологических мероприятий в сфере образования (конкурсы, конференции и т.д.);</w:t>
      </w:r>
      <w:r w:rsidRPr="0062061D">
        <w:t xml:space="preserve"> </w:t>
      </w:r>
      <w:r w:rsidRPr="0062061D">
        <w:rPr>
          <w:sz w:val="28"/>
          <w:szCs w:val="28"/>
        </w:rPr>
        <w:t>проведение общегородских экологических акций;</w:t>
      </w:r>
      <w:r w:rsidRPr="0062061D">
        <w:t xml:space="preserve"> </w:t>
      </w:r>
      <w:r w:rsidRPr="0062061D">
        <w:rPr>
          <w:sz w:val="28"/>
          <w:szCs w:val="28"/>
        </w:rPr>
        <w:t xml:space="preserve">изготовление и установка информационных щитов (баннеров, аншлагов) на территории города на 2025 год в сумме – 71 500,00 руб., на  2026 год – 148 000,00 руб., на 2027 год – 148 000,00 руб.; </w:t>
      </w:r>
    </w:p>
    <w:p w14:paraId="026A3CFB" w14:textId="77777777" w:rsidR="00BC7364" w:rsidRPr="0062061D" w:rsidRDefault="00BC7364" w:rsidP="00BC7364">
      <w:pPr>
        <w:ind w:firstLine="709"/>
        <w:jc w:val="both"/>
        <w:rPr>
          <w:sz w:val="28"/>
          <w:szCs w:val="28"/>
        </w:rPr>
      </w:pPr>
      <w:r w:rsidRPr="0062061D">
        <w:rPr>
          <w:sz w:val="28"/>
          <w:szCs w:val="28"/>
        </w:rPr>
        <w:t xml:space="preserve">- устройство и обновление противопожарных минерализованных полос на территории города Усолье-Сибирское; противопожарная пропаганда (баннеры, листовки, календари, магниты); организация тушения лесных пожаров в границах города Усолье-Сибирское; приобретение и монтаж пожарных извещателей; мероприятия по обеспечению безопасности на водных объектах; покос травянистой растительности на  2025 год в сумме – 3 126 949,70   руб., на 2026 год – 932 618,00 руб., на 2027 год – 932 618,00 руб. </w:t>
      </w:r>
    </w:p>
    <w:p w14:paraId="40B219AA" w14:textId="77777777" w:rsidR="00BC7364" w:rsidRPr="0062061D" w:rsidRDefault="00BC7364" w:rsidP="00BC7364">
      <w:pPr>
        <w:ind w:firstLine="709"/>
        <w:jc w:val="both"/>
        <w:rPr>
          <w:sz w:val="28"/>
          <w:szCs w:val="28"/>
        </w:rPr>
      </w:pPr>
    </w:p>
    <w:p w14:paraId="0B8F63E6" w14:textId="77777777" w:rsidR="00BC7364" w:rsidRPr="0062061D" w:rsidRDefault="00BC7364" w:rsidP="00BC7364">
      <w:pPr>
        <w:ind w:firstLine="709"/>
        <w:jc w:val="both"/>
        <w:rPr>
          <w:sz w:val="28"/>
          <w:szCs w:val="28"/>
        </w:rPr>
      </w:pPr>
    </w:p>
    <w:bookmarkEnd w:id="14"/>
    <w:p w14:paraId="16F8275A" w14:textId="77777777" w:rsidR="00BC7364" w:rsidRPr="0062061D" w:rsidRDefault="00BC7364" w:rsidP="00BC7364">
      <w:pPr>
        <w:ind w:firstLine="709"/>
        <w:jc w:val="center"/>
        <w:rPr>
          <w:b/>
          <w:bCs/>
          <w:sz w:val="32"/>
          <w:szCs w:val="32"/>
        </w:rPr>
      </w:pPr>
      <w:r w:rsidRPr="0062061D">
        <w:rPr>
          <w:b/>
          <w:bCs/>
          <w:sz w:val="32"/>
          <w:szCs w:val="32"/>
        </w:rPr>
        <w:t>Муниципальная программа города Усолье-Сибирское «Профилактика терроризма и экстремизма на территории муниципального образования «город Усолье-Сибирское»» на 2022-2027 годы</w:t>
      </w:r>
    </w:p>
    <w:p w14:paraId="490A7565" w14:textId="77777777" w:rsidR="00BC7364" w:rsidRPr="0062061D" w:rsidRDefault="00BC7364" w:rsidP="00BC7364">
      <w:pPr>
        <w:ind w:firstLine="709"/>
        <w:jc w:val="center"/>
        <w:rPr>
          <w:b/>
          <w:bCs/>
          <w:sz w:val="28"/>
          <w:szCs w:val="28"/>
        </w:rPr>
      </w:pPr>
    </w:p>
    <w:p w14:paraId="31468B65" w14:textId="77777777" w:rsidR="00BC7364" w:rsidRPr="0062061D" w:rsidRDefault="00BC7364" w:rsidP="00BC7364">
      <w:pPr>
        <w:autoSpaceDE w:val="0"/>
        <w:autoSpaceDN w:val="0"/>
        <w:adjustRightInd w:val="0"/>
        <w:ind w:firstLine="708"/>
        <w:jc w:val="both"/>
        <w:rPr>
          <w:sz w:val="28"/>
          <w:szCs w:val="28"/>
          <w:lang w:val="x-none"/>
        </w:rPr>
      </w:pPr>
      <w:r w:rsidRPr="0062061D">
        <w:rPr>
          <w:sz w:val="28"/>
          <w:szCs w:val="28"/>
          <w:lang w:val="x-none"/>
        </w:rPr>
        <w:t>Цель муниципальной программы</w:t>
      </w:r>
      <w:r w:rsidRPr="0062061D">
        <w:rPr>
          <w:sz w:val="28"/>
          <w:szCs w:val="28"/>
        </w:rPr>
        <w:t xml:space="preserve"> - п</w:t>
      </w:r>
      <w:r w:rsidRPr="0062061D">
        <w:rPr>
          <w:sz w:val="28"/>
          <w:szCs w:val="28"/>
          <w:lang w:val="x-none"/>
        </w:rPr>
        <w:t xml:space="preserve">рофилактика террористической и экстремистской деятельности на территории муниципального образования «город Усолье-Сибирское» </w:t>
      </w:r>
    </w:p>
    <w:p w14:paraId="7A5E6426" w14:textId="77777777" w:rsidR="00BC7364" w:rsidRPr="0062061D" w:rsidRDefault="00BC7364" w:rsidP="00BC7364">
      <w:pPr>
        <w:ind w:firstLine="709"/>
        <w:jc w:val="both"/>
        <w:rPr>
          <w:sz w:val="28"/>
          <w:szCs w:val="28"/>
        </w:rPr>
      </w:pPr>
      <w:r w:rsidRPr="0062061D">
        <w:rPr>
          <w:sz w:val="28"/>
          <w:szCs w:val="28"/>
        </w:rPr>
        <w:t>Для достижения цели муниципальной программы требуется решение следующих задач:</w:t>
      </w:r>
    </w:p>
    <w:p w14:paraId="12350A6E" w14:textId="77777777" w:rsidR="00BC7364" w:rsidRPr="0062061D" w:rsidRDefault="00BC7364" w:rsidP="00BC7364">
      <w:pPr>
        <w:autoSpaceDE w:val="0"/>
        <w:autoSpaceDN w:val="0"/>
        <w:adjustRightInd w:val="0"/>
        <w:ind w:firstLine="708"/>
        <w:jc w:val="both"/>
        <w:rPr>
          <w:sz w:val="28"/>
          <w:szCs w:val="28"/>
          <w:lang w:val="x-none"/>
        </w:rPr>
      </w:pPr>
      <w:r w:rsidRPr="0062061D">
        <w:rPr>
          <w:sz w:val="28"/>
          <w:szCs w:val="28"/>
        </w:rPr>
        <w:t>- с</w:t>
      </w:r>
      <w:r w:rsidRPr="0062061D">
        <w:rPr>
          <w:sz w:val="28"/>
          <w:szCs w:val="28"/>
          <w:lang w:val="x-none"/>
        </w:rPr>
        <w:t>овершенствование системы профилактических мер антитеррористической и антиэкстремистской направленности в муниципальном образовании «город Усолье-Сибирское»</w:t>
      </w:r>
      <w:r w:rsidRPr="0062061D">
        <w:rPr>
          <w:sz w:val="28"/>
          <w:szCs w:val="28"/>
        </w:rPr>
        <w:t>.</w:t>
      </w:r>
      <w:r w:rsidRPr="0062061D">
        <w:rPr>
          <w:sz w:val="28"/>
          <w:szCs w:val="28"/>
          <w:lang w:val="x-none"/>
        </w:rPr>
        <w:t xml:space="preserve">  </w:t>
      </w:r>
    </w:p>
    <w:p w14:paraId="17DDE4EC"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6 788 022,68 руб., на 2026 год – 5 333 149,01 руб., на 2027 год – 5 333 149,01 руб., руб. </w:t>
      </w:r>
    </w:p>
    <w:p w14:paraId="36A3E5BC" w14:textId="77777777" w:rsidR="00BC7364" w:rsidRPr="0062061D" w:rsidRDefault="00BC7364" w:rsidP="00BC7364">
      <w:pPr>
        <w:ind w:firstLine="709"/>
        <w:jc w:val="both"/>
        <w:rPr>
          <w:sz w:val="28"/>
          <w:szCs w:val="28"/>
        </w:rPr>
      </w:pPr>
      <w:r w:rsidRPr="0062061D">
        <w:rPr>
          <w:sz w:val="28"/>
          <w:szCs w:val="28"/>
        </w:rPr>
        <w:t>В целях реализации муниципальной программы запланированы расходы на обеспечение антитеррористических мер, направленных на воспрепятствование неправомерному проникновению в муниципальные учреждения образования, культуры, физической культуры и спорта.</w:t>
      </w:r>
    </w:p>
    <w:p w14:paraId="48B13962" w14:textId="77777777" w:rsidR="00BC7364" w:rsidRPr="0062061D" w:rsidRDefault="00BC7364" w:rsidP="00BC7364">
      <w:pPr>
        <w:ind w:firstLine="709"/>
        <w:jc w:val="both"/>
        <w:rPr>
          <w:sz w:val="28"/>
          <w:szCs w:val="28"/>
        </w:rPr>
      </w:pPr>
    </w:p>
    <w:p w14:paraId="51F34782" w14:textId="77777777" w:rsidR="00BC7364" w:rsidRPr="0062061D" w:rsidRDefault="00BC7364" w:rsidP="00BC7364">
      <w:pPr>
        <w:ind w:firstLine="709"/>
        <w:jc w:val="center"/>
        <w:rPr>
          <w:b/>
          <w:sz w:val="32"/>
          <w:szCs w:val="32"/>
        </w:rPr>
      </w:pPr>
      <w:r w:rsidRPr="0062061D">
        <w:rPr>
          <w:b/>
          <w:sz w:val="32"/>
          <w:szCs w:val="32"/>
        </w:rPr>
        <w:t xml:space="preserve">Муниципальная программа города Усолье-Сибирское «Укрепление межнационального согласия в муниципальном образовании «город Усолье-Сибирское» на 2023-2027 годы </w:t>
      </w:r>
    </w:p>
    <w:p w14:paraId="7D0B1712" w14:textId="77777777" w:rsidR="00BC7364" w:rsidRPr="0062061D" w:rsidRDefault="00BC7364" w:rsidP="00BC7364">
      <w:pPr>
        <w:ind w:firstLine="709"/>
        <w:jc w:val="center"/>
        <w:rPr>
          <w:b/>
          <w:sz w:val="32"/>
          <w:szCs w:val="32"/>
        </w:rPr>
      </w:pPr>
    </w:p>
    <w:p w14:paraId="2D810D5E" w14:textId="77777777" w:rsidR="00BC7364" w:rsidRPr="0062061D" w:rsidRDefault="00BC7364" w:rsidP="00BC7364">
      <w:pPr>
        <w:autoSpaceDE w:val="0"/>
        <w:autoSpaceDN w:val="0"/>
        <w:adjustRightInd w:val="0"/>
        <w:ind w:firstLine="708"/>
        <w:jc w:val="both"/>
        <w:rPr>
          <w:sz w:val="28"/>
          <w:szCs w:val="28"/>
          <w:lang w:val="x-none"/>
        </w:rPr>
      </w:pPr>
      <w:r w:rsidRPr="0062061D">
        <w:rPr>
          <w:sz w:val="28"/>
          <w:szCs w:val="28"/>
          <w:lang w:val="x-none"/>
        </w:rPr>
        <w:t>Цель муниципальной программы</w:t>
      </w:r>
      <w:r w:rsidRPr="0062061D">
        <w:rPr>
          <w:sz w:val="28"/>
          <w:szCs w:val="28"/>
        </w:rPr>
        <w:t xml:space="preserve"> - укрепление единства народов Российской Федерации, проживающих на территории муниципального образования «города Усолье-Сибирское».</w:t>
      </w:r>
      <w:r w:rsidRPr="0062061D">
        <w:rPr>
          <w:sz w:val="28"/>
          <w:szCs w:val="28"/>
          <w:lang w:val="x-none"/>
        </w:rPr>
        <w:t xml:space="preserve"> </w:t>
      </w:r>
    </w:p>
    <w:p w14:paraId="4AEAA47E" w14:textId="77777777" w:rsidR="00BC7364" w:rsidRPr="0062061D" w:rsidRDefault="00BC7364" w:rsidP="00BC7364">
      <w:pPr>
        <w:ind w:firstLine="709"/>
        <w:jc w:val="both"/>
        <w:rPr>
          <w:sz w:val="28"/>
          <w:szCs w:val="28"/>
        </w:rPr>
      </w:pPr>
      <w:r w:rsidRPr="0062061D">
        <w:rPr>
          <w:sz w:val="28"/>
          <w:szCs w:val="28"/>
        </w:rPr>
        <w:t>Для достижения цели муниципальной программы требуется решение следующих задач:</w:t>
      </w:r>
    </w:p>
    <w:p w14:paraId="26B54B58" w14:textId="77777777" w:rsidR="00BC7364" w:rsidRPr="0062061D" w:rsidRDefault="00BC7364" w:rsidP="00BC7364">
      <w:pPr>
        <w:widowControl w:val="0"/>
        <w:autoSpaceDE w:val="0"/>
        <w:autoSpaceDN w:val="0"/>
        <w:ind w:firstLine="708"/>
        <w:jc w:val="both"/>
        <w:rPr>
          <w:iCs/>
          <w:sz w:val="28"/>
          <w:szCs w:val="28"/>
        </w:rPr>
      </w:pPr>
      <w:r w:rsidRPr="0062061D">
        <w:rPr>
          <w:iCs/>
          <w:sz w:val="28"/>
          <w:szCs w:val="28"/>
        </w:rPr>
        <w:t>- воспитание культуры толерантности и межнационального согласия, профилактика межэтнической и межконфессиональной враждебности и нетерпимости;</w:t>
      </w:r>
    </w:p>
    <w:p w14:paraId="14183315" w14:textId="77777777" w:rsidR="00BC7364" w:rsidRPr="0062061D" w:rsidRDefault="00BC7364" w:rsidP="00BC7364">
      <w:pPr>
        <w:ind w:firstLine="709"/>
        <w:jc w:val="both"/>
        <w:rPr>
          <w:iCs/>
          <w:sz w:val="28"/>
          <w:szCs w:val="28"/>
        </w:rPr>
      </w:pPr>
      <w:r w:rsidRPr="0062061D">
        <w:rPr>
          <w:iCs/>
          <w:sz w:val="28"/>
          <w:szCs w:val="28"/>
        </w:rPr>
        <w:t>-  успешная социальная и культурная адаптация иностранных граждан, противодействие социальной исключенности иностранных граждан и формированию этнических анклавов.</w:t>
      </w:r>
    </w:p>
    <w:p w14:paraId="7F6C645F"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50 000,00 руб., на 2026 год – 50 000,00 руб., на 2027 год – 50 000,00 руб..</w:t>
      </w:r>
    </w:p>
    <w:p w14:paraId="7C53961B" w14:textId="77777777" w:rsidR="00BC7364" w:rsidRPr="0062061D" w:rsidRDefault="00BC7364" w:rsidP="00BC7364">
      <w:pPr>
        <w:ind w:firstLine="708"/>
        <w:jc w:val="both"/>
        <w:rPr>
          <w:sz w:val="28"/>
          <w:szCs w:val="28"/>
        </w:rPr>
      </w:pPr>
      <w:r w:rsidRPr="0062061D">
        <w:rPr>
          <w:sz w:val="28"/>
          <w:szCs w:val="28"/>
        </w:rPr>
        <w:t>Бюджетные ассигнования предусмотрены на торжественные мероприятия, приуроченные к памятным датам в истории народов России, государственным праздникам.</w:t>
      </w:r>
    </w:p>
    <w:p w14:paraId="2DB284EB" w14:textId="77777777" w:rsidR="00BC7364" w:rsidRPr="0062061D" w:rsidRDefault="00BC7364" w:rsidP="00BC7364">
      <w:pPr>
        <w:ind w:firstLine="708"/>
        <w:jc w:val="both"/>
        <w:rPr>
          <w:sz w:val="28"/>
          <w:szCs w:val="28"/>
        </w:rPr>
      </w:pPr>
    </w:p>
    <w:p w14:paraId="34A1EFA2" w14:textId="77777777" w:rsidR="00BC7364" w:rsidRPr="0062061D" w:rsidRDefault="00BC7364" w:rsidP="00BC7364">
      <w:pPr>
        <w:ind w:firstLine="709"/>
        <w:jc w:val="center"/>
        <w:rPr>
          <w:b/>
          <w:sz w:val="32"/>
          <w:szCs w:val="32"/>
        </w:rPr>
      </w:pPr>
      <w:r w:rsidRPr="0062061D">
        <w:rPr>
          <w:b/>
          <w:sz w:val="32"/>
          <w:szCs w:val="32"/>
        </w:rPr>
        <w:t xml:space="preserve">Муниципальная программа города Усолье-Сибирское «Укрепление общественного здоровья на территории города Усолье-Сибирское» на 2023-2027 годы»  </w:t>
      </w:r>
    </w:p>
    <w:p w14:paraId="4372DF89" w14:textId="77777777" w:rsidR="00BC7364" w:rsidRPr="0062061D" w:rsidRDefault="00BC7364" w:rsidP="00BC7364">
      <w:pPr>
        <w:ind w:firstLine="709"/>
        <w:jc w:val="center"/>
        <w:rPr>
          <w:b/>
          <w:sz w:val="32"/>
          <w:szCs w:val="32"/>
        </w:rPr>
      </w:pPr>
    </w:p>
    <w:p w14:paraId="28F661C3"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Цель муниципальной программы - формирование потребности и ведения населением активного и здорового образа жизни, профилактика неинфекционных и инфекционных заболеваний, пропаганда здорового питания.</w:t>
      </w:r>
    </w:p>
    <w:p w14:paraId="0F114B43"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Для достижения указанной цели решаются следующие задачи:</w:t>
      </w:r>
    </w:p>
    <w:p w14:paraId="2580FF84"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 создание условий для профилактики неинфекционных и инфекционных заболеваний;</w:t>
      </w:r>
    </w:p>
    <w:p w14:paraId="60D72AF1"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 формирование среды, стимулирующей здоровый образ жизни, включая здоровое питание и физическую активность;</w:t>
      </w:r>
    </w:p>
    <w:p w14:paraId="39973E09" w14:textId="77777777" w:rsidR="00BC7364" w:rsidRPr="0062061D" w:rsidRDefault="00BC7364" w:rsidP="00BC7364">
      <w:pPr>
        <w:widowControl w:val="0"/>
        <w:autoSpaceDE w:val="0"/>
        <w:autoSpaceDN w:val="0"/>
        <w:adjustRightInd w:val="0"/>
        <w:ind w:firstLine="709"/>
        <w:jc w:val="both"/>
        <w:rPr>
          <w:color w:val="000000"/>
          <w:sz w:val="28"/>
          <w:szCs w:val="28"/>
        </w:rPr>
      </w:pPr>
      <w:r w:rsidRPr="0062061D">
        <w:rPr>
          <w:color w:val="000000"/>
          <w:sz w:val="28"/>
          <w:szCs w:val="28"/>
        </w:rPr>
        <w:t>- снижение смертности от внешних причин;</w:t>
      </w:r>
    </w:p>
    <w:p w14:paraId="7A33BAFB"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 проведение информационно-коммуникационной кампании, направленной на осознанное отношение к своему здоровью, привлечение граждан к прохождению профилактического медицинского осмотра, диспансеризации и мотивации к ведению здорового образа жизни;</w:t>
      </w:r>
    </w:p>
    <w:p w14:paraId="2D99159D"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 развитие механизма межведомственного взаимодействия в сфере формирования у населения здорового образа жизни и отказа от вредных привычек, в том числе с общественными и некоммерческими организациями.</w:t>
      </w:r>
    </w:p>
    <w:p w14:paraId="64DEE733"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50 000,00 руб., на 2026 год – 50 000,00 руб., на 2027 год – 50 000,00 руб..</w:t>
      </w:r>
    </w:p>
    <w:p w14:paraId="56586E16" w14:textId="77777777" w:rsidR="00BC7364" w:rsidRDefault="00BC7364" w:rsidP="00BC7364">
      <w:pPr>
        <w:ind w:firstLine="708"/>
        <w:jc w:val="both"/>
        <w:rPr>
          <w:sz w:val="28"/>
          <w:szCs w:val="28"/>
        </w:rPr>
      </w:pPr>
      <w:r w:rsidRPr="0062061D">
        <w:rPr>
          <w:sz w:val="28"/>
          <w:szCs w:val="28"/>
        </w:rPr>
        <w:t>Бюджетные ассигнования предусмотрены на мероприятие: разработка и внедрение корпоративных программ по укреплению здоровья на рабочем месте в учреждениях/организациях всех форм собственности, исполнительных органах всех уровней, действующих на территории города Усолье-Сибирское.</w:t>
      </w:r>
    </w:p>
    <w:p w14:paraId="287A7736" w14:textId="77777777" w:rsidR="00BC7364" w:rsidRDefault="00BC7364" w:rsidP="00BC7364">
      <w:pPr>
        <w:widowControl w:val="0"/>
        <w:autoSpaceDE w:val="0"/>
        <w:autoSpaceDN w:val="0"/>
        <w:adjustRightInd w:val="0"/>
        <w:ind w:firstLine="540"/>
        <w:jc w:val="both"/>
        <w:rPr>
          <w:sz w:val="28"/>
          <w:szCs w:val="28"/>
        </w:rPr>
      </w:pPr>
    </w:p>
    <w:p w14:paraId="7D3C26C2" w14:textId="77777777" w:rsidR="00BC7364" w:rsidRDefault="00BC7364" w:rsidP="00BC7364">
      <w:pPr>
        <w:widowControl w:val="0"/>
        <w:autoSpaceDE w:val="0"/>
        <w:autoSpaceDN w:val="0"/>
        <w:adjustRightInd w:val="0"/>
        <w:ind w:firstLine="540"/>
        <w:jc w:val="both"/>
        <w:rPr>
          <w:sz w:val="28"/>
          <w:szCs w:val="28"/>
        </w:rPr>
      </w:pPr>
    </w:p>
    <w:p w14:paraId="7D9DFF59" w14:textId="77777777" w:rsidR="00BC7364" w:rsidRDefault="00BC7364" w:rsidP="00BC5AF5">
      <w:pPr>
        <w:widowControl w:val="0"/>
        <w:ind w:firstLine="709"/>
        <w:jc w:val="center"/>
        <w:rPr>
          <w:b/>
          <w:sz w:val="28"/>
          <w:szCs w:val="28"/>
        </w:rPr>
        <w:sectPr w:rsidR="00BC7364" w:rsidSect="00A35A19">
          <w:pgSz w:w="11906" w:h="16838" w:code="9"/>
          <w:pgMar w:top="1134" w:right="567" w:bottom="1418" w:left="1134" w:header="709" w:footer="709" w:gutter="0"/>
          <w:pgNumType w:start="44"/>
          <w:cols w:space="708"/>
          <w:docGrid w:linePitch="360"/>
        </w:sectPr>
      </w:pPr>
    </w:p>
    <w:p w14:paraId="5A06E14D" w14:textId="339BD5BB" w:rsidR="00856C45" w:rsidRPr="00396D11" w:rsidRDefault="00B64001" w:rsidP="00BC5AF5">
      <w:pPr>
        <w:widowControl w:val="0"/>
        <w:ind w:firstLine="709"/>
        <w:jc w:val="center"/>
        <w:rPr>
          <w:b/>
          <w:sz w:val="28"/>
          <w:szCs w:val="28"/>
        </w:rPr>
      </w:pPr>
      <w:r>
        <w:rPr>
          <w:b/>
          <w:noProof/>
          <w:sz w:val="8"/>
          <w:szCs w:val="8"/>
          <w:highlight w:val="yellow"/>
        </w:rPr>
        <w:object w:dxaOrig="1440" w:dyaOrig="1440" w14:anchorId="4092665E">
          <v:shape id="_x0000_s1026" type="#_x0000_t75" style="position:absolute;left:0;text-align:left;margin-left:3.7pt;margin-top:25.8pt;width:506.45pt;height:127.3pt;z-index:251658240" wrapcoords="-31 0 -31 21371 21600 21371 21600 0 -31 0">
            <v:imagedata r:id="rId12" o:title=""/>
            <o:lock v:ext="edit" aspectratio="f"/>
            <w10:wrap type="tight"/>
          </v:shape>
          <o:OLEObject Type="Embed" ProgID="Excel.Sheet.8" ShapeID="_x0000_s1026" DrawAspect="Content" ObjectID="_1793185778" r:id="rId13"/>
        </w:object>
      </w:r>
      <w:r w:rsidR="00856C45" w:rsidRPr="00396D11">
        <w:rPr>
          <w:b/>
          <w:sz w:val="28"/>
          <w:szCs w:val="28"/>
        </w:rPr>
        <w:t>Источники внутреннего финансирования дефицита бюджета</w:t>
      </w:r>
    </w:p>
    <w:p w14:paraId="3870ACDE" w14:textId="7C997228" w:rsidR="00856C45" w:rsidRPr="00396D11" w:rsidRDefault="00856C45" w:rsidP="00A153BB">
      <w:pPr>
        <w:widowControl w:val="0"/>
        <w:ind w:firstLine="709"/>
        <w:jc w:val="both"/>
        <w:rPr>
          <w:sz w:val="8"/>
          <w:szCs w:val="8"/>
          <w:highlight w:val="yellow"/>
        </w:rPr>
      </w:pPr>
    </w:p>
    <w:p w14:paraId="25B38B80" w14:textId="715E3F23" w:rsidR="007426E4" w:rsidRPr="00396D11" w:rsidRDefault="00856C45" w:rsidP="00D26884">
      <w:pPr>
        <w:widowControl w:val="0"/>
        <w:jc w:val="both"/>
        <w:rPr>
          <w:sz w:val="28"/>
          <w:szCs w:val="28"/>
        </w:rPr>
      </w:pPr>
      <w:r w:rsidRPr="00396D11">
        <w:rPr>
          <w:sz w:val="28"/>
          <w:szCs w:val="28"/>
        </w:rPr>
        <w:t xml:space="preserve">Дефицит бюджета города </w:t>
      </w:r>
      <w:r w:rsidR="00EF6B39" w:rsidRPr="00396D11">
        <w:rPr>
          <w:sz w:val="28"/>
          <w:szCs w:val="28"/>
        </w:rPr>
        <w:t xml:space="preserve">от утвержденного общего годового объема доходов бюджета города, без учета утвержденного объема безвозмездных поступлений </w:t>
      </w:r>
      <w:r w:rsidR="007426E4" w:rsidRPr="00396D11">
        <w:rPr>
          <w:sz w:val="28"/>
          <w:szCs w:val="28"/>
        </w:rPr>
        <w:t>составляет:</w:t>
      </w:r>
    </w:p>
    <w:p w14:paraId="73FB6C83" w14:textId="1BC969F5" w:rsidR="00856C45" w:rsidRPr="00396D11" w:rsidRDefault="00856C45" w:rsidP="00D26884">
      <w:pPr>
        <w:widowControl w:val="0"/>
        <w:ind w:firstLine="720"/>
        <w:jc w:val="both"/>
        <w:rPr>
          <w:sz w:val="28"/>
          <w:szCs w:val="28"/>
        </w:rPr>
      </w:pPr>
      <w:r w:rsidRPr="00396D11">
        <w:rPr>
          <w:sz w:val="28"/>
          <w:szCs w:val="28"/>
        </w:rPr>
        <w:t xml:space="preserve">на </w:t>
      </w:r>
      <w:r w:rsidR="008751E4" w:rsidRPr="00396D11">
        <w:rPr>
          <w:sz w:val="28"/>
          <w:szCs w:val="28"/>
        </w:rPr>
        <w:t>2025</w:t>
      </w:r>
      <w:r w:rsidRPr="00396D11">
        <w:rPr>
          <w:sz w:val="28"/>
          <w:szCs w:val="28"/>
        </w:rPr>
        <w:t> год</w:t>
      </w:r>
      <w:r w:rsidR="00EF6B39" w:rsidRPr="00396D11">
        <w:rPr>
          <w:sz w:val="28"/>
          <w:szCs w:val="28"/>
        </w:rPr>
        <w:t>:</w:t>
      </w:r>
      <w:r w:rsidRPr="00396D11">
        <w:rPr>
          <w:sz w:val="28"/>
          <w:szCs w:val="28"/>
        </w:rPr>
        <w:t xml:space="preserve"> </w:t>
      </w:r>
      <w:r w:rsidR="00AC3409" w:rsidRPr="00396D11">
        <w:rPr>
          <w:sz w:val="28"/>
          <w:szCs w:val="28"/>
        </w:rPr>
        <w:t>7,</w:t>
      </w:r>
      <w:r w:rsidR="00BA2E20">
        <w:rPr>
          <w:sz w:val="28"/>
          <w:szCs w:val="28"/>
        </w:rPr>
        <w:t>5</w:t>
      </w:r>
      <w:r w:rsidR="007A32E6" w:rsidRPr="00396D11">
        <w:rPr>
          <w:sz w:val="28"/>
          <w:szCs w:val="28"/>
        </w:rPr>
        <w:t>%</w:t>
      </w:r>
      <w:r w:rsidR="00EF6B39" w:rsidRPr="00396D11">
        <w:rPr>
          <w:sz w:val="28"/>
          <w:szCs w:val="28"/>
        </w:rPr>
        <w:t xml:space="preserve"> или </w:t>
      </w:r>
      <w:r w:rsidR="00BA2E20">
        <w:rPr>
          <w:sz w:val="28"/>
          <w:szCs w:val="28"/>
        </w:rPr>
        <w:t>65 539 500,00</w:t>
      </w:r>
      <w:r w:rsidR="0087276F" w:rsidRPr="00396D11">
        <w:rPr>
          <w:sz w:val="28"/>
          <w:szCs w:val="28"/>
        </w:rPr>
        <w:t> руб</w:t>
      </w:r>
      <w:r w:rsidR="007A32E6" w:rsidRPr="00396D11">
        <w:rPr>
          <w:sz w:val="28"/>
          <w:szCs w:val="28"/>
        </w:rPr>
        <w:t>.</w:t>
      </w:r>
      <w:r w:rsidR="00EF6B39" w:rsidRPr="00396D11">
        <w:rPr>
          <w:sz w:val="28"/>
          <w:szCs w:val="28"/>
        </w:rPr>
        <w:t>,</w:t>
      </w:r>
    </w:p>
    <w:p w14:paraId="0F7ED494" w14:textId="43160028" w:rsidR="007426E4" w:rsidRPr="00396D11" w:rsidRDefault="007426E4" w:rsidP="00D26884">
      <w:pPr>
        <w:widowControl w:val="0"/>
        <w:ind w:firstLine="720"/>
        <w:jc w:val="both"/>
        <w:rPr>
          <w:sz w:val="28"/>
          <w:szCs w:val="28"/>
        </w:rPr>
      </w:pPr>
      <w:r w:rsidRPr="00396D11">
        <w:rPr>
          <w:sz w:val="28"/>
          <w:szCs w:val="28"/>
        </w:rPr>
        <w:t xml:space="preserve">на </w:t>
      </w:r>
      <w:r w:rsidR="008751E4" w:rsidRPr="00396D11">
        <w:rPr>
          <w:sz w:val="28"/>
          <w:szCs w:val="28"/>
        </w:rPr>
        <w:t>2026</w:t>
      </w:r>
      <w:r w:rsidRPr="00396D11">
        <w:rPr>
          <w:sz w:val="28"/>
          <w:szCs w:val="28"/>
        </w:rPr>
        <w:t> год</w:t>
      </w:r>
      <w:r w:rsidR="00EF6B39" w:rsidRPr="00396D11">
        <w:rPr>
          <w:sz w:val="28"/>
          <w:szCs w:val="28"/>
        </w:rPr>
        <w:t>:</w:t>
      </w:r>
      <w:r w:rsidRPr="00396D11">
        <w:rPr>
          <w:sz w:val="28"/>
          <w:szCs w:val="28"/>
        </w:rPr>
        <w:t xml:space="preserve"> </w:t>
      </w:r>
      <w:r w:rsidR="00AC3409" w:rsidRPr="00396D11">
        <w:rPr>
          <w:sz w:val="28"/>
          <w:szCs w:val="28"/>
        </w:rPr>
        <w:t>7,</w:t>
      </w:r>
      <w:r w:rsidR="00BA2E20">
        <w:rPr>
          <w:sz w:val="28"/>
          <w:szCs w:val="28"/>
        </w:rPr>
        <w:t>5</w:t>
      </w:r>
      <w:r w:rsidR="007870D3" w:rsidRPr="00396D11">
        <w:rPr>
          <w:sz w:val="28"/>
          <w:szCs w:val="28"/>
        </w:rPr>
        <w:t>%</w:t>
      </w:r>
      <w:r w:rsidR="00EF6B39" w:rsidRPr="00396D11">
        <w:rPr>
          <w:sz w:val="28"/>
          <w:szCs w:val="28"/>
        </w:rPr>
        <w:t xml:space="preserve"> или </w:t>
      </w:r>
      <w:r w:rsidR="00BA2E20">
        <w:rPr>
          <w:sz w:val="28"/>
          <w:szCs w:val="28"/>
        </w:rPr>
        <w:t>67</w:t>
      </w:r>
      <w:r w:rsidR="00D57653">
        <w:rPr>
          <w:sz w:val="28"/>
          <w:szCs w:val="28"/>
        </w:rPr>
        <w:t xml:space="preserve"> </w:t>
      </w:r>
      <w:r w:rsidR="00BA2E20">
        <w:rPr>
          <w:sz w:val="28"/>
          <w:szCs w:val="28"/>
        </w:rPr>
        <w:t>603 600,00</w:t>
      </w:r>
      <w:r w:rsidR="007C3200" w:rsidRPr="00396D11">
        <w:rPr>
          <w:sz w:val="28"/>
          <w:szCs w:val="28"/>
        </w:rPr>
        <w:t> </w:t>
      </w:r>
      <w:r w:rsidRPr="00396D11">
        <w:rPr>
          <w:sz w:val="28"/>
          <w:szCs w:val="28"/>
        </w:rPr>
        <w:t>руб</w:t>
      </w:r>
      <w:r w:rsidR="007A32E6" w:rsidRPr="00396D11">
        <w:rPr>
          <w:sz w:val="28"/>
          <w:szCs w:val="28"/>
        </w:rPr>
        <w:t>.</w:t>
      </w:r>
      <w:r w:rsidR="00EF6B39" w:rsidRPr="00396D11">
        <w:rPr>
          <w:sz w:val="28"/>
          <w:szCs w:val="28"/>
        </w:rPr>
        <w:t>,</w:t>
      </w:r>
    </w:p>
    <w:p w14:paraId="0FADF654" w14:textId="2DF3F1F1" w:rsidR="007426E4" w:rsidRPr="00396D11" w:rsidRDefault="007426E4" w:rsidP="00D26884">
      <w:pPr>
        <w:widowControl w:val="0"/>
        <w:ind w:firstLine="720"/>
        <w:jc w:val="both"/>
        <w:rPr>
          <w:sz w:val="28"/>
          <w:szCs w:val="28"/>
        </w:rPr>
      </w:pPr>
      <w:r w:rsidRPr="00396D11">
        <w:rPr>
          <w:sz w:val="28"/>
          <w:szCs w:val="28"/>
        </w:rPr>
        <w:t xml:space="preserve">на </w:t>
      </w:r>
      <w:r w:rsidR="008751E4" w:rsidRPr="00396D11">
        <w:rPr>
          <w:sz w:val="28"/>
          <w:szCs w:val="28"/>
        </w:rPr>
        <w:t>2027</w:t>
      </w:r>
      <w:r w:rsidRPr="00396D11">
        <w:rPr>
          <w:sz w:val="28"/>
          <w:szCs w:val="28"/>
        </w:rPr>
        <w:t> год</w:t>
      </w:r>
      <w:r w:rsidR="00EF6B39" w:rsidRPr="00396D11">
        <w:rPr>
          <w:sz w:val="28"/>
          <w:szCs w:val="28"/>
        </w:rPr>
        <w:t>:</w:t>
      </w:r>
      <w:r w:rsidRPr="00396D11">
        <w:rPr>
          <w:sz w:val="28"/>
          <w:szCs w:val="28"/>
        </w:rPr>
        <w:t xml:space="preserve"> </w:t>
      </w:r>
      <w:r w:rsidR="00AC3409" w:rsidRPr="00396D11">
        <w:rPr>
          <w:sz w:val="28"/>
          <w:szCs w:val="28"/>
        </w:rPr>
        <w:t>7,</w:t>
      </w:r>
      <w:r w:rsidR="00BA2E20">
        <w:rPr>
          <w:sz w:val="28"/>
          <w:szCs w:val="28"/>
        </w:rPr>
        <w:t>5</w:t>
      </w:r>
      <w:r w:rsidR="009A093E" w:rsidRPr="00396D11">
        <w:rPr>
          <w:sz w:val="28"/>
          <w:szCs w:val="28"/>
        </w:rPr>
        <w:t>%</w:t>
      </w:r>
      <w:r w:rsidR="00EF6B39" w:rsidRPr="00396D11">
        <w:rPr>
          <w:sz w:val="28"/>
          <w:szCs w:val="28"/>
        </w:rPr>
        <w:t xml:space="preserve"> или</w:t>
      </w:r>
      <w:r w:rsidR="005D5A5A" w:rsidRPr="00396D11">
        <w:rPr>
          <w:sz w:val="28"/>
          <w:szCs w:val="28"/>
        </w:rPr>
        <w:t xml:space="preserve"> </w:t>
      </w:r>
      <w:r w:rsidR="00AC3409" w:rsidRPr="00396D11">
        <w:rPr>
          <w:sz w:val="28"/>
          <w:szCs w:val="28"/>
        </w:rPr>
        <w:t>6</w:t>
      </w:r>
      <w:r w:rsidR="00BA2E20">
        <w:rPr>
          <w:sz w:val="28"/>
          <w:szCs w:val="28"/>
        </w:rPr>
        <w:t>9 665 000,00</w:t>
      </w:r>
      <w:r w:rsidRPr="00396D11">
        <w:rPr>
          <w:sz w:val="28"/>
          <w:szCs w:val="28"/>
        </w:rPr>
        <w:t> руб</w:t>
      </w:r>
      <w:r w:rsidR="00CD3830" w:rsidRPr="00396D11">
        <w:rPr>
          <w:sz w:val="28"/>
          <w:szCs w:val="28"/>
        </w:rPr>
        <w:t>.</w:t>
      </w:r>
    </w:p>
    <w:p w14:paraId="1FCFAFB6" w14:textId="77C1DD40" w:rsidR="00DA67D0" w:rsidRPr="00396D11" w:rsidRDefault="00DA67D0" w:rsidP="003C7B72">
      <w:pPr>
        <w:widowControl w:val="0"/>
        <w:ind w:firstLine="720"/>
        <w:jc w:val="both"/>
        <w:rPr>
          <w:sz w:val="28"/>
          <w:szCs w:val="28"/>
        </w:rPr>
      </w:pPr>
      <w:r w:rsidRPr="00396D11">
        <w:rPr>
          <w:sz w:val="28"/>
          <w:szCs w:val="28"/>
        </w:rPr>
        <w:t>В связи с привлечением бюджетных кредитов муниципальное образование взяло на себя дополнительные обязательства по ограничению процента дефицита в границах 7,5%.</w:t>
      </w:r>
    </w:p>
    <w:p w14:paraId="39289741" w14:textId="107BA02A" w:rsidR="009A093E" w:rsidRPr="00396D11" w:rsidRDefault="009A093E" w:rsidP="0040342B">
      <w:pPr>
        <w:widowControl w:val="0"/>
        <w:ind w:firstLine="720"/>
        <w:jc w:val="both"/>
        <w:rPr>
          <w:sz w:val="28"/>
          <w:szCs w:val="28"/>
        </w:rPr>
      </w:pPr>
    </w:p>
    <w:p w14:paraId="49BC940B" w14:textId="77777777" w:rsidR="006374C3" w:rsidRPr="00396D11" w:rsidRDefault="006374C3" w:rsidP="00D26884">
      <w:pPr>
        <w:widowControl w:val="0"/>
        <w:autoSpaceDE w:val="0"/>
        <w:autoSpaceDN w:val="0"/>
        <w:adjustRightInd w:val="0"/>
        <w:ind w:firstLine="540"/>
        <w:jc w:val="both"/>
        <w:rPr>
          <w:b/>
          <w:bCs/>
          <w:i/>
          <w:iCs/>
          <w:sz w:val="28"/>
          <w:szCs w:val="28"/>
        </w:rPr>
      </w:pPr>
      <w:r w:rsidRPr="00396D11">
        <w:rPr>
          <w:b/>
          <w:bCs/>
          <w:i/>
          <w:iCs/>
          <w:sz w:val="28"/>
          <w:szCs w:val="28"/>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14:paraId="62883872" w14:textId="7AAFEF38" w:rsidR="00795908" w:rsidRPr="00627F2F" w:rsidRDefault="00E445AA" w:rsidP="00D26884">
      <w:pPr>
        <w:widowControl w:val="0"/>
        <w:autoSpaceDE w:val="0"/>
        <w:autoSpaceDN w:val="0"/>
        <w:adjustRightInd w:val="0"/>
        <w:ind w:firstLine="540"/>
        <w:jc w:val="both"/>
        <w:rPr>
          <w:sz w:val="28"/>
          <w:szCs w:val="28"/>
        </w:rPr>
      </w:pPr>
      <w:r w:rsidRPr="00627F2F">
        <w:rPr>
          <w:sz w:val="28"/>
          <w:szCs w:val="28"/>
        </w:rPr>
        <w:t xml:space="preserve">Расчет верхнего предела муниципального внутреннего долга осуществлен </w:t>
      </w:r>
      <w:r w:rsidR="000950E4" w:rsidRPr="00627F2F">
        <w:rPr>
          <w:sz w:val="28"/>
          <w:szCs w:val="28"/>
        </w:rPr>
        <w:t>исходя из верхнего предела муниципального внутреннего долга</w:t>
      </w:r>
      <w:r w:rsidR="00AC3409" w:rsidRPr="00627F2F">
        <w:rPr>
          <w:sz w:val="28"/>
          <w:szCs w:val="28"/>
        </w:rPr>
        <w:t>:</w:t>
      </w:r>
    </w:p>
    <w:p w14:paraId="1EEA4E13" w14:textId="64C3F554" w:rsidR="006374C3" w:rsidRPr="00627F2F" w:rsidRDefault="006374C3" w:rsidP="00D26884">
      <w:pPr>
        <w:pStyle w:val="ConsPlusNormal"/>
        <w:widowControl w:val="0"/>
        <w:jc w:val="both"/>
        <w:rPr>
          <w:rFonts w:ascii="Times New Roman" w:hAnsi="Times New Roman" w:cs="Times New Roman"/>
          <w:sz w:val="28"/>
          <w:szCs w:val="28"/>
        </w:rPr>
      </w:pPr>
      <w:r w:rsidRPr="00627F2F">
        <w:rPr>
          <w:rFonts w:ascii="Times New Roman" w:hAnsi="Times New Roman" w:cs="Times New Roman"/>
          <w:sz w:val="28"/>
          <w:szCs w:val="28"/>
        </w:rPr>
        <w:t xml:space="preserve">по состоянию на 1 </w:t>
      </w:r>
      <w:r w:rsidR="00C57009" w:rsidRPr="00627F2F">
        <w:rPr>
          <w:rFonts w:ascii="Times New Roman" w:hAnsi="Times New Roman" w:cs="Times New Roman"/>
          <w:sz w:val="28"/>
          <w:szCs w:val="28"/>
        </w:rPr>
        <w:t xml:space="preserve">января </w:t>
      </w:r>
      <w:r w:rsidR="008751E4" w:rsidRPr="00627F2F">
        <w:rPr>
          <w:rFonts w:ascii="Times New Roman" w:hAnsi="Times New Roman" w:cs="Times New Roman"/>
          <w:sz w:val="28"/>
          <w:szCs w:val="28"/>
        </w:rPr>
        <w:t>2026</w:t>
      </w:r>
      <w:r w:rsidR="003F7261" w:rsidRPr="00627F2F">
        <w:rPr>
          <w:rFonts w:ascii="Times New Roman" w:hAnsi="Times New Roman" w:cs="Times New Roman"/>
          <w:sz w:val="28"/>
          <w:szCs w:val="28"/>
        </w:rPr>
        <w:t xml:space="preserve"> года:</w:t>
      </w:r>
      <w:r w:rsidR="00965B98" w:rsidRPr="00627F2F">
        <w:rPr>
          <w:rFonts w:ascii="Times New Roman" w:hAnsi="Times New Roman" w:cs="Times New Roman"/>
          <w:sz w:val="28"/>
          <w:szCs w:val="28"/>
        </w:rPr>
        <w:t xml:space="preserve"> </w:t>
      </w:r>
      <w:r w:rsidR="00627F2F" w:rsidRPr="00627F2F">
        <w:rPr>
          <w:rFonts w:ascii="Times New Roman" w:hAnsi="Times New Roman" w:cs="Times New Roman"/>
          <w:sz w:val="28"/>
          <w:szCs w:val="28"/>
        </w:rPr>
        <w:t>198 154 405,11 руб.</w:t>
      </w:r>
      <w:r w:rsidRPr="00627F2F">
        <w:rPr>
          <w:rFonts w:ascii="Times New Roman" w:hAnsi="Times New Roman" w:cs="Times New Roman"/>
          <w:sz w:val="28"/>
          <w:szCs w:val="28"/>
        </w:rPr>
        <w:t>, в том числе верхний предел долга по муниципальным гарантиям - 0</w:t>
      </w:r>
      <w:r w:rsidR="00C1246E" w:rsidRPr="00627F2F">
        <w:rPr>
          <w:rFonts w:ascii="Times New Roman" w:hAnsi="Times New Roman" w:cs="Times New Roman"/>
          <w:sz w:val="28"/>
          <w:szCs w:val="28"/>
        </w:rPr>
        <w:t xml:space="preserve"> </w:t>
      </w:r>
      <w:r w:rsidR="00FF6E69" w:rsidRPr="00627F2F">
        <w:rPr>
          <w:rFonts w:ascii="Times New Roman" w:hAnsi="Times New Roman" w:cs="Times New Roman"/>
          <w:sz w:val="28"/>
          <w:szCs w:val="28"/>
        </w:rPr>
        <w:t>рубл</w:t>
      </w:r>
      <w:r w:rsidR="0014227E" w:rsidRPr="00627F2F">
        <w:rPr>
          <w:rFonts w:ascii="Times New Roman" w:hAnsi="Times New Roman" w:cs="Times New Roman"/>
          <w:sz w:val="28"/>
          <w:szCs w:val="28"/>
        </w:rPr>
        <w:t>ей</w:t>
      </w:r>
      <w:r w:rsidR="00C1246E" w:rsidRPr="00627F2F">
        <w:rPr>
          <w:rFonts w:ascii="Times New Roman" w:hAnsi="Times New Roman" w:cs="Times New Roman"/>
          <w:sz w:val="28"/>
          <w:szCs w:val="28"/>
        </w:rPr>
        <w:t>,</w:t>
      </w:r>
    </w:p>
    <w:p w14:paraId="1DC1EE85" w14:textId="54D233D3" w:rsidR="006374C3" w:rsidRPr="00627F2F" w:rsidRDefault="006374C3" w:rsidP="00D26884">
      <w:pPr>
        <w:pStyle w:val="ConsPlusNormal"/>
        <w:widowControl w:val="0"/>
        <w:jc w:val="both"/>
        <w:rPr>
          <w:rFonts w:ascii="Times New Roman" w:hAnsi="Times New Roman" w:cs="Times New Roman"/>
          <w:sz w:val="28"/>
          <w:szCs w:val="28"/>
        </w:rPr>
      </w:pPr>
      <w:r w:rsidRPr="00627F2F">
        <w:rPr>
          <w:rFonts w:ascii="Times New Roman" w:hAnsi="Times New Roman" w:cs="Times New Roman"/>
          <w:sz w:val="28"/>
          <w:szCs w:val="28"/>
        </w:rPr>
        <w:t xml:space="preserve">по состоянию на 1 </w:t>
      </w:r>
      <w:r w:rsidR="00C57009" w:rsidRPr="00627F2F">
        <w:rPr>
          <w:rFonts w:ascii="Times New Roman" w:hAnsi="Times New Roman" w:cs="Times New Roman"/>
          <w:sz w:val="28"/>
          <w:szCs w:val="28"/>
        </w:rPr>
        <w:t xml:space="preserve">января </w:t>
      </w:r>
      <w:r w:rsidR="008751E4" w:rsidRPr="00627F2F">
        <w:rPr>
          <w:rFonts w:ascii="Times New Roman" w:hAnsi="Times New Roman" w:cs="Times New Roman"/>
          <w:sz w:val="28"/>
          <w:szCs w:val="28"/>
        </w:rPr>
        <w:t>2027</w:t>
      </w:r>
      <w:r w:rsidRPr="00627F2F">
        <w:rPr>
          <w:rFonts w:ascii="Times New Roman" w:hAnsi="Times New Roman" w:cs="Times New Roman"/>
          <w:sz w:val="28"/>
          <w:szCs w:val="28"/>
        </w:rPr>
        <w:t xml:space="preserve"> года</w:t>
      </w:r>
      <w:r w:rsidR="003F7261" w:rsidRPr="00627F2F">
        <w:rPr>
          <w:rFonts w:ascii="Times New Roman" w:hAnsi="Times New Roman" w:cs="Times New Roman"/>
          <w:sz w:val="28"/>
          <w:szCs w:val="28"/>
        </w:rPr>
        <w:t>:</w:t>
      </w:r>
      <w:r w:rsidR="00D30B99" w:rsidRPr="00627F2F">
        <w:rPr>
          <w:rFonts w:ascii="Times New Roman" w:hAnsi="Times New Roman" w:cs="Times New Roman"/>
          <w:sz w:val="28"/>
          <w:szCs w:val="28"/>
        </w:rPr>
        <w:t xml:space="preserve"> </w:t>
      </w:r>
      <w:r w:rsidR="00627F2F" w:rsidRPr="00627F2F">
        <w:rPr>
          <w:rFonts w:ascii="Times New Roman" w:hAnsi="Times New Roman" w:cs="Times New Roman"/>
          <w:sz w:val="28"/>
          <w:szCs w:val="28"/>
        </w:rPr>
        <w:t xml:space="preserve">265 758 005,11 </w:t>
      </w:r>
      <w:r w:rsidR="007870D3" w:rsidRPr="00627F2F">
        <w:rPr>
          <w:rFonts w:ascii="Times New Roman" w:hAnsi="Times New Roman" w:cs="Times New Roman"/>
          <w:sz w:val="28"/>
          <w:szCs w:val="28"/>
        </w:rPr>
        <w:t>р</w:t>
      </w:r>
      <w:r w:rsidR="00DA67D0" w:rsidRPr="00627F2F">
        <w:rPr>
          <w:rFonts w:ascii="Times New Roman" w:hAnsi="Times New Roman" w:cs="Times New Roman"/>
          <w:sz w:val="28"/>
          <w:szCs w:val="28"/>
        </w:rPr>
        <w:t>уб</w:t>
      </w:r>
      <w:r w:rsidR="007A32E6" w:rsidRPr="00627F2F">
        <w:rPr>
          <w:rFonts w:ascii="Times New Roman" w:hAnsi="Times New Roman" w:cs="Times New Roman"/>
          <w:sz w:val="28"/>
          <w:szCs w:val="28"/>
        </w:rPr>
        <w:t>.</w:t>
      </w:r>
      <w:r w:rsidRPr="00627F2F">
        <w:rPr>
          <w:rFonts w:ascii="Times New Roman" w:hAnsi="Times New Roman" w:cs="Times New Roman"/>
          <w:sz w:val="28"/>
          <w:szCs w:val="28"/>
        </w:rPr>
        <w:t>, в том числе верхний предел долга по муни</w:t>
      </w:r>
      <w:r w:rsidR="00C1246E" w:rsidRPr="00627F2F">
        <w:rPr>
          <w:rFonts w:ascii="Times New Roman" w:hAnsi="Times New Roman" w:cs="Times New Roman"/>
          <w:sz w:val="28"/>
          <w:szCs w:val="28"/>
        </w:rPr>
        <w:t xml:space="preserve">ципальным гарантиям - 0 </w:t>
      </w:r>
      <w:r w:rsidR="00FF6E69" w:rsidRPr="00627F2F">
        <w:rPr>
          <w:rFonts w:ascii="Times New Roman" w:hAnsi="Times New Roman" w:cs="Times New Roman"/>
          <w:sz w:val="28"/>
          <w:szCs w:val="28"/>
        </w:rPr>
        <w:t>рубл</w:t>
      </w:r>
      <w:r w:rsidR="0014227E" w:rsidRPr="00627F2F">
        <w:rPr>
          <w:rFonts w:ascii="Times New Roman" w:hAnsi="Times New Roman" w:cs="Times New Roman"/>
          <w:sz w:val="28"/>
          <w:szCs w:val="28"/>
        </w:rPr>
        <w:t>ей</w:t>
      </w:r>
      <w:r w:rsidR="00C1246E" w:rsidRPr="00627F2F">
        <w:rPr>
          <w:rFonts w:ascii="Times New Roman" w:hAnsi="Times New Roman" w:cs="Times New Roman"/>
          <w:sz w:val="28"/>
          <w:szCs w:val="28"/>
        </w:rPr>
        <w:t>,</w:t>
      </w:r>
    </w:p>
    <w:p w14:paraId="33E81FF6" w14:textId="2B8B2C78" w:rsidR="001A5E9A" w:rsidRPr="00627F2F" w:rsidRDefault="006374C3" w:rsidP="003E5666">
      <w:pPr>
        <w:pStyle w:val="ConsPlusNormal"/>
        <w:widowControl w:val="0"/>
        <w:jc w:val="both"/>
        <w:rPr>
          <w:rFonts w:ascii="Times New Roman" w:hAnsi="Times New Roman" w:cs="Times New Roman"/>
          <w:sz w:val="28"/>
          <w:szCs w:val="28"/>
        </w:rPr>
      </w:pPr>
      <w:r w:rsidRPr="00627F2F">
        <w:rPr>
          <w:rFonts w:ascii="Times New Roman" w:hAnsi="Times New Roman" w:cs="Times New Roman"/>
          <w:sz w:val="28"/>
          <w:szCs w:val="28"/>
        </w:rPr>
        <w:t xml:space="preserve">по состоянию на 1 </w:t>
      </w:r>
      <w:r w:rsidR="00C57009" w:rsidRPr="00627F2F">
        <w:rPr>
          <w:rFonts w:ascii="Times New Roman" w:hAnsi="Times New Roman" w:cs="Times New Roman"/>
          <w:sz w:val="28"/>
          <w:szCs w:val="28"/>
        </w:rPr>
        <w:t>января 20</w:t>
      </w:r>
      <w:r w:rsidR="00A9221F" w:rsidRPr="00627F2F">
        <w:rPr>
          <w:rFonts w:ascii="Times New Roman" w:hAnsi="Times New Roman" w:cs="Times New Roman"/>
          <w:sz w:val="28"/>
          <w:szCs w:val="28"/>
        </w:rPr>
        <w:t>2</w:t>
      </w:r>
      <w:r w:rsidR="00BA2E20" w:rsidRPr="00627F2F">
        <w:rPr>
          <w:rFonts w:ascii="Times New Roman" w:hAnsi="Times New Roman" w:cs="Times New Roman"/>
          <w:sz w:val="28"/>
          <w:szCs w:val="28"/>
        </w:rPr>
        <w:t>8</w:t>
      </w:r>
      <w:r w:rsidRPr="00627F2F">
        <w:rPr>
          <w:rFonts w:ascii="Times New Roman" w:hAnsi="Times New Roman" w:cs="Times New Roman"/>
          <w:sz w:val="28"/>
          <w:szCs w:val="28"/>
        </w:rPr>
        <w:t xml:space="preserve"> года</w:t>
      </w:r>
      <w:r w:rsidR="003F7261" w:rsidRPr="00627F2F">
        <w:rPr>
          <w:rFonts w:ascii="Times New Roman" w:hAnsi="Times New Roman" w:cs="Times New Roman"/>
          <w:sz w:val="28"/>
          <w:szCs w:val="28"/>
        </w:rPr>
        <w:t>:</w:t>
      </w:r>
      <w:r w:rsidR="00DA67D0" w:rsidRPr="00627F2F">
        <w:rPr>
          <w:rFonts w:ascii="Times New Roman" w:hAnsi="Times New Roman" w:cs="Times New Roman"/>
          <w:sz w:val="28"/>
          <w:szCs w:val="28"/>
        </w:rPr>
        <w:t xml:space="preserve"> </w:t>
      </w:r>
      <w:r w:rsidR="00627F2F" w:rsidRPr="00627F2F">
        <w:rPr>
          <w:rFonts w:ascii="Times New Roman" w:hAnsi="Times New Roman" w:cs="Times New Roman"/>
          <w:sz w:val="28"/>
          <w:szCs w:val="28"/>
        </w:rPr>
        <w:t>335 423 005,11</w:t>
      </w:r>
      <w:r w:rsidR="007870D3" w:rsidRPr="00627F2F">
        <w:rPr>
          <w:rFonts w:ascii="Times New Roman" w:hAnsi="Times New Roman" w:cs="Times New Roman"/>
          <w:sz w:val="28"/>
          <w:szCs w:val="28"/>
        </w:rPr>
        <w:t xml:space="preserve"> руб.</w:t>
      </w:r>
      <w:r w:rsidRPr="00627F2F">
        <w:rPr>
          <w:rFonts w:ascii="Times New Roman" w:hAnsi="Times New Roman" w:cs="Times New Roman"/>
          <w:sz w:val="28"/>
          <w:szCs w:val="28"/>
        </w:rPr>
        <w:t xml:space="preserve">, в том числе верхний предел долга по муниципальным гарантиям - 0 </w:t>
      </w:r>
      <w:r w:rsidR="00FF6E69" w:rsidRPr="00627F2F">
        <w:rPr>
          <w:rFonts w:ascii="Times New Roman" w:hAnsi="Times New Roman" w:cs="Times New Roman"/>
          <w:sz w:val="28"/>
          <w:szCs w:val="28"/>
        </w:rPr>
        <w:t>рубл</w:t>
      </w:r>
      <w:r w:rsidR="0014227E" w:rsidRPr="00627F2F">
        <w:rPr>
          <w:rFonts w:ascii="Times New Roman" w:hAnsi="Times New Roman" w:cs="Times New Roman"/>
          <w:sz w:val="28"/>
          <w:szCs w:val="28"/>
        </w:rPr>
        <w:t>ей</w:t>
      </w:r>
      <w:r w:rsidRPr="00627F2F">
        <w:rPr>
          <w:rFonts w:ascii="Times New Roman" w:hAnsi="Times New Roman" w:cs="Times New Roman"/>
          <w:sz w:val="28"/>
          <w:szCs w:val="28"/>
        </w:rPr>
        <w:t>.</w:t>
      </w:r>
    </w:p>
    <w:p w14:paraId="17A96D22" w14:textId="77777777" w:rsidR="00627F2F" w:rsidRPr="00627F2F" w:rsidRDefault="00627F2F" w:rsidP="00A153BB">
      <w:pPr>
        <w:widowControl w:val="0"/>
        <w:ind w:firstLine="720"/>
        <w:jc w:val="both"/>
        <w:rPr>
          <w:sz w:val="28"/>
          <w:szCs w:val="28"/>
        </w:rPr>
      </w:pPr>
    </w:p>
    <w:p w14:paraId="1C103058" w14:textId="77777777" w:rsidR="00A40E00" w:rsidRPr="00627F2F" w:rsidRDefault="003C7B72" w:rsidP="00D26884">
      <w:pPr>
        <w:widowControl w:val="0"/>
        <w:jc w:val="both"/>
        <w:rPr>
          <w:sz w:val="28"/>
          <w:szCs w:val="28"/>
          <w:u w:val="single"/>
        </w:rPr>
      </w:pPr>
      <w:r w:rsidRPr="00627F2F">
        <w:rPr>
          <w:sz w:val="28"/>
          <w:szCs w:val="28"/>
          <w:u w:val="single"/>
        </w:rPr>
        <w:t>П</w:t>
      </w:r>
      <w:r w:rsidR="00856C45" w:rsidRPr="00627F2F">
        <w:rPr>
          <w:sz w:val="28"/>
          <w:szCs w:val="28"/>
          <w:u w:val="single"/>
        </w:rPr>
        <w:t>редельн</w:t>
      </w:r>
      <w:r w:rsidRPr="00627F2F">
        <w:rPr>
          <w:sz w:val="28"/>
          <w:szCs w:val="28"/>
          <w:u w:val="single"/>
        </w:rPr>
        <w:t>ый</w:t>
      </w:r>
      <w:r w:rsidR="00856C45" w:rsidRPr="00627F2F">
        <w:rPr>
          <w:sz w:val="28"/>
          <w:szCs w:val="28"/>
          <w:u w:val="single"/>
        </w:rPr>
        <w:t xml:space="preserve"> объем муниципального долга</w:t>
      </w:r>
    </w:p>
    <w:p w14:paraId="341B70D1" w14:textId="77777777" w:rsidR="00EA2BFB" w:rsidRPr="00627F2F" w:rsidRDefault="00EA2BFB" w:rsidP="00EA2BFB">
      <w:pPr>
        <w:widowControl w:val="0"/>
        <w:jc w:val="both"/>
        <w:rPr>
          <w:sz w:val="28"/>
          <w:szCs w:val="28"/>
        </w:rPr>
      </w:pPr>
      <w:r w:rsidRPr="00627F2F">
        <w:rPr>
          <w:sz w:val="28"/>
          <w:szCs w:val="28"/>
        </w:rPr>
        <w:t xml:space="preserve">Объем доходов без учета утвержденного объема безвозмездных поступлений </w:t>
      </w:r>
    </w:p>
    <w:p w14:paraId="1BC3DB65" w14:textId="407B30B8" w:rsidR="00EA2BFB" w:rsidRPr="00627F2F" w:rsidRDefault="008751E4" w:rsidP="00EA2BFB">
      <w:pPr>
        <w:widowControl w:val="0"/>
        <w:jc w:val="both"/>
        <w:rPr>
          <w:sz w:val="28"/>
          <w:szCs w:val="28"/>
        </w:rPr>
      </w:pPr>
      <w:r w:rsidRPr="00627F2F">
        <w:rPr>
          <w:sz w:val="28"/>
          <w:szCs w:val="28"/>
        </w:rPr>
        <w:t>2025</w:t>
      </w:r>
      <w:r w:rsidR="00EA2BFB" w:rsidRPr="00627F2F">
        <w:rPr>
          <w:sz w:val="28"/>
          <w:szCs w:val="28"/>
        </w:rPr>
        <w:t xml:space="preserve"> год: </w:t>
      </w:r>
      <w:r w:rsidR="00EA2BFB" w:rsidRPr="00627F2F">
        <w:rPr>
          <w:sz w:val="28"/>
          <w:szCs w:val="28"/>
        </w:rPr>
        <w:tab/>
      </w:r>
      <w:r w:rsidR="00627F2F" w:rsidRPr="00627F2F">
        <w:rPr>
          <w:sz w:val="28"/>
          <w:szCs w:val="28"/>
        </w:rPr>
        <w:t>873 860 158,35</w:t>
      </w:r>
      <w:r w:rsidR="007C3200" w:rsidRPr="00627F2F">
        <w:rPr>
          <w:sz w:val="28"/>
          <w:szCs w:val="28"/>
        </w:rPr>
        <w:t xml:space="preserve"> </w:t>
      </w:r>
      <w:r w:rsidR="00EA2BFB" w:rsidRPr="00627F2F">
        <w:rPr>
          <w:sz w:val="28"/>
          <w:szCs w:val="28"/>
        </w:rPr>
        <w:t>руб.</w:t>
      </w:r>
      <w:r w:rsidR="0062672F" w:rsidRPr="00627F2F">
        <w:rPr>
          <w:sz w:val="28"/>
          <w:szCs w:val="28"/>
        </w:rPr>
        <w:t>,</w:t>
      </w:r>
    </w:p>
    <w:p w14:paraId="43C46086" w14:textId="21AF4864" w:rsidR="00EA2BFB" w:rsidRPr="00627F2F" w:rsidRDefault="008751E4" w:rsidP="00EA2BFB">
      <w:pPr>
        <w:widowControl w:val="0"/>
        <w:jc w:val="both"/>
        <w:rPr>
          <w:sz w:val="28"/>
          <w:szCs w:val="28"/>
        </w:rPr>
      </w:pPr>
      <w:r w:rsidRPr="00627F2F">
        <w:rPr>
          <w:sz w:val="28"/>
          <w:szCs w:val="28"/>
        </w:rPr>
        <w:t>2026</w:t>
      </w:r>
      <w:r w:rsidR="00EA2BFB" w:rsidRPr="00627F2F">
        <w:rPr>
          <w:sz w:val="28"/>
          <w:szCs w:val="28"/>
        </w:rPr>
        <w:t xml:space="preserve"> год: </w:t>
      </w:r>
      <w:r w:rsidR="00EA2BFB" w:rsidRPr="00627F2F">
        <w:rPr>
          <w:sz w:val="28"/>
          <w:szCs w:val="28"/>
        </w:rPr>
        <w:tab/>
      </w:r>
      <w:r w:rsidR="00627F2F" w:rsidRPr="00627F2F">
        <w:rPr>
          <w:sz w:val="28"/>
          <w:szCs w:val="28"/>
        </w:rPr>
        <w:t>901 381 751,63</w:t>
      </w:r>
      <w:r w:rsidR="0014227E" w:rsidRPr="00627F2F">
        <w:rPr>
          <w:sz w:val="28"/>
          <w:szCs w:val="28"/>
        </w:rPr>
        <w:t xml:space="preserve"> р</w:t>
      </w:r>
      <w:r w:rsidR="00032EEF" w:rsidRPr="00627F2F">
        <w:rPr>
          <w:sz w:val="28"/>
          <w:szCs w:val="28"/>
        </w:rPr>
        <w:t>уб.</w:t>
      </w:r>
      <w:r w:rsidR="0062672F" w:rsidRPr="00627F2F">
        <w:rPr>
          <w:sz w:val="28"/>
          <w:szCs w:val="28"/>
        </w:rPr>
        <w:t>,</w:t>
      </w:r>
    </w:p>
    <w:p w14:paraId="5FB7BC4F" w14:textId="2B00D229" w:rsidR="00EA2BFB" w:rsidRPr="00627F2F" w:rsidRDefault="008751E4" w:rsidP="00EA2BFB">
      <w:pPr>
        <w:widowControl w:val="0"/>
        <w:jc w:val="both"/>
        <w:rPr>
          <w:sz w:val="28"/>
          <w:szCs w:val="28"/>
        </w:rPr>
      </w:pPr>
      <w:r w:rsidRPr="00627F2F">
        <w:rPr>
          <w:sz w:val="28"/>
          <w:szCs w:val="28"/>
        </w:rPr>
        <w:t>2027</w:t>
      </w:r>
      <w:r w:rsidR="00EA2BFB" w:rsidRPr="00627F2F">
        <w:rPr>
          <w:sz w:val="28"/>
          <w:szCs w:val="28"/>
        </w:rPr>
        <w:t xml:space="preserve"> год</w:t>
      </w:r>
      <w:r w:rsidR="00127FB1" w:rsidRPr="00627F2F">
        <w:rPr>
          <w:sz w:val="28"/>
          <w:szCs w:val="28"/>
        </w:rPr>
        <w:t xml:space="preserve">: </w:t>
      </w:r>
      <w:r w:rsidR="00127FB1" w:rsidRPr="00627F2F">
        <w:rPr>
          <w:sz w:val="28"/>
          <w:szCs w:val="28"/>
        </w:rPr>
        <w:tab/>
      </w:r>
      <w:r w:rsidR="00627F2F" w:rsidRPr="00627F2F">
        <w:rPr>
          <w:sz w:val="28"/>
          <w:szCs w:val="28"/>
        </w:rPr>
        <w:t>928 878 592,85</w:t>
      </w:r>
      <w:r w:rsidR="007C3200" w:rsidRPr="00627F2F">
        <w:rPr>
          <w:sz w:val="28"/>
          <w:szCs w:val="28"/>
        </w:rPr>
        <w:t xml:space="preserve"> </w:t>
      </w:r>
      <w:r w:rsidR="00EA2BFB" w:rsidRPr="00627F2F">
        <w:rPr>
          <w:sz w:val="28"/>
          <w:szCs w:val="28"/>
        </w:rPr>
        <w:t>руб.</w:t>
      </w:r>
    </w:p>
    <w:p w14:paraId="26C0156B" w14:textId="77777777" w:rsidR="00216313" w:rsidRPr="00627F2F" w:rsidRDefault="00216313" w:rsidP="00A153BB">
      <w:pPr>
        <w:widowControl w:val="0"/>
        <w:ind w:firstLine="720"/>
        <w:jc w:val="both"/>
        <w:rPr>
          <w:sz w:val="28"/>
          <w:szCs w:val="28"/>
        </w:rPr>
      </w:pPr>
    </w:p>
    <w:p w14:paraId="320260DF" w14:textId="77777777" w:rsidR="00856C45" w:rsidRPr="00627F2F" w:rsidRDefault="00D96643" w:rsidP="00D26884">
      <w:pPr>
        <w:widowControl w:val="0"/>
        <w:jc w:val="both"/>
        <w:rPr>
          <w:b/>
          <w:i/>
          <w:sz w:val="28"/>
          <w:szCs w:val="28"/>
        </w:rPr>
      </w:pPr>
      <w:r w:rsidRPr="00627F2F">
        <w:rPr>
          <w:b/>
          <w:i/>
          <w:sz w:val="28"/>
          <w:szCs w:val="28"/>
        </w:rPr>
        <w:t>О</w:t>
      </w:r>
      <w:r w:rsidR="00856C45" w:rsidRPr="00627F2F">
        <w:rPr>
          <w:b/>
          <w:i/>
          <w:sz w:val="28"/>
          <w:szCs w:val="28"/>
        </w:rPr>
        <w:t>бъем заемных средств, направляемых на покрытие дефицита бюджета</w:t>
      </w:r>
      <w:r w:rsidR="00532512" w:rsidRPr="00627F2F">
        <w:rPr>
          <w:b/>
          <w:i/>
          <w:sz w:val="28"/>
          <w:szCs w:val="28"/>
        </w:rPr>
        <w:t xml:space="preserve"> и</w:t>
      </w:r>
      <w:r w:rsidR="00532512" w:rsidRPr="00627F2F">
        <w:rPr>
          <w:b/>
          <w:bCs/>
          <w:iCs/>
        </w:rPr>
        <w:t xml:space="preserve"> </w:t>
      </w:r>
      <w:r w:rsidR="00532512" w:rsidRPr="00627F2F">
        <w:rPr>
          <w:b/>
          <w:i/>
          <w:sz w:val="28"/>
          <w:szCs w:val="28"/>
        </w:rPr>
        <w:t>погашение долговых обязательств</w:t>
      </w:r>
      <w:r w:rsidR="00856C45" w:rsidRPr="00627F2F">
        <w:rPr>
          <w:b/>
          <w:i/>
          <w:sz w:val="28"/>
          <w:szCs w:val="28"/>
        </w:rPr>
        <w:t>:</w:t>
      </w:r>
    </w:p>
    <w:p w14:paraId="204B0AEE" w14:textId="47BFC589" w:rsidR="00856C45" w:rsidRPr="00627F2F" w:rsidRDefault="007426E4" w:rsidP="00D26884">
      <w:pPr>
        <w:widowControl w:val="0"/>
        <w:jc w:val="both"/>
        <w:rPr>
          <w:sz w:val="28"/>
          <w:szCs w:val="28"/>
        </w:rPr>
      </w:pPr>
      <w:r w:rsidRPr="00627F2F">
        <w:rPr>
          <w:sz w:val="28"/>
          <w:szCs w:val="28"/>
        </w:rPr>
        <w:t xml:space="preserve">на </w:t>
      </w:r>
      <w:r w:rsidR="008751E4" w:rsidRPr="00627F2F">
        <w:rPr>
          <w:sz w:val="28"/>
          <w:szCs w:val="28"/>
        </w:rPr>
        <w:t>2025</w:t>
      </w:r>
      <w:r w:rsidRPr="00627F2F">
        <w:rPr>
          <w:sz w:val="28"/>
          <w:szCs w:val="28"/>
        </w:rPr>
        <w:t xml:space="preserve"> год</w:t>
      </w:r>
      <w:r w:rsidR="00992B43" w:rsidRPr="00627F2F">
        <w:rPr>
          <w:sz w:val="28"/>
          <w:szCs w:val="28"/>
        </w:rPr>
        <w:t>:</w:t>
      </w:r>
      <w:r w:rsidRPr="00627F2F">
        <w:rPr>
          <w:sz w:val="28"/>
          <w:szCs w:val="28"/>
        </w:rPr>
        <w:t xml:space="preserve"> </w:t>
      </w:r>
      <w:r w:rsidR="00627F2F" w:rsidRPr="00627F2F">
        <w:rPr>
          <w:sz w:val="28"/>
          <w:szCs w:val="28"/>
        </w:rPr>
        <w:t>100 710 000,00</w:t>
      </w:r>
      <w:r w:rsidR="003E5666" w:rsidRPr="00627F2F">
        <w:rPr>
          <w:sz w:val="28"/>
          <w:szCs w:val="28"/>
        </w:rPr>
        <w:t xml:space="preserve"> р</w:t>
      </w:r>
      <w:r w:rsidR="00216313" w:rsidRPr="00627F2F">
        <w:rPr>
          <w:sz w:val="28"/>
          <w:szCs w:val="28"/>
        </w:rPr>
        <w:t>уб</w:t>
      </w:r>
      <w:r w:rsidR="007A32E6" w:rsidRPr="00627F2F">
        <w:rPr>
          <w:sz w:val="28"/>
          <w:szCs w:val="28"/>
        </w:rPr>
        <w:t>.</w:t>
      </w:r>
      <w:r w:rsidR="005B22E4" w:rsidRPr="00627F2F">
        <w:rPr>
          <w:sz w:val="28"/>
          <w:szCs w:val="28"/>
        </w:rPr>
        <w:t xml:space="preserve"> </w:t>
      </w:r>
      <w:r w:rsidR="00C1246E" w:rsidRPr="00627F2F">
        <w:rPr>
          <w:sz w:val="28"/>
          <w:szCs w:val="28"/>
        </w:rPr>
        <w:t>(получение кредитов),</w:t>
      </w:r>
    </w:p>
    <w:p w14:paraId="79EEFD9C" w14:textId="56E4C49E" w:rsidR="007426E4" w:rsidRPr="00627F2F" w:rsidRDefault="007426E4" w:rsidP="00D26884">
      <w:pPr>
        <w:widowControl w:val="0"/>
        <w:jc w:val="both"/>
        <w:rPr>
          <w:sz w:val="28"/>
          <w:szCs w:val="28"/>
        </w:rPr>
      </w:pPr>
      <w:r w:rsidRPr="00627F2F">
        <w:rPr>
          <w:sz w:val="28"/>
          <w:szCs w:val="28"/>
        </w:rPr>
        <w:t xml:space="preserve">на </w:t>
      </w:r>
      <w:r w:rsidR="008751E4" w:rsidRPr="00627F2F">
        <w:rPr>
          <w:sz w:val="28"/>
          <w:szCs w:val="28"/>
        </w:rPr>
        <w:t>2026</w:t>
      </w:r>
      <w:r w:rsidRPr="00627F2F">
        <w:rPr>
          <w:sz w:val="28"/>
          <w:szCs w:val="28"/>
        </w:rPr>
        <w:t xml:space="preserve"> год</w:t>
      </w:r>
      <w:r w:rsidR="00992B43" w:rsidRPr="00627F2F">
        <w:rPr>
          <w:sz w:val="28"/>
          <w:szCs w:val="28"/>
        </w:rPr>
        <w:t>:</w:t>
      </w:r>
      <w:r w:rsidRPr="00627F2F">
        <w:rPr>
          <w:sz w:val="28"/>
          <w:szCs w:val="28"/>
        </w:rPr>
        <w:t xml:space="preserve"> </w:t>
      </w:r>
      <w:r w:rsidR="00627F2F" w:rsidRPr="00627F2F">
        <w:rPr>
          <w:sz w:val="28"/>
          <w:szCs w:val="28"/>
        </w:rPr>
        <w:t>73 567 600,00</w:t>
      </w:r>
      <w:r w:rsidR="005B22E4" w:rsidRPr="00627F2F">
        <w:rPr>
          <w:sz w:val="28"/>
          <w:szCs w:val="28"/>
        </w:rPr>
        <w:t> руб</w:t>
      </w:r>
      <w:r w:rsidR="007A32E6" w:rsidRPr="00627F2F">
        <w:rPr>
          <w:sz w:val="28"/>
          <w:szCs w:val="28"/>
        </w:rPr>
        <w:t>.</w:t>
      </w:r>
      <w:r w:rsidR="00C1246E" w:rsidRPr="00627F2F">
        <w:rPr>
          <w:sz w:val="28"/>
          <w:szCs w:val="28"/>
        </w:rPr>
        <w:t xml:space="preserve"> (получение кредитов),</w:t>
      </w:r>
    </w:p>
    <w:p w14:paraId="60844FDE" w14:textId="54B7D306" w:rsidR="007426E4" w:rsidRPr="00627F2F" w:rsidRDefault="007426E4" w:rsidP="00D26884">
      <w:pPr>
        <w:widowControl w:val="0"/>
        <w:jc w:val="both"/>
        <w:rPr>
          <w:sz w:val="28"/>
          <w:szCs w:val="28"/>
        </w:rPr>
      </w:pPr>
      <w:r w:rsidRPr="00627F2F">
        <w:rPr>
          <w:sz w:val="28"/>
          <w:szCs w:val="28"/>
        </w:rPr>
        <w:t xml:space="preserve">на </w:t>
      </w:r>
      <w:r w:rsidR="008751E4" w:rsidRPr="00627F2F">
        <w:rPr>
          <w:sz w:val="28"/>
          <w:szCs w:val="28"/>
        </w:rPr>
        <w:t>2027</w:t>
      </w:r>
      <w:r w:rsidRPr="00627F2F">
        <w:rPr>
          <w:sz w:val="28"/>
          <w:szCs w:val="28"/>
        </w:rPr>
        <w:t xml:space="preserve"> год</w:t>
      </w:r>
      <w:r w:rsidR="00992B43" w:rsidRPr="00627F2F">
        <w:rPr>
          <w:sz w:val="28"/>
          <w:szCs w:val="28"/>
        </w:rPr>
        <w:t>:</w:t>
      </w:r>
      <w:r w:rsidRPr="00627F2F">
        <w:rPr>
          <w:sz w:val="28"/>
          <w:szCs w:val="28"/>
        </w:rPr>
        <w:t xml:space="preserve"> </w:t>
      </w:r>
      <w:r w:rsidR="00627F2F" w:rsidRPr="00627F2F">
        <w:rPr>
          <w:sz w:val="28"/>
          <w:szCs w:val="28"/>
        </w:rPr>
        <w:t>170 375 000,00</w:t>
      </w:r>
      <w:r w:rsidR="003074F2" w:rsidRPr="00627F2F">
        <w:rPr>
          <w:sz w:val="28"/>
          <w:szCs w:val="28"/>
        </w:rPr>
        <w:t> </w:t>
      </w:r>
      <w:r w:rsidR="000950E4" w:rsidRPr="00627F2F">
        <w:rPr>
          <w:sz w:val="28"/>
          <w:szCs w:val="28"/>
        </w:rPr>
        <w:t>ру</w:t>
      </w:r>
      <w:r w:rsidR="007A32E6" w:rsidRPr="00627F2F">
        <w:rPr>
          <w:sz w:val="28"/>
          <w:szCs w:val="28"/>
        </w:rPr>
        <w:t>б.</w:t>
      </w:r>
      <w:r w:rsidRPr="00627F2F">
        <w:rPr>
          <w:sz w:val="28"/>
          <w:szCs w:val="28"/>
        </w:rPr>
        <w:t xml:space="preserve"> (получение кредитов).</w:t>
      </w:r>
    </w:p>
    <w:p w14:paraId="4EF8DDC6" w14:textId="598B473C" w:rsidR="00E445AA" w:rsidRDefault="00E445AA" w:rsidP="00A153BB">
      <w:pPr>
        <w:widowControl w:val="0"/>
        <w:ind w:firstLine="720"/>
        <w:jc w:val="both"/>
        <w:rPr>
          <w:sz w:val="20"/>
          <w:szCs w:val="20"/>
        </w:rPr>
      </w:pPr>
    </w:p>
    <w:p w14:paraId="3C60E4E0" w14:textId="0B9270AB" w:rsidR="007B6DD3" w:rsidRPr="00396D11" w:rsidRDefault="007B6DD3" w:rsidP="007B6DD3">
      <w:pPr>
        <w:pStyle w:val="ConsPlusNormal"/>
        <w:widowControl w:val="0"/>
        <w:jc w:val="both"/>
        <w:rPr>
          <w:rFonts w:ascii="Times New Roman" w:hAnsi="Times New Roman" w:cs="Times New Roman"/>
          <w:sz w:val="28"/>
          <w:szCs w:val="28"/>
        </w:rPr>
      </w:pPr>
      <w:r w:rsidRPr="00396D11">
        <w:rPr>
          <w:rFonts w:ascii="Times New Roman" w:hAnsi="Times New Roman" w:cs="Times New Roman"/>
          <w:sz w:val="28"/>
          <w:szCs w:val="28"/>
        </w:rPr>
        <w:t xml:space="preserve">Изменение </w:t>
      </w:r>
      <w:r w:rsidR="00856C45" w:rsidRPr="00396D11">
        <w:rPr>
          <w:rFonts w:ascii="Times New Roman" w:hAnsi="Times New Roman" w:cs="Times New Roman"/>
          <w:sz w:val="28"/>
          <w:szCs w:val="28"/>
        </w:rPr>
        <w:t xml:space="preserve">остатков средств бюджета </w:t>
      </w:r>
      <w:r w:rsidRPr="00396D11">
        <w:rPr>
          <w:rFonts w:ascii="Times New Roman" w:hAnsi="Times New Roman" w:cs="Times New Roman"/>
          <w:sz w:val="28"/>
          <w:szCs w:val="28"/>
        </w:rPr>
        <w:t>планируется равным 0,</w:t>
      </w:r>
      <w:r w:rsidR="005A06EA" w:rsidRPr="00396D11">
        <w:rPr>
          <w:rFonts w:ascii="Times New Roman" w:hAnsi="Times New Roman" w:cs="Times New Roman"/>
          <w:sz w:val="28"/>
          <w:szCs w:val="28"/>
        </w:rPr>
        <w:t>00 рублей</w:t>
      </w:r>
      <w:r w:rsidRPr="00396D11">
        <w:rPr>
          <w:rFonts w:ascii="Times New Roman" w:hAnsi="Times New Roman" w:cs="Times New Roman"/>
          <w:sz w:val="28"/>
          <w:szCs w:val="28"/>
        </w:rPr>
        <w:t xml:space="preserve">, так как сумма остатка сложится </w:t>
      </w:r>
      <w:r w:rsidR="00216313" w:rsidRPr="00396D11">
        <w:rPr>
          <w:rFonts w:ascii="Times New Roman" w:hAnsi="Times New Roman" w:cs="Times New Roman"/>
          <w:sz w:val="28"/>
          <w:szCs w:val="28"/>
        </w:rPr>
        <w:t xml:space="preserve">только </w:t>
      </w:r>
      <w:r w:rsidRPr="00396D11">
        <w:rPr>
          <w:rFonts w:ascii="Times New Roman" w:hAnsi="Times New Roman" w:cs="Times New Roman"/>
          <w:sz w:val="28"/>
          <w:szCs w:val="28"/>
        </w:rPr>
        <w:t>на 01.01.</w:t>
      </w:r>
      <w:r w:rsidR="008751E4" w:rsidRPr="00396D11">
        <w:rPr>
          <w:rFonts w:ascii="Times New Roman" w:hAnsi="Times New Roman" w:cs="Times New Roman"/>
          <w:sz w:val="28"/>
          <w:szCs w:val="28"/>
        </w:rPr>
        <w:t>2025</w:t>
      </w:r>
      <w:r w:rsidRPr="00396D11">
        <w:rPr>
          <w:rFonts w:ascii="Times New Roman" w:hAnsi="Times New Roman" w:cs="Times New Roman"/>
          <w:sz w:val="28"/>
          <w:szCs w:val="28"/>
        </w:rPr>
        <w:t xml:space="preserve"> г.</w:t>
      </w:r>
    </w:p>
    <w:p w14:paraId="6C392716" w14:textId="77777777" w:rsidR="00856C45" w:rsidRPr="00396D11" w:rsidRDefault="00856C45" w:rsidP="00D26884">
      <w:pPr>
        <w:widowControl w:val="0"/>
        <w:jc w:val="both"/>
        <w:rPr>
          <w:sz w:val="28"/>
          <w:szCs w:val="28"/>
        </w:rPr>
      </w:pPr>
    </w:p>
    <w:p w14:paraId="679D5C4B" w14:textId="77777777" w:rsidR="00856C45" w:rsidRPr="00396D11" w:rsidRDefault="00856C45" w:rsidP="00D26884">
      <w:pPr>
        <w:widowControl w:val="0"/>
        <w:jc w:val="both"/>
        <w:rPr>
          <w:sz w:val="28"/>
          <w:szCs w:val="28"/>
        </w:rPr>
      </w:pPr>
    </w:p>
    <w:p w14:paraId="1AEA9944" w14:textId="77777777" w:rsidR="00856C45" w:rsidRPr="00396D11" w:rsidRDefault="00856C45" w:rsidP="00D26884">
      <w:pPr>
        <w:widowControl w:val="0"/>
        <w:jc w:val="both"/>
        <w:rPr>
          <w:sz w:val="28"/>
          <w:szCs w:val="28"/>
        </w:rPr>
      </w:pPr>
      <w:r w:rsidRPr="00396D11">
        <w:rPr>
          <w:sz w:val="28"/>
          <w:szCs w:val="28"/>
        </w:rPr>
        <w:t xml:space="preserve">Председатель комитета по </w:t>
      </w:r>
    </w:p>
    <w:p w14:paraId="35068E62" w14:textId="77777777" w:rsidR="00856C45" w:rsidRPr="00396D11" w:rsidRDefault="00856C45" w:rsidP="00D26884">
      <w:pPr>
        <w:widowControl w:val="0"/>
        <w:jc w:val="both"/>
        <w:rPr>
          <w:sz w:val="28"/>
          <w:szCs w:val="28"/>
        </w:rPr>
      </w:pPr>
      <w:r w:rsidRPr="00396D11">
        <w:rPr>
          <w:sz w:val="28"/>
          <w:szCs w:val="28"/>
        </w:rPr>
        <w:t xml:space="preserve">финансам администрации города                           </w:t>
      </w:r>
      <w:r w:rsidR="00F86BBE" w:rsidRPr="00396D11">
        <w:rPr>
          <w:sz w:val="28"/>
          <w:szCs w:val="28"/>
        </w:rPr>
        <w:t xml:space="preserve">      </w:t>
      </w:r>
      <w:r w:rsidR="004F7F9B" w:rsidRPr="00396D11">
        <w:rPr>
          <w:sz w:val="28"/>
          <w:szCs w:val="28"/>
        </w:rPr>
        <w:t xml:space="preserve">           </w:t>
      </w:r>
      <w:r w:rsidRPr="00396D11">
        <w:rPr>
          <w:sz w:val="28"/>
          <w:szCs w:val="28"/>
        </w:rPr>
        <w:t xml:space="preserve">               </w:t>
      </w:r>
      <w:r w:rsidR="004F7F9B" w:rsidRPr="00396D11">
        <w:rPr>
          <w:sz w:val="28"/>
          <w:szCs w:val="28"/>
        </w:rPr>
        <w:t>Е.Г. Егорова</w:t>
      </w:r>
    </w:p>
    <w:p w14:paraId="579126C8" w14:textId="77777777" w:rsidR="00856C45" w:rsidRPr="00396D11" w:rsidRDefault="00856C45" w:rsidP="00D26884">
      <w:pPr>
        <w:widowControl w:val="0"/>
        <w:jc w:val="center"/>
        <w:rPr>
          <w:b/>
          <w:sz w:val="28"/>
          <w:szCs w:val="28"/>
        </w:rPr>
      </w:pPr>
    </w:p>
    <w:p w14:paraId="7689B70C" w14:textId="77777777" w:rsidR="00385F5E" w:rsidRPr="00396D11" w:rsidRDefault="00385F5E" w:rsidP="00D26884">
      <w:pPr>
        <w:widowControl w:val="0"/>
        <w:jc w:val="both"/>
        <w:rPr>
          <w:sz w:val="28"/>
          <w:szCs w:val="28"/>
        </w:rPr>
      </w:pPr>
    </w:p>
    <w:p w14:paraId="1C4032E2" w14:textId="77777777" w:rsidR="00FE5F64" w:rsidRPr="00396D11" w:rsidRDefault="00FE5F64" w:rsidP="00D26884">
      <w:pPr>
        <w:widowControl w:val="0"/>
        <w:jc w:val="both"/>
        <w:rPr>
          <w:sz w:val="28"/>
          <w:szCs w:val="28"/>
        </w:rPr>
      </w:pPr>
    </w:p>
    <w:p w14:paraId="65ECD4C0" w14:textId="77777777" w:rsidR="00176EC5" w:rsidRPr="00396D11" w:rsidRDefault="00176EC5" w:rsidP="00D26884">
      <w:pPr>
        <w:widowControl w:val="0"/>
        <w:jc w:val="both"/>
        <w:rPr>
          <w:sz w:val="28"/>
          <w:szCs w:val="28"/>
        </w:rPr>
      </w:pPr>
    </w:p>
    <w:p w14:paraId="49AAC2FC" w14:textId="77777777" w:rsidR="00FE5F64" w:rsidRPr="00396D11" w:rsidRDefault="00FE5F64" w:rsidP="00D26884">
      <w:pPr>
        <w:widowControl w:val="0"/>
        <w:jc w:val="both"/>
        <w:rPr>
          <w:sz w:val="28"/>
          <w:szCs w:val="28"/>
        </w:rPr>
      </w:pPr>
    </w:p>
    <w:p w14:paraId="37071357" w14:textId="77777777" w:rsidR="00FE5F64" w:rsidRPr="00396D11" w:rsidRDefault="00FE5F64" w:rsidP="00D26884">
      <w:pPr>
        <w:widowControl w:val="0"/>
        <w:jc w:val="both"/>
        <w:rPr>
          <w:sz w:val="28"/>
          <w:szCs w:val="28"/>
        </w:rPr>
      </w:pPr>
    </w:p>
    <w:p w14:paraId="257DC99F" w14:textId="77777777" w:rsidR="00550899" w:rsidRPr="00396D11" w:rsidRDefault="00550899" w:rsidP="00D26884">
      <w:pPr>
        <w:widowControl w:val="0"/>
        <w:jc w:val="both"/>
        <w:rPr>
          <w:sz w:val="28"/>
          <w:szCs w:val="28"/>
        </w:rPr>
      </w:pPr>
    </w:p>
    <w:p w14:paraId="65ACAA82" w14:textId="77777777" w:rsidR="00550899" w:rsidRPr="00396D11" w:rsidRDefault="00550899" w:rsidP="00D26884">
      <w:pPr>
        <w:widowControl w:val="0"/>
        <w:jc w:val="both"/>
        <w:rPr>
          <w:sz w:val="28"/>
          <w:szCs w:val="28"/>
        </w:rPr>
      </w:pPr>
    </w:p>
    <w:p w14:paraId="2C161D96" w14:textId="77777777" w:rsidR="00550899" w:rsidRPr="00396D11" w:rsidRDefault="00550899" w:rsidP="00D26884">
      <w:pPr>
        <w:widowControl w:val="0"/>
        <w:jc w:val="both"/>
        <w:rPr>
          <w:sz w:val="28"/>
          <w:szCs w:val="28"/>
        </w:rPr>
      </w:pPr>
    </w:p>
    <w:p w14:paraId="6779CD98" w14:textId="77777777" w:rsidR="00550899" w:rsidRPr="00396D11" w:rsidRDefault="00550899" w:rsidP="00D26884">
      <w:pPr>
        <w:widowControl w:val="0"/>
        <w:jc w:val="both"/>
        <w:rPr>
          <w:sz w:val="28"/>
          <w:szCs w:val="28"/>
        </w:rPr>
      </w:pPr>
    </w:p>
    <w:p w14:paraId="46D132B6" w14:textId="77777777" w:rsidR="00550899" w:rsidRPr="00396D11" w:rsidRDefault="00550899" w:rsidP="00D26884">
      <w:pPr>
        <w:widowControl w:val="0"/>
        <w:jc w:val="both"/>
        <w:rPr>
          <w:sz w:val="28"/>
          <w:szCs w:val="28"/>
        </w:rPr>
      </w:pPr>
    </w:p>
    <w:p w14:paraId="0CB2151D" w14:textId="77777777" w:rsidR="00550899" w:rsidRPr="00396D11" w:rsidRDefault="00550899" w:rsidP="00D26884">
      <w:pPr>
        <w:widowControl w:val="0"/>
        <w:jc w:val="both"/>
        <w:rPr>
          <w:sz w:val="28"/>
          <w:szCs w:val="28"/>
        </w:rPr>
      </w:pPr>
    </w:p>
    <w:p w14:paraId="26E0C42A" w14:textId="3BF1F215" w:rsidR="00550899" w:rsidRPr="00396D11" w:rsidRDefault="00550899" w:rsidP="00D26884">
      <w:pPr>
        <w:widowControl w:val="0"/>
        <w:jc w:val="both"/>
        <w:rPr>
          <w:sz w:val="28"/>
          <w:szCs w:val="28"/>
        </w:rPr>
      </w:pPr>
    </w:p>
    <w:p w14:paraId="4BE0E785" w14:textId="0E1EB5A2" w:rsidR="009B54E2" w:rsidRPr="00396D11" w:rsidRDefault="009B54E2" w:rsidP="00D26884">
      <w:pPr>
        <w:widowControl w:val="0"/>
        <w:jc w:val="both"/>
        <w:rPr>
          <w:sz w:val="28"/>
          <w:szCs w:val="28"/>
        </w:rPr>
      </w:pPr>
    </w:p>
    <w:p w14:paraId="4B2AB2EF" w14:textId="401F65AC" w:rsidR="009B54E2" w:rsidRPr="00396D11" w:rsidRDefault="009B54E2" w:rsidP="00D26884">
      <w:pPr>
        <w:widowControl w:val="0"/>
        <w:jc w:val="both"/>
        <w:rPr>
          <w:sz w:val="28"/>
          <w:szCs w:val="28"/>
        </w:rPr>
      </w:pPr>
    </w:p>
    <w:p w14:paraId="0F8C5213" w14:textId="15356D89" w:rsidR="009B54E2" w:rsidRPr="00396D11" w:rsidRDefault="009B54E2" w:rsidP="00D26884">
      <w:pPr>
        <w:widowControl w:val="0"/>
        <w:jc w:val="both"/>
        <w:rPr>
          <w:sz w:val="28"/>
          <w:szCs w:val="28"/>
        </w:rPr>
      </w:pPr>
    </w:p>
    <w:p w14:paraId="3DB7D0F3" w14:textId="4FD7CC40" w:rsidR="009B54E2" w:rsidRPr="00396D11" w:rsidRDefault="009B54E2" w:rsidP="00D26884">
      <w:pPr>
        <w:widowControl w:val="0"/>
        <w:jc w:val="both"/>
        <w:rPr>
          <w:sz w:val="28"/>
          <w:szCs w:val="28"/>
        </w:rPr>
      </w:pPr>
    </w:p>
    <w:p w14:paraId="24C38227" w14:textId="7B64CFE8" w:rsidR="009B54E2" w:rsidRPr="00396D11" w:rsidRDefault="009B54E2" w:rsidP="00D26884">
      <w:pPr>
        <w:widowControl w:val="0"/>
        <w:jc w:val="both"/>
        <w:rPr>
          <w:sz w:val="28"/>
          <w:szCs w:val="28"/>
        </w:rPr>
      </w:pPr>
    </w:p>
    <w:p w14:paraId="6588EAE5" w14:textId="50A83785" w:rsidR="009B54E2" w:rsidRPr="00396D11" w:rsidRDefault="009B54E2" w:rsidP="00D26884">
      <w:pPr>
        <w:widowControl w:val="0"/>
        <w:jc w:val="both"/>
        <w:rPr>
          <w:sz w:val="28"/>
          <w:szCs w:val="28"/>
        </w:rPr>
      </w:pPr>
    </w:p>
    <w:p w14:paraId="6066CB79" w14:textId="6298B8D9" w:rsidR="009B54E2" w:rsidRPr="00396D11" w:rsidRDefault="009B54E2" w:rsidP="00D26884">
      <w:pPr>
        <w:widowControl w:val="0"/>
        <w:jc w:val="both"/>
        <w:rPr>
          <w:sz w:val="28"/>
          <w:szCs w:val="28"/>
        </w:rPr>
      </w:pPr>
    </w:p>
    <w:p w14:paraId="17F83925" w14:textId="28B511E4" w:rsidR="009B54E2" w:rsidRPr="00396D11" w:rsidRDefault="009B54E2" w:rsidP="00D26884">
      <w:pPr>
        <w:widowControl w:val="0"/>
        <w:jc w:val="both"/>
        <w:rPr>
          <w:sz w:val="28"/>
          <w:szCs w:val="28"/>
        </w:rPr>
      </w:pPr>
    </w:p>
    <w:p w14:paraId="457C1C50" w14:textId="455703A7" w:rsidR="009B54E2" w:rsidRPr="00396D11" w:rsidRDefault="009B54E2" w:rsidP="00D26884">
      <w:pPr>
        <w:widowControl w:val="0"/>
        <w:jc w:val="both"/>
        <w:rPr>
          <w:sz w:val="28"/>
          <w:szCs w:val="28"/>
        </w:rPr>
      </w:pPr>
    </w:p>
    <w:p w14:paraId="3633E84C" w14:textId="00638228" w:rsidR="009B54E2" w:rsidRPr="00396D11" w:rsidRDefault="009B54E2" w:rsidP="00D26884">
      <w:pPr>
        <w:widowControl w:val="0"/>
        <w:jc w:val="both"/>
        <w:rPr>
          <w:sz w:val="28"/>
          <w:szCs w:val="28"/>
        </w:rPr>
      </w:pPr>
    </w:p>
    <w:p w14:paraId="0484E425" w14:textId="793107FA" w:rsidR="009B54E2" w:rsidRPr="00396D11" w:rsidRDefault="009B54E2" w:rsidP="00D26884">
      <w:pPr>
        <w:widowControl w:val="0"/>
        <w:jc w:val="both"/>
        <w:rPr>
          <w:sz w:val="28"/>
          <w:szCs w:val="28"/>
        </w:rPr>
      </w:pPr>
    </w:p>
    <w:p w14:paraId="690BF44B" w14:textId="0AA7DFA7" w:rsidR="009B54E2" w:rsidRPr="00396D11" w:rsidRDefault="009B54E2" w:rsidP="00D26884">
      <w:pPr>
        <w:widowControl w:val="0"/>
        <w:jc w:val="both"/>
        <w:rPr>
          <w:sz w:val="28"/>
          <w:szCs w:val="28"/>
        </w:rPr>
      </w:pPr>
    </w:p>
    <w:p w14:paraId="653BCD8D" w14:textId="424989CB" w:rsidR="009B54E2" w:rsidRPr="00396D11" w:rsidRDefault="009B54E2" w:rsidP="00D26884">
      <w:pPr>
        <w:widowControl w:val="0"/>
        <w:jc w:val="both"/>
        <w:rPr>
          <w:sz w:val="28"/>
          <w:szCs w:val="28"/>
        </w:rPr>
      </w:pPr>
    </w:p>
    <w:p w14:paraId="1A37F5FC" w14:textId="6FE471BA" w:rsidR="009B54E2" w:rsidRPr="00396D11" w:rsidRDefault="009B54E2" w:rsidP="00D26884">
      <w:pPr>
        <w:widowControl w:val="0"/>
        <w:jc w:val="both"/>
        <w:rPr>
          <w:sz w:val="28"/>
          <w:szCs w:val="28"/>
        </w:rPr>
      </w:pPr>
    </w:p>
    <w:p w14:paraId="29EBDAB7" w14:textId="583278EB" w:rsidR="009B54E2" w:rsidRPr="00396D11" w:rsidRDefault="009B54E2" w:rsidP="00D26884">
      <w:pPr>
        <w:widowControl w:val="0"/>
        <w:jc w:val="both"/>
        <w:rPr>
          <w:sz w:val="28"/>
          <w:szCs w:val="28"/>
        </w:rPr>
      </w:pPr>
    </w:p>
    <w:p w14:paraId="2355B26E" w14:textId="29AADE62" w:rsidR="009B54E2" w:rsidRPr="00396D11" w:rsidRDefault="009B54E2" w:rsidP="00D26884">
      <w:pPr>
        <w:widowControl w:val="0"/>
        <w:jc w:val="both"/>
        <w:rPr>
          <w:sz w:val="28"/>
          <w:szCs w:val="28"/>
        </w:rPr>
      </w:pPr>
    </w:p>
    <w:p w14:paraId="1B2226D4" w14:textId="08384299" w:rsidR="009B54E2" w:rsidRPr="00396D11" w:rsidRDefault="009B54E2" w:rsidP="00D26884">
      <w:pPr>
        <w:widowControl w:val="0"/>
        <w:jc w:val="both"/>
        <w:rPr>
          <w:sz w:val="28"/>
          <w:szCs w:val="28"/>
        </w:rPr>
      </w:pPr>
    </w:p>
    <w:p w14:paraId="715FA82B" w14:textId="7DC3697C" w:rsidR="009B54E2" w:rsidRPr="00396D11" w:rsidRDefault="009B54E2" w:rsidP="00D26884">
      <w:pPr>
        <w:widowControl w:val="0"/>
        <w:jc w:val="both"/>
        <w:rPr>
          <w:sz w:val="28"/>
          <w:szCs w:val="28"/>
        </w:rPr>
      </w:pPr>
    </w:p>
    <w:p w14:paraId="4CB2C197" w14:textId="00B9AE54" w:rsidR="009B54E2" w:rsidRPr="00396D11" w:rsidRDefault="009B54E2" w:rsidP="00D26884">
      <w:pPr>
        <w:widowControl w:val="0"/>
        <w:jc w:val="both"/>
        <w:rPr>
          <w:sz w:val="28"/>
          <w:szCs w:val="28"/>
        </w:rPr>
      </w:pPr>
    </w:p>
    <w:p w14:paraId="6E617247" w14:textId="2B69FC9D" w:rsidR="009B54E2" w:rsidRPr="00396D11" w:rsidRDefault="009B54E2" w:rsidP="00D26884">
      <w:pPr>
        <w:widowControl w:val="0"/>
        <w:jc w:val="both"/>
        <w:rPr>
          <w:sz w:val="28"/>
          <w:szCs w:val="28"/>
        </w:rPr>
      </w:pPr>
    </w:p>
    <w:p w14:paraId="7B326B71" w14:textId="77777777" w:rsidR="00550899" w:rsidRPr="00396D11" w:rsidRDefault="00550899" w:rsidP="00D26884">
      <w:pPr>
        <w:widowControl w:val="0"/>
        <w:jc w:val="both"/>
        <w:rPr>
          <w:sz w:val="28"/>
          <w:szCs w:val="28"/>
        </w:rPr>
      </w:pPr>
    </w:p>
    <w:p w14:paraId="5195AF39" w14:textId="77777777" w:rsidR="00385F5E" w:rsidRPr="00396D11" w:rsidRDefault="00385F5E" w:rsidP="00D26884">
      <w:pPr>
        <w:pStyle w:val="af0"/>
        <w:widowControl w:val="0"/>
        <w:spacing w:after="0"/>
      </w:pPr>
      <w:r w:rsidRPr="00396D11">
        <w:t>Голубева А.И.</w:t>
      </w:r>
      <w:r w:rsidR="002724AE" w:rsidRPr="00396D11">
        <w:t xml:space="preserve">, </w:t>
      </w:r>
      <w:r w:rsidR="00285398" w:rsidRPr="00396D11">
        <w:t>6-29-53</w:t>
      </w:r>
    </w:p>
    <w:p w14:paraId="766FF838" w14:textId="415A9EFC" w:rsidR="00385F5E" w:rsidRPr="00396D11" w:rsidRDefault="00285398" w:rsidP="00D26884">
      <w:pPr>
        <w:pStyle w:val="af0"/>
        <w:widowControl w:val="0"/>
        <w:spacing w:after="0"/>
      </w:pPr>
      <w:r w:rsidRPr="00396D11">
        <w:t>Павленко Н.А.,</w:t>
      </w:r>
      <w:r w:rsidR="002724AE" w:rsidRPr="00396D11">
        <w:t xml:space="preserve"> </w:t>
      </w:r>
      <w:r w:rsidR="00385F5E" w:rsidRPr="00396D11">
        <w:t>6-</w:t>
      </w:r>
      <w:r w:rsidR="007B6DD3" w:rsidRPr="00396D11">
        <w:t>62-46</w:t>
      </w:r>
    </w:p>
    <w:p w14:paraId="764031E4" w14:textId="77777777" w:rsidR="00AC3409" w:rsidRPr="00396D11" w:rsidRDefault="00AC3409" w:rsidP="00D26884">
      <w:pPr>
        <w:pStyle w:val="af0"/>
        <w:widowControl w:val="0"/>
        <w:spacing w:after="0"/>
      </w:pPr>
    </w:p>
    <w:sectPr w:rsidR="00AC3409" w:rsidRPr="00396D11" w:rsidSect="00A35A19">
      <w:pgSz w:w="11906" w:h="16838" w:code="9"/>
      <w:pgMar w:top="1134" w:right="567" w:bottom="1418" w:left="1134" w:header="709" w:footer="709" w:gutter="0"/>
      <w:pgNumType w:start="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E1552" w14:textId="77777777" w:rsidR="00D67D9F" w:rsidRDefault="00D67D9F" w:rsidP="00530414">
      <w:pPr>
        <w:pStyle w:val="a5"/>
      </w:pPr>
      <w:r>
        <w:separator/>
      </w:r>
    </w:p>
  </w:endnote>
  <w:endnote w:type="continuationSeparator" w:id="0">
    <w:p w14:paraId="4A634EB3" w14:textId="77777777" w:rsidR="00D67D9F" w:rsidRDefault="00D67D9F" w:rsidP="00530414">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E3422" w14:textId="77777777" w:rsidR="00D67D9F" w:rsidRDefault="00D67D9F" w:rsidP="00530414">
      <w:pPr>
        <w:pStyle w:val="a5"/>
      </w:pPr>
      <w:r>
        <w:separator/>
      </w:r>
    </w:p>
  </w:footnote>
  <w:footnote w:type="continuationSeparator" w:id="0">
    <w:p w14:paraId="10EBCE88" w14:textId="77777777" w:rsidR="00D67D9F" w:rsidRDefault="00D67D9F" w:rsidP="00530414">
      <w:pPr>
        <w:pStyle w:val="a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4BE1D" w14:textId="769EAA09" w:rsidR="009C0FA6" w:rsidRDefault="009C0FA6" w:rsidP="00F214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E0A2B">
      <w:rPr>
        <w:rStyle w:val="a7"/>
        <w:noProof/>
      </w:rPr>
      <w:t>1</w:t>
    </w:r>
    <w:r>
      <w:rPr>
        <w:rStyle w:val="a7"/>
      </w:rPr>
      <w:fldChar w:fldCharType="end"/>
    </w:r>
  </w:p>
  <w:p w14:paraId="3C8E26EB" w14:textId="77777777" w:rsidR="009C0FA6" w:rsidRDefault="009C0FA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4FB9" w14:textId="77777777" w:rsidR="009C0FA6" w:rsidRDefault="009C0FA6" w:rsidP="00435B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B77DE">
      <w:rPr>
        <w:rStyle w:val="a7"/>
        <w:noProof/>
      </w:rPr>
      <w:t>45</w:t>
    </w:r>
    <w:r>
      <w:rPr>
        <w:rStyle w:val="a7"/>
      </w:rPr>
      <w:fldChar w:fldCharType="end"/>
    </w:r>
  </w:p>
  <w:p w14:paraId="17AA563C" w14:textId="77777777" w:rsidR="009C0FA6" w:rsidRDefault="009C0FA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87E7A"/>
    <w:multiLevelType w:val="hybridMultilevel"/>
    <w:tmpl w:val="B68CB05A"/>
    <w:lvl w:ilvl="0" w:tplc="96E09FBC">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0620"/>
        </w:tabs>
        <w:ind w:left="1062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840D66"/>
    <w:multiLevelType w:val="hybridMultilevel"/>
    <w:tmpl w:val="A31E3B5E"/>
    <w:lvl w:ilvl="0" w:tplc="01F2FFCA">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37F22C0"/>
    <w:multiLevelType w:val="hybridMultilevel"/>
    <w:tmpl w:val="0BE0D000"/>
    <w:lvl w:ilvl="0" w:tplc="F008EE1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649625DA"/>
    <w:multiLevelType w:val="hybridMultilevel"/>
    <w:tmpl w:val="86DE95E6"/>
    <w:lvl w:ilvl="0" w:tplc="B6903686">
      <w:start w:val="1"/>
      <w:numFmt w:val="bullet"/>
      <w:lvlText w:val=""/>
      <w:lvlJc w:val="left"/>
      <w:pPr>
        <w:tabs>
          <w:tab w:val="num" w:pos="2836"/>
        </w:tabs>
        <w:ind w:left="2836"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662351355">
    <w:abstractNumId w:val="0"/>
  </w:num>
  <w:num w:numId="2" w16cid:durableId="509947537">
    <w:abstractNumId w:val="3"/>
  </w:num>
  <w:num w:numId="3" w16cid:durableId="299920591">
    <w:abstractNumId w:val="1"/>
  </w:num>
  <w:num w:numId="4" w16cid:durableId="68086291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0D9"/>
    <w:rsid w:val="00000F68"/>
    <w:rsid w:val="000012ED"/>
    <w:rsid w:val="0000175A"/>
    <w:rsid w:val="000022F9"/>
    <w:rsid w:val="00002AA9"/>
    <w:rsid w:val="0000363D"/>
    <w:rsid w:val="00003D2E"/>
    <w:rsid w:val="00004259"/>
    <w:rsid w:val="000047C1"/>
    <w:rsid w:val="00004CFD"/>
    <w:rsid w:val="000059AF"/>
    <w:rsid w:val="000062E4"/>
    <w:rsid w:val="00006C6A"/>
    <w:rsid w:val="0000750A"/>
    <w:rsid w:val="00007EB7"/>
    <w:rsid w:val="00011496"/>
    <w:rsid w:val="0001226E"/>
    <w:rsid w:val="00012D9B"/>
    <w:rsid w:val="00012F59"/>
    <w:rsid w:val="000147C3"/>
    <w:rsid w:val="00015CA8"/>
    <w:rsid w:val="0001701F"/>
    <w:rsid w:val="00017771"/>
    <w:rsid w:val="000179A3"/>
    <w:rsid w:val="000202F3"/>
    <w:rsid w:val="00021D0B"/>
    <w:rsid w:val="00021FB1"/>
    <w:rsid w:val="00023834"/>
    <w:rsid w:val="000239FF"/>
    <w:rsid w:val="00030954"/>
    <w:rsid w:val="00030AD0"/>
    <w:rsid w:val="00030BD1"/>
    <w:rsid w:val="000310DA"/>
    <w:rsid w:val="00031D92"/>
    <w:rsid w:val="00032EEF"/>
    <w:rsid w:val="000339B4"/>
    <w:rsid w:val="00033E3B"/>
    <w:rsid w:val="000350CD"/>
    <w:rsid w:val="000351A3"/>
    <w:rsid w:val="0003567D"/>
    <w:rsid w:val="00036052"/>
    <w:rsid w:val="0003621E"/>
    <w:rsid w:val="00036F1B"/>
    <w:rsid w:val="00040403"/>
    <w:rsid w:val="000405B9"/>
    <w:rsid w:val="000420CE"/>
    <w:rsid w:val="00042279"/>
    <w:rsid w:val="00042B45"/>
    <w:rsid w:val="00042CA8"/>
    <w:rsid w:val="000436E9"/>
    <w:rsid w:val="0004392B"/>
    <w:rsid w:val="000447B1"/>
    <w:rsid w:val="0004531D"/>
    <w:rsid w:val="00046534"/>
    <w:rsid w:val="000465BC"/>
    <w:rsid w:val="00046815"/>
    <w:rsid w:val="000475CF"/>
    <w:rsid w:val="0005140B"/>
    <w:rsid w:val="000514E7"/>
    <w:rsid w:val="000519CC"/>
    <w:rsid w:val="000529A4"/>
    <w:rsid w:val="00053C34"/>
    <w:rsid w:val="000545E1"/>
    <w:rsid w:val="00054F48"/>
    <w:rsid w:val="00055D07"/>
    <w:rsid w:val="000569DD"/>
    <w:rsid w:val="00056C7B"/>
    <w:rsid w:val="00060767"/>
    <w:rsid w:val="000620E8"/>
    <w:rsid w:val="0006286A"/>
    <w:rsid w:val="00065A60"/>
    <w:rsid w:val="00067592"/>
    <w:rsid w:val="00070E66"/>
    <w:rsid w:val="000715DC"/>
    <w:rsid w:val="0007288F"/>
    <w:rsid w:val="0007291C"/>
    <w:rsid w:val="0007306E"/>
    <w:rsid w:val="000732DA"/>
    <w:rsid w:val="000738AE"/>
    <w:rsid w:val="00074B95"/>
    <w:rsid w:val="00074F6D"/>
    <w:rsid w:val="00075625"/>
    <w:rsid w:val="00075EBF"/>
    <w:rsid w:val="000762A1"/>
    <w:rsid w:val="00076774"/>
    <w:rsid w:val="000779E6"/>
    <w:rsid w:val="0008051E"/>
    <w:rsid w:val="00080858"/>
    <w:rsid w:val="000808C9"/>
    <w:rsid w:val="00081375"/>
    <w:rsid w:val="000816DB"/>
    <w:rsid w:val="0008407E"/>
    <w:rsid w:val="0008536E"/>
    <w:rsid w:val="00085521"/>
    <w:rsid w:val="00086665"/>
    <w:rsid w:val="000876C2"/>
    <w:rsid w:val="00090488"/>
    <w:rsid w:val="00090D59"/>
    <w:rsid w:val="00092E45"/>
    <w:rsid w:val="00093C6E"/>
    <w:rsid w:val="00094A23"/>
    <w:rsid w:val="00094F09"/>
    <w:rsid w:val="000950E4"/>
    <w:rsid w:val="000950FD"/>
    <w:rsid w:val="00095A62"/>
    <w:rsid w:val="00095BE8"/>
    <w:rsid w:val="00096581"/>
    <w:rsid w:val="00096953"/>
    <w:rsid w:val="0009779B"/>
    <w:rsid w:val="000A030B"/>
    <w:rsid w:val="000A0D2A"/>
    <w:rsid w:val="000A1605"/>
    <w:rsid w:val="000A2082"/>
    <w:rsid w:val="000A2CEF"/>
    <w:rsid w:val="000A31CF"/>
    <w:rsid w:val="000A3587"/>
    <w:rsid w:val="000A46D5"/>
    <w:rsid w:val="000A4E6C"/>
    <w:rsid w:val="000A4F28"/>
    <w:rsid w:val="000A6730"/>
    <w:rsid w:val="000A6AF9"/>
    <w:rsid w:val="000A6E91"/>
    <w:rsid w:val="000A7C09"/>
    <w:rsid w:val="000B04FD"/>
    <w:rsid w:val="000B0AE5"/>
    <w:rsid w:val="000B1902"/>
    <w:rsid w:val="000B1E64"/>
    <w:rsid w:val="000B217D"/>
    <w:rsid w:val="000B27CC"/>
    <w:rsid w:val="000B503E"/>
    <w:rsid w:val="000B5A4F"/>
    <w:rsid w:val="000B6CE4"/>
    <w:rsid w:val="000C2296"/>
    <w:rsid w:val="000C3995"/>
    <w:rsid w:val="000C5CC2"/>
    <w:rsid w:val="000C6332"/>
    <w:rsid w:val="000D057A"/>
    <w:rsid w:val="000D3457"/>
    <w:rsid w:val="000D3CC8"/>
    <w:rsid w:val="000D458B"/>
    <w:rsid w:val="000D459F"/>
    <w:rsid w:val="000D47D5"/>
    <w:rsid w:val="000D4BB2"/>
    <w:rsid w:val="000D4BBB"/>
    <w:rsid w:val="000D5149"/>
    <w:rsid w:val="000D5D02"/>
    <w:rsid w:val="000D675A"/>
    <w:rsid w:val="000D7EB0"/>
    <w:rsid w:val="000E2E21"/>
    <w:rsid w:val="000E2E93"/>
    <w:rsid w:val="000E6710"/>
    <w:rsid w:val="000E7289"/>
    <w:rsid w:val="000E7B5E"/>
    <w:rsid w:val="000E7E56"/>
    <w:rsid w:val="000F03C8"/>
    <w:rsid w:val="000F090B"/>
    <w:rsid w:val="000F1CBF"/>
    <w:rsid w:val="000F2248"/>
    <w:rsid w:val="000F2BDD"/>
    <w:rsid w:val="000F37DA"/>
    <w:rsid w:val="000F467A"/>
    <w:rsid w:val="000F5319"/>
    <w:rsid w:val="000F5416"/>
    <w:rsid w:val="000F759F"/>
    <w:rsid w:val="000F79A7"/>
    <w:rsid w:val="000F7B2B"/>
    <w:rsid w:val="0010063D"/>
    <w:rsid w:val="001006B9"/>
    <w:rsid w:val="001029F8"/>
    <w:rsid w:val="00102BED"/>
    <w:rsid w:val="0010386B"/>
    <w:rsid w:val="00103A32"/>
    <w:rsid w:val="00103B93"/>
    <w:rsid w:val="0010536D"/>
    <w:rsid w:val="0010593C"/>
    <w:rsid w:val="0011002C"/>
    <w:rsid w:val="00110598"/>
    <w:rsid w:val="00110C20"/>
    <w:rsid w:val="00111273"/>
    <w:rsid w:val="0011164C"/>
    <w:rsid w:val="001118CC"/>
    <w:rsid w:val="001128A5"/>
    <w:rsid w:val="001134AD"/>
    <w:rsid w:val="0011386D"/>
    <w:rsid w:val="00114BC2"/>
    <w:rsid w:val="00116ED8"/>
    <w:rsid w:val="0012039F"/>
    <w:rsid w:val="00120AD7"/>
    <w:rsid w:val="00120EBC"/>
    <w:rsid w:val="00122C60"/>
    <w:rsid w:val="00123838"/>
    <w:rsid w:val="0012615A"/>
    <w:rsid w:val="001271A0"/>
    <w:rsid w:val="00127A57"/>
    <w:rsid w:val="00127FB1"/>
    <w:rsid w:val="001301EF"/>
    <w:rsid w:val="001308BC"/>
    <w:rsid w:val="00130B43"/>
    <w:rsid w:val="00131ADD"/>
    <w:rsid w:val="001324E5"/>
    <w:rsid w:val="00132901"/>
    <w:rsid w:val="00132DAD"/>
    <w:rsid w:val="00134337"/>
    <w:rsid w:val="00134F9B"/>
    <w:rsid w:val="0013672F"/>
    <w:rsid w:val="00136C33"/>
    <w:rsid w:val="001377C9"/>
    <w:rsid w:val="0014127F"/>
    <w:rsid w:val="00141BF6"/>
    <w:rsid w:val="001420AD"/>
    <w:rsid w:val="0014227E"/>
    <w:rsid w:val="00142C2A"/>
    <w:rsid w:val="00146432"/>
    <w:rsid w:val="0014659A"/>
    <w:rsid w:val="001471CD"/>
    <w:rsid w:val="00147F8B"/>
    <w:rsid w:val="00152570"/>
    <w:rsid w:val="001528EC"/>
    <w:rsid w:val="00152A1F"/>
    <w:rsid w:val="00152B08"/>
    <w:rsid w:val="00154D2D"/>
    <w:rsid w:val="001558E7"/>
    <w:rsid w:val="00156D4A"/>
    <w:rsid w:val="00157007"/>
    <w:rsid w:val="00157131"/>
    <w:rsid w:val="0015794F"/>
    <w:rsid w:val="001614FD"/>
    <w:rsid w:val="00163059"/>
    <w:rsid w:val="00163212"/>
    <w:rsid w:val="00163C42"/>
    <w:rsid w:val="0016419A"/>
    <w:rsid w:val="00165745"/>
    <w:rsid w:val="001663D2"/>
    <w:rsid w:val="001669C7"/>
    <w:rsid w:val="0016703C"/>
    <w:rsid w:val="00167781"/>
    <w:rsid w:val="0017019F"/>
    <w:rsid w:val="00170355"/>
    <w:rsid w:val="00170676"/>
    <w:rsid w:val="001711F3"/>
    <w:rsid w:val="001714A6"/>
    <w:rsid w:val="00171E1C"/>
    <w:rsid w:val="00173A7B"/>
    <w:rsid w:val="00173ECE"/>
    <w:rsid w:val="0017456C"/>
    <w:rsid w:val="00174B49"/>
    <w:rsid w:val="00176AFF"/>
    <w:rsid w:val="00176EC5"/>
    <w:rsid w:val="00177D89"/>
    <w:rsid w:val="0018098C"/>
    <w:rsid w:val="00181E83"/>
    <w:rsid w:val="00181E92"/>
    <w:rsid w:val="00182341"/>
    <w:rsid w:val="00182B83"/>
    <w:rsid w:val="001838B1"/>
    <w:rsid w:val="001844AB"/>
    <w:rsid w:val="0018553B"/>
    <w:rsid w:val="00185A2E"/>
    <w:rsid w:val="001867BB"/>
    <w:rsid w:val="00187390"/>
    <w:rsid w:val="001914DC"/>
    <w:rsid w:val="0019409A"/>
    <w:rsid w:val="00194A40"/>
    <w:rsid w:val="00195747"/>
    <w:rsid w:val="00196DC4"/>
    <w:rsid w:val="001A0EBC"/>
    <w:rsid w:val="001A1147"/>
    <w:rsid w:val="001A2E01"/>
    <w:rsid w:val="001A34C8"/>
    <w:rsid w:val="001A53A4"/>
    <w:rsid w:val="001A5E9A"/>
    <w:rsid w:val="001A653D"/>
    <w:rsid w:val="001A6B52"/>
    <w:rsid w:val="001A6C1B"/>
    <w:rsid w:val="001A7796"/>
    <w:rsid w:val="001B0060"/>
    <w:rsid w:val="001B067D"/>
    <w:rsid w:val="001B0A8E"/>
    <w:rsid w:val="001B138C"/>
    <w:rsid w:val="001B1782"/>
    <w:rsid w:val="001B180E"/>
    <w:rsid w:val="001B1CCB"/>
    <w:rsid w:val="001B2D2D"/>
    <w:rsid w:val="001B2EF1"/>
    <w:rsid w:val="001B2FEC"/>
    <w:rsid w:val="001B3477"/>
    <w:rsid w:val="001B381E"/>
    <w:rsid w:val="001B3A08"/>
    <w:rsid w:val="001B3C4B"/>
    <w:rsid w:val="001B520D"/>
    <w:rsid w:val="001B5779"/>
    <w:rsid w:val="001B5D63"/>
    <w:rsid w:val="001C16DD"/>
    <w:rsid w:val="001C29C3"/>
    <w:rsid w:val="001C3120"/>
    <w:rsid w:val="001C31E2"/>
    <w:rsid w:val="001C3486"/>
    <w:rsid w:val="001C35F2"/>
    <w:rsid w:val="001C3EF0"/>
    <w:rsid w:val="001C5B4D"/>
    <w:rsid w:val="001C60DE"/>
    <w:rsid w:val="001C6359"/>
    <w:rsid w:val="001C67FE"/>
    <w:rsid w:val="001C69CA"/>
    <w:rsid w:val="001D0C24"/>
    <w:rsid w:val="001D101C"/>
    <w:rsid w:val="001D1134"/>
    <w:rsid w:val="001D1326"/>
    <w:rsid w:val="001D40A9"/>
    <w:rsid w:val="001D41C0"/>
    <w:rsid w:val="001D4D57"/>
    <w:rsid w:val="001D6581"/>
    <w:rsid w:val="001E04E0"/>
    <w:rsid w:val="001E1D5D"/>
    <w:rsid w:val="001E229E"/>
    <w:rsid w:val="001E2473"/>
    <w:rsid w:val="001E2818"/>
    <w:rsid w:val="001E311F"/>
    <w:rsid w:val="001E3F3D"/>
    <w:rsid w:val="001E4624"/>
    <w:rsid w:val="001E4D05"/>
    <w:rsid w:val="001E531E"/>
    <w:rsid w:val="001E544A"/>
    <w:rsid w:val="001E5ACD"/>
    <w:rsid w:val="001E6378"/>
    <w:rsid w:val="001E661B"/>
    <w:rsid w:val="001E7586"/>
    <w:rsid w:val="001E7AA4"/>
    <w:rsid w:val="001F13E3"/>
    <w:rsid w:val="001F216C"/>
    <w:rsid w:val="001F2AB7"/>
    <w:rsid w:val="001F3784"/>
    <w:rsid w:val="001F3D87"/>
    <w:rsid w:val="001F4B3B"/>
    <w:rsid w:val="001F5A1F"/>
    <w:rsid w:val="001F606E"/>
    <w:rsid w:val="001F7405"/>
    <w:rsid w:val="001F7543"/>
    <w:rsid w:val="0020207B"/>
    <w:rsid w:val="0020286D"/>
    <w:rsid w:val="002032D3"/>
    <w:rsid w:val="00203612"/>
    <w:rsid w:val="002043AD"/>
    <w:rsid w:val="00204725"/>
    <w:rsid w:val="00204F5D"/>
    <w:rsid w:val="002053BC"/>
    <w:rsid w:val="00206BD5"/>
    <w:rsid w:val="00207EF1"/>
    <w:rsid w:val="00210BCF"/>
    <w:rsid w:val="00211D17"/>
    <w:rsid w:val="00212930"/>
    <w:rsid w:val="00212F7A"/>
    <w:rsid w:val="002158C1"/>
    <w:rsid w:val="00216313"/>
    <w:rsid w:val="00216A0F"/>
    <w:rsid w:val="002206FF"/>
    <w:rsid w:val="00221704"/>
    <w:rsid w:val="00221C4F"/>
    <w:rsid w:val="002229F6"/>
    <w:rsid w:val="00222FB2"/>
    <w:rsid w:val="00222FB5"/>
    <w:rsid w:val="002237EC"/>
    <w:rsid w:val="00224D23"/>
    <w:rsid w:val="00226DA2"/>
    <w:rsid w:val="00227871"/>
    <w:rsid w:val="00231003"/>
    <w:rsid w:val="002316E8"/>
    <w:rsid w:val="00231B7D"/>
    <w:rsid w:val="0023224C"/>
    <w:rsid w:val="00232D36"/>
    <w:rsid w:val="00233465"/>
    <w:rsid w:val="00233C70"/>
    <w:rsid w:val="00234642"/>
    <w:rsid w:val="0023472B"/>
    <w:rsid w:val="002350DC"/>
    <w:rsid w:val="00235BEF"/>
    <w:rsid w:val="0023638C"/>
    <w:rsid w:val="0023698F"/>
    <w:rsid w:val="00236B76"/>
    <w:rsid w:val="00240588"/>
    <w:rsid w:val="002423CE"/>
    <w:rsid w:val="002424BC"/>
    <w:rsid w:val="0024252B"/>
    <w:rsid w:val="00242E42"/>
    <w:rsid w:val="00242F38"/>
    <w:rsid w:val="002433FB"/>
    <w:rsid w:val="0024383A"/>
    <w:rsid w:val="00244C77"/>
    <w:rsid w:val="0024503B"/>
    <w:rsid w:val="00245774"/>
    <w:rsid w:val="0024599E"/>
    <w:rsid w:val="00246A6E"/>
    <w:rsid w:val="00246A79"/>
    <w:rsid w:val="00246F9D"/>
    <w:rsid w:val="002523FC"/>
    <w:rsid w:val="00253168"/>
    <w:rsid w:val="00254054"/>
    <w:rsid w:val="00254B52"/>
    <w:rsid w:val="00256D66"/>
    <w:rsid w:val="00256F1D"/>
    <w:rsid w:val="00257E62"/>
    <w:rsid w:val="0026032B"/>
    <w:rsid w:val="0026067A"/>
    <w:rsid w:val="00261AAC"/>
    <w:rsid w:val="00261C1B"/>
    <w:rsid w:val="00262394"/>
    <w:rsid w:val="00262625"/>
    <w:rsid w:val="00263B28"/>
    <w:rsid w:val="002642CD"/>
    <w:rsid w:val="0026455E"/>
    <w:rsid w:val="00264732"/>
    <w:rsid w:val="00264AB8"/>
    <w:rsid w:val="00264E41"/>
    <w:rsid w:val="002659F6"/>
    <w:rsid w:val="002665CE"/>
    <w:rsid w:val="0026673C"/>
    <w:rsid w:val="00266C82"/>
    <w:rsid w:val="00267D91"/>
    <w:rsid w:val="0027091C"/>
    <w:rsid w:val="002711B8"/>
    <w:rsid w:val="002724AE"/>
    <w:rsid w:val="00272748"/>
    <w:rsid w:val="00272DD5"/>
    <w:rsid w:val="00272F65"/>
    <w:rsid w:val="00273517"/>
    <w:rsid w:val="00273733"/>
    <w:rsid w:val="002737A6"/>
    <w:rsid w:val="00273DB4"/>
    <w:rsid w:val="0027520A"/>
    <w:rsid w:val="00275A3F"/>
    <w:rsid w:val="00275E64"/>
    <w:rsid w:val="002777FD"/>
    <w:rsid w:val="002801FB"/>
    <w:rsid w:val="002829C4"/>
    <w:rsid w:val="00285398"/>
    <w:rsid w:val="00291239"/>
    <w:rsid w:val="00292C9F"/>
    <w:rsid w:val="002931C6"/>
    <w:rsid w:val="0029446F"/>
    <w:rsid w:val="002949DB"/>
    <w:rsid w:val="00296091"/>
    <w:rsid w:val="002962C9"/>
    <w:rsid w:val="00296CD0"/>
    <w:rsid w:val="0029790E"/>
    <w:rsid w:val="00297A7F"/>
    <w:rsid w:val="002A2803"/>
    <w:rsid w:val="002A3D82"/>
    <w:rsid w:val="002A4233"/>
    <w:rsid w:val="002A61D6"/>
    <w:rsid w:val="002A6D05"/>
    <w:rsid w:val="002A74F9"/>
    <w:rsid w:val="002A7AC7"/>
    <w:rsid w:val="002A7D84"/>
    <w:rsid w:val="002B0030"/>
    <w:rsid w:val="002B1041"/>
    <w:rsid w:val="002B1DB7"/>
    <w:rsid w:val="002B3034"/>
    <w:rsid w:val="002B32CA"/>
    <w:rsid w:val="002B3E0B"/>
    <w:rsid w:val="002B50C8"/>
    <w:rsid w:val="002B5A82"/>
    <w:rsid w:val="002B616A"/>
    <w:rsid w:val="002C015B"/>
    <w:rsid w:val="002C1409"/>
    <w:rsid w:val="002C1A69"/>
    <w:rsid w:val="002C20DA"/>
    <w:rsid w:val="002C36A5"/>
    <w:rsid w:val="002C3A68"/>
    <w:rsid w:val="002C3C13"/>
    <w:rsid w:val="002C602B"/>
    <w:rsid w:val="002C655D"/>
    <w:rsid w:val="002C6A16"/>
    <w:rsid w:val="002C79C7"/>
    <w:rsid w:val="002D03AD"/>
    <w:rsid w:val="002D20B5"/>
    <w:rsid w:val="002D25AD"/>
    <w:rsid w:val="002D2AE8"/>
    <w:rsid w:val="002D5E59"/>
    <w:rsid w:val="002D61D1"/>
    <w:rsid w:val="002D6B11"/>
    <w:rsid w:val="002D77AD"/>
    <w:rsid w:val="002D7EF7"/>
    <w:rsid w:val="002E108E"/>
    <w:rsid w:val="002E136A"/>
    <w:rsid w:val="002E1522"/>
    <w:rsid w:val="002E4677"/>
    <w:rsid w:val="002E4A32"/>
    <w:rsid w:val="002E4F7E"/>
    <w:rsid w:val="002E5986"/>
    <w:rsid w:val="002E61CE"/>
    <w:rsid w:val="002E6F47"/>
    <w:rsid w:val="002E76B8"/>
    <w:rsid w:val="002E7CCF"/>
    <w:rsid w:val="002F11CB"/>
    <w:rsid w:val="002F18B4"/>
    <w:rsid w:val="002F1FFD"/>
    <w:rsid w:val="002F2D4A"/>
    <w:rsid w:val="002F38E3"/>
    <w:rsid w:val="002F3AE4"/>
    <w:rsid w:val="002F6592"/>
    <w:rsid w:val="002F71C1"/>
    <w:rsid w:val="002F73A8"/>
    <w:rsid w:val="002F74F2"/>
    <w:rsid w:val="002F7B63"/>
    <w:rsid w:val="002F7D45"/>
    <w:rsid w:val="002F7DF3"/>
    <w:rsid w:val="003014A8"/>
    <w:rsid w:val="003016EE"/>
    <w:rsid w:val="00302549"/>
    <w:rsid w:val="00302978"/>
    <w:rsid w:val="00303B92"/>
    <w:rsid w:val="003044F2"/>
    <w:rsid w:val="003055BB"/>
    <w:rsid w:val="00305919"/>
    <w:rsid w:val="00305E15"/>
    <w:rsid w:val="00306398"/>
    <w:rsid w:val="0030709C"/>
    <w:rsid w:val="00307264"/>
    <w:rsid w:val="0030741F"/>
    <w:rsid w:val="003074F2"/>
    <w:rsid w:val="00307E24"/>
    <w:rsid w:val="00310081"/>
    <w:rsid w:val="0031105B"/>
    <w:rsid w:val="0031156B"/>
    <w:rsid w:val="00312A92"/>
    <w:rsid w:val="00313756"/>
    <w:rsid w:val="00313799"/>
    <w:rsid w:val="00313BD6"/>
    <w:rsid w:val="00313CB4"/>
    <w:rsid w:val="0031466B"/>
    <w:rsid w:val="0032093E"/>
    <w:rsid w:val="00321B1F"/>
    <w:rsid w:val="0032286D"/>
    <w:rsid w:val="00322C4B"/>
    <w:rsid w:val="00325CE3"/>
    <w:rsid w:val="00326564"/>
    <w:rsid w:val="0032666A"/>
    <w:rsid w:val="003268E0"/>
    <w:rsid w:val="00330351"/>
    <w:rsid w:val="00331B92"/>
    <w:rsid w:val="00331BFA"/>
    <w:rsid w:val="003320EC"/>
    <w:rsid w:val="00332738"/>
    <w:rsid w:val="0033337B"/>
    <w:rsid w:val="00333426"/>
    <w:rsid w:val="0033390F"/>
    <w:rsid w:val="00334372"/>
    <w:rsid w:val="0033597E"/>
    <w:rsid w:val="00335BAC"/>
    <w:rsid w:val="0033634B"/>
    <w:rsid w:val="00336380"/>
    <w:rsid w:val="003364D3"/>
    <w:rsid w:val="00336D04"/>
    <w:rsid w:val="00336E8D"/>
    <w:rsid w:val="003370DE"/>
    <w:rsid w:val="00337409"/>
    <w:rsid w:val="0034016C"/>
    <w:rsid w:val="00340EDC"/>
    <w:rsid w:val="00342032"/>
    <w:rsid w:val="00342C90"/>
    <w:rsid w:val="0034317F"/>
    <w:rsid w:val="00343A98"/>
    <w:rsid w:val="0034558C"/>
    <w:rsid w:val="003457ED"/>
    <w:rsid w:val="003465DA"/>
    <w:rsid w:val="00346BCA"/>
    <w:rsid w:val="00346D17"/>
    <w:rsid w:val="003501F7"/>
    <w:rsid w:val="00351213"/>
    <w:rsid w:val="0035276B"/>
    <w:rsid w:val="00352A5A"/>
    <w:rsid w:val="00352DB0"/>
    <w:rsid w:val="00352E07"/>
    <w:rsid w:val="00353746"/>
    <w:rsid w:val="003538B2"/>
    <w:rsid w:val="00356263"/>
    <w:rsid w:val="00356C2C"/>
    <w:rsid w:val="00357685"/>
    <w:rsid w:val="003616C9"/>
    <w:rsid w:val="00361D69"/>
    <w:rsid w:val="0036268C"/>
    <w:rsid w:val="0036308D"/>
    <w:rsid w:val="003631B5"/>
    <w:rsid w:val="00364482"/>
    <w:rsid w:val="00364C63"/>
    <w:rsid w:val="00364E8B"/>
    <w:rsid w:val="0036508E"/>
    <w:rsid w:val="00366168"/>
    <w:rsid w:val="00366C40"/>
    <w:rsid w:val="00367A1E"/>
    <w:rsid w:val="00370628"/>
    <w:rsid w:val="00372074"/>
    <w:rsid w:val="003729B6"/>
    <w:rsid w:val="003730F8"/>
    <w:rsid w:val="00373825"/>
    <w:rsid w:val="00373BBC"/>
    <w:rsid w:val="00373D0A"/>
    <w:rsid w:val="00374B2B"/>
    <w:rsid w:val="00375D42"/>
    <w:rsid w:val="00375DBC"/>
    <w:rsid w:val="00375DD5"/>
    <w:rsid w:val="00376938"/>
    <w:rsid w:val="0037769C"/>
    <w:rsid w:val="00377E24"/>
    <w:rsid w:val="00380899"/>
    <w:rsid w:val="003813A4"/>
    <w:rsid w:val="00381AF2"/>
    <w:rsid w:val="003820C3"/>
    <w:rsid w:val="003820C9"/>
    <w:rsid w:val="003824F2"/>
    <w:rsid w:val="00382D67"/>
    <w:rsid w:val="0038421B"/>
    <w:rsid w:val="0038461F"/>
    <w:rsid w:val="00385571"/>
    <w:rsid w:val="00385F5E"/>
    <w:rsid w:val="00386681"/>
    <w:rsid w:val="003868F8"/>
    <w:rsid w:val="00387CBD"/>
    <w:rsid w:val="00390471"/>
    <w:rsid w:val="003915C2"/>
    <w:rsid w:val="00393D86"/>
    <w:rsid w:val="003968BE"/>
    <w:rsid w:val="00396D11"/>
    <w:rsid w:val="0039792C"/>
    <w:rsid w:val="003979CC"/>
    <w:rsid w:val="003A15B0"/>
    <w:rsid w:val="003A166E"/>
    <w:rsid w:val="003A16BE"/>
    <w:rsid w:val="003A1EE6"/>
    <w:rsid w:val="003A2A6E"/>
    <w:rsid w:val="003A4C81"/>
    <w:rsid w:val="003A4DF8"/>
    <w:rsid w:val="003A59E3"/>
    <w:rsid w:val="003A5B30"/>
    <w:rsid w:val="003A6564"/>
    <w:rsid w:val="003A7A51"/>
    <w:rsid w:val="003A7DCE"/>
    <w:rsid w:val="003B0311"/>
    <w:rsid w:val="003B11A8"/>
    <w:rsid w:val="003B333F"/>
    <w:rsid w:val="003B3398"/>
    <w:rsid w:val="003B3CFA"/>
    <w:rsid w:val="003B47A3"/>
    <w:rsid w:val="003B724A"/>
    <w:rsid w:val="003B7BBA"/>
    <w:rsid w:val="003B7C49"/>
    <w:rsid w:val="003C0A86"/>
    <w:rsid w:val="003C3425"/>
    <w:rsid w:val="003C3660"/>
    <w:rsid w:val="003C39B2"/>
    <w:rsid w:val="003C4346"/>
    <w:rsid w:val="003C4621"/>
    <w:rsid w:val="003C5411"/>
    <w:rsid w:val="003C5D4E"/>
    <w:rsid w:val="003C647D"/>
    <w:rsid w:val="003C7B72"/>
    <w:rsid w:val="003C7CAD"/>
    <w:rsid w:val="003D4819"/>
    <w:rsid w:val="003D5179"/>
    <w:rsid w:val="003E0A70"/>
    <w:rsid w:val="003E0AFC"/>
    <w:rsid w:val="003E182F"/>
    <w:rsid w:val="003E2479"/>
    <w:rsid w:val="003E2E72"/>
    <w:rsid w:val="003E3DC1"/>
    <w:rsid w:val="003E47AE"/>
    <w:rsid w:val="003E5666"/>
    <w:rsid w:val="003E6492"/>
    <w:rsid w:val="003E66B0"/>
    <w:rsid w:val="003F0922"/>
    <w:rsid w:val="003F0BA8"/>
    <w:rsid w:val="003F13CD"/>
    <w:rsid w:val="003F1B81"/>
    <w:rsid w:val="003F29A1"/>
    <w:rsid w:val="003F4872"/>
    <w:rsid w:val="003F59AF"/>
    <w:rsid w:val="003F5C04"/>
    <w:rsid w:val="003F67ED"/>
    <w:rsid w:val="003F7261"/>
    <w:rsid w:val="0040016B"/>
    <w:rsid w:val="00400B2B"/>
    <w:rsid w:val="00402686"/>
    <w:rsid w:val="0040342B"/>
    <w:rsid w:val="0040408A"/>
    <w:rsid w:val="0040411E"/>
    <w:rsid w:val="00404D48"/>
    <w:rsid w:val="0040511A"/>
    <w:rsid w:val="00405F43"/>
    <w:rsid w:val="00406E07"/>
    <w:rsid w:val="00410B6E"/>
    <w:rsid w:val="004115EA"/>
    <w:rsid w:val="00411751"/>
    <w:rsid w:val="00411C78"/>
    <w:rsid w:val="00412B35"/>
    <w:rsid w:val="00415595"/>
    <w:rsid w:val="004155FC"/>
    <w:rsid w:val="0041679C"/>
    <w:rsid w:val="00416E2A"/>
    <w:rsid w:val="00416FAA"/>
    <w:rsid w:val="00417291"/>
    <w:rsid w:val="004174B8"/>
    <w:rsid w:val="00417A44"/>
    <w:rsid w:val="004206E8"/>
    <w:rsid w:val="00420DEA"/>
    <w:rsid w:val="00420DEE"/>
    <w:rsid w:val="00421F4D"/>
    <w:rsid w:val="00423949"/>
    <w:rsid w:val="00423C15"/>
    <w:rsid w:val="00424391"/>
    <w:rsid w:val="00426BF3"/>
    <w:rsid w:val="00427486"/>
    <w:rsid w:val="00427F57"/>
    <w:rsid w:val="0043049E"/>
    <w:rsid w:val="0043259C"/>
    <w:rsid w:val="0043270D"/>
    <w:rsid w:val="00433E27"/>
    <w:rsid w:val="004347E2"/>
    <w:rsid w:val="004359AB"/>
    <w:rsid w:val="00435BBB"/>
    <w:rsid w:val="0043636D"/>
    <w:rsid w:val="00437784"/>
    <w:rsid w:val="00440CEC"/>
    <w:rsid w:val="00440ED7"/>
    <w:rsid w:val="00441B3A"/>
    <w:rsid w:val="00442DA5"/>
    <w:rsid w:val="0044316B"/>
    <w:rsid w:val="0044407A"/>
    <w:rsid w:val="0044416A"/>
    <w:rsid w:val="004447BF"/>
    <w:rsid w:val="00444E29"/>
    <w:rsid w:val="004457EB"/>
    <w:rsid w:val="00446C39"/>
    <w:rsid w:val="00447AE8"/>
    <w:rsid w:val="00447BF5"/>
    <w:rsid w:val="004500BD"/>
    <w:rsid w:val="00450F60"/>
    <w:rsid w:val="0045143F"/>
    <w:rsid w:val="00451AEE"/>
    <w:rsid w:val="00452D00"/>
    <w:rsid w:val="0045345C"/>
    <w:rsid w:val="00453CD5"/>
    <w:rsid w:val="004551A7"/>
    <w:rsid w:val="00455D7D"/>
    <w:rsid w:val="0045674A"/>
    <w:rsid w:val="0045703B"/>
    <w:rsid w:val="0045778C"/>
    <w:rsid w:val="00460109"/>
    <w:rsid w:val="00461591"/>
    <w:rsid w:val="004615A6"/>
    <w:rsid w:val="00461B7C"/>
    <w:rsid w:val="004620A5"/>
    <w:rsid w:val="0046325C"/>
    <w:rsid w:val="0046379C"/>
    <w:rsid w:val="00464855"/>
    <w:rsid w:val="0046486F"/>
    <w:rsid w:val="004651BC"/>
    <w:rsid w:val="00465C2E"/>
    <w:rsid w:val="004668DB"/>
    <w:rsid w:val="00466EBC"/>
    <w:rsid w:val="004707BA"/>
    <w:rsid w:val="00470B58"/>
    <w:rsid w:val="00470ED7"/>
    <w:rsid w:val="004715F0"/>
    <w:rsid w:val="0047191B"/>
    <w:rsid w:val="00471D9B"/>
    <w:rsid w:val="004756A6"/>
    <w:rsid w:val="00475920"/>
    <w:rsid w:val="004761D4"/>
    <w:rsid w:val="0047649E"/>
    <w:rsid w:val="00480FE4"/>
    <w:rsid w:val="004818EB"/>
    <w:rsid w:val="004829C4"/>
    <w:rsid w:val="0048723A"/>
    <w:rsid w:val="004875A2"/>
    <w:rsid w:val="004875CB"/>
    <w:rsid w:val="00487720"/>
    <w:rsid w:val="00490190"/>
    <w:rsid w:val="00492394"/>
    <w:rsid w:val="00492CDE"/>
    <w:rsid w:val="004938D3"/>
    <w:rsid w:val="004944D6"/>
    <w:rsid w:val="00497FA4"/>
    <w:rsid w:val="004A07BC"/>
    <w:rsid w:val="004A1066"/>
    <w:rsid w:val="004A1CA0"/>
    <w:rsid w:val="004A1DE9"/>
    <w:rsid w:val="004A1E03"/>
    <w:rsid w:val="004A1F6B"/>
    <w:rsid w:val="004A233B"/>
    <w:rsid w:val="004A4516"/>
    <w:rsid w:val="004A465B"/>
    <w:rsid w:val="004A5AE2"/>
    <w:rsid w:val="004A5BD6"/>
    <w:rsid w:val="004A605B"/>
    <w:rsid w:val="004B09EA"/>
    <w:rsid w:val="004B1102"/>
    <w:rsid w:val="004B1299"/>
    <w:rsid w:val="004B140E"/>
    <w:rsid w:val="004B1501"/>
    <w:rsid w:val="004B16F4"/>
    <w:rsid w:val="004B1949"/>
    <w:rsid w:val="004B210E"/>
    <w:rsid w:val="004B22BD"/>
    <w:rsid w:val="004B3BFE"/>
    <w:rsid w:val="004B3F14"/>
    <w:rsid w:val="004B4ACA"/>
    <w:rsid w:val="004B57D1"/>
    <w:rsid w:val="004B7624"/>
    <w:rsid w:val="004B769C"/>
    <w:rsid w:val="004C0A1C"/>
    <w:rsid w:val="004C0DA7"/>
    <w:rsid w:val="004C11F5"/>
    <w:rsid w:val="004C1717"/>
    <w:rsid w:val="004C1B30"/>
    <w:rsid w:val="004C2967"/>
    <w:rsid w:val="004C31C3"/>
    <w:rsid w:val="004C393F"/>
    <w:rsid w:val="004C4ECE"/>
    <w:rsid w:val="004C5219"/>
    <w:rsid w:val="004C59CA"/>
    <w:rsid w:val="004C608B"/>
    <w:rsid w:val="004C6D9D"/>
    <w:rsid w:val="004C79B0"/>
    <w:rsid w:val="004D0E0F"/>
    <w:rsid w:val="004D165E"/>
    <w:rsid w:val="004D19F0"/>
    <w:rsid w:val="004D2D42"/>
    <w:rsid w:val="004D2FEC"/>
    <w:rsid w:val="004D36B3"/>
    <w:rsid w:val="004D4BBE"/>
    <w:rsid w:val="004D556D"/>
    <w:rsid w:val="004D575D"/>
    <w:rsid w:val="004D5B29"/>
    <w:rsid w:val="004D5BC6"/>
    <w:rsid w:val="004D67E0"/>
    <w:rsid w:val="004D6FD0"/>
    <w:rsid w:val="004D73B9"/>
    <w:rsid w:val="004D796C"/>
    <w:rsid w:val="004D7B80"/>
    <w:rsid w:val="004E107D"/>
    <w:rsid w:val="004E1FE4"/>
    <w:rsid w:val="004E21B6"/>
    <w:rsid w:val="004E283C"/>
    <w:rsid w:val="004E42BE"/>
    <w:rsid w:val="004E4A63"/>
    <w:rsid w:val="004E6841"/>
    <w:rsid w:val="004E7C36"/>
    <w:rsid w:val="004E7CF0"/>
    <w:rsid w:val="004E7CF2"/>
    <w:rsid w:val="004F070B"/>
    <w:rsid w:val="004F1368"/>
    <w:rsid w:val="004F216A"/>
    <w:rsid w:val="004F2458"/>
    <w:rsid w:val="004F2477"/>
    <w:rsid w:val="004F28CA"/>
    <w:rsid w:val="004F3160"/>
    <w:rsid w:val="004F4033"/>
    <w:rsid w:val="004F4095"/>
    <w:rsid w:val="004F4C05"/>
    <w:rsid w:val="004F5056"/>
    <w:rsid w:val="004F552E"/>
    <w:rsid w:val="004F650A"/>
    <w:rsid w:val="004F6E34"/>
    <w:rsid w:val="004F7F9B"/>
    <w:rsid w:val="005035C8"/>
    <w:rsid w:val="00503B63"/>
    <w:rsid w:val="00503C92"/>
    <w:rsid w:val="00506506"/>
    <w:rsid w:val="005101EC"/>
    <w:rsid w:val="00510586"/>
    <w:rsid w:val="00510FB4"/>
    <w:rsid w:val="005120FA"/>
    <w:rsid w:val="005153ED"/>
    <w:rsid w:val="00517805"/>
    <w:rsid w:val="00521AAF"/>
    <w:rsid w:val="005248DB"/>
    <w:rsid w:val="00525BF5"/>
    <w:rsid w:val="00526C5E"/>
    <w:rsid w:val="00526CA8"/>
    <w:rsid w:val="00530414"/>
    <w:rsid w:val="00532512"/>
    <w:rsid w:val="00533EE3"/>
    <w:rsid w:val="0053412E"/>
    <w:rsid w:val="0053433B"/>
    <w:rsid w:val="00535397"/>
    <w:rsid w:val="00535BAE"/>
    <w:rsid w:val="00540A51"/>
    <w:rsid w:val="00541288"/>
    <w:rsid w:val="00541D12"/>
    <w:rsid w:val="00543D0E"/>
    <w:rsid w:val="00545DAB"/>
    <w:rsid w:val="005464EA"/>
    <w:rsid w:val="00547764"/>
    <w:rsid w:val="00550899"/>
    <w:rsid w:val="00551B1B"/>
    <w:rsid w:val="0055309B"/>
    <w:rsid w:val="00553819"/>
    <w:rsid w:val="00553DA8"/>
    <w:rsid w:val="005547B3"/>
    <w:rsid w:val="005561FF"/>
    <w:rsid w:val="0055624C"/>
    <w:rsid w:val="00556A90"/>
    <w:rsid w:val="00556DA7"/>
    <w:rsid w:val="00557E3C"/>
    <w:rsid w:val="00561082"/>
    <w:rsid w:val="0056119E"/>
    <w:rsid w:val="00562B5A"/>
    <w:rsid w:val="005631E0"/>
    <w:rsid w:val="00564163"/>
    <w:rsid w:val="00565B3F"/>
    <w:rsid w:val="00565C6B"/>
    <w:rsid w:val="00566C16"/>
    <w:rsid w:val="005676F4"/>
    <w:rsid w:val="005679F0"/>
    <w:rsid w:val="00567FD1"/>
    <w:rsid w:val="005701AC"/>
    <w:rsid w:val="005709B8"/>
    <w:rsid w:val="00572C06"/>
    <w:rsid w:val="00572F8D"/>
    <w:rsid w:val="0057523D"/>
    <w:rsid w:val="0057534B"/>
    <w:rsid w:val="00576ADF"/>
    <w:rsid w:val="00577294"/>
    <w:rsid w:val="00577BAF"/>
    <w:rsid w:val="00577CF7"/>
    <w:rsid w:val="005801BA"/>
    <w:rsid w:val="0058098F"/>
    <w:rsid w:val="00580F15"/>
    <w:rsid w:val="00581454"/>
    <w:rsid w:val="00581B99"/>
    <w:rsid w:val="00581F31"/>
    <w:rsid w:val="0058297C"/>
    <w:rsid w:val="005829FB"/>
    <w:rsid w:val="00583887"/>
    <w:rsid w:val="005849CF"/>
    <w:rsid w:val="0058643E"/>
    <w:rsid w:val="00587BA1"/>
    <w:rsid w:val="0059154A"/>
    <w:rsid w:val="00591C40"/>
    <w:rsid w:val="00591CC6"/>
    <w:rsid w:val="0059228C"/>
    <w:rsid w:val="00593855"/>
    <w:rsid w:val="00593EFC"/>
    <w:rsid w:val="00594E37"/>
    <w:rsid w:val="00594E4B"/>
    <w:rsid w:val="0059530B"/>
    <w:rsid w:val="00595447"/>
    <w:rsid w:val="00595701"/>
    <w:rsid w:val="00595B10"/>
    <w:rsid w:val="00596027"/>
    <w:rsid w:val="00596DD2"/>
    <w:rsid w:val="005975FE"/>
    <w:rsid w:val="00597E05"/>
    <w:rsid w:val="005A0337"/>
    <w:rsid w:val="005A06EA"/>
    <w:rsid w:val="005A0744"/>
    <w:rsid w:val="005A1802"/>
    <w:rsid w:val="005A1D72"/>
    <w:rsid w:val="005A2F26"/>
    <w:rsid w:val="005A31FA"/>
    <w:rsid w:val="005A338E"/>
    <w:rsid w:val="005A362E"/>
    <w:rsid w:val="005A3C31"/>
    <w:rsid w:val="005B0204"/>
    <w:rsid w:val="005B0ECA"/>
    <w:rsid w:val="005B22E4"/>
    <w:rsid w:val="005B2632"/>
    <w:rsid w:val="005B2E42"/>
    <w:rsid w:val="005B419C"/>
    <w:rsid w:val="005B4CE2"/>
    <w:rsid w:val="005B4DC0"/>
    <w:rsid w:val="005B68C1"/>
    <w:rsid w:val="005B6BA8"/>
    <w:rsid w:val="005B74B9"/>
    <w:rsid w:val="005B7818"/>
    <w:rsid w:val="005C047E"/>
    <w:rsid w:val="005C05EE"/>
    <w:rsid w:val="005C1C10"/>
    <w:rsid w:val="005C1DEF"/>
    <w:rsid w:val="005C1FE9"/>
    <w:rsid w:val="005C2A0B"/>
    <w:rsid w:val="005C2FC1"/>
    <w:rsid w:val="005C503F"/>
    <w:rsid w:val="005C574C"/>
    <w:rsid w:val="005C5BB7"/>
    <w:rsid w:val="005C6469"/>
    <w:rsid w:val="005C6B01"/>
    <w:rsid w:val="005C6C3F"/>
    <w:rsid w:val="005D12BC"/>
    <w:rsid w:val="005D1D1D"/>
    <w:rsid w:val="005D1E3B"/>
    <w:rsid w:val="005D1F54"/>
    <w:rsid w:val="005D2433"/>
    <w:rsid w:val="005D2923"/>
    <w:rsid w:val="005D2B79"/>
    <w:rsid w:val="005D5A5A"/>
    <w:rsid w:val="005D5E70"/>
    <w:rsid w:val="005D6142"/>
    <w:rsid w:val="005D6F4B"/>
    <w:rsid w:val="005D7A36"/>
    <w:rsid w:val="005E0490"/>
    <w:rsid w:val="005E1AE0"/>
    <w:rsid w:val="005E1DA0"/>
    <w:rsid w:val="005E274B"/>
    <w:rsid w:val="005E3FBE"/>
    <w:rsid w:val="005E3FE5"/>
    <w:rsid w:val="005E4904"/>
    <w:rsid w:val="005E49BE"/>
    <w:rsid w:val="005E504A"/>
    <w:rsid w:val="005E54E0"/>
    <w:rsid w:val="005E70B8"/>
    <w:rsid w:val="005F0870"/>
    <w:rsid w:val="005F0F28"/>
    <w:rsid w:val="005F169A"/>
    <w:rsid w:val="005F17E8"/>
    <w:rsid w:val="005F26DF"/>
    <w:rsid w:val="005F2709"/>
    <w:rsid w:val="005F31BB"/>
    <w:rsid w:val="005F3A91"/>
    <w:rsid w:val="005F3E6E"/>
    <w:rsid w:val="005F46A0"/>
    <w:rsid w:val="005F4828"/>
    <w:rsid w:val="005F5164"/>
    <w:rsid w:val="0060059A"/>
    <w:rsid w:val="006017B9"/>
    <w:rsid w:val="0060232A"/>
    <w:rsid w:val="006031ED"/>
    <w:rsid w:val="00603433"/>
    <w:rsid w:val="00605780"/>
    <w:rsid w:val="00605E96"/>
    <w:rsid w:val="00606CD7"/>
    <w:rsid w:val="00607D6F"/>
    <w:rsid w:val="00610C08"/>
    <w:rsid w:val="006111B6"/>
    <w:rsid w:val="00612213"/>
    <w:rsid w:val="006127A1"/>
    <w:rsid w:val="006133B3"/>
    <w:rsid w:val="00614320"/>
    <w:rsid w:val="006143B7"/>
    <w:rsid w:val="00614EAF"/>
    <w:rsid w:val="00614FB6"/>
    <w:rsid w:val="0061570A"/>
    <w:rsid w:val="0061726B"/>
    <w:rsid w:val="00617C88"/>
    <w:rsid w:val="00622AD1"/>
    <w:rsid w:val="0062305D"/>
    <w:rsid w:val="006233F8"/>
    <w:rsid w:val="00624055"/>
    <w:rsid w:val="006241A3"/>
    <w:rsid w:val="00624541"/>
    <w:rsid w:val="006246A9"/>
    <w:rsid w:val="00625705"/>
    <w:rsid w:val="006261E0"/>
    <w:rsid w:val="0062672F"/>
    <w:rsid w:val="00627F2F"/>
    <w:rsid w:val="00633AB1"/>
    <w:rsid w:val="00633FFE"/>
    <w:rsid w:val="006352F1"/>
    <w:rsid w:val="00635B9F"/>
    <w:rsid w:val="00636F33"/>
    <w:rsid w:val="006374C3"/>
    <w:rsid w:val="00641A24"/>
    <w:rsid w:val="006421CB"/>
    <w:rsid w:val="006422B0"/>
    <w:rsid w:val="00642773"/>
    <w:rsid w:val="00643B84"/>
    <w:rsid w:val="006445A9"/>
    <w:rsid w:val="00644B57"/>
    <w:rsid w:val="006464E8"/>
    <w:rsid w:val="00646CA5"/>
    <w:rsid w:val="00647B40"/>
    <w:rsid w:val="00647D60"/>
    <w:rsid w:val="00647EFC"/>
    <w:rsid w:val="00650E15"/>
    <w:rsid w:val="00651B83"/>
    <w:rsid w:val="006521FE"/>
    <w:rsid w:val="0065387D"/>
    <w:rsid w:val="006544BC"/>
    <w:rsid w:val="0065666A"/>
    <w:rsid w:val="00657A91"/>
    <w:rsid w:val="006602F5"/>
    <w:rsid w:val="00660C3E"/>
    <w:rsid w:val="0066159A"/>
    <w:rsid w:val="006622DE"/>
    <w:rsid w:val="00662CE8"/>
    <w:rsid w:val="00662D7D"/>
    <w:rsid w:val="00663287"/>
    <w:rsid w:val="00665A64"/>
    <w:rsid w:val="00665B0C"/>
    <w:rsid w:val="0067177D"/>
    <w:rsid w:val="00671D84"/>
    <w:rsid w:val="00674739"/>
    <w:rsid w:val="00674C62"/>
    <w:rsid w:val="00676F2E"/>
    <w:rsid w:val="00677F55"/>
    <w:rsid w:val="00680C4C"/>
    <w:rsid w:val="00681200"/>
    <w:rsid w:val="00681515"/>
    <w:rsid w:val="00682160"/>
    <w:rsid w:val="0068242F"/>
    <w:rsid w:val="006825AA"/>
    <w:rsid w:val="00683ABF"/>
    <w:rsid w:val="00683B00"/>
    <w:rsid w:val="00683D48"/>
    <w:rsid w:val="006846A9"/>
    <w:rsid w:val="00684E3E"/>
    <w:rsid w:val="006851E3"/>
    <w:rsid w:val="00685759"/>
    <w:rsid w:val="00685B49"/>
    <w:rsid w:val="006862D3"/>
    <w:rsid w:val="00687137"/>
    <w:rsid w:val="006876CB"/>
    <w:rsid w:val="00687DC4"/>
    <w:rsid w:val="006904AC"/>
    <w:rsid w:val="00690A0A"/>
    <w:rsid w:val="00691B9A"/>
    <w:rsid w:val="006920F2"/>
    <w:rsid w:val="0069256E"/>
    <w:rsid w:val="0069257F"/>
    <w:rsid w:val="00692E5D"/>
    <w:rsid w:val="006939FA"/>
    <w:rsid w:val="00693F95"/>
    <w:rsid w:val="00695511"/>
    <w:rsid w:val="006967EF"/>
    <w:rsid w:val="00696A85"/>
    <w:rsid w:val="00696AB2"/>
    <w:rsid w:val="006A163F"/>
    <w:rsid w:val="006A2007"/>
    <w:rsid w:val="006A261E"/>
    <w:rsid w:val="006A365B"/>
    <w:rsid w:val="006A3843"/>
    <w:rsid w:val="006A4CE1"/>
    <w:rsid w:val="006A691F"/>
    <w:rsid w:val="006A6C85"/>
    <w:rsid w:val="006A7745"/>
    <w:rsid w:val="006B0309"/>
    <w:rsid w:val="006B1196"/>
    <w:rsid w:val="006B281B"/>
    <w:rsid w:val="006B2DDA"/>
    <w:rsid w:val="006B3DFC"/>
    <w:rsid w:val="006B4D78"/>
    <w:rsid w:val="006B4DA3"/>
    <w:rsid w:val="006B5A87"/>
    <w:rsid w:val="006B60AA"/>
    <w:rsid w:val="006B6AA9"/>
    <w:rsid w:val="006B6E43"/>
    <w:rsid w:val="006B713D"/>
    <w:rsid w:val="006B767C"/>
    <w:rsid w:val="006C03AF"/>
    <w:rsid w:val="006C03C3"/>
    <w:rsid w:val="006C06F2"/>
    <w:rsid w:val="006C0A6A"/>
    <w:rsid w:val="006C1668"/>
    <w:rsid w:val="006C1EBC"/>
    <w:rsid w:val="006C1FDF"/>
    <w:rsid w:val="006C2217"/>
    <w:rsid w:val="006C369C"/>
    <w:rsid w:val="006C408F"/>
    <w:rsid w:val="006C508A"/>
    <w:rsid w:val="006C5180"/>
    <w:rsid w:val="006C68DF"/>
    <w:rsid w:val="006C7891"/>
    <w:rsid w:val="006D0AEF"/>
    <w:rsid w:val="006D2FD2"/>
    <w:rsid w:val="006D3AB5"/>
    <w:rsid w:val="006D5ECD"/>
    <w:rsid w:val="006D7859"/>
    <w:rsid w:val="006D7BE9"/>
    <w:rsid w:val="006E05A6"/>
    <w:rsid w:val="006E0C0A"/>
    <w:rsid w:val="006E19B2"/>
    <w:rsid w:val="006E327E"/>
    <w:rsid w:val="006E3506"/>
    <w:rsid w:val="006E354D"/>
    <w:rsid w:val="006E5284"/>
    <w:rsid w:val="006E5D13"/>
    <w:rsid w:val="006E7B65"/>
    <w:rsid w:val="006F04DC"/>
    <w:rsid w:val="006F0A5C"/>
    <w:rsid w:val="006F118E"/>
    <w:rsid w:val="006F1BEA"/>
    <w:rsid w:val="006F3343"/>
    <w:rsid w:val="006F3D2A"/>
    <w:rsid w:val="006F3EDD"/>
    <w:rsid w:val="006F4292"/>
    <w:rsid w:val="006F4A81"/>
    <w:rsid w:val="006F4D48"/>
    <w:rsid w:val="006F5609"/>
    <w:rsid w:val="006F668F"/>
    <w:rsid w:val="006F6F4B"/>
    <w:rsid w:val="00700F98"/>
    <w:rsid w:val="007013BD"/>
    <w:rsid w:val="007018B8"/>
    <w:rsid w:val="007037C0"/>
    <w:rsid w:val="0070691D"/>
    <w:rsid w:val="00707CB8"/>
    <w:rsid w:val="00710B81"/>
    <w:rsid w:val="00710BA9"/>
    <w:rsid w:val="0071141C"/>
    <w:rsid w:val="00711583"/>
    <w:rsid w:val="00711903"/>
    <w:rsid w:val="00712557"/>
    <w:rsid w:val="0071493B"/>
    <w:rsid w:val="00714E90"/>
    <w:rsid w:val="0071514F"/>
    <w:rsid w:val="00715214"/>
    <w:rsid w:val="0071699C"/>
    <w:rsid w:val="00717854"/>
    <w:rsid w:val="00720328"/>
    <w:rsid w:val="007205E5"/>
    <w:rsid w:val="0072072A"/>
    <w:rsid w:val="0072175D"/>
    <w:rsid w:val="00722815"/>
    <w:rsid w:val="00723411"/>
    <w:rsid w:val="00725957"/>
    <w:rsid w:val="007260CC"/>
    <w:rsid w:val="0072625C"/>
    <w:rsid w:val="00726EA9"/>
    <w:rsid w:val="00726F95"/>
    <w:rsid w:val="007273C6"/>
    <w:rsid w:val="00730621"/>
    <w:rsid w:val="00731470"/>
    <w:rsid w:val="00732051"/>
    <w:rsid w:val="00732D93"/>
    <w:rsid w:val="007336D8"/>
    <w:rsid w:val="00735441"/>
    <w:rsid w:val="007355A2"/>
    <w:rsid w:val="00735B54"/>
    <w:rsid w:val="00735DA4"/>
    <w:rsid w:val="00736CF4"/>
    <w:rsid w:val="007371D3"/>
    <w:rsid w:val="00737E5E"/>
    <w:rsid w:val="00741085"/>
    <w:rsid w:val="00741252"/>
    <w:rsid w:val="007426E4"/>
    <w:rsid w:val="00742A1A"/>
    <w:rsid w:val="00742C5A"/>
    <w:rsid w:val="0074446D"/>
    <w:rsid w:val="00744E12"/>
    <w:rsid w:val="0074511B"/>
    <w:rsid w:val="00745A50"/>
    <w:rsid w:val="0075045C"/>
    <w:rsid w:val="00750648"/>
    <w:rsid w:val="0075286C"/>
    <w:rsid w:val="00754300"/>
    <w:rsid w:val="007561B6"/>
    <w:rsid w:val="007564AF"/>
    <w:rsid w:val="007578FC"/>
    <w:rsid w:val="00762049"/>
    <w:rsid w:val="0076231B"/>
    <w:rsid w:val="007628CE"/>
    <w:rsid w:val="00762965"/>
    <w:rsid w:val="00764378"/>
    <w:rsid w:val="007653E5"/>
    <w:rsid w:val="00765CD2"/>
    <w:rsid w:val="00765DF5"/>
    <w:rsid w:val="00765DFA"/>
    <w:rsid w:val="0076649C"/>
    <w:rsid w:val="00770239"/>
    <w:rsid w:val="00771A33"/>
    <w:rsid w:val="00773F14"/>
    <w:rsid w:val="007742D8"/>
    <w:rsid w:val="00776686"/>
    <w:rsid w:val="00776D4D"/>
    <w:rsid w:val="007778C5"/>
    <w:rsid w:val="0078071C"/>
    <w:rsid w:val="00780E09"/>
    <w:rsid w:val="00781FF2"/>
    <w:rsid w:val="00782EB9"/>
    <w:rsid w:val="007830CD"/>
    <w:rsid w:val="007833CF"/>
    <w:rsid w:val="00783B1A"/>
    <w:rsid w:val="00783DC9"/>
    <w:rsid w:val="0078447B"/>
    <w:rsid w:val="00785794"/>
    <w:rsid w:val="00785F47"/>
    <w:rsid w:val="007862D4"/>
    <w:rsid w:val="007870D3"/>
    <w:rsid w:val="00787AEA"/>
    <w:rsid w:val="00787EE4"/>
    <w:rsid w:val="00792326"/>
    <w:rsid w:val="007933AA"/>
    <w:rsid w:val="00793BAA"/>
    <w:rsid w:val="00793E80"/>
    <w:rsid w:val="00793F54"/>
    <w:rsid w:val="00794B2A"/>
    <w:rsid w:val="00794F3F"/>
    <w:rsid w:val="00795908"/>
    <w:rsid w:val="00796347"/>
    <w:rsid w:val="00797BC8"/>
    <w:rsid w:val="007A0363"/>
    <w:rsid w:val="007A0DDA"/>
    <w:rsid w:val="007A0E57"/>
    <w:rsid w:val="007A134B"/>
    <w:rsid w:val="007A1CE3"/>
    <w:rsid w:val="007A2A28"/>
    <w:rsid w:val="007A32E6"/>
    <w:rsid w:val="007A35BA"/>
    <w:rsid w:val="007A3D23"/>
    <w:rsid w:val="007A452B"/>
    <w:rsid w:val="007A5549"/>
    <w:rsid w:val="007A7527"/>
    <w:rsid w:val="007B1A47"/>
    <w:rsid w:val="007B44AF"/>
    <w:rsid w:val="007B4F0B"/>
    <w:rsid w:val="007B5310"/>
    <w:rsid w:val="007B6DD3"/>
    <w:rsid w:val="007B792F"/>
    <w:rsid w:val="007C010F"/>
    <w:rsid w:val="007C05A2"/>
    <w:rsid w:val="007C2647"/>
    <w:rsid w:val="007C30D4"/>
    <w:rsid w:val="007C3200"/>
    <w:rsid w:val="007C338C"/>
    <w:rsid w:val="007C4EAF"/>
    <w:rsid w:val="007C5DF9"/>
    <w:rsid w:val="007C6015"/>
    <w:rsid w:val="007C642E"/>
    <w:rsid w:val="007C67F4"/>
    <w:rsid w:val="007C6DCA"/>
    <w:rsid w:val="007D0243"/>
    <w:rsid w:val="007D19AF"/>
    <w:rsid w:val="007D2C74"/>
    <w:rsid w:val="007D3378"/>
    <w:rsid w:val="007D4082"/>
    <w:rsid w:val="007D52B4"/>
    <w:rsid w:val="007D59A2"/>
    <w:rsid w:val="007D68CB"/>
    <w:rsid w:val="007D773E"/>
    <w:rsid w:val="007E0925"/>
    <w:rsid w:val="007E09FE"/>
    <w:rsid w:val="007E0D58"/>
    <w:rsid w:val="007E1478"/>
    <w:rsid w:val="007E19CD"/>
    <w:rsid w:val="007E1CD5"/>
    <w:rsid w:val="007E3DD8"/>
    <w:rsid w:val="007E3F43"/>
    <w:rsid w:val="007E5B9D"/>
    <w:rsid w:val="007E644A"/>
    <w:rsid w:val="007E69A5"/>
    <w:rsid w:val="007E6CF5"/>
    <w:rsid w:val="007E7219"/>
    <w:rsid w:val="007E7E44"/>
    <w:rsid w:val="007F0EE6"/>
    <w:rsid w:val="007F1B0D"/>
    <w:rsid w:val="007F2327"/>
    <w:rsid w:val="007F23DB"/>
    <w:rsid w:val="007F28FE"/>
    <w:rsid w:val="007F2CE3"/>
    <w:rsid w:val="007F3D78"/>
    <w:rsid w:val="007F4431"/>
    <w:rsid w:val="007F5597"/>
    <w:rsid w:val="007F5762"/>
    <w:rsid w:val="007F6075"/>
    <w:rsid w:val="007F6158"/>
    <w:rsid w:val="007F7452"/>
    <w:rsid w:val="007F747C"/>
    <w:rsid w:val="00800BA2"/>
    <w:rsid w:val="00801569"/>
    <w:rsid w:val="00802CBD"/>
    <w:rsid w:val="008035C5"/>
    <w:rsid w:val="008039AD"/>
    <w:rsid w:val="00804A80"/>
    <w:rsid w:val="008060A6"/>
    <w:rsid w:val="00807961"/>
    <w:rsid w:val="00811503"/>
    <w:rsid w:val="0081368C"/>
    <w:rsid w:val="0081397C"/>
    <w:rsid w:val="0081400A"/>
    <w:rsid w:val="00816646"/>
    <w:rsid w:val="00817A5B"/>
    <w:rsid w:val="008202DC"/>
    <w:rsid w:val="008203ED"/>
    <w:rsid w:val="00820F5F"/>
    <w:rsid w:val="00821A54"/>
    <w:rsid w:val="00821C99"/>
    <w:rsid w:val="00822321"/>
    <w:rsid w:val="008223CF"/>
    <w:rsid w:val="008232B9"/>
    <w:rsid w:val="0082455A"/>
    <w:rsid w:val="00826347"/>
    <w:rsid w:val="00826E44"/>
    <w:rsid w:val="00831098"/>
    <w:rsid w:val="00831D4D"/>
    <w:rsid w:val="0083234A"/>
    <w:rsid w:val="00832A39"/>
    <w:rsid w:val="00834135"/>
    <w:rsid w:val="008343B9"/>
    <w:rsid w:val="008344D5"/>
    <w:rsid w:val="00834FCC"/>
    <w:rsid w:val="00835CE8"/>
    <w:rsid w:val="0083613F"/>
    <w:rsid w:val="008362A1"/>
    <w:rsid w:val="0083684F"/>
    <w:rsid w:val="00836F45"/>
    <w:rsid w:val="008370C5"/>
    <w:rsid w:val="0083734C"/>
    <w:rsid w:val="0084057C"/>
    <w:rsid w:val="008415D1"/>
    <w:rsid w:val="00842F12"/>
    <w:rsid w:val="00843196"/>
    <w:rsid w:val="00843B54"/>
    <w:rsid w:val="00843BEC"/>
    <w:rsid w:val="008443F7"/>
    <w:rsid w:val="00845252"/>
    <w:rsid w:val="0084525F"/>
    <w:rsid w:val="00846658"/>
    <w:rsid w:val="00846EA7"/>
    <w:rsid w:val="00846F9F"/>
    <w:rsid w:val="008500F8"/>
    <w:rsid w:val="00850A16"/>
    <w:rsid w:val="00850C92"/>
    <w:rsid w:val="00851AAF"/>
    <w:rsid w:val="00854D9F"/>
    <w:rsid w:val="008561B7"/>
    <w:rsid w:val="00856C45"/>
    <w:rsid w:val="00857367"/>
    <w:rsid w:val="008575EF"/>
    <w:rsid w:val="0086059D"/>
    <w:rsid w:val="00860682"/>
    <w:rsid w:val="00860F84"/>
    <w:rsid w:val="00861AA8"/>
    <w:rsid w:val="00863121"/>
    <w:rsid w:val="008633AD"/>
    <w:rsid w:val="0086356E"/>
    <w:rsid w:val="00863B39"/>
    <w:rsid w:val="00864382"/>
    <w:rsid w:val="008644DE"/>
    <w:rsid w:val="00864721"/>
    <w:rsid w:val="008658AD"/>
    <w:rsid w:val="008669B2"/>
    <w:rsid w:val="008706E4"/>
    <w:rsid w:val="00871BAB"/>
    <w:rsid w:val="0087276F"/>
    <w:rsid w:val="00873E6E"/>
    <w:rsid w:val="00874D7A"/>
    <w:rsid w:val="008751E4"/>
    <w:rsid w:val="00876719"/>
    <w:rsid w:val="008767E6"/>
    <w:rsid w:val="008768DB"/>
    <w:rsid w:val="00881ADA"/>
    <w:rsid w:val="0088205E"/>
    <w:rsid w:val="00882751"/>
    <w:rsid w:val="00883C23"/>
    <w:rsid w:val="00883EE5"/>
    <w:rsid w:val="00884EE0"/>
    <w:rsid w:val="00885482"/>
    <w:rsid w:val="008856E8"/>
    <w:rsid w:val="008864EB"/>
    <w:rsid w:val="008868A8"/>
    <w:rsid w:val="00887147"/>
    <w:rsid w:val="00887B1C"/>
    <w:rsid w:val="00887F13"/>
    <w:rsid w:val="008903B4"/>
    <w:rsid w:val="00890816"/>
    <w:rsid w:val="008916D4"/>
    <w:rsid w:val="008926E3"/>
    <w:rsid w:val="00892B62"/>
    <w:rsid w:val="00892C44"/>
    <w:rsid w:val="0089327A"/>
    <w:rsid w:val="00893A9F"/>
    <w:rsid w:val="0089560D"/>
    <w:rsid w:val="00895E93"/>
    <w:rsid w:val="00897469"/>
    <w:rsid w:val="008A0F85"/>
    <w:rsid w:val="008A297E"/>
    <w:rsid w:val="008A2E95"/>
    <w:rsid w:val="008A3DC0"/>
    <w:rsid w:val="008A4D8F"/>
    <w:rsid w:val="008A6349"/>
    <w:rsid w:val="008A7D38"/>
    <w:rsid w:val="008B0D3B"/>
    <w:rsid w:val="008B2E20"/>
    <w:rsid w:val="008B2E76"/>
    <w:rsid w:val="008B30F7"/>
    <w:rsid w:val="008B3883"/>
    <w:rsid w:val="008B43A2"/>
    <w:rsid w:val="008B4D2F"/>
    <w:rsid w:val="008B4FD3"/>
    <w:rsid w:val="008B5E54"/>
    <w:rsid w:val="008B70D9"/>
    <w:rsid w:val="008B7A84"/>
    <w:rsid w:val="008C029F"/>
    <w:rsid w:val="008C1215"/>
    <w:rsid w:val="008C1D40"/>
    <w:rsid w:val="008C2CBE"/>
    <w:rsid w:val="008C2F33"/>
    <w:rsid w:val="008C3FEE"/>
    <w:rsid w:val="008C4769"/>
    <w:rsid w:val="008C489D"/>
    <w:rsid w:val="008C5245"/>
    <w:rsid w:val="008C5A12"/>
    <w:rsid w:val="008C7061"/>
    <w:rsid w:val="008D0D76"/>
    <w:rsid w:val="008D173B"/>
    <w:rsid w:val="008D202F"/>
    <w:rsid w:val="008D252C"/>
    <w:rsid w:val="008D40A2"/>
    <w:rsid w:val="008D43FE"/>
    <w:rsid w:val="008D4BA5"/>
    <w:rsid w:val="008D548C"/>
    <w:rsid w:val="008D773D"/>
    <w:rsid w:val="008E0344"/>
    <w:rsid w:val="008E10A4"/>
    <w:rsid w:val="008E1DFF"/>
    <w:rsid w:val="008E2104"/>
    <w:rsid w:val="008E3166"/>
    <w:rsid w:val="008E38D8"/>
    <w:rsid w:val="008E40B0"/>
    <w:rsid w:val="008E4356"/>
    <w:rsid w:val="008E49F4"/>
    <w:rsid w:val="008E4DF3"/>
    <w:rsid w:val="008E5EDD"/>
    <w:rsid w:val="008E6BA2"/>
    <w:rsid w:val="008E7CE9"/>
    <w:rsid w:val="008F12EE"/>
    <w:rsid w:val="008F132D"/>
    <w:rsid w:val="008F215C"/>
    <w:rsid w:val="008F28DC"/>
    <w:rsid w:val="008F3093"/>
    <w:rsid w:val="008F3DD2"/>
    <w:rsid w:val="008F3F5C"/>
    <w:rsid w:val="008F5E1E"/>
    <w:rsid w:val="008F64FA"/>
    <w:rsid w:val="008F6E25"/>
    <w:rsid w:val="008F75B3"/>
    <w:rsid w:val="0090047F"/>
    <w:rsid w:val="009004F7"/>
    <w:rsid w:val="00900614"/>
    <w:rsid w:val="0090104A"/>
    <w:rsid w:val="009016B1"/>
    <w:rsid w:val="0090198B"/>
    <w:rsid w:val="0090208D"/>
    <w:rsid w:val="00902C6A"/>
    <w:rsid w:val="00903CDD"/>
    <w:rsid w:val="00904047"/>
    <w:rsid w:val="00904F3F"/>
    <w:rsid w:val="009064B5"/>
    <w:rsid w:val="009079CF"/>
    <w:rsid w:val="00910E12"/>
    <w:rsid w:val="00911141"/>
    <w:rsid w:val="009122CE"/>
    <w:rsid w:val="00913283"/>
    <w:rsid w:val="00913BAA"/>
    <w:rsid w:val="00913F92"/>
    <w:rsid w:val="009151CA"/>
    <w:rsid w:val="00915515"/>
    <w:rsid w:val="00915654"/>
    <w:rsid w:val="00916E8B"/>
    <w:rsid w:val="00916F8B"/>
    <w:rsid w:val="0091784C"/>
    <w:rsid w:val="009226F0"/>
    <w:rsid w:val="00922A3A"/>
    <w:rsid w:val="0092367F"/>
    <w:rsid w:val="0092550A"/>
    <w:rsid w:val="009256E1"/>
    <w:rsid w:val="00927A90"/>
    <w:rsid w:val="00931003"/>
    <w:rsid w:val="00931A21"/>
    <w:rsid w:val="00932AE7"/>
    <w:rsid w:val="0093549B"/>
    <w:rsid w:val="0093583F"/>
    <w:rsid w:val="009362CE"/>
    <w:rsid w:val="0093650A"/>
    <w:rsid w:val="00937F44"/>
    <w:rsid w:val="009401DB"/>
    <w:rsid w:val="009407BE"/>
    <w:rsid w:val="00940B05"/>
    <w:rsid w:val="00942190"/>
    <w:rsid w:val="00946142"/>
    <w:rsid w:val="0095160D"/>
    <w:rsid w:val="009522DA"/>
    <w:rsid w:val="009528C3"/>
    <w:rsid w:val="009530D4"/>
    <w:rsid w:val="00953117"/>
    <w:rsid w:val="009537BB"/>
    <w:rsid w:val="00953EA2"/>
    <w:rsid w:val="00955241"/>
    <w:rsid w:val="00955724"/>
    <w:rsid w:val="009564E1"/>
    <w:rsid w:val="00957091"/>
    <w:rsid w:val="009579B0"/>
    <w:rsid w:val="00960015"/>
    <w:rsid w:val="009602AC"/>
    <w:rsid w:val="00960DC1"/>
    <w:rsid w:val="00961B44"/>
    <w:rsid w:val="00962890"/>
    <w:rsid w:val="00963A0F"/>
    <w:rsid w:val="009641FF"/>
    <w:rsid w:val="009647A4"/>
    <w:rsid w:val="00964D52"/>
    <w:rsid w:val="0096514C"/>
    <w:rsid w:val="00965B98"/>
    <w:rsid w:val="00966063"/>
    <w:rsid w:val="00966137"/>
    <w:rsid w:val="00966DAB"/>
    <w:rsid w:val="0096790A"/>
    <w:rsid w:val="00971341"/>
    <w:rsid w:val="00972317"/>
    <w:rsid w:val="00972C7E"/>
    <w:rsid w:val="00973C93"/>
    <w:rsid w:val="00973D61"/>
    <w:rsid w:val="00973F78"/>
    <w:rsid w:val="009744EB"/>
    <w:rsid w:val="00974751"/>
    <w:rsid w:val="00974ADD"/>
    <w:rsid w:val="00974D87"/>
    <w:rsid w:val="00975276"/>
    <w:rsid w:val="0097554A"/>
    <w:rsid w:val="00975735"/>
    <w:rsid w:val="00977839"/>
    <w:rsid w:val="00977D53"/>
    <w:rsid w:val="009818C9"/>
    <w:rsid w:val="00982D3D"/>
    <w:rsid w:val="0098322E"/>
    <w:rsid w:val="00983A91"/>
    <w:rsid w:val="0098483F"/>
    <w:rsid w:val="00986345"/>
    <w:rsid w:val="00987E40"/>
    <w:rsid w:val="00992B43"/>
    <w:rsid w:val="00992D4C"/>
    <w:rsid w:val="00994793"/>
    <w:rsid w:val="00994F11"/>
    <w:rsid w:val="009A02BE"/>
    <w:rsid w:val="009A033D"/>
    <w:rsid w:val="009A093E"/>
    <w:rsid w:val="009A1064"/>
    <w:rsid w:val="009A31BC"/>
    <w:rsid w:val="009A486E"/>
    <w:rsid w:val="009A4D7B"/>
    <w:rsid w:val="009A557C"/>
    <w:rsid w:val="009A5C8D"/>
    <w:rsid w:val="009A66D9"/>
    <w:rsid w:val="009A70F5"/>
    <w:rsid w:val="009B13E0"/>
    <w:rsid w:val="009B14BD"/>
    <w:rsid w:val="009B3256"/>
    <w:rsid w:val="009B3667"/>
    <w:rsid w:val="009B3FFE"/>
    <w:rsid w:val="009B4A68"/>
    <w:rsid w:val="009B4F2A"/>
    <w:rsid w:val="009B54E2"/>
    <w:rsid w:val="009B7495"/>
    <w:rsid w:val="009C0A2D"/>
    <w:rsid w:val="009C0B76"/>
    <w:rsid w:val="009C0FA6"/>
    <w:rsid w:val="009C20E8"/>
    <w:rsid w:val="009C2795"/>
    <w:rsid w:val="009C4511"/>
    <w:rsid w:val="009C4B5D"/>
    <w:rsid w:val="009D00EE"/>
    <w:rsid w:val="009D0224"/>
    <w:rsid w:val="009D0FE5"/>
    <w:rsid w:val="009D1183"/>
    <w:rsid w:val="009D1EAA"/>
    <w:rsid w:val="009D3FA1"/>
    <w:rsid w:val="009D4C20"/>
    <w:rsid w:val="009D5643"/>
    <w:rsid w:val="009D5FF2"/>
    <w:rsid w:val="009D6D4B"/>
    <w:rsid w:val="009D7FAF"/>
    <w:rsid w:val="009E07D0"/>
    <w:rsid w:val="009E136D"/>
    <w:rsid w:val="009E1A03"/>
    <w:rsid w:val="009E3C78"/>
    <w:rsid w:val="009E6398"/>
    <w:rsid w:val="009E63CB"/>
    <w:rsid w:val="009E645E"/>
    <w:rsid w:val="009E72BD"/>
    <w:rsid w:val="009F0329"/>
    <w:rsid w:val="009F091F"/>
    <w:rsid w:val="009F0C23"/>
    <w:rsid w:val="009F0FC8"/>
    <w:rsid w:val="009F1351"/>
    <w:rsid w:val="009F139E"/>
    <w:rsid w:val="009F16B0"/>
    <w:rsid w:val="009F17E7"/>
    <w:rsid w:val="009F228C"/>
    <w:rsid w:val="009F247D"/>
    <w:rsid w:val="009F297E"/>
    <w:rsid w:val="009F43D6"/>
    <w:rsid w:val="009F62C4"/>
    <w:rsid w:val="009F66B6"/>
    <w:rsid w:val="009F6C00"/>
    <w:rsid w:val="009F6C94"/>
    <w:rsid w:val="009F78F2"/>
    <w:rsid w:val="00A00356"/>
    <w:rsid w:val="00A01105"/>
    <w:rsid w:val="00A01254"/>
    <w:rsid w:val="00A01C90"/>
    <w:rsid w:val="00A02C85"/>
    <w:rsid w:val="00A03016"/>
    <w:rsid w:val="00A030F9"/>
    <w:rsid w:val="00A0484F"/>
    <w:rsid w:val="00A04884"/>
    <w:rsid w:val="00A04967"/>
    <w:rsid w:val="00A05906"/>
    <w:rsid w:val="00A06715"/>
    <w:rsid w:val="00A075A9"/>
    <w:rsid w:val="00A07908"/>
    <w:rsid w:val="00A10CA9"/>
    <w:rsid w:val="00A11304"/>
    <w:rsid w:val="00A11747"/>
    <w:rsid w:val="00A132D8"/>
    <w:rsid w:val="00A13A74"/>
    <w:rsid w:val="00A13E25"/>
    <w:rsid w:val="00A153BB"/>
    <w:rsid w:val="00A15402"/>
    <w:rsid w:val="00A158E6"/>
    <w:rsid w:val="00A169B9"/>
    <w:rsid w:val="00A17A50"/>
    <w:rsid w:val="00A17BFD"/>
    <w:rsid w:val="00A20337"/>
    <w:rsid w:val="00A212F9"/>
    <w:rsid w:val="00A2264E"/>
    <w:rsid w:val="00A23228"/>
    <w:rsid w:val="00A2335B"/>
    <w:rsid w:val="00A237C0"/>
    <w:rsid w:val="00A23885"/>
    <w:rsid w:val="00A2432F"/>
    <w:rsid w:val="00A24D5A"/>
    <w:rsid w:val="00A258E7"/>
    <w:rsid w:val="00A25C0E"/>
    <w:rsid w:val="00A25C79"/>
    <w:rsid w:val="00A26808"/>
    <w:rsid w:val="00A27C9F"/>
    <w:rsid w:val="00A30162"/>
    <w:rsid w:val="00A33213"/>
    <w:rsid w:val="00A33535"/>
    <w:rsid w:val="00A33ED7"/>
    <w:rsid w:val="00A341AB"/>
    <w:rsid w:val="00A34D0C"/>
    <w:rsid w:val="00A35A19"/>
    <w:rsid w:val="00A36999"/>
    <w:rsid w:val="00A36C3D"/>
    <w:rsid w:val="00A370E3"/>
    <w:rsid w:val="00A40355"/>
    <w:rsid w:val="00A40E00"/>
    <w:rsid w:val="00A41877"/>
    <w:rsid w:val="00A41E6B"/>
    <w:rsid w:val="00A42AC0"/>
    <w:rsid w:val="00A43153"/>
    <w:rsid w:val="00A43397"/>
    <w:rsid w:val="00A44F5C"/>
    <w:rsid w:val="00A454D8"/>
    <w:rsid w:val="00A52B10"/>
    <w:rsid w:val="00A55612"/>
    <w:rsid w:val="00A56362"/>
    <w:rsid w:val="00A57A4A"/>
    <w:rsid w:val="00A57C54"/>
    <w:rsid w:val="00A6007A"/>
    <w:rsid w:val="00A60EDB"/>
    <w:rsid w:val="00A61225"/>
    <w:rsid w:val="00A61F6E"/>
    <w:rsid w:val="00A62802"/>
    <w:rsid w:val="00A62B74"/>
    <w:rsid w:val="00A633C9"/>
    <w:rsid w:val="00A633DE"/>
    <w:rsid w:val="00A64DA7"/>
    <w:rsid w:val="00A64FB7"/>
    <w:rsid w:val="00A64FF8"/>
    <w:rsid w:val="00A6572E"/>
    <w:rsid w:val="00A658BB"/>
    <w:rsid w:val="00A66497"/>
    <w:rsid w:val="00A70436"/>
    <w:rsid w:val="00A70D38"/>
    <w:rsid w:val="00A715E8"/>
    <w:rsid w:val="00A71836"/>
    <w:rsid w:val="00A71BD9"/>
    <w:rsid w:val="00A71DCD"/>
    <w:rsid w:val="00A720AE"/>
    <w:rsid w:val="00A734D4"/>
    <w:rsid w:val="00A738DE"/>
    <w:rsid w:val="00A73A40"/>
    <w:rsid w:val="00A74C53"/>
    <w:rsid w:val="00A74DAE"/>
    <w:rsid w:val="00A74EC6"/>
    <w:rsid w:val="00A74F02"/>
    <w:rsid w:val="00A754AC"/>
    <w:rsid w:val="00A7567A"/>
    <w:rsid w:val="00A76D95"/>
    <w:rsid w:val="00A7712F"/>
    <w:rsid w:val="00A77583"/>
    <w:rsid w:val="00A776A9"/>
    <w:rsid w:val="00A776BA"/>
    <w:rsid w:val="00A77B4F"/>
    <w:rsid w:val="00A77D31"/>
    <w:rsid w:val="00A80413"/>
    <w:rsid w:val="00A80E79"/>
    <w:rsid w:val="00A83511"/>
    <w:rsid w:val="00A83551"/>
    <w:rsid w:val="00A83D0A"/>
    <w:rsid w:val="00A84017"/>
    <w:rsid w:val="00A8460D"/>
    <w:rsid w:val="00A85C71"/>
    <w:rsid w:val="00A860EF"/>
    <w:rsid w:val="00A8696C"/>
    <w:rsid w:val="00A86D5A"/>
    <w:rsid w:val="00A87984"/>
    <w:rsid w:val="00A87EE5"/>
    <w:rsid w:val="00A90320"/>
    <w:rsid w:val="00A905CB"/>
    <w:rsid w:val="00A912DF"/>
    <w:rsid w:val="00A91E51"/>
    <w:rsid w:val="00A91EB5"/>
    <w:rsid w:val="00A9221F"/>
    <w:rsid w:val="00A939EB"/>
    <w:rsid w:val="00A93B82"/>
    <w:rsid w:val="00A964C2"/>
    <w:rsid w:val="00A9685A"/>
    <w:rsid w:val="00A973C0"/>
    <w:rsid w:val="00A977C0"/>
    <w:rsid w:val="00AA1132"/>
    <w:rsid w:val="00AA13F2"/>
    <w:rsid w:val="00AA226E"/>
    <w:rsid w:val="00AA22C9"/>
    <w:rsid w:val="00AA270E"/>
    <w:rsid w:val="00AA3A2F"/>
    <w:rsid w:val="00AA3C41"/>
    <w:rsid w:val="00AA3C80"/>
    <w:rsid w:val="00AA40CC"/>
    <w:rsid w:val="00AA5071"/>
    <w:rsid w:val="00AA5B9C"/>
    <w:rsid w:val="00AA6065"/>
    <w:rsid w:val="00AA6502"/>
    <w:rsid w:val="00AA7920"/>
    <w:rsid w:val="00AA7C89"/>
    <w:rsid w:val="00AA7E76"/>
    <w:rsid w:val="00AB0011"/>
    <w:rsid w:val="00AB07C4"/>
    <w:rsid w:val="00AB0EF7"/>
    <w:rsid w:val="00AB12BD"/>
    <w:rsid w:val="00AB2246"/>
    <w:rsid w:val="00AB2AEA"/>
    <w:rsid w:val="00AB3ABA"/>
    <w:rsid w:val="00AB44D8"/>
    <w:rsid w:val="00AB497D"/>
    <w:rsid w:val="00AB6179"/>
    <w:rsid w:val="00AB6BE2"/>
    <w:rsid w:val="00AB6EC2"/>
    <w:rsid w:val="00AB7C22"/>
    <w:rsid w:val="00AC1F42"/>
    <w:rsid w:val="00AC276A"/>
    <w:rsid w:val="00AC33A8"/>
    <w:rsid w:val="00AC3409"/>
    <w:rsid w:val="00AC405B"/>
    <w:rsid w:val="00AC46E0"/>
    <w:rsid w:val="00AC544C"/>
    <w:rsid w:val="00AC5769"/>
    <w:rsid w:val="00AC5947"/>
    <w:rsid w:val="00AC6FDF"/>
    <w:rsid w:val="00AC72ED"/>
    <w:rsid w:val="00AC7966"/>
    <w:rsid w:val="00AD0C7D"/>
    <w:rsid w:val="00AD16F5"/>
    <w:rsid w:val="00AD17EB"/>
    <w:rsid w:val="00AD17F6"/>
    <w:rsid w:val="00AD1B97"/>
    <w:rsid w:val="00AD1D4B"/>
    <w:rsid w:val="00AD25B0"/>
    <w:rsid w:val="00AD2B0D"/>
    <w:rsid w:val="00AD47F2"/>
    <w:rsid w:val="00AD48D4"/>
    <w:rsid w:val="00AD5045"/>
    <w:rsid w:val="00AD52D7"/>
    <w:rsid w:val="00AD539D"/>
    <w:rsid w:val="00AD62A2"/>
    <w:rsid w:val="00AD651A"/>
    <w:rsid w:val="00AD6A08"/>
    <w:rsid w:val="00AD748E"/>
    <w:rsid w:val="00AE036F"/>
    <w:rsid w:val="00AE1C83"/>
    <w:rsid w:val="00AE2E1B"/>
    <w:rsid w:val="00AE3B7B"/>
    <w:rsid w:val="00AE773A"/>
    <w:rsid w:val="00AE7FB3"/>
    <w:rsid w:val="00AF0CA0"/>
    <w:rsid w:val="00AF0F65"/>
    <w:rsid w:val="00AF13B1"/>
    <w:rsid w:val="00AF232F"/>
    <w:rsid w:val="00AF2847"/>
    <w:rsid w:val="00AF2E2E"/>
    <w:rsid w:val="00AF3D55"/>
    <w:rsid w:val="00AF4557"/>
    <w:rsid w:val="00AF5A1E"/>
    <w:rsid w:val="00B004EC"/>
    <w:rsid w:val="00B0057E"/>
    <w:rsid w:val="00B01406"/>
    <w:rsid w:val="00B01F8C"/>
    <w:rsid w:val="00B0293E"/>
    <w:rsid w:val="00B02CBD"/>
    <w:rsid w:val="00B0329B"/>
    <w:rsid w:val="00B047F1"/>
    <w:rsid w:val="00B048DA"/>
    <w:rsid w:val="00B04A85"/>
    <w:rsid w:val="00B04DEC"/>
    <w:rsid w:val="00B057B2"/>
    <w:rsid w:val="00B06D65"/>
    <w:rsid w:val="00B074F1"/>
    <w:rsid w:val="00B07BF4"/>
    <w:rsid w:val="00B07F6B"/>
    <w:rsid w:val="00B10997"/>
    <w:rsid w:val="00B11125"/>
    <w:rsid w:val="00B11369"/>
    <w:rsid w:val="00B11CFB"/>
    <w:rsid w:val="00B12FF2"/>
    <w:rsid w:val="00B133B0"/>
    <w:rsid w:val="00B13F2A"/>
    <w:rsid w:val="00B151E2"/>
    <w:rsid w:val="00B15AA4"/>
    <w:rsid w:val="00B163B6"/>
    <w:rsid w:val="00B17BE5"/>
    <w:rsid w:val="00B2058F"/>
    <w:rsid w:val="00B2083E"/>
    <w:rsid w:val="00B21571"/>
    <w:rsid w:val="00B2186E"/>
    <w:rsid w:val="00B220DE"/>
    <w:rsid w:val="00B2235F"/>
    <w:rsid w:val="00B226C4"/>
    <w:rsid w:val="00B22AA8"/>
    <w:rsid w:val="00B237A6"/>
    <w:rsid w:val="00B2421D"/>
    <w:rsid w:val="00B24468"/>
    <w:rsid w:val="00B26BAE"/>
    <w:rsid w:val="00B275EE"/>
    <w:rsid w:val="00B277F3"/>
    <w:rsid w:val="00B27B1F"/>
    <w:rsid w:val="00B30E07"/>
    <w:rsid w:val="00B317D0"/>
    <w:rsid w:val="00B32CCD"/>
    <w:rsid w:val="00B34138"/>
    <w:rsid w:val="00B34A98"/>
    <w:rsid w:val="00B34F72"/>
    <w:rsid w:val="00B35C80"/>
    <w:rsid w:val="00B40B56"/>
    <w:rsid w:val="00B41494"/>
    <w:rsid w:val="00B415AB"/>
    <w:rsid w:val="00B41A1C"/>
    <w:rsid w:val="00B42501"/>
    <w:rsid w:val="00B43D46"/>
    <w:rsid w:val="00B43D4D"/>
    <w:rsid w:val="00B4429D"/>
    <w:rsid w:val="00B44DB0"/>
    <w:rsid w:val="00B463D7"/>
    <w:rsid w:val="00B4774B"/>
    <w:rsid w:val="00B4785C"/>
    <w:rsid w:val="00B501CD"/>
    <w:rsid w:val="00B50460"/>
    <w:rsid w:val="00B513FE"/>
    <w:rsid w:val="00B52791"/>
    <w:rsid w:val="00B52F07"/>
    <w:rsid w:val="00B53485"/>
    <w:rsid w:val="00B5463D"/>
    <w:rsid w:val="00B54D99"/>
    <w:rsid w:val="00B554A1"/>
    <w:rsid w:val="00B55523"/>
    <w:rsid w:val="00B56107"/>
    <w:rsid w:val="00B564DA"/>
    <w:rsid w:val="00B565FD"/>
    <w:rsid w:val="00B574A0"/>
    <w:rsid w:val="00B57778"/>
    <w:rsid w:val="00B602F2"/>
    <w:rsid w:val="00B6051D"/>
    <w:rsid w:val="00B609BB"/>
    <w:rsid w:val="00B6263D"/>
    <w:rsid w:val="00B62FAB"/>
    <w:rsid w:val="00B63D73"/>
    <w:rsid w:val="00B64001"/>
    <w:rsid w:val="00B64134"/>
    <w:rsid w:val="00B6442A"/>
    <w:rsid w:val="00B65FA6"/>
    <w:rsid w:val="00B66E21"/>
    <w:rsid w:val="00B67900"/>
    <w:rsid w:val="00B6793D"/>
    <w:rsid w:val="00B70AA6"/>
    <w:rsid w:val="00B70DDC"/>
    <w:rsid w:val="00B71B60"/>
    <w:rsid w:val="00B7311F"/>
    <w:rsid w:val="00B73272"/>
    <w:rsid w:val="00B73962"/>
    <w:rsid w:val="00B74298"/>
    <w:rsid w:val="00B743F3"/>
    <w:rsid w:val="00B74E3B"/>
    <w:rsid w:val="00B75D76"/>
    <w:rsid w:val="00B77575"/>
    <w:rsid w:val="00B82368"/>
    <w:rsid w:val="00B82E83"/>
    <w:rsid w:val="00B83719"/>
    <w:rsid w:val="00B83799"/>
    <w:rsid w:val="00B83973"/>
    <w:rsid w:val="00B848CC"/>
    <w:rsid w:val="00B84936"/>
    <w:rsid w:val="00B85898"/>
    <w:rsid w:val="00B85F3B"/>
    <w:rsid w:val="00B87211"/>
    <w:rsid w:val="00B872D0"/>
    <w:rsid w:val="00B87318"/>
    <w:rsid w:val="00B8736D"/>
    <w:rsid w:val="00B8750D"/>
    <w:rsid w:val="00B87E6D"/>
    <w:rsid w:val="00B90F68"/>
    <w:rsid w:val="00B91678"/>
    <w:rsid w:val="00B9177C"/>
    <w:rsid w:val="00B9194E"/>
    <w:rsid w:val="00B91F3F"/>
    <w:rsid w:val="00B93563"/>
    <w:rsid w:val="00B97055"/>
    <w:rsid w:val="00B97FF1"/>
    <w:rsid w:val="00BA2E20"/>
    <w:rsid w:val="00BA3BC2"/>
    <w:rsid w:val="00BA4DD7"/>
    <w:rsid w:val="00BA60FA"/>
    <w:rsid w:val="00BA69F0"/>
    <w:rsid w:val="00BA6EB9"/>
    <w:rsid w:val="00BA7D9C"/>
    <w:rsid w:val="00BA7F2F"/>
    <w:rsid w:val="00BB075B"/>
    <w:rsid w:val="00BB09FE"/>
    <w:rsid w:val="00BB112D"/>
    <w:rsid w:val="00BB2901"/>
    <w:rsid w:val="00BB2E6A"/>
    <w:rsid w:val="00BB6EC2"/>
    <w:rsid w:val="00BB7A11"/>
    <w:rsid w:val="00BC08E2"/>
    <w:rsid w:val="00BC13CF"/>
    <w:rsid w:val="00BC17BB"/>
    <w:rsid w:val="00BC25DC"/>
    <w:rsid w:val="00BC359B"/>
    <w:rsid w:val="00BC3BFE"/>
    <w:rsid w:val="00BC503C"/>
    <w:rsid w:val="00BC5AF5"/>
    <w:rsid w:val="00BC7267"/>
    <w:rsid w:val="00BC7364"/>
    <w:rsid w:val="00BC7BDF"/>
    <w:rsid w:val="00BD104B"/>
    <w:rsid w:val="00BD10CC"/>
    <w:rsid w:val="00BD205D"/>
    <w:rsid w:val="00BD23EB"/>
    <w:rsid w:val="00BD29A7"/>
    <w:rsid w:val="00BD30FD"/>
    <w:rsid w:val="00BD32DB"/>
    <w:rsid w:val="00BD3991"/>
    <w:rsid w:val="00BD462F"/>
    <w:rsid w:val="00BD4A59"/>
    <w:rsid w:val="00BD4ACE"/>
    <w:rsid w:val="00BD514D"/>
    <w:rsid w:val="00BD5178"/>
    <w:rsid w:val="00BD7F4B"/>
    <w:rsid w:val="00BE05DA"/>
    <w:rsid w:val="00BE0F24"/>
    <w:rsid w:val="00BE1ADC"/>
    <w:rsid w:val="00BE2D00"/>
    <w:rsid w:val="00BE38CA"/>
    <w:rsid w:val="00BE3ED3"/>
    <w:rsid w:val="00BE50D5"/>
    <w:rsid w:val="00BE5F3E"/>
    <w:rsid w:val="00BE63E4"/>
    <w:rsid w:val="00BF00A2"/>
    <w:rsid w:val="00BF0DC0"/>
    <w:rsid w:val="00BF1106"/>
    <w:rsid w:val="00BF1C7B"/>
    <w:rsid w:val="00BF28D5"/>
    <w:rsid w:val="00BF297C"/>
    <w:rsid w:val="00BF4877"/>
    <w:rsid w:val="00BF518B"/>
    <w:rsid w:val="00BF6628"/>
    <w:rsid w:val="00BF6D90"/>
    <w:rsid w:val="00BF6E29"/>
    <w:rsid w:val="00BF733D"/>
    <w:rsid w:val="00C01982"/>
    <w:rsid w:val="00C01991"/>
    <w:rsid w:val="00C03D5D"/>
    <w:rsid w:val="00C04066"/>
    <w:rsid w:val="00C06AC4"/>
    <w:rsid w:val="00C06FF7"/>
    <w:rsid w:val="00C1042D"/>
    <w:rsid w:val="00C1076E"/>
    <w:rsid w:val="00C111CD"/>
    <w:rsid w:val="00C1246E"/>
    <w:rsid w:val="00C12B15"/>
    <w:rsid w:val="00C12ED7"/>
    <w:rsid w:val="00C13FE9"/>
    <w:rsid w:val="00C164F8"/>
    <w:rsid w:val="00C17CFB"/>
    <w:rsid w:val="00C2117D"/>
    <w:rsid w:val="00C22AA7"/>
    <w:rsid w:val="00C22CB2"/>
    <w:rsid w:val="00C239CD"/>
    <w:rsid w:val="00C25DA0"/>
    <w:rsid w:val="00C27C51"/>
    <w:rsid w:val="00C305B4"/>
    <w:rsid w:val="00C329F3"/>
    <w:rsid w:val="00C32E99"/>
    <w:rsid w:val="00C331C8"/>
    <w:rsid w:val="00C34941"/>
    <w:rsid w:val="00C34AED"/>
    <w:rsid w:val="00C35E96"/>
    <w:rsid w:val="00C36838"/>
    <w:rsid w:val="00C368B3"/>
    <w:rsid w:val="00C379D5"/>
    <w:rsid w:val="00C4015E"/>
    <w:rsid w:val="00C41AA9"/>
    <w:rsid w:val="00C42C1B"/>
    <w:rsid w:val="00C43520"/>
    <w:rsid w:val="00C505E5"/>
    <w:rsid w:val="00C511CA"/>
    <w:rsid w:val="00C52C5E"/>
    <w:rsid w:val="00C534A5"/>
    <w:rsid w:val="00C544C5"/>
    <w:rsid w:val="00C55C93"/>
    <w:rsid w:val="00C561B7"/>
    <w:rsid w:val="00C5679C"/>
    <w:rsid w:val="00C57009"/>
    <w:rsid w:val="00C5731E"/>
    <w:rsid w:val="00C57A99"/>
    <w:rsid w:val="00C57C1E"/>
    <w:rsid w:val="00C60221"/>
    <w:rsid w:val="00C60518"/>
    <w:rsid w:val="00C60A94"/>
    <w:rsid w:val="00C60B28"/>
    <w:rsid w:val="00C60B94"/>
    <w:rsid w:val="00C62040"/>
    <w:rsid w:val="00C636DC"/>
    <w:rsid w:val="00C63C19"/>
    <w:rsid w:val="00C641D7"/>
    <w:rsid w:val="00C64A5B"/>
    <w:rsid w:val="00C66AAE"/>
    <w:rsid w:val="00C71683"/>
    <w:rsid w:val="00C718CA"/>
    <w:rsid w:val="00C732C0"/>
    <w:rsid w:val="00C73685"/>
    <w:rsid w:val="00C73985"/>
    <w:rsid w:val="00C73B0F"/>
    <w:rsid w:val="00C741D9"/>
    <w:rsid w:val="00C74B70"/>
    <w:rsid w:val="00C755E6"/>
    <w:rsid w:val="00C76AC2"/>
    <w:rsid w:val="00C77591"/>
    <w:rsid w:val="00C807C6"/>
    <w:rsid w:val="00C81387"/>
    <w:rsid w:val="00C81592"/>
    <w:rsid w:val="00C815A4"/>
    <w:rsid w:val="00C82218"/>
    <w:rsid w:val="00C82A79"/>
    <w:rsid w:val="00C84F9D"/>
    <w:rsid w:val="00C86438"/>
    <w:rsid w:val="00C865F7"/>
    <w:rsid w:val="00C866B4"/>
    <w:rsid w:val="00C86D3F"/>
    <w:rsid w:val="00C86F7A"/>
    <w:rsid w:val="00C87622"/>
    <w:rsid w:val="00C8778E"/>
    <w:rsid w:val="00C87B4D"/>
    <w:rsid w:val="00C87E4D"/>
    <w:rsid w:val="00C87ECF"/>
    <w:rsid w:val="00C905BA"/>
    <w:rsid w:val="00C91CCF"/>
    <w:rsid w:val="00C91D29"/>
    <w:rsid w:val="00C92B11"/>
    <w:rsid w:val="00C92B8B"/>
    <w:rsid w:val="00C948B4"/>
    <w:rsid w:val="00C94BED"/>
    <w:rsid w:val="00C94F64"/>
    <w:rsid w:val="00C957B1"/>
    <w:rsid w:val="00C96260"/>
    <w:rsid w:val="00C96882"/>
    <w:rsid w:val="00C96DD7"/>
    <w:rsid w:val="00C97D9E"/>
    <w:rsid w:val="00CA0024"/>
    <w:rsid w:val="00CA006A"/>
    <w:rsid w:val="00CA1181"/>
    <w:rsid w:val="00CA1440"/>
    <w:rsid w:val="00CA1AEE"/>
    <w:rsid w:val="00CA1FB0"/>
    <w:rsid w:val="00CA3932"/>
    <w:rsid w:val="00CA40DB"/>
    <w:rsid w:val="00CA5A6D"/>
    <w:rsid w:val="00CA61B9"/>
    <w:rsid w:val="00CA67F6"/>
    <w:rsid w:val="00CB001A"/>
    <w:rsid w:val="00CB0570"/>
    <w:rsid w:val="00CB0AB5"/>
    <w:rsid w:val="00CB1340"/>
    <w:rsid w:val="00CB1656"/>
    <w:rsid w:val="00CB1760"/>
    <w:rsid w:val="00CB330C"/>
    <w:rsid w:val="00CB435D"/>
    <w:rsid w:val="00CB6D45"/>
    <w:rsid w:val="00CB7660"/>
    <w:rsid w:val="00CB77DE"/>
    <w:rsid w:val="00CC0FB6"/>
    <w:rsid w:val="00CC4414"/>
    <w:rsid w:val="00CC453E"/>
    <w:rsid w:val="00CC625C"/>
    <w:rsid w:val="00CC655C"/>
    <w:rsid w:val="00CC69C8"/>
    <w:rsid w:val="00CC7DBF"/>
    <w:rsid w:val="00CD2215"/>
    <w:rsid w:val="00CD3830"/>
    <w:rsid w:val="00CD3B1D"/>
    <w:rsid w:val="00CD3E58"/>
    <w:rsid w:val="00CD4FFE"/>
    <w:rsid w:val="00CD5DC2"/>
    <w:rsid w:val="00CD5DF6"/>
    <w:rsid w:val="00CD7267"/>
    <w:rsid w:val="00CE0609"/>
    <w:rsid w:val="00CE0B57"/>
    <w:rsid w:val="00CE0C9A"/>
    <w:rsid w:val="00CE1AF7"/>
    <w:rsid w:val="00CE3468"/>
    <w:rsid w:val="00CE3AB5"/>
    <w:rsid w:val="00CE4CA6"/>
    <w:rsid w:val="00CE5FDE"/>
    <w:rsid w:val="00CE6334"/>
    <w:rsid w:val="00CE6F65"/>
    <w:rsid w:val="00CE70E5"/>
    <w:rsid w:val="00CE7F8E"/>
    <w:rsid w:val="00CF0781"/>
    <w:rsid w:val="00CF0BD7"/>
    <w:rsid w:val="00CF17AF"/>
    <w:rsid w:val="00CF40EF"/>
    <w:rsid w:val="00CF4470"/>
    <w:rsid w:val="00CF56D9"/>
    <w:rsid w:val="00CF5A99"/>
    <w:rsid w:val="00CF5B5C"/>
    <w:rsid w:val="00CF62FC"/>
    <w:rsid w:val="00CF63E2"/>
    <w:rsid w:val="00CF6E2D"/>
    <w:rsid w:val="00D006B9"/>
    <w:rsid w:val="00D008A7"/>
    <w:rsid w:val="00D00A6D"/>
    <w:rsid w:val="00D00B40"/>
    <w:rsid w:val="00D02D54"/>
    <w:rsid w:val="00D02F77"/>
    <w:rsid w:val="00D0387B"/>
    <w:rsid w:val="00D03FDB"/>
    <w:rsid w:val="00D041E3"/>
    <w:rsid w:val="00D048A1"/>
    <w:rsid w:val="00D04B9A"/>
    <w:rsid w:val="00D04D16"/>
    <w:rsid w:val="00D05BD9"/>
    <w:rsid w:val="00D0676C"/>
    <w:rsid w:val="00D07C4B"/>
    <w:rsid w:val="00D10F00"/>
    <w:rsid w:val="00D10FDD"/>
    <w:rsid w:val="00D1180A"/>
    <w:rsid w:val="00D1188A"/>
    <w:rsid w:val="00D12352"/>
    <w:rsid w:val="00D13807"/>
    <w:rsid w:val="00D13CC3"/>
    <w:rsid w:val="00D14893"/>
    <w:rsid w:val="00D149A5"/>
    <w:rsid w:val="00D14FE5"/>
    <w:rsid w:val="00D1623E"/>
    <w:rsid w:val="00D1680D"/>
    <w:rsid w:val="00D176AF"/>
    <w:rsid w:val="00D20B32"/>
    <w:rsid w:val="00D20E69"/>
    <w:rsid w:val="00D211AE"/>
    <w:rsid w:val="00D2309D"/>
    <w:rsid w:val="00D24EFF"/>
    <w:rsid w:val="00D2538D"/>
    <w:rsid w:val="00D26884"/>
    <w:rsid w:val="00D273BC"/>
    <w:rsid w:val="00D30B99"/>
    <w:rsid w:val="00D31072"/>
    <w:rsid w:val="00D3258D"/>
    <w:rsid w:val="00D33EF5"/>
    <w:rsid w:val="00D34BC1"/>
    <w:rsid w:val="00D34EEF"/>
    <w:rsid w:val="00D353B2"/>
    <w:rsid w:val="00D35729"/>
    <w:rsid w:val="00D35C68"/>
    <w:rsid w:val="00D36143"/>
    <w:rsid w:val="00D3694C"/>
    <w:rsid w:val="00D4021E"/>
    <w:rsid w:val="00D416F2"/>
    <w:rsid w:val="00D420BA"/>
    <w:rsid w:val="00D42798"/>
    <w:rsid w:val="00D42A09"/>
    <w:rsid w:val="00D42C20"/>
    <w:rsid w:val="00D44E79"/>
    <w:rsid w:val="00D44F19"/>
    <w:rsid w:val="00D4591E"/>
    <w:rsid w:val="00D4649D"/>
    <w:rsid w:val="00D477AC"/>
    <w:rsid w:val="00D51088"/>
    <w:rsid w:val="00D51A48"/>
    <w:rsid w:val="00D5205B"/>
    <w:rsid w:val="00D52B54"/>
    <w:rsid w:val="00D52DC5"/>
    <w:rsid w:val="00D52F50"/>
    <w:rsid w:val="00D52F6F"/>
    <w:rsid w:val="00D54E15"/>
    <w:rsid w:val="00D556B9"/>
    <w:rsid w:val="00D56BFD"/>
    <w:rsid w:val="00D5752C"/>
    <w:rsid w:val="00D57653"/>
    <w:rsid w:val="00D6105F"/>
    <w:rsid w:val="00D6196D"/>
    <w:rsid w:val="00D61B30"/>
    <w:rsid w:val="00D62BC0"/>
    <w:rsid w:val="00D63208"/>
    <w:rsid w:val="00D63BCE"/>
    <w:rsid w:val="00D644FD"/>
    <w:rsid w:val="00D646C5"/>
    <w:rsid w:val="00D64717"/>
    <w:rsid w:val="00D662A9"/>
    <w:rsid w:val="00D67433"/>
    <w:rsid w:val="00D6767A"/>
    <w:rsid w:val="00D676D9"/>
    <w:rsid w:val="00D67D72"/>
    <w:rsid w:val="00D67D9F"/>
    <w:rsid w:val="00D7009B"/>
    <w:rsid w:val="00D705FF"/>
    <w:rsid w:val="00D71E9E"/>
    <w:rsid w:val="00D72096"/>
    <w:rsid w:val="00D72221"/>
    <w:rsid w:val="00D72EA6"/>
    <w:rsid w:val="00D73B3F"/>
    <w:rsid w:val="00D75464"/>
    <w:rsid w:val="00D76E15"/>
    <w:rsid w:val="00D76E27"/>
    <w:rsid w:val="00D76ED9"/>
    <w:rsid w:val="00D77F86"/>
    <w:rsid w:val="00D80285"/>
    <w:rsid w:val="00D80D76"/>
    <w:rsid w:val="00D810E0"/>
    <w:rsid w:val="00D834C2"/>
    <w:rsid w:val="00D85391"/>
    <w:rsid w:val="00D865FF"/>
    <w:rsid w:val="00D867F1"/>
    <w:rsid w:val="00D86C2B"/>
    <w:rsid w:val="00D871D0"/>
    <w:rsid w:val="00D87567"/>
    <w:rsid w:val="00D902F0"/>
    <w:rsid w:val="00D9153B"/>
    <w:rsid w:val="00D936DA"/>
    <w:rsid w:val="00D94652"/>
    <w:rsid w:val="00D94C22"/>
    <w:rsid w:val="00D94E85"/>
    <w:rsid w:val="00D94F5B"/>
    <w:rsid w:val="00D95FB5"/>
    <w:rsid w:val="00D96643"/>
    <w:rsid w:val="00D96E6F"/>
    <w:rsid w:val="00DA03B7"/>
    <w:rsid w:val="00DA05B3"/>
    <w:rsid w:val="00DA0993"/>
    <w:rsid w:val="00DA1AE6"/>
    <w:rsid w:val="00DA1DA2"/>
    <w:rsid w:val="00DA219C"/>
    <w:rsid w:val="00DA383D"/>
    <w:rsid w:val="00DA4CE3"/>
    <w:rsid w:val="00DA4D57"/>
    <w:rsid w:val="00DA56C0"/>
    <w:rsid w:val="00DA593B"/>
    <w:rsid w:val="00DA61CE"/>
    <w:rsid w:val="00DA67D0"/>
    <w:rsid w:val="00DA694A"/>
    <w:rsid w:val="00DA6B44"/>
    <w:rsid w:val="00DA7E0A"/>
    <w:rsid w:val="00DB18E6"/>
    <w:rsid w:val="00DB27F3"/>
    <w:rsid w:val="00DB28C0"/>
    <w:rsid w:val="00DB4506"/>
    <w:rsid w:val="00DB4AB9"/>
    <w:rsid w:val="00DB4E7C"/>
    <w:rsid w:val="00DB4F2A"/>
    <w:rsid w:val="00DB5907"/>
    <w:rsid w:val="00DB645F"/>
    <w:rsid w:val="00DB649D"/>
    <w:rsid w:val="00DB7072"/>
    <w:rsid w:val="00DB7715"/>
    <w:rsid w:val="00DC16DD"/>
    <w:rsid w:val="00DC3CDC"/>
    <w:rsid w:val="00DC5389"/>
    <w:rsid w:val="00DC57E6"/>
    <w:rsid w:val="00DC5885"/>
    <w:rsid w:val="00DC6ED0"/>
    <w:rsid w:val="00DC74AB"/>
    <w:rsid w:val="00DC7FA1"/>
    <w:rsid w:val="00DD112E"/>
    <w:rsid w:val="00DD11A6"/>
    <w:rsid w:val="00DD159A"/>
    <w:rsid w:val="00DD2575"/>
    <w:rsid w:val="00DD27CB"/>
    <w:rsid w:val="00DD32C9"/>
    <w:rsid w:val="00DD3C5B"/>
    <w:rsid w:val="00DD41D2"/>
    <w:rsid w:val="00DD4AE7"/>
    <w:rsid w:val="00DD4DD0"/>
    <w:rsid w:val="00DD5382"/>
    <w:rsid w:val="00DD6762"/>
    <w:rsid w:val="00DD78B8"/>
    <w:rsid w:val="00DE0625"/>
    <w:rsid w:val="00DE07F8"/>
    <w:rsid w:val="00DE0A2B"/>
    <w:rsid w:val="00DE0B25"/>
    <w:rsid w:val="00DE0B73"/>
    <w:rsid w:val="00DE16BF"/>
    <w:rsid w:val="00DE1A68"/>
    <w:rsid w:val="00DE1AB5"/>
    <w:rsid w:val="00DE27B7"/>
    <w:rsid w:val="00DE2A6C"/>
    <w:rsid w:val="00DE390D"/>
    <w:rsid w:val="00DE3DA9"/>
    <w:rsid w:val="00DE5F04"/>
    <w:rsid w:val="00DE682D"/>
    <w:rsid w:val="00DF08A0"/>
    <w:rsid w:val="00DF1333"/>
    <w:rsid w:val="00DF1750"/>
    <w:rsid w:val="00DF20ED"/>
    <w:rsid w:val="00DF22CF"/>
    <w:rsid w:val="00DF2746"/>
    <w:rsid w:val="00DF3025"/>
    <w:rsid w:val="00DF3096"/>
    <w:rsid w:val="00DF3107"/>
    <w:rsid w:val="00DF548D"/>
    <w:rsid w:val="00DF5581"/>
    <w:rsid w:val="00DF5A36"/>
    <w:rsid w:val="00DF5F8E"/>
    <w:rsid w:val="00DF6FBE"/>
    <w:rsid w:val="00E0013E"/>
    <w:rsid w:val="00E00CDB"/>
    <w:rsid w:val="00E0220F"/>
    <w:rsid w:val="00E0488C"/>
    <w:rsid w:val="00E0573F"/>
    <w:rsid w:val="00E05AA3"/>
    <w:rsid w:val="00E05C80"/>
    <w:rsid w:val="00E06643"/>
    <w:rsid w:val="00E06EB5"/>
    <w:rsid w:val="00E07917"/>
    <w:rsid w:val="00E07978"/>
    <w:rsid w:val="00E07C92"/>
    <w:rsid w:val="00E10D3C"/>
    <w:rsid w:val="00E13590"/>
    <w:rsid w:val="00E13F06"/>
    <w:rsid w:val="00E14740"/>
    <w:rsid w:val="00E14D2E"/>
    <w:rsid w:val="00E1562B"/>
    <w:rsid w:val="00E15684"/>
    <w:rsid w:val="00E168ED"/>
    <w:rsid w:val="00E16DB6"/>
    <w:rsid w:val="00E20FB3"/>
    <w:rsid w:val="00E2156C"/>
    <w:rsid w:val="00E22F95"/>
    <w:rsid w:val="00E23104"/>
    <w:rsid w:val="00E23628"/>
    <w:rsid w:val="00E23C12"/>
    <w:rsid w:val="00E24104"/>
    <w:rsid w:val="00E25610"/>
    <w:rsid w:val="00E26BD6"/>
    <w:rsid w:val="00E273F3"/>
    <w:rsid w:val="00E3110D"/>
    <w:rsid w:val="00E31111"/>
    <w:rsid w:val="00E3120C"/>
    <w:rsid w:val="00E322E6"/>
    <w:rsid w:val="00E33086"/>
    <w:rsid w:val="00E3332E"/>
    <w:rsid w:val="00E33494"/>
    <w:rsid w:val="00E33FF0"/>
    <w:rsid w:val="00E3442D"/>
    <w:rsid w:val="00E355EE"/>
    <w:rsid w:val="00E358BC"/>
    <w:rsid w:val="00E35A30"/>
    <w:rsid w:val="00E3602C"/>
    <w:rsid w:val="00E36E9B"/>
    <w:rsid w:val="00E3724F"/>
    <w:rsid w:val="00E42081"/>
    <w:rsid w:val="00E422B9"/>
    <w:rsid w:val="00E4273F"/>
    <w:rsid w:val="00E42C08"/>
    <w:rsid w:val="00E445AA"/>
    <w:rsid w:val="00E45CAC"/>
    <w:rsid w:val="00E45D6C"/>
    <w:rsid w:val="00E4698B"/>
    <w:rsid w:val="00E46D26"/>
    <w:rsid w:val="00E47884"/>
    <w:rsid w:val="00E50337"/>
    <w:rsid w:val="00E50B5D"/>
    <w:rsid w:val="00E510E5"/>
    <w:rsid w:val="00E513D2"/>
    <w:rsid w:val="00E519EF"/>
    <w:rsid w:val="00E51BAF"/>
    <w:rsid w:val="00E52DCE"/>
    <w:rsid w:val="00E52F28"/>
    <w:rsid w:val="00E531F9"/>
    <w:rsid w:val="00E56798"/>
    <w:rsid w:val="00E573DA"/>
    <w:rsid w:val="00E577F9"/>
    <w:rsid w:val="00E61786"/>
    <w:rsid w:val="00E64F29"/>
    <w:rsid w:val="00E653BE"/>
    <w:rsid w:val="00E65AB7"/>
    <w:rsid w:val="00E661F4"/>
    <w:rsid w:val="00E66CD3"/>
    <w:rsid w:val="00E66FAC"/>
    <w:rsid w:val="00E67D1D"/>
    <w:rsid w:val="00E700FB"/>
    <w:rsid w:val="00E70977"/>
    <w:rsid w:val="00E73AAB"/>
    <w:rsid w:val="00E73E6A"/>
    <w:rsid w:val="00E74AD9"/>
    <w:rsid w:val="00E75217"/>
    <w:rsid w:val="00E75C01"/>
    <w:rsid w:val="00E75CD0"/>
    <w:rsid w:val="00E75E57"/>
    <w:rsid w:val="00E767C8"/>
    <w:rsid w:val="00E767FC"/>
    <w:rsid w:val="00E771FF"/>
    <w:rsid w:val="00E77C02"/>
    <w:rsid w:val="00E80A49"/>
    <w:rsid w:val="00E825C0"/>
    <w:rsid w:val="00E82AE2"/>
    <w:rsid w:val="00E848EB"/>
    <w:rsid w:val="00E85010"/>
    <w:rsid w:val="00E85540"/>
    <w:rsid w:val="00E860C4"/>
    <w:rsid w:val="00E862F3"/>
    <w:rsid w:val="00E868CE"/>
    <w:rsid w:val="00E909FE"/>
    <w:rsid w:val="00E91893"/>
    <w:rsid w:val="00E91C19"/>
    <w:rsid w:val="00E91DEF"/>
    <w:rsid w:val="00E93277"/>
    <w:rsid w:val="00E9342D"/>
    <w:rsid w:val="00E95509"/>
    <w:rsid w:val="00E9585B"/>
    <w:rsid w:val="00E969C5"/>
    <w:rsid w:val="00E97D1F"/>
    <w:rsid w:val="00E97F60"/>
    <w:rsid w:val="00E97F85"/>
    <w:rsid w:val="00EA0654"/>
    <w:rsid w:val="00EA180F"/>
    <w:rsid w:val="00EA1F51"/>
    <w:rsid w:val="00EA2145"/>
    <w:rsid w:val="00EA2BFB"/>
    <w:rsid w:val="00EA373C"/>
    <w:rsid w:val="00EA3F50"/>
    <w:rsid w:val="00EA52F0"/>
    <w:rsid w:val="00EA6089"/>
    <w:rsid w:val="00EA649B"/>
    <w:rsid w:val="00EB01E2"/>
    <w:rsid w:val="00EB0EC8"/>
    <w:rsid w:val="00EB1C38"/>
    <w:rsid w:val="00EB2F38"/>
    <w:rsid w:val="00EB3B50"/>
    <w:rsid w:val="00EB4B62"/>
    <w:rsid w:val="00EB7382"/>
    <w:rsid w:val="00EB77E3"/>
    <w:rsid w:val="00EB7EB3"/>
    <w:rsid w:val="00EC1451"/>
    <w:rsid w:val="00EC1553"/>
    <w:rsid w:val="00EC2F26"/>
    <w:rsid w:val="00EC3F9D"/>
    <w:rsid w:val="00EC44C9"/>
    <w:rsid w:val="00EC4C0E"/>
    <w:rsid w:val="00EC5520"/>
    <w:rsid w:val="00EC57ED"/>
    <w:rsid w:val="00EC62FA"/>
    <w:rsid w:val="00EC6663"/>
    <w:rsid w:val="00EC6C1C"/>
    <w:rsid w:val="00EC77E9"/>
    <w:rsid w:val="00EC77EE"/>
    <w:rsid w:val="00ED0E00"/>
    <w:rsid w:val="00ED1147"/>
    <w:rsid w:val="00ED25BE"/>
    <w:rsid w:val="00ED326A"/>
    <w:rsid w:val="00ED4615"/>
    <w:rsid w:val="00ED50EF"/>
    <w:rsid w:val="00ED54AD"/>
    <w:rsid w:val="00ED58A3"/>
    <w:rsid w:val="00ED7A43"/>
    <w:rsid w:val="00EE02A6"/>
    <w:rsid w:val="00EE02EC"/>
    <w:rsid w:val="00EE1712"/>
    <w:rsid w:val="00EE2D6C"/>
    <w:rsid w:val="00EE30C2"/>
    <w:rsid w:val="00EE3775"/>
    <w:rsid w:val="00EE3C32"/>
    <w:rsid w:val="00EE4F18"/>
    <w:rsid w:val="00EE5E31"/>
    <w:rsid w:val="00EE7603"/>
    <w:rsid w:val="00EE7D88"/>
    <w:rsid w:val="00EE7DCB"/>
    <w:rsid w:val="00EE7EB6"/>
    <w:rsid w:val="00EF239F"/>
    <w:rsid w:val="00EF2D68"/>
    <w:rsid w:val="00EF2E11"/>
    <w:rsid w:val="00EF3732"/>
    <w:rsid w:val="00EF6B39"/>
    <w:rsid w:val="00EF7AF3"/>
    <w:rsid w:val="00F00008"/>
    <w:rsid w:val="00F01B81"/>
    <w:rsid w:val="00F01F14"/>
    <w:rsid w:val="00F03183"/>
    <w:rsid w:val="00F033D3"/>
    <w:rsid w:val="00F03BF0"/>
    <w:rsid w:val="00F06138"/>
    <w:rsid w:val="00F06B83"/>
    <w:rsid w:val="00F072FB"/>
    <w:rsid w:val="00F119A9"/>
    <w:rsid w:val="00F11D1B"/>
    <w:rsid w:val="00F12740"/>
    <w:rsid w:val="00F128A7"/>
    <w:rsid w:val="00F12ED5"/>
    <w:rsid w:val="00F14213"/>
    <w:rsid w:val="00F1775C"/>
    <w:rsid w:val="00F177CA"/>
    <w:rsid w:val="00F17D2C"/>
    <w:rsid w:val="00F17DFE"/>
    <w:rsid w:val="00F207AC"/>
    <w:rsid w:val="00F214BB"/>
    <w:rsid w:val="00F2249E"/>
    <w:rsid w:val="00F22508"/>
    <w:rsid w:val="00F23386"/>
    <w:rsid w:val="00F23546"/>
    <w:rsid w:val="00F23629"/>
    <w:rsid w:val="00F2398C"/>
    <w:rsid w:val="00F24714"/>
    <w:rsid w:val="00F24ECA"/>
    <w:rsid w:val="00F25BE2"/>
    <w:rsid w:val="00F263A2"/>
    <w:rsid w:val="00F26D79"/>
    <w:rsid w:val="00F27014"/>
    <w:rsid w:val="00F30636"/>
    <w:rsid w:val="00F31CF7"/>
    <w:rsid w:val="00F31DD3"/>
    <w:rsid w:val="00F31F52"/>
    <w:rsid w:val="00F32881"/>
    <w:rsid w:val="00F33C25"/>
    <w:rsid w:val="00F34BF0"/>
    <w:rsid w:val="00F358DA"/>
    <w:rsid w:val="00F35E3C"/>
    <w:rsid w:val="00F36459"/>
    <w:rsid w:val="00F37C45"/>
    <w:rsid w:val="00F403AF"/>
    <w:rsid w:val="00F41D8C"/>
    <w:rsid w:val="00F42E03"/>
    <w:rsid w:val="00F439FD"/>
    <w:rsid w:val="00F44D9A"/>
    <w:rsid w:val="00F453C8"/>
    <w:rsid w:val="00F46D48"/>
    <w:rsid w:val="00F47C10"/>
    <w:rsid w:val="00F519D1"/>
    <w:rsid w:val="00F52293"/>
    <w:rsid w:val="00F52334"/>
    <w:rsid w:val="00F523AE"/>
    <w:rsid w:val="00F525DC"/>
    <w:rsid w:val="00F52A6B"/>
    <w:rsid w:val="00F52E51"/>
    <w:rsid w:val="00F534C1"/>
    <w:rsid w:val="00F53B89"/>
    <w:rsid w:val="00F55A1F"/>
    <w:rsid w:val="00F55A84"/>
    <w:rsid w:val="00F56A9F"/>
    <w:rsid w:val="00F56D68"/>
    <w:rsid w:val="00F572A3"/>
    <w:rsid w:val="00F6106B"/>
    <w:rsid w:val="00F625C4"/>
    <w:rsid w:val="00F649CB"/>
    <w:rsid w:val="00F660F0"/>
    <w:rsid w:val="00F664E4"/>
    <w:rsid w:val="00F66646"/>
    <w:rsid w:val="00F6711A"/>
    <w:rsid w:val="00F67526"/>
    <w:rsid w:val="00F676C9"/>
    <w:rsid w:val="00F71256"/>
    <w:rsid w:val="00F737CE"/>
    <w:rsid w:val="00F74355"/>
    <w:rsid w:val="00F752DC"/>
    <w:rsid w:val="00F76047"/>
    <w:rsid w:val="00F76111"/>
    <w:rsid w:val="00F82F0D"/>
    <w:rsid w:val="00F837AC"/>
    <w:rsid w:val="00F84B90"/>
    <w:rsid w:val="00F86BBE"/>
    <w:rsid w:val="00F86FCF"/>
    <w:rsid w:val="00F87103"/>
    <w:rsid w:val="00F87628"/>
    <w:rsid w:val="00F87F5D"/>
    <w:rsid w:val="00F90E6B"/>
    <w:rsid w:val="00F936E3"/>
    <w:rsid w:val="00F949BE"/>
    <w:rsid w:val="00F9533A"/>
    <w:rsid w:val="00F95DE6"/>
    <w:rsid w:val="00FA0AFF"/>
    <w:rsid w:val="00FA18E6"/>
    <w:rsid w:val="00FA1CEA"/>
    <w:rsid w:val="00FA1F1A"/>
    <w:rsid w:val="00FA3BC8"/>
    <w:rsid w:val="00FA4220"/>
    <w:rsid w:val="00FA696D"/>
    <w:rsid w:val="00FA769A"/>
    <w:rsid w:val="00FB1407"/>
    <w:rsid w:val="00FB1583"/>
    <w:rsid w:val="00FB1BAF"/>
    <w:rsid w:val="00FB230E"/>
    <w:rsid w:val="00FB287D"/>
    <w:rsid w:val="00FB352D"/>
    <w:rsid w:val="00FB3652"/>
    <w:rsid w:val="00FB4C73"/>
    <w:rsid w:val="00FB4F23"/>
    <w:rsid w:val="00FB7190"/>
    <w:rsid w:val="00FC0377"/>
    <w:rsid w:val="00FC07C2"/>
    <w:rsid w:val="00FC27C6"/>
    <w:rsid w:val="00FC2DB6"/>
    <w:rsid w:val="00FC44D9"/>
    <w:rsid w:val="00FC566D"/>
    <w:rsid w:val="00FC5B94"/>
    <w:rsid w:val="00FC5C29"/>
    <w:rsid w:val="00FC6F12"/>
    <w:rsid w:val="00FC7247"/>
    <w:rsid w:val="00FC7B45"/>
    <w:rsid w:val="00FD0451"/>
    <w:rsid w:val="00FD0706"/>
    <w:rsid w:val="00FD09B9"/>
    <w:rsid w:val="00FD2369"/>
    <w:rsid w:val="00FD5113"/>
    <w:rsid w:val="00FD5376"/>
    <w:rsid w:val="00FD5A81"/>
    <w:rsid w:val="00FD5B6E"/>
    <w:rsid w:val="00FD63B2"/>
    <w:rsid w:val="00FD6AB7"/>
    <w:rsid w:val="00FD7DB1"/>
    <w:rsid w:val="00FE0188"/>
    <w:rsid w:val="00FE04F7"/>
    <w:rsid w:val="00FE1B2C"/>
    <w:rsid w:val="00FE2636"/>
    <w:rsid w:val="00FE31DC"/>
    <w:rsid w:val="00FE3764"/>
    <w:rsid w:val="00FE38A0"/>
    <w:rsid w:val="00FE46CB"/>
    <w:rsid w:val="00FE495A"/>
    <w:rsid w:val="00FE4E89"/>
    <w:rsid w:val="00FE5F64"/>
    <w:rsid w:val="00FE6C99"/>
    <w:rsid w:val="00FE743D"/>
    <w:rsid w:val="00FF01E9"/>
    <w:rsid w:val="00FF1C2D"/>
    <w:rsid w:val="00FF2B92"/>
    <w:rsid w:val="00FF4AA6"/>
    <w:rsid w:val="00FF5726"/>
    <w:rsid w:val="00FF604E"/>
    <w:rsid w:val="00FF6AAB"/>
    <w:rsid w:val="00FF6DDE"/>
    <w:rsid w:val="00FF6DE5"/>
    <w:rsid w:val="00FF6E69"/>
    <w:rsid w:val="00FF7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21EE52E0"/>
  <w15:chartTrackingRefBased/>
  <w15:docId w15:val="{07F41ADD-2E1C-4FB9-8E99-47663F1AE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70D9"/>
    <w:rPr>
      <w:rFonts w:eastAsia="Times New Roman"/>
      <w:sz w:val="24"/>
      <w:szCs w:val="24"/>
    </w:rPr>
  </w:style>
  <w:style w:type="paragraph" w:styleId="1">
    <w:name w:val="heading 1"/>
    <w:basedOn w:val="a"/>
    <w:next w:val="a"/>
    <w:link w:val="10"/>
    <w:qFormat/>
    <w:rsid w:val="006862D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FA1F1A"/>
    <w:pPr>
      <w:keepNext/>
      <w:spacing w:before="240" w:after="60"/>
      <w:outlineLvl w:val="1"/>
    </w:pPr>
    <w:rPr>
      <w:rFonts w:ascii="Arial" w:hAnsi="Arial"/>
      <w:b/>
      <w:bCs/>
      <w:i/>
      <w:iCs/>
      <w:sz w:val="28"/>
      <w:szCs w:val="28"/>
    </w:rPr>
  </w:style>
  <w:style w:type="paragraph" w:styleId="5">
    <w:name w:val="heading 5"/>
    <w:basedOn w:val="a"/>
    <w:next w:val="a"/>
    <w:link w:val="50"/>
    <w:qFormat/>
    <w:rsid w:val="00BC7364"/>
    <w:pPr>
      <w:spacing w:before="240" w:after="60"/>
      <w:outlineLvl w:val="4"/>
    </w:pPr>
    <w:rPr>
      <w:b/>
      <w:bCs/>
      <w:i/>
      <w:iCs/>
      <w:sz w:val="26"/>
      <w:szCs w:val="26"/>
    </w:rPr>
  </w:style>
  <w:style w:type="paragraph" w:styleId="9">
    <w:name w:val="heading 9"/>
    <w:basedOn w:val="a"/>
    <w:next w:val="a"/>
    <w:qFormat/>
    <w:rsid w:val="00FA1F1A"/>
    <w:pPr>
      <w:keepNext/>
      <w:ind w:firstLine="720"/>
      <w:jc w:val="both"/>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B70D9"/>
    <w:rPr>
      <w:rFonts w:ascii="Courier New" w:hAnsi="Courier New"/>
      <w:sz w:val="20"/>
      <w:szCs w:val="20"/>
      <w:lang w:val="x-none" w:eastAsia="x-none"/>
    </w:rPr>
  </w:style>
  <w:style w:type="character" w:customStyle="1" w:styleId="a4">
    <w:name w:val="Текст Знак"/>
    <w:link w:val="a3"/>
    <w:rsid w:val="008B70D9"/>
    <w:rPr>
      <w:rFonts w:ascii="Courier New" w:hAnsi="Courier New"/>
      <w:lang w:val="x-none" w:eastAsia="x-none" w:bidi="ar-SA"/>
    </w:rPr>
  </w:style>
  <w:style w:type="paragraph" w:styleId="a5">
    <w:name w:val="header"/>
    <w:basedOn w:val="a"/>
    <w:link w:val="a6"/>
    <w:uiPriority w:val="99"/>
    <w:rsid w:val="00D176AF"/>
    <w:pPr>
      <w:tabs>
        <w:tab w:val="center" w:pos="4677"/>
        <w:tab w:val="right" w:pos="9355"/>
      </w:tabs>
    </w:pPr>
  </w:style>
  <w:style w:type="character" w:styleId="a7">
    <w:name w:val="page number"/>
    <w:basedOn w:val="a0"/>
    <w:rsid w:val="00D176AF"/>
  </w:style>
  <w:style w:type="paragraph" w:styleId="a8">
    <w:name w:val="footer"/>
    <w:basedOn w:val="a"/>
    <w:link w:val="a9"/>
    <w:rsid w:val="00D176AF"/>
    <w:pPr>
      <w:tabs>
        <w:tab w:val="center" w:pos="4677"/>
        <w:tab w:val="right" w:pos="9355"/>
      </w:tabs>
    </w:pPr>
  </w:style>
  <w:style w:type="table" w:styleId="aa">
    <w:name w:val="Table Grid"/>
    <w:basedOn w:val="a1"/>
    <w:uiPriority w:val="39"/>
    <w:rsid w:val="004243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A1F1A"/>
    <w:pPr>
      <w:autoSpaceDE w:val="0"/>
      <w:autoSpaceDN w:val="0"/>
      <w:adjustRightInd w:val="0"/>
      <w:ind w:firstLine="720"/>
    </w:pPr>
    <w:rPr>
      <w:rFonts w:ascii="Arial" w:eastAsia="Times New Roman" w:hAnsi="Arial" w:cs="Arial"/>
    </w:rPr>
  </w:style>
  <w:style w:type="paragraph" w:customStyle="1" w:styleId="ConsPlusCell">
    <w:name w:val="ConsPlusCell"/>
    <w:rsid w:val="00FA1F1A"/>
    <w:pPr>
      <w:autoSpaceDE w:val="0"/>
      <w:autoSpaceDN w:val="0"/>
      <w:adjustRightInd w:val="0"/>
    </w:pPr>
    <w:rPr>
      <w:rFonts w:ascii="Arial" w:eastAsia="Times New Roman" w:hAnsi="Arial" w:cs="Arial"/>
    </w:rPr>
  </w:style>
  <w:style w:type="paragraph" w:customStyle="1" w:styleId="ab">
    <w:name w:val="Знак"/>
    <w:basedOn w:val="a"/>
    <w:rsid w:val="00FA1F1A"/>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rsid w:val="00FA1F1A"/>
    <w:pPr>
      <w:spacing w:after="160" w:line="240" w:lineRule="exact"/>
    </w:pPr>
    <w:rPr>
      <w:rFonts w:ascii="Verdana" w:hAnsi="Verdana" w:cs="Verdana"/>
      <w:sz w:val="20"/>
      <w:szCs w:val="20"/>
      <w:lang w:val="en-US" w:eastAsia="en-US"/>
    </w:rPr>
  </w:style>
  <w:style w:type="character" w:styleId="ad">
    <w:name w:val="Strong"/>
    <w:qFormat/>
    <w:rsid w:val="00FA1F1A"/>
    <w:rPr>
      <w:b/>
      <w:bCs/>
    </w:rPr>
  </w:style>
  <w:style w:type="paragraph" w:customStyle="1" w:styleId="ConsPlusNonformat">
    <w:name w:val="ConsPlusNonformat"/>
    <w:rsid w:val="00FA1F1A"/>
    <w:pPr>
      <w:autoSpaceDE w:val="0"/>
      <w:autoSpaceDN w:val="0"/>
      <w:adjustRightInd w:val="0"/>
    </w:pPr>
    <w:rPr>
      <w:rFonts w:ascii="Courier New" w:eastAsia="Times New Roman" w:hAnsi="Courier New" w:cs="Courier New"/>
    </w:rPr>
  </w:style>
  <w:style w:type="paragraph" w:styleId="ae">
    <w:name w:val="Body Text Indent"/>
    <w:aliases w:val="Надин стиль,Основной текст 1,Нумерованный список !!,Iniiaiie oaeno 1,Ioia?iaaiiue nienie !!,Iaaei noeeu"/>
    <w:basedOn w:val="a"/>
    <w:link w:val="af"/>
    <w:rsid w:val="00FA1F1A"/>
    <w:pPr>
      <w:ind w:firstLine="720"/>
      <w:jc w:val="both"/>
    </w:pPr>
    <w:rPr>
      <w:b/>
      <w:sz w:val="28"/>
      <w:szCs w:val="20"/>
    </w:rPr>
  </w:style>
  <w:style w:type="paragraph" w:styleId="21">
    <w:name w:val="Body Text Indent 2"/>
    <w:basedOn w:val="a"/>
    <w:link w:val="22"/>
    <w:rsid w:val="00FA1F1A"/>
    <w:pPr>
      <w:spacing w:after="120" w:line="480" w:lineRule="auto"/>
      <w:ind w:left="283"/>
    </w:pPr>
  </w:style>
  <w:style w:type="paragraph" w:styleId="af0">
    <w:name w:val="Body Text"/>
    <w:basedOn w:val="a"/>
    <w:link w:val="af1"/>
    <w:rsid w:val="00FA1F1A"/>
    <w:pPr>
      <w:spacing w:after="120"/>
    </w:pPr>
  </w:style>
  <w:style w:type="paragraph" w:customStyle="1" w:styleId="af2">
    <w:name w:val="Знак Знак Знак Знак Знак Знак"/>
    <w:basedOn w:val="a"/>
    <w:rsid w:val="00FA1F1A"/>
    <w:pPr>
      <w:spacing w:after="160" w:line="240" w:lineRule="exact"/>
    </w:pPr>
    <w:rPr>
      <w:rFonts w:ascii="Verdana" w:hAnsi="Verdana"/>
      <w:lang w:val="en-US" w:eastAsia="en-US"/>
    </w:rPr>
  </w:style>
  <w:style w:type="paragraph" w:styleId="23">
    <w:name w:val="Body Text First Indent 2"/>
    <w:basedOn w:val="ae"/>
    <w:rsid w:val="00FA1F1A"/>
    <w:pPr>
      <w:spacing w:after="120"/>
      <w:ind w:left="283" w:firstLine="210"/>
      <w:jc w:val="left"/>
    </w:pPr>
    <w:rPr>
      <w:b w:val="0"/>
      <w:sz w:val="24"/>
    </w:rPr>
  </w:style>
  <w:style w:type="paragraph" w:customStyle="1" w:styleId="af3">
    <w:name w:val="Знак Знак Знак Знак Знак Знак"/>
    <w:basedOn w:val="a"/>
    <w:rsid w:val="00FA1F1A"/>
    <w:pPr>
      <w:spacing w:after="160" w:line="240" w:lineRule="exact"/>
    </w:pPr>
    <w:rPr>
      <w:rFonts w:ascii="Verdana" w:hAnsi="Verdana"/>
      <w:lang w:val="en-US" w:eastAsia="en-US"/>
    </w:rPr>
  </w:style>
  <w:style w:type="paragraph" w:styleId="af4">
    <w:name w:val="Title"/>
    <w:aliases w:val="Название"/>
    <w:basedOn w:val="a"/>
    <w:link w:val="af5"/>
    <w:qFormat/>
    <w:rsid w:val="00FA1F1A"/>
    <w:pPr>
      <w:jc w:val="center"/>
    </w:pPr>
    <w:rPr>
      <w:sz w:val="28"/>
      <w:szCs w:val="20"/>
    </w:rPr>
  </w:style>
  <w:style w:type="paragraph" w:customStyle="1" w:styleId="11">
    <w:name w:val="Знак1 Знак Знак Знак Знак Знак Знак Знак Знак Знак"/>
    <w:basedOn w:val="a"/>
    <w:rsid w:val="00FA1F1A"/>
    <w:pPr>
      <w:widowControl w:val="0"/>
      <w:adjustRightInd w:val="0"/>
      <w:spacing w:line="360" w:lineRule="atLeast"/>
      <w:jc w:val="both"/>
      <w:textAlignment w:val="baseline"/>
    </w:pPr>
    <w:rPr>
      <w:rFonts w:ascii="Verdana" w:hAnsi="Verdana" w:cs="Verdana"/>
      <w:sz w:val="20"/>
      <w:szCs w:val="20"/>
      <w:lang w:val="en-US" w:eastAsia="en-US"/>
    </w:rPr>
  </w:style>
  <w:style w:type="character" w:styleId="af6">
    <w:name w:val="annotation reference"/>
    <w:rsid w:val="00E82AE2"/>
    <w:rPr>
      <w:sz w:val="16"/>
      <w:szCs w:val="16"/>
    </w:rPr>
  </w:style>
  <w:style w:type="paragraph" w:styleId="af7">
    <w:name w:val="annotation text"/>
    <w:basedOn w:val="a"/>
    <w:link w:val="af8"/>
    <w:rsid w:val="00E82AE2"/>
    <w:rPr>
      <w:sz w:val="20"/>
      <w:szCs w:val="20"/>
    </w:rPr>
  </w:style>
  <w:style w:type="paragraph" w:styleId="af9">
    <w:name w:val="Balloon Text"/>
    <w:basedOn w:val="a"/>
    <w:link w:val="afa"/>
    <w:uiPriority w:val="99"/>
    <w:rsid w:val="00E82AE2"/>
    <w:rPr>
      <w:rFonts w:ascii="Tahoma" w:hAnsi="Tahoma" w:cs="Tahoma"/>
      <w:sz w:val="16"/>
      <w:szCs w:val="16"/>
    </w:rPr>
  </w:style>
  <w:style w:type="paragraph" w:customStyle="1" w:styleId="ConsPlusTitle">
    <w:name w:val="ConsPlusTitle"/>
    <w:rsid w:val="000D5149"/>
    <w:pPr>
      <w:autoSpaceDE w:val="0"/>
      <w:autoSpaceDN w:val="0"/>
      <w:adjustRightInd w:val="0"/>
    </w:pPr>
    <w:rPr>
      <w:rFonts w:eastAsia="Times New Roman"/>
      <w:b/>
      <w:bCs/>
      <w:sz w:val="28"/>
      <w:szCs w:val="28"/>
    </w:rPr>
  </w:style>
  <w:style w:type="paragraph" w:styleId="afb">
    <w:name w:val="annotation subject"/>
    <w:basedOn w:val="af7"/>
    <w:next w:val="af7"/>
    <w:link w:val="afc"/>
    <w:rsid w:val="00E23104"/>
    <w:rPr>
      <w:b/>
      <w:bCs/>
    </w:rPr>
  </w:style>
  <w:style w:type="paragraph" w:styleId="12">
    <w:name w:val="toc 1"/>
    <w:basedOn w:val="a"/>
    <w:next w:val="a"/>
    <w:autoRedefine/>
    <w:rsid w:val="008E4DF3"/>
    <w:pPr>
      <w:tabs>
        <w:tab w:val="right" w:leader="dot" w:pos="9912"/>
      </w:tabs>
      <w:spacing w:before="120" w:after="120"/>
    </w:pPr>
    <w:rPr>
      <w:b/>
      <w:bCs/>
      <w:caps/>
      <w:noProof/>
      <w:sz w:val="28"/>
      <w:szCs w:val="28"/>
    </w:rPr>
  </w:style>
  <w:style w:type="paragraph" w:customStyle="1" w:styleId="13">
    <w:name w:val="Знак1"/>
    <w:basedOn w:val="a"/>
    <w:rsid w:val="00103A32"/>
    <w:pPr>
      <w:widowControl w:val="0"/>
      <w:adjustRightInd w:val="0"/>
      <w:spacing w:after="160" w:line="240" w:lineRule="exact"/>
      <w:jc w:val="right"/>
    </w:pPr>
    <w:rPr>
      <w:sz w:val="20"/>
      <w:szCs w:val="20"/>
      <w:lang w:val="en-GB" w:eastAsia="en-US"/>
    </w:rPr>
  </w:style>
  <w:style w:type="character" w:styleId="afd">
    <w:name w:val="Emphasis"/>
    <w:uiPriority w:val="20"/>
    <w:qFormat/>
    <w:rsid w:val="00556A90"/>
    <w:rPr>
      <w:i/>
      <w:iCs/>
    </w:rPr>
  </w:style>
  <w:style w:type="paragraph" w:styleId="afe">
    <w:name w:val="List Paragraph"/>
    <w:basedOn w:val="a"/>
    <w:uiPriority w:val="34"/>
    <w:qFormat/>
    <w:rsid w:val="00F625C4"/>
    <w:pPr>
      <w:ind w:left="720"/>
      <w:contextualSpacing/>
    </w:pPr>
  </w:style>
  <w:style w:type="character" w:customStyle="1" w:styleId="10">
    <w:name w:val="Заголовок 1 Знак"/>
    <w:basedOn w:val="a0"/>
    <w:link w:val="1"/>
    <w:rsid w:val="006862D3"/>
    <w:rPr>
      <w:rFonts w:asciiTheme="majorHAnsi" w:eastAsiaTheme="majorEastAsia" w:hAnsiTheme="majorHAnsi" w:cstheme="majorBidi"/>
      <w:color w:val="2E74B5" w:themeColor="accent1" w:themeShade="BF"/>
      <w:sz w:val="32"/>
      <w:szCs w:val="32"/>
    </w:rPr>
  </w:style>
  <w:style w:type="paragraph" w:customStyle="1" w:styleId="text-justif">
    <w:name w:val="text-justif"/>
    <w:basedOn w:val="a"/>
    <w:rsid w:val="006862D3"/>
    <w:pPr>
      <w:spacing w:before="100" w:beforeAutospacing="1" w:after="100" w:afterAutospacing="1"/>
    </w:pPr>
  </w:style>
  <w:style w:type="character" w:customStyle="1" w:styleId="oznaimen">
    <w:name w:val="oz_naimen"/>
    <w:basedOn w:val="a0"/>
    <w:rsid w:val="006862D3"/>
  </w:style>
  <w:style w:type="character" w:customStyle="1" w:styleId="24">
    <w:name w:val="Основной текст (2)_"/>
    <w:link w:val="25"/>
    <w:locked/>
    <w:rsid w:val="0045703B"/>
    <w:rPr>
      <w:sz w:val="28"/>
      <w:szCs w:val="28"/>
      <w:shd w:val="clear" w:color="auto" w:fill="FFFFFF"/>
    </w:rPr>
  </w:style>
  <w:style w:type="paragraph" w:customStyle="1" w:styleId="25">
    <w:name w:val="Основной текст (2)"/>
    <w:basedOn w:val="a"/>
    <w:link w:val="24"/>
    <w:rsid w:val="0045703B"/>
    <w:pPr>
      <w:widowControl w:val="0"/>
      <w:shd w:val="clear" w:color="auto" w:fill="FFFFFF"/>
      <w:spacing w:before="420" w:line="317" w:lineRule="exact"/>
      <w:ind w:firstLine="540"/>
      <w:jc w:val="both"/>
    </w:pPr>
    <w:rPr>
      <w:rFonts w:eastAsia="MS Mincho"/>
      <w:sz w:val="28"/>
      <w:szCs w:val="28"/>
    </w:rPr>
  </w:style>
  <w:style w:type="character" w:customStyle="1" w:styleId="212pt">
    <w:name w:val="Основной текст (2) + 12 pt;Полужирный;Курсив"/>
    <w:basedOn w:val="24"/>
    <w:rsid w:val="0045703B"/>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50">
    <w:name w:val="Заголовок 5 Знак"/>
    <w:basedOn w:val="a0"/>
    <w:link w:val="5"/>
    <w:rsid w:val="00BC7364"/>
    <w:rPr>
      <w:rFonts w:eastAsia="Times New Roman"/>
      <w:b/>
      <w:bCs/>
      <w:i/>
      <w:iCs/>
      <w:sz w:val="26"/>
      <w:szCs w:val="26"/>
    </w:rPr>
  </w:style>
  <w:style w:type="paragraph" w:customStyle="1" w:styleId="aff">
    <w:name w:val="Знак Знак Знак Знак Знак Знак"/>
    <w:basedOn w:val="a"/>
    <w:rsid w:val="00BC7364"/>
    <w:rPr>
      <w:rFonts w:ascii="Verdana" w:hAnsi="Verdana" w:cs="Verdana"/>
      <w:sz w:val="20"/>
      <w:szCs w:val="20"/>
      <w:lang w:val="en-US" w:eastAsia="en-US"/>
    </w:rPr>
  </w:style>
  <w:style w:type="paragraph" w:customStyle="1" w:styleId="ConsNormal">
    <w:name w:val="ConsNormal"/>
    <w:rsid w:val="00BC7364"/>
    <w:pPr>
      <w:widowControl w:val="0"/>
      <w:ind w:firstLine="720"/>
    </w:pPr>
    <w:rPr>
      <w:rFonts w:ascii="Arial" w:eastAsia="Times New Roman" w:hAnsi="Arial"/>
      <w:snapToGrid w:val="0"/>
      <w:sz w:val="22"/>
    </w:rPr>
  </w:style>
  <w:style w:type="character" w:customStyle="1" w:styleId="af8">
    <w:name w:val="Текст примечания Знак"/>
    <w:basedOn w:val="a0"/>
    <w:link w:val="af7"/>
    <w:rsid w:val="00BC7364"/>
    <w:rPr>
      <w:rFonts w:eastAsia="Times New Roman"/>
    </w:rPr>
  </w:style>
  <w:style w:type="character" w:customStyle="1" w:styleId="afc">
    <w:name w:val="Тема примечания Знак"/>
    <w:link w:val="afb"/>
    <w:rsid w:val="00BC7364"/>
    <w:rPr>
      <w:rFonts w:eastAsia="Times New Roman"/>
      <w:b/>
      <w:bCs/>
    </w:rPr>
  </w:style>
  <w:style w:type="character" w:customStyle="1" w:styleId="af5">
    <w:name w:val="Заголовок Знак"/>
    <w:aliases w:val="Название Знак"/>
    <w:link w:val="af4"/>
    <w:rsid w:val="00BC7364"/>
    <w:rPr>
      <w:rFonts w:eastAsia="Times New Roman"/>
      <w:sz w:val="28"/>
    </w:rPr>
  </w:style>
  <w:style w:type="character" w:customStyle="1" w:styleId="aff0">
    <w:name w:val="Основной текст_"/>
    <w:link w:val="14"/>
    <w:locked/>
    <w:rsid w:val="00BC7364"/>
    <w:rPr>
      <w:sz w:val="26"/>
      <w:szCs w:val="26"/>
      <w:shd w:val="clear" w:color="auto" w:fill="FFFFFF"/>
    </w:rPr>
  </w:style>
  <w:style w:type="paragraph" w:customStyle="1" w:styleId="14">
    <w:name w:val="Основной текст1"/>
    <w:basedOn w:val="a"/>
    <w:link w:val="aff0"/>
    <w:rsid w:val="00BC7364"/>
    <w:pPr>
      <w:widowControl w:val="0"/>
      <w:shd w:val="clear" w:color="auto" w:fill="FFFFFF"/>
      <w:spacing w:line="256" w:lineRule="auto"/>
      <w:ind w:firstLine="400"/>
    </w:pPr>
    <w:rPr>
      <w:rFonts w:eastAsia="MS Mincho"/>
      <w:sz w:val="26"/>
      <w:szCs w:val="26"/>
    </w:rPr>
  </w:style>
  <w:style w:type="paragraph" w:styleId="aff1">
    <w:name w:val="No Spacing"/>
    <w:uiPriority w:val="1"/>
    <w:qFormat/>
    <w:rsid w:val="00BC7364"/>
    <w:pPr>
      <w:suppressAutoHyphens/>
    </w:pPr>
    <w:rPr>
      <w:rFonts w:ascii="Calibri" w:eastAsia="Liberation Serif" w:hAnsi="Calibri" w:cs="Liberation Serif"/>
      <w:kern w:val="2"/>
      <w:sz w:val="22"/>
      <w:szCs w:val="22"/>
      <w:lang w:eastAsia="hi-IN"/>
    </w:rPr>
  </w:style>
  <w:style w:type="character" w:customStyle="1" w:styleId="20">
    <w:name w:val="Заголовок 2 Знак"/>
    <w:link w:val="2"/>
    <w:rsid w:val="00BC7364"/>
    <w:rPr>
      <w:rFonts w:ascii="Arial" w:eastAsia="Times New Roman" w:hAnsi="Arial"/>
      <w:b/>
      <w:bCs/>
      <w:i/>
      <w:iCs/>
      <w:sz w:val="28"/>
      <w:szCs w:val="28"/>
    </w:rPr>
  </w:style>
  <w:style w:type="character" w:customStyle="1" w:styleId="af1">
    <w:name w:val="Основной текст Знак"/>
    <w:link w:val="af0"/>
    <w:rsid w:val="00BC7364"/>
    <w:rPr>
      <w:rFonts w:eastAsia="Times New Roman"/>
      <w:sz w:val="24"/>
      <w:szCs w:val="24"/>
    </w:rPr>
  </w:style>
  <w:style w:type="character" w:customStyle="1" w:styleId="22">
    <w:name w:val="Основной текст с отступом 2 Знак"/>
    <w:link w:val="21"/>
    <w:rsid w:val="00BC7364"/>
    <w:rPr>
      <w:rFonts w:eastAsia="Times New Roman"/>
      <w:sz w:val="24"/>
      <w:szCs w:val="24"/>
    </w:rPr>
  </w:style>
  <w:style w:type="paragraph" w:customStyle="1" w:styleId="aff2">
    <w:name w:val="Таблицы (моноширинный)"/>
    <w:basedOn w:val="a"/>
    <w:next w:val="a"/>
    <w:rsid w:val="00BC7364"/>
    <w:pPr>
      <w:autoSpaceDE w:val="0"/>
      <w:autoSpaceDN w:val="0"/>
      <w:adjustRightInd w:val="0"/>
      <w:jc w:val="both"/>
    </w:pPr>
    <w:rPr>
      <w:rFonts w:ascii="Courier New" w:hAnsi="Courier New" w:cs="Courier New"/>
      <w:sz w:val="18"/>
      <w:szCs w:val="18"/>
    </w:rPr>
  </w:style>
  <w:style w:type="paragraph" w:customStyle="1" w:styleId="CharChar1">
    <w:name w:val="Char Char1 Знак Знак Знак"/>
    <w:basedOn w:val="a"/>
    <w:rsid w:val="00BC7364"/>
    <w:rPr>
      <w:rFonts w:ascii="Verdana" w:hAnsi="Verdana" w:cs="Verdana"/>
      <w:sz w:val="20"/>
      <w:szCs w:val="20"/>
      <w:lang w:val="en-US" w:eastAsia="en-US"/>
    </w:rPr>
  </w:style>
  <w:style w:type="paragraph" w:customStyle="1" w:styleId="aff3">
    <w:name w:val="Знак"/>
    <w:basedOn w:val="a"/>
    <w:rsid w:val="00BC7364"/>
    <w:rPr>
      <w:rFonts w:ascii="Verdana" w:hAnsi="Verdana" w:cs="Verdana"/>
      <w:sz w:val="20"/>
      <w:szCs w:val="20"/>
      <w:lang w:val="en-US" w:eastAsia="en-US"/>
    </w:rPr>
  </w:style>
  <w:style w:type="paragraph" w:customStyle="1" w:styleId="xl39">
    <w:name w:val="xl39"/>
    <w:basedOn w:val="a"/>
    <w:rsid w:val="00BC7364"/>
    <w:pPr>
      <w:pBdr>
        <w:top w:val="single" w:sz="4" w:space="0" w:color="auto"/>
        <w:bottom w:val="single" w:sz="4" w:space="0" w:color="auto"/>
        <w:right w:val="single" w:sz="4" w:space="0" w:color="auto"/>
      </w:pBdr>
      <w:spacing w:before="100" w:beforeAutospacing="1" w:after="100" w:afterAutospacing="1"/>
      <w:textAlignment w:val="top"/>
    </w:pPr>
  </w:style>
  <w:style w:type="character" w:styleId="aff4">
    <w:name w:val="Hyperlink"/>
    <w:uiPriority w:val="99"/>
    <w:rsid w:val="00BC7364"/>
    <w:rPr>
      <w:color w:val="0000FF"/>
      <w:u w:val="single"/>
    </w:rPr>
  </w:style>
  <w:style w:type="paragraph" w:customStyle="1" w:styleId="xl38">
    <w:name w:val="xl38"/>
    <w:basedOn w:val="a"/>
    <w:rsid w:val="00BC7364"/>
    <w:pPr>
      <w:pBdr>
        <w:left w:val="single" w:sz="4" w:space="0" w:color="auto"/>
        <w:right w:val="single" w:sz="4" w:space="0" w:color="auto"/>
      </w:pBdr>
      <w:spacing w:before="100" w:beforeAutospacing="1" w:after="100" w:afterAutospacing="1"/>
      <w:jc w:val="center"/>
      <w:textAlignment w:val="center"/>
    </w:pPr>
    <w:rPr>
      <w:sz w:val="16"/>
      <w:szCs w:val="16"/>
    </w:rPr>
  </w:style>
  <w:style w:type="character" w:styleId="aff5">
    <w:name w:val="FollowedHyperlink"/>
    <w:uiPriority w:val="99"/>
    <w:rsid w:val="00BC7364"/>
    <w:rPr>
      <w:color w:val="800080"/>
      <w:u w:val="single"/>
    </w:rPr>
  </w:style>
  <w:style w:type="character" w:customStyle="1" w:styleId="a9">
    <w:name w:val="Нижний колонтитул Знак"/>
    <w:link w:val="a8"/>
    <w:rsid w:val="00BC7364"/>
    <w:rPr>
      <w:rFonts w:eastAsia="Times New Roman"/>
      <w:sz w:val="24"/>
      <w:szCs w:val="24"/>
    </w:rPr>
  </w:style>
  <w:style w:type="character" w:customStyle="1" w:styleId="a6">
    <w:name w:val="Верхний колонтитул Знак"/>
    <w:link w:val="a5"/>
    <w:uiPriority w:val="99"/>
    <w:rsid w:val="00BC7364"/>
    <w:rPr>
      <w:rFonts w:eastAsia="Times New Roman"/>
      <w:sz w:val="24"/>
      <w:szCs w:val="24"/>
    </w:rPr>
  </w:style>
  <w:style w:type="paragraph" w:customStyle="1" w:styleId="4">
    <w:name w:val="Знак4 Знак Знак Знак Знак Знак Знак Знак Знак Знак Знак Знак Знак"/>
    <w:basedOn w:val="a"/>
    <w:rsid w:val="00BC7364"/>
    <w:pPr>
      <w:spacing w:after="160" w:line="240" w:lineRule="exact"/>
    </w:pPr>
    <w:rPr>
      <w:rFonts w:cs="Verdana"/>
      <w:sz w:val="28"/>
      <w:lang w:val="en-US" w:eastAsia="en-US"/>
    </w:rPr>
  </w:style>
  <w:style w:type="character" w:customStyle="1" w:styleId="afa">
    <w:name w:val="Текст выноски Знак"/>
    <w:link w:val="af9"/>
    <w:uiPriority w:val="99"/>
    <w:rsid w:val="00BC7364"/>
    <w:rPr>
      <w:rFonts w:ascii="Tahoma" w:eastAsia="Times New Roman" w:hAnsi="Tahoma" w:cs="Tahoma"/>
      <w:sz w:val="16"/>
      <w:szCs w:val="16"/>
    </w:rPr>
  </w:style>
  <w:style w:type="paragraph" w:customStyle="1" w:styleId="15">
    <w:name w:val="Знак Знак Знак Знак Знак Знак1 Знак Знак Знак Знак Знак Знак"/>
    <w:basedOn w:val="a"/>
    <w:rsid w:val="00BC7364"/>
    <w:rPr>
      <w:rFonts w:ascii="Verdana" w:hAnsi="Verdana" w:cs="Verdana"/>
      <w:sz w:val="20"/>
      <w:szCs w:val="20"/>
      <w:lang w:val="en-US" w:eastAsia="en-US"/>
    </w:rPr>
  </w:style>
  <w:style w:type="paragraph" w:customStyle="1" w:styleId="16">
    <w:name w:val="Знак Знак Знак Знак Знак Знак1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7">
    <w:name w:val="Знак Знак Знак Знак Знак Знак1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8">
    <w:name w:val="Знак Знак Знак Знак Знак Знак1 Знак Знак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9">
    <w:name w:val="Знак Знак Знак Знак Знак Знак1 Знак Знак Знак Знак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BC7364"/>
    <w:pPr>
      <w:widowControl w:val="0"/>
      <w:adjustRightInd w:val="0"/>
      <w:spacing w:after="160" w:line="240" w:lineRule="exact"/>
      <w:jc w:val="right"/>
    </w:pPr>
    <w:rPr>
      <w:sz w:val="20"/>
      <w:szCs w:val="20"/>
      <w:lang w:val="en-GB" w:eastAsia="en-US"/>
    </w:rPr>
  </w:style>
  <w:style w:type="paragraph" w:customStyle="1" w:styleId="26">
    <w:name w:val="Основной текст2"/>
    <w:basedOn w:val="a"/>
    <w:rsid w:val="00BC7364"/>
    <w:pPr>
      <w:shd w:val="clear" w:color="auto" w:fill="FFFFFF"/>
      <w:spacing w:after="300" w:line="322" w:lineRule="exact"/>
      <w:jc w:val="center"/>
    </w:pPr>
    <w:rPr>
      <w:sz w:val="26"/>
      <w:szCs w:val="26"/>
      <w:shd w:val="clear" w:color="auto" w:fill="FFFFFF"/>
    </w:rPr>
  </w:style>
  <w:style w:type="paragraph" w:customStyle="1" w:styleId="1CStyle14">
    <w:name w:val="1CStyle14"/>
    <w:rsid w:val="00BC7364"/>
    <w:pPr>
      <w:spacing w:after="200" w:line="276" w:lineRule="auto"/>
      <w:jc w:val="center"/>
    </w:pPr>
    <w:rPr>
      <w:rFonts w:ascii="Calibri" w:eastAsia="Times New Roman" w:hAnsi="Calibri"/>
      <w:sz w:val="22"/>
      <w:szCs w:val="22"/>
    </w:rPr>
  </w:style>
  <w:style w:type="character" w:customStyle="1" w:styleId="aff6">
    <w:name w:val="Знак Знак"/>
    <w:locked/>
    <w:rsid w:val="00BC7364"/>
    <w:rPr>
      <w:rFonts w:ascii="Tahoma" w:hAnsi="Tahoma" w:cs="Tahoma"/>
      <w:sz w:val="16"/>
      <w:szCs w:val="16"/>
      <w:lang w:val="ru-RU" w:eastAsia="ru-RU" w:bidi="ar-SA"/>
    </w:rPr>
  </w:style>
  <w:style w:type="paragraph" w:customStyle="1" w:styleId="CharChar10">
    <w:name w:val="Char Char1 Знак Знак Знак"/>
    <w:basedOn w:val="a"/>
    <w:rsid w:val="00BC7364"/>
    <w:rPr>
      <w:rFonts w:ascii="Verdana" w:hAnsi="Verdana" w:cs="Verdana"/>
      <w:sz w:val="20"/>
      <w:szCs w:val="20"/>
      <w:lang w:val="en-US" w:eastAsia="en-US"/>
    </w:rPr>
  </w:style>
  <w:style w:type="paragraph" w:customStyle="1" w:styleId="40">
    <w:name w:val="Знак4 Знак Знак Знак Знак Знак Знак Знак Знак Знак Знак Знак Знак"/>
    <w:basedOn w:val="a"/>
    <w:rsid w:val="00BC7364"/>
    <w:pPr>
      <w:spacing w:after="160" w:line="240" w:lineRule="exact"/>
    </w:pPr>
    <w:rPr>
      <w:rFonts w:cs="Verdana"/>
      <w:sz w:val="28"/>
      <w:lang w:val="en-US" w:eastAsia="en-US"/>
    </w:rPr>
  </w:style>
  <w:style w:type="paragraph" w:customStyle="1" w:styleId="1b">
    <w:name w:val="Знак Знак Знак Знак Знак Знак1 Знак Знак Знак Знак Знак Знак"/>
    <w:basedOn w:val="a"/>
    <w:rsid w:val="00BC7364"/>
    <w:rPr>
      <w:rFonts w:ascii="Verdana" w:hAnsi="Verdana" w:cs="Verdana"/>
      <w:sz w:val="20"/>
      <w:szCs w:val="20"/>
      <w:lang w:val="en-US" w:eastAsia="en-US"/>
    </w:rPr>
  </w:style>
  <w:style w:type="paragraph" w:customStyle="1" w:styleId="1c">
    <w:name w:val="Знак Знак Знак Знак Знак Знак1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d">
    <w:name w:val="Знак Знак Знак Знак Знак Знак1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e">
    <w:name w:val="Знак Знак Знак Знак Знак Знак1 Знак Знак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f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BC7364"/>
    <w:pPr>
      <w:widowControl w:val="0"/>
      <w:adjustRightInd w:val="0"/>
      <w:spacing w:after="160" w:line="240" w:lineRule="exact"/>
      <w:jc w:val="right"/>
    </w:pPr>
    <w:rPr>
      <w:sz w:val="20"/>
      <w:szCs w:val="20"/>
      <w:lang w:val="en-GB" w:eastAsia="en-US"/>
    </w:rPr>
  </w:style>
  <w:style w:type="paragraph" w:customStyle="1" w:styleId="1f1">
    <w:name w:val="Абзац списка1"/>
    <w:basedOn w:val="a"/>
    <w:rsid w:val="00BC7364"/>
    <w:pPr>
      <w:spacing w:before="40" w:after="160" w:line="288" w:lineRule="auto"/>
      <w:ind w:left="720"/>
      <w:contextualSpacing/>
    </w:pPr>
    <w:rPr>
      <w:rFonts w:ascii="Cambria" w:hAnsi="Cambria"/>
      <w:color w:val="595959"/>
      <w:kern w:val="20"/>
      <w:sz w:val="20"/>
      <w:szCs w:val="20"/>
    </w:rPr>
  </w:style>
  <w:style w:type="paragraph" w:customStyle="1" w:styleId="xl66">
    <w:name w:val="xl66"/>
    <w:basedOn w:val="a"/>
    <w:rsid w:val="00BC7364"/>
    <w:pPr>
      <w:spacing w:before="100" w:beforeAutospacing="1" w:after="100" w:afterAutospacing="1"/>
    </w:pPr>
    <w:rPr>
      <w:rFonts w:ascii="Arial" w:hAnsi="Arial" w:cs="Arial"/>
      <w:b/>
      <w:bCs/>
    </w:rPr>
  </w:style>
  <w:style w:type="paragraph" w:customStyle="1" w:styleId="xl67">
    <w:name w:val="xl67"/>
    <w:basedOn w:val="a"/>
    <w:rsid w:val="00BC7364"/>
    <w:pPr>
      <w:spacing w:before="100" w:beforeAutospacing="1" w:after="100" w:afterAutospacing="1"/>
    </w:pPr>
  </w:style>
  <w:style w:type="paragraph" w:customStyle="1" w:styleId="xl68">
    <w:name w:val="xl68"/>
    <w:basedOn w:val="a"/>
    <w:rsid w:val="00BC7364"/>
    <w:pPr>
      <w:spacing w:before="100" w:beforeAutospacing="1" w:after="100" w:afterAutospacing="1"/>
      <w:jc w:val="right"/>
    </w:pPr>
  </w:style>
  <w:style w:type="paragraph" w:customStyle="1" w:styleId="xl69">
    <w:name w:val="xl69"/>
    <w:basedOn w:val="a"/>
    <w:rsid w:val="00BC7364"/>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70">
    <w:name w:val="xl70"/>
    <w:basedOn w:val="a"/>
    <w:rsid w:val="00BC7364"/>
    <w:pPr>
      <w:spacing w:before="100" w:beforeAutospacing="1" w:after="100" w:afterAutospacing="1"/>
    </w:pPr>
    <w:rPr>
      <w:sz w:val="14"/>
      <w:szCs w:val="14"/>
    </w:rPr>
  </w:style>
  <w:style w:type="paragraph" w:customStyle="1" w:styleId="xl71">
    <w:name w:val="xl71"/>
    <w:basedOn w:val="a"/>
    <w:rsid w:val="00BC7364"/>
    <w:pPr>
      <w:pBdr>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2">
    <w:name w:val="xl72"/>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
    <w:name w:val="xl73"/>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5">
    <w:name w:val="xl75"/>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
    <w:name w:val="xl76"/>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BC7364"/>
    <w:pPr>
      <w:pBdr>
        <w:top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BC736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BC7364"/>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1">
    <w:name w:val="xl81"/>
    <w:basedOn w:val="a"/>
    <w:rsid w:val="00BC7364"/>
    <w:pPr>
      <w:pBdr>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rPr>
  </w:style>
  <w:style w:type="paragraph" w:customStyle="1" w:styleId="xl82">
    <w:name w:val="xl82"/>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3">
    <w:name w:val="xl83"/>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4">
    <w:name w:val="xl84"/>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5">
    <w:name w:val="xl85"/>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6">
    <w:name w:val="xl86"/>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7">
    <w:name w:val="xl87"/>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8">
    <w:name w:val="xl88"/>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a"/>
    <w:rsid w:val="00BC736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hAnsi="Arial" w:cs="Arial"/>
      <w:sz w:val="20"/>
      <w:szCs w:val="20"/>
    </w:rPr>
  </w:style>
  <w:style w:type="paragraph" w:customStyle="1" w:styleId="xl90">
    <w:name w:val="xl90"/>
    <w:basedOn w:val="a"/>
    <w:rsid w:val="00BC736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1">
    <w:name w:val="xl91"/>
    <w:basedOn w:val="a"/>
    <w:rsid w:val="00BC736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2">
    <w:name w:val="xl92"/>
    <w:basedOn w:val="a"/>
    <w:rsid w:val="00BC736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3">
    <w:name w:val="xl93"/>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4">
    <w:name w:val="xl94"/>
    <w:basedOn w:val="a"/>
    <w:rsid w:val="00BC7364"/>
    <w:pPr>
      <w:spacing w:before="100" w:beforeAutospacing="1" w:after="100" w:afterAutospacing="1"/>
    </w:pPr>
    <w:rPr>
      <w:rFonts w:ascii="Arial" w:hAnsi="Arial" w:cs="Arial"/>
      <w:sz w:val="20"/>
      <w:szCs w:val="20"/>
    </w:rPr>
  </w:style>
  <w:style w:type="paragraph" w:customStyle="1" w:styleId="xl95">
    <w:name w:val="xl95"/>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7">
    <w:name w:val="xl97"/>
    <w:basedOn w:val="a"/>
    <w:rsid w:val="00BC7364"/>
    <w:pPr>
      <w:spacing w:before="100" w:beforeAutospacing="1" w:after="100" w:afterAutospacing="1"/>
      <w:jc w:val="center"/>
      <w:textAlignment w:val="center"/>
    </w:pPr>
    <w:rPr>
      <w:b/>
      <w:bCs/>
      <w:sz w:val="20"/>
      <w:szCs w:val="20"/>
    </w:rPr>
  </w:style>
  <w:style w:type="paragraph" w:customStyle="1" w:styleId="xl98">
    <w:name w:val="xl98"/>
    <w:basedOn w:val="a"/>
    <w:rsid w:val="00BC7364"/>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99">
    <w:name w:val="xl99"/>
    <w:basedOn w:val="a"/>
    <w:rsid w:val="00BC7364"/>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0">
    <w:name w:val="xl100"/>
    <w:basedOn w:val="a"/>
    <w:rsid w:val="00BC7364"/>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a"/>
    <w:rsid w:val="00BC736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
    <w:rsid w:val="00BC736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
    <w:rsid w:val="00BC736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0"/>
      <w:szCs w:val="20"/>
    </w:rPr>
  </w:style>
  <w:style w:type="paragraph" w:customStyle="1" w:styleId="xl105">
    <w:name w:val="xl105"/>
    <w:basedOn w:val="a"/>
    <w:rsid w:val="00BC7364"/>
    <w:pPr>
      <w:pBdr>
        <w:top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06">
    <w:name w:val="xl106"/>
    <w:basedOn w:val="a"/>
    <w:rsid w:val="00BC736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7">
    <w:name w:val="xl107"/>
    <w:basedOn w:val="a"/>
    <w:rsid w:val="00BC736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8">
    <w:name w:val="xl108"/>
    <w:basedOn w:val="a"/>
    <w:rsid w:val="00BC7364"/>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09">
    <w:name w:val="xl109"/>
    <w:basedOn w:val="a"/>
    <w:rsid w:val="00BC7364"/>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0">
    <w:name w:val="xl110"/>
    <w:basedOn w:val="a"/>
    <w:rsid w:val="00BC7364"/>
    <w:pPr>
      <w:pBdr>
        <w:top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
    <w:rsid w:val="00BC7364"/>
    <w:pPr>
      <w:pBdr>
        <w:top w:val="single" w:sz="4" w:space="0" w:color="auto"/>
        <w:right w:val="single" w:sz="4" w:space="0" w:color="auto"/>
      </w:pBdr>
      <w:spacing w:before="100" w:beforeAutospacing="1" w:after="100" w:afterAutospacing="1"/>
      <w:jc w:val="center"/>
    </w:pPr>
    <w:rPr>
      <w:rFonts w:ascii="Arial" w:hAnsi="Arial" w:cs="Arial"/>
      <w:sz w:val="20"/>
      <w:szCs w:val="20"/>
    </w:rPr>
  </w:style>
  <w:style w:type="character" w:customStyle="1" w:styleId="af">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e"/>
    <w:rsid w:val="00BC7364"/>
    <w:rPr>
      <w:rFonts w:eastAsia="Times New Roman"/>
      <w:b/>
      <w:sz w:val="28"/>
    </w:rPr>
  </w:style>
  <w:style w:type="paragraph" w:customStyle="1" w:styleId="1f2">
    <w:name w:val="Абзац списка1"/>
    <w:basedOn w:val="a"/>
    <w:rsid w:val="00BC7364"/>
    <w:pPr>
      <w:spacing w:before="40" w:after="160" w:line="288" w:lineRule="auto"/>
      <w:ind w:left="720"/>
      <w:contextualSpacing/>
    </w:pPr>
    <w:rPr>
      <w:rFonts w:ascii="Cambria" w:eastAsia="Calibri" w:hAnsi="Cambria"/>
      <w:color w:val="595959"/>
      <w:kern w:val="20"/>
      <w:sz w:val="20"/>
      <w:szCs w:val="20"/>
    </w:rPr>
  </w:style>
  <w:style w:type="character" w:customStyle="1" w:styleId="apple-converted-space">
    <w:name w:val="apple-converted-space"/>
    <w:rsid w:val="00BC7364"/>
  </w:style>
  <w:style w:type="character" w:customStyle="1" w:styleId="s1">
    <w:name w:val="s1"/>
    <w:rsid w:val="00BC7364"/>
  </w:style>
  <w:style w:type="paragraph" w:customStyle="1" w:styleId="220">
    <w:name w:val="Основной текст с отступом 22"/>
    <w:basedOn w:val="a"/>
    <w:rsid w:val="00BC7364"/>
    <w:pPr>
      <w:tabs>
        <w:tab w:val="left" w:pos="-284"/>
      </w:tabs>
      <w:ind w:left="1560" w:hanging="1560"/>
      <w:jc w:val="both"/>
    </w:pPr>
    <w:rPr>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6638">
      <w:bodyDiv w:val="1"/>
      <w:marLeft w:val="0"/>
      <w:marRight w:val="0"/>
      <w:marTop w:val="0"/>
      <w:marBottom w:val="0"/>
      <w:divBdr>
        <w:top w:val="none" w:sz="0" w:space="0" w:color="auto"/>
        <w:left w:val="none" w:sz="0" w:space="0" w:color="auto"/>
        <w:bottom w:val="none" w:sz="0" w:space="0" w:color="auto"/>
        <w:right w:val="none" w:sz="0" w:space="0" w:color="auto"/>
      </w:divBdr>
    </w:div>
    <w:div w:id="45380114">
      <w:bodyDiv w:val="1"/>
      <w:marLeft w:val="0"/>
      <w:marRight w:val="0"/>
      <w:marTop w:val="0"/>
      <w:marBottom w:val="0"/>
      <w:divBdr>
        <w:top w:val="none" w:sz="0" w:space="0" w:color="auto"/>
        <w:left w:val="none" w:sz="0" w:space="0" w:color="auto"/>
        <w:bottom w:val="none" w:sz="0" w:space="0" w:color="auto"/>
        <w:right w:val="none" w:sz="0" w:space="0" w:color="auto"/>
      </w:divBdr>
    </w:div>
    <w:div w:id="90008450">
      <w:bodyDiv w:val="1"/>
      <w:marLeft w:val="0"/>
      <w:marRight w:val="0"/>
      <w:marTop w:val="0"/>
      <w:marBottom w:val="0"/>
      <w:divBdr>
        <w:top w:val="none" w:sz="0" w:space="0" w:color="auto"/>
        <w:left w:val="none" w:sz="0" w:space="0" w:color="auto"/>
        <w:bottom w:val="none" w:sz="0" w:space="0" w:color="auto"/>
        <w:right w:val="none" w:sz="0" w:space="0" w:color="auto"/>
      </w:divBdr>
    </w:div>
    <w:div w:id="94056446">
      <w:bodyDiv w:val="1"/>
      <w:marLeft w:val="0"/>
      <w:marRight w:val="0"/>
      <w:marTop w:val="0"/>
      <w:marBottom w:val="0"/>
      <w:divBdr>
        <w:top w:val="none" w:sz="0" w:space="0" w:color="auto"/>
        <w:left w:val="none" w:sz="0" w:space="0" w:color="auto"/>
        <w:bottom w:val="none" w:sz="0" w:space="0" w:color="auto"/>
        <w:right w:val="none" w:sz="0" w:space="0" w:color="auto"/>
      </w:divBdr>
    </w:div>
    <w:div w:id="116923086">
      <w:bodyDiv w:val="1"/>
      <w:marLeft w:val="0"/>
      <w:marRight w:val="0"/>
      <w:marTop w:val="0"/>
      <w:marBottom w:val="0"/>
      <w:divBdr>
        <w:top w:val="none" w:sz="0" w:space="0" w:color="auto"/>
        <w:left w:val="none" w:sz="0" w:space="0" w:color="auto"/>
        <w:bottom w:val="none" w:sz="0" w:space="0" w:color="auto"/>
        <w:right w:val="none" w:sz="0" w:space="0" w:color="auto"/>
      </w:divBdr>
    </w:div>
    <w:div w:id="132136544">
      <w:bodyDiv w:val="1"/>
      <w:marLeft w:val="0"/>
      <w:marRight w:val="0"/>
      <w:marTop w:val="0"/>
      <w:marBottom w:val="0"/>
      <w:divBdr>
        <w:top w:val="none" w:sz="0" w:space="0" w:color="auto"/>
        <w:left w:val="none" w:sz="0" w:space="0" w:color="auto"/>
        <w:bottom w:val="none" w:sz="0" w:space="0" w:color="auto"/>
        <w:right w:val="none" w:sz="0" w:space="0" w:color="auto"/>
      </w:divBdr>
    </w:div>
    <w:div w:id="156774197">
      <w:bodyDiv w:val="1"/>
      <w:marLeft w:val="0"/>
      <w:marRight w:val="0"/>
      <w:marTop w:val="0"/>
      <w:marBottom w:val="0"/>
      <w:divBdr>
        <w:top w:val="none" w:sz="0" w:space="0" w:color="auto"/>
        <w:left w:val="none" w:sz="0" w:space="0" w:color="auto"/>
        <w:bottom w:val="none" w:sz="0" w:space="0" w:color="auto"/>
        <w:right w:val="none" w:sz="0" w:space="0" w:color="auto"/>
      </w:divBdr>
    </w:div>
    <w:div w:id="158231984">
      <w:bodyDiv w:val="1"/>
      <w:marLeft w:val="0"/>
      <w:marRight w:val="0"/>
      <w:marTop w:val="0"/>
      <w:marBottom w:val="0"/>
      <w:divBdr>
        <w:top w:val="none" w:sz="0" w:space="0" w:color="auto"/>
        <w:left w:val="none" w:sz="0" w:space="0" w:color="auto"/>
        <w:bottom w:val="none" w:sz="0" w:space="0" w:color="auto"/>
        <w:right w:val="none" w:sz="0" w:space="0" w:color="auto"/>
      </w:divBdr>
    </w:div>
    <w:div w:id="162747864">
      <w:bodyDiv w:val="1"/>
      <w:marLeft w:val="0"/>
      <w:marRight w:val="0"/>
      <w:marTop w:val="0"/>
      <w:marBottom w:val="0"/>
      <w:divBdr>
        <w:top w:val="none" w:sz="0" w:space="0" w:color="auto"/>
        <w:left w:val="none" w:sz="0" w:space="0" w:color="auto"/>
        <w:bottom w:val="none" w:sz="0" w:space="0" w:color="auto"/>
        <w:right w:val="none" w:sz="0" w:space="0" w:color="auto"/>
      </w:divBdr>
    </w:div>
    <w:div w:id="190343011">
      <w:bodyDiv w:val="1"/>
      <w:marLeft w:val="0"/>
      <w:marRight w:val="0"/>
      <w:marTop w:val="0"/>
      <w:marBottom w:val="0"/>
      <w:divBdr>
        <w:top w:val="none" w:sz="0" w:space="0" w:color="auto"/>
        <w:left w:val="none" w:sz="0" w:space="0" w:color="auto"/>
        <w:bottom w:val="none" w:sz="0" w:space="0" w:color="auto"/>
        <w:right w:val="none" w:sz="0" w:space="0" w:color="auto"/>
      </w:divBdr>
    </w:div>
    <w:div w:id="211694668">
      <w:bodyDiv w:val="1"/>
      <w:marLeft w:val="0"/>
      <w:marRight w:val="0"/>
      <w:marTop w:val="0"/>
      <w:marBottom w:val="0"/>
      <w:divBdr>
        <w:top w:val="none" w:sz="0" w:space="0" w:color="auto"/>
        <w:left w:val="none" w:sz="0" w:space="0" w:color="auto"/>
        <w:bottom w:val="none" w:sz="0" w:space="0" w:color="auto"/>
        <w:right w:val="none" w:sz="0" w:space="0" w:color="auto"/>
      </w:divBdr>
    </w:div>
    <w:div w:id="249042787">
      <w:bodyDiv w:val="1"/>
      <w:marLeft w:val="0"/>
      <w:marRight w:val="0"/>
      <w:marTop w:val="0"/>
      <w:marBottom w:val="0"/>
      <w:divBdr>
        <w:top w:val="none" w:sz="0" w:space="0" w:color="auto"/>
        <w:left w:val="none" w:sz="0" w:space="0" w:color="auto"/>
        <w:bottom w:val="none" w:sz="0" w:space="0" w:color="auto"/>
        <w:right w:val="none" w:sz="0" w:space="0" w:color="auto"/>
      </w:divBdr>
    </w:div>
    <w:div w:id="266238306">
      <w:bodyDiv w:val="1"/>
      <w:marLeft w:val="0"/>
      <w:marRight w:val="0"/>
      <w:marTop w:val="0"/>
      <w:marBottom w:val="0"/>
      <w:divBdr>
        <w:top w:val="none" w:sz="0" w:space="0" w:color="auto"/>
        <w:left w:val="none" w:sz="0" w:space="0" w:color="auto"/>
        <w:bottom w:val="none" w:sz="0" w:space="0" w:color="auto"/>
        <w:right w:val="none" w:sz="0" w:space="0" w:color="auto"/>
      </w:divBdr>
    </w:div>
    <w:div w:id="289867954">
      <w:bodyDiv w:val="1"/>
      <w:marLeft w:val="0"/>
      <w:marRight w:val="0"/>
      <w:marTop w:val="0"/>
      <w:marBottom w:val="0"/>
      <w:divBdr>
        <w:top w:val="none" w:sz="0" w:space="0" w:color="auto"/>
        <w:left w:val="none" w:sz="0" w:space="0" w:color="auto"/>
        <w:bottom w:val="none" w:sz="0" w:space="0" w:color="auto"/>
        <w:right w:val="none" w:sz="0" w:space="0" w:color="auto"/>
      </w:divBdr>
    </w:div>
    <w:div w:id="295722666">
      <w:bodyDiv w:val="1"/>
      <w:marLeft w:val="0"/>
      <w:marRight w:val="0"/>
      <w:marTop w:val="0"/>
      <w:marBottom w:val="0"/>
      <w:divBdr>
        <w:top w:val="none" w:sz="0" w:space="0" w:color="auto"/>
        <w:left w:val="none" w:sz="0" w:space="0" w:color="auto"/>
        <w:bottom w:val="none" w:sz="0" w:space="0" w:color="auto"/>
        <w:right w:val="none" w:sz="0" w:space="0" w:color="auto"/>
      </w:divBdr>
    </w:div>
    <w:div w:id="298414575">
      <w:bodyDiv w:val="1"/>
      <w:marLeft w:val="0"/>
      <w:marRight w:val="0"/>
      <w:marTop w:val="0"/>
      <w:marBottom w:val="0"/>
      <w:divBdr>
        <w:top w:val="none" w:sz="0" w:space="0" w:color="auto"/>
        <w:left w:val="none" w:sz="0" w:space="0" w:color="auto"/>
        <w:bottom w:val="none" w:sz="0" w:space="0" w:color="auto"/>
        <w:right w:val="none" w:sz="0" w:space="0" w:color="auto"/>
      </w:divBdr>
    </w:div>
    <w:div w:id="312486808">
      <w:bodyDiv w:val="1"/>
      <w:marLeft w:val="0"/>
      <w:marRight w:val="0"/>
      <w:marTop w:val="0"/>
      <w:marBottom w:val="0"/>
      <w:divBdr>
        <w:top w:val="none" w:sz="0" w:space="0" w:color="auto"/>
        <w:left w:val="none" w:sz="0" w:space="0" w:color="auto"/>
        <w:bottom w:val="none" w:sz="0" w:space="0" w:color="auto"/>
        <w:right w:val="none" w:sz="0" w:space="0" w:color="auto"/>
      </w:divBdr>
    </w:div>
    <w:div w:id="367067454">
      <w:bodyDiv w:val="1"/>
      <w:marLeft w:val="0"/>
      <w:marRight w:val="0"/>
      <w:marTop w:val="0"/>
      <w:marBottom w:val="0"/>
      <w:divBdr>
        <w:top w:val="none" w:sz="0" w:space="0" w:color="auto"/>
        <w:left w:val="none" w:sz="0" w:space="0" w:color="auto"/>
        <w:bottom w:val="none" w:sz="0" w:space="0" w:color="auto"/>
        <w:right w:val="none" w:sz="0" w:space="0" w:color="auto"/>
      </w:divBdr>
    </w:div>
    <w:div w:id="431899236">
      <w:bodyDiv w:val="1"/>
      <w:marLeft w:val="0"/>
      <w:marRight w:val="0"/>
      <w:marTop w:val="0"/>
      <w:marBottom w:val="0"/>
      <w:divBdr>
        <w:top w:val="none" w:sz="0" w:space="0" w:color="auto"/>
        <w:left w:val="none" w:sz="0" w:space="0" w:color="auto"/>
        <w:bottom w:val="none" w:sz="0" w:space="0" w:color="auto"/>
        <w:right w:val="none" w:sz="0" w:space="0" w:color="auto"/>
      </w:divBdr>
    </w:div>
    <w:div w:id="447042894">
      <w:bodyDiv w:val="1"/>
      <w:marLeft w:val="0"/>
      <w:marRight w:val="0"/>
      <w:marTop w:val="0"/>
      <w:marBottom w:val="0"/>
      <w:divBdr>
        <w:top w:val="none" w:sz="0" w:space="0" w:color="auto"/>
        <w:left w:val="none" w:sz="0" w:space="0" w:color="auto"/>
        <w:bottom w:val="none" w:sz="0" w:space="0" w:color="auto"/>
        <w:right w:val="none" w:sz="0" w:space="0" w:color="auto"/>
      </w:divBdr>
    </w:div>
    <w:div w:id="447089834">
      <w:bodyDiv w:val="1"/>
      <w:marLeft w:val="0"/>
      <w:marRight w:val="0"/>
      <w:marTop w:val="0"/>
      <w:marBottom w:val="0"/>
      <w:divBdr>
        <w:top w:val="none" w:sz="0" w:space="0" w:color="auto"/>
        <w:left w:val="none" w:sz="0" w:space="0" w:color="auto"/>
        <w:bottom w:val="none" w:sz="0" w:space="0" w:color="auto"/>
        <w:right w:val="none" w:sz="0" w:space="0" w:color="auto"/>
      </w:divBdr>
    </w:div>
    <w:div w:id="470251060">
      <w:bodyDiv w:val="1"/>
      <w:marLeft w:val="0"/>
      <w:marRight w:val="0"/>
      <w:marTop w:val="0"/>
      <w:marBottom w:val="0"/>
      <w:divBdr>
        <w:top w:val="none" w:sz="0" w:space="0" w:color="auto"/>
        <w:left w:val="none" w:sz="0" w:space="0" w:color="auto"/>
        <w:bottom w:val="none" w:sz="0" w:space="0" w:color="auto"/>
        <w:right w:val="none" w:sz="0" w:space="0" w:color="auto"/>
      </w:divBdr>
    </w:div>
    <w:div w:id="471095518">
      <w:bodyDiv w:val="1"/>
      <w:marLeft w:val="0"/>
      <w:marRight w:val="0"/>
      <w:marTop w:val="0"/>
      <w:marBottom w:val="0"/>
      <w:divBdr>
        <w:top w:val="none" w:sz="0" w:space="0" w:color="auto"/>
        <w:left w:val="none" w:sz="0" w:space="0" w:color="auto"/>
        <w:bottom w:val="none" w:sz="0" w:space="0" w:color="auto"/>
        <w:right w:val="none" w:sz="0" w:space="0" w:color="auto"/>
      </w:divBdr>
    </w:div>
    <w:div w:id="473068284">
      <w:bodyDiv w:val="1"/>
      <w:marLeft w:val="0"/>
      <w:marRight w:val="0"/>
      <w:marTop w:val="0"/>
      <w:marBottom w:val="0"/>
      <w:divBdr>
        <w:top w:val="none" w:sz="0" w:space="0" w:color="auto"/>
        <w:left w:val="none" w:sz="0" w:space="0" w:color="auto"/>
        <w:bottom w:val="none" w:sz="0" w:space="0" w:color="auto"/>
        <w:right w:val="none" w:sz="0" w:space="0" w:color="auto"/>
      </w:divBdr>
    </w:div>
    <w:div w:id="504366573">
      <w:bodyDiv w:val="1"/>
      <w:marLeft w:val="0"/>
      <w:marRight w:val="0"/>
      <w:marTop w:val="0"/>
      <w:marBottom w:val="0"/>
      <w:divBdr>
        <w:top w:val="none" w:sz="0" w:space="0" w:color="auto"/>
        <w:left w:val="none" w:sz="0" w:space="0" w:color="auto"/>
        <w:bottom w:val="none" w:sz="0" w:space="0" w:color="auto"/>
        <w:right w:val="none" w:sz="0" w:space="0" w:color="auto"/>
      </w:divBdr>
    </w:div>
    <w:div w:id="527833102">
      <w:bodyDiv w:val="1"/>
      <w:marLeft w:val="0"/>
      <w:marRight w:val="0"/>
      <w:marTop w:val="0"/>
      <w:marBottom w:val="0"/>
      <w:divBdr>
        <w:top w:val="none" w:sz="0" w:space="0" w:color="auto"/>
        <w:left w:val="none" w:sz="0" w:space="0" w:color="auto"/>
        <w:bottom w:val="none" w:sz="0" w:space="0" w:color="auto"/>
        <w:right w:val="none" w:sz="0" w:space="0" w:color="auto"/>
      </w:divBdr>
    </w:div>
    <w:div w:id="554702919">
      <w:bodyDiv w:val="1"/>
      <w:marLeft w:val="0"/>
      <w:marRight w:val="0"/>
      <w:marTop w:val="0"/>
      <w:marBottom w:val="0"/>
      <w:divBdr>
        <w:top w:val="none" w:sz="0" w:space="0" w:color="auto"/>
        <w:left w:val="none" w:sz="0" w:space="0" w:color="auto"/>
        <w:bottom w:val="none" w:sz="0" w:space="0" w:color="auto"/>
        <w:right w:val="none" w:sz="0" w:space="0" w:color="auto"/>
      </w:divBdr>
    </w:div>
    <w:div w:id="557475485">
      <w:bodyDiv w:val="1"/>
      <w:marLeft w:val="0"/>
      <w:marRight w:val="0"/>
      <w:marTop w:val="0"/>
      <w:marBottom w:val="0"/>
      <w:divBdr>
        <w:top w:val="none" w:sz="0" w:space="0" w:color="auto"/>
        <w:left w:val="none" w:sz="0" w:space="0" w:color="auto"/>
        <w:bottom w:val="none" w:sz="0" w:space="0" w:color="auto"/>
        <w:right w:val="none" w:sz="0" w:space="0" w:color="auto"/>
      </w:divBdr>
    </w:div>
    <w:div w:id="571047252">
      <w:bodyDiv w:val="1"/>
      <w:marLeft w:val="0"/>
      <w:marRight w:val="0"/>
      <w:marTop w:val="0"/>
      <w:marBottom w:val="0"/>
      <w:divBdr>
        <w:top w:val="none" w:sz="0" w:space="0" w:color="auto"/>
        <w:left w:val="none" w:sz="0" w:space="0" w:color="auto"/>
        <w:bottom w:val="none" w:sz="0" w:space="0" w:color="auto"/>
        <w:right w:val="none" w:sz="0" w:space="0" w:color="auto"/>
      </w:divBdr>
    </w:div>
    <w:div w:id="588273296">
      <w:bodyDiv w:val="1"/>
      <w:marLeft w:val="0"/>
      <w:marRight w:val="0"/>
      <w:marTop w:val="0"/>
      <w:marBottom w:val="0"/>
      <w:divBdr>
        <w:top w:val="none" w:sz="0" w:space="0" w:color="auto"/>
        <w:left w:val="none" w:sz="0" w:space="0" w:color="auto"/>
        <w:bottom w:val="none" w:sz="0" w:space="0" w:color="auto"/>
        <w:right w:val="none" w:sz="0" w:space="0" w:color="auto"/>
      </w:divBdr>
    </w:div>
    <w:div w:id="639967234">
      <w:bodyDiv w:val="1"/>
      <w:marLeft w:val="0"/>
      <w:marRight w:val="0"/>
      <w:marTop w:val="0"/>
      <w:marBottom w:val="0"/>
      <w:divBdr>
        <w:top w:val="none" w:sz="0" w:space="0" w:color="auto"/>
        <w:left w:val="none" w:sz="0" w:space="0" w:color="auto"/>
        <w:bottom w:val="none" w:sz="0" w:space="0" w:color="auto"/>
        <w:right w:val="none" w:sz="0" w:space="0" w:color="auto"/>
      </w:divBdr>
    </w:div>
    <w:div w:id="695933457">
      <w:bodyDiv w:val="1"/>
      <w:marLeft w:val="0"/>
      <w:marRight w:val="0"/>
      <w:marTop w:val="0"/>
      <w:marBottom w:val="0"/>
      <w:divBdr>
        <w:top w:val="none" w:sz="0" w:space="0" w:color="auto"/>
        <w:left w:val="none" w:sz="0" w:space="0" w:color="auto"/>
        <w:bottom w:val="none" w:sz="0" w:space="0" w:color="auto"/>
        <w:right w:val="none" w:sz="0" w:space="0" w:color="auto"/>
      </w:divBdr>
    </w:div>
    <w:div w:id="743339010">
      <w:bodyDiv w:val="1"/>
      <w:marLeft w:val="0"/>
      <w:marRight w:val="0"/>
      <w:marTop w:val="0"/>
      <w:marBottom w:val="0"/>
      <w:divBdr>
        <w:top w:val="none" w:sz="0" w:space="0" w:color="auto"/>
        <w:left w:val="none" w:sz="0" w:space="0" w:color="auto"/>
        <w:bottom w:val="none" w:sz="0" w:space="0" w:color="auto"/>
        <w:right w:val="none" w:sz="0" w:space="0" w:color="auto"/>
      </w:divBdr>
    </w:div>
    <w:div w:id="765811147">
      <w:bodyDiv w:val="1"/>
      <w:marLeft w:val="0"/>
      <w:marRight w:val="0"/>
      <w:marTop w:val="0"/>
      <w:marBottom w:val="0"/>
      <w:divBdr>
        <w:top w:val="none" w:sz="0" w:space="0" w:color="auto"/>
        <w:left w:val="none" w:sz="0" w:space="0" w:color="auto"/>
        <w:bottom w:val="none" w:sz="0" w:space="0" w:color="auto"/>
        <w:right w:val="none" w:sz="0" w:space="0" w:color="auto"/>
      </w:divBdr>
    </w:div>
    <w:div w:id="777485710">
      <w:bodyDiv w:val="1"/>
      <w:marLeft w:val="0"/>
      <w:marRight w:val="0"/>
      <w:marTop w:val="0"/>
      <w:marBottom w:val="0"/>
      <w:divBdr>
        <w:top w:val="none" w:sz="0" w:space="0" w:color="auto"/>
        <w:left w:val="none" w:sz="0" w:space="0" w:color="auto"/>
        <w:bottom w:val="none" w:sz="0" w:space="0" w:color="auto"/>
        <w:right w:val="none" w:sz="0" w:space="0" w:color="auto"/>
      </w:divBdr>
    </w:div>
    <w:div w:id="781801151">
      <w:bodyDiv w:val="1"/>
      <w:marLeft w:val="0"/>
      <w:marRight w:val="0"/>
      <w:marTop w:val="0"/>
      <w:marBottom w:val="0"/>
      <w:divBdr>
        <w:top w:val="none" w:sz="0" w:space="0" w:color="auto"/>
        <w:left w:val="none" w:sz="0" w:space="0" w:color="auto"/>
        <w:bottom w:val="none" w:sz="0" w:space="0" w:color="auto"/>
        <w:right w:val="none" w:sz="0" w:space="0" w:color="auto"/>
      </w:divBdr>
    </w:div>
    <w:div w:id="795683770">
      <w:bodyDiv w:val="1"/>
      <w:marLeft w:val="0"/>
      <w:marRight w:val="0"/>
      <w:marTop w:val="0"/>
      <w:marBottom w:val="0"/>
      <w:divBdr>
        <w:top w:val="none" w:sz="0" w:space="0" w:color="auto"/>
        <w:left w:val="none" w:sz="0" w:space="0" w:color="auto"/>
        <w:bottom w:val="none" w:sz="0" w:space="0" w:color="auto"/>
        <w:right w:val="none" w:sz="0" w:space="0" w:color="auto"/>
      </w:divBdr>
    </w:div>
    <w:div w:id="816146790">
      <w:bodyDiv w:val="1"/>
      <w:marLeft w:val="0"/>
      <w:marRight w:val="0"/>
      <w:marTop w:val="0"/>
      <w:marBottom w:val="0"/>
      <w:divBdr>
        <w:top w:val="none" w:sz="0" w:space="0" w:color="auto"/>
        <w:left w:val="none" w:sz="0" w:space="0" w:color="auto"/>
        <w:bottom w:val="none" w:sz="0" w:space="0" w:color="auto"/>
        <w:right w:val="none" w:sz="0" w:space="0" w:color="auto"/>
      </w:divBdr>
    </w:div>
    <w:div w:id="823862946">
      <w:bodyDiv w:val="1"/>
      <w:marLeft w:val="0"/>
      <w:marRight w:val="0"/>
      <w:marTop w:val="0"/>
      <w:marBottom w:val="0"/>
      <w:divBdr>
        <w:top w:val="none" w:sz="0" w:space="0" w:color="auto"/>
        <w:left w:val="none" w:sz="0" w:space="0" w:color="auto"/>
        <w:bottom w:val="none" w:sz="0" w:space="0" w:color="auto"/>
        <w:right w:val="none" w:sz="0" w:space="0" w:color="auto"/>
      </w:divBdr>
    </w:div>
    <w:div w:id="841047464">
      <w:bodyDiv w:val="1"/>
      <w:marLeft w:val="0"/>
      <w:marRight w:val="0"/>
      <w:marTop w:val="0"/>
      <w:marBottom w:val="0"/>
      <w:divBdr>
        <w:top w:val="none" w:sz="0" w:space="0" w:color="auto"/>
        <w:left w:val="none" w:sz="0" w:space="0" w:color="auto"/>
        <w:bottom w:val="none" w:sz="0" w:space="0" w:color="auto"/>
        <w:right w:val="none" w:sz="0" w:space="0" w:color="auto"/>
      </w:divBdr>
    </w:div>
    <w:div w:id="844053641">
      <w:bodyDiv w:val="1"/>
      <w:marLeft w:val="0"/>
      <w:marRight w:val="0"/>
      <w:marTop w:val="0"/>
      <w:marBottom w:val="0"/>
      <w:divBdr>
        <w:top w:val="none" w:sz="0" w:space="0" w:color="auto"/>
        <w:left w:val="none" w:sz="0" w:space="0" w:color="auto"/>
        <w:bottom w:val="none" w:sz="0" w:space="0" w:color="auto"/>
        <w:right w:val="none" w:sz="0" w:space="0" w:color="auto"/>
      </w:divBdr>
    </w:div>
    <w:div w:id="845286387">
      <w:bodyDiv w:val="1"/>
      <w:marLeft w:val="0"/>
      <w:marRight w:val="0"/>
      <w:marTop w:val="0"/>
      <w:marBottom w:val="0"/>
      <w:divBdr>
        <w:top w:val="none" w:sz="0" w:space="0" w:color="auto"/>
        <w:left w:val="none" w:sz="0" w:space="0" w:color="auto"/>
        <w:bottom w:val="none" w:sz="0" w:space="0" w:color="auto"/>
        <w:right w:val="none" w:sz="0" w:space="0" w:color="auto"/>
      </w:divBdr>
    </w:div>
    <w:div w:id="854459288">
      <w:bodyDiv w:val="1"/>
      <w:marLeft w:val="0"/>
      <w:marRight w:val="0"/>
      <w:marTop w:val="0"/>
      <w:marBottom w:val="0"/>
      <w:divBdr>
        <w:top w:val="none" w:sz="0" w:space="0" w:color="auto"/>
        <w:left w:val="none" w:sz="0" w:space="0" w:color="auto"/>
        <w:bottom w:val="none" w:sz="0" w:space="0" w:color="auto"/>
        <w:right w:val="none" w:sz="0" w:space="0" w:color="auto"/>
      </w:divBdr>
    </w:div>
    <w:div w:id="858814078">
      <w:bodyDiv w:val="1"/>
      <w:marLeft w:val="0"/>
      <w:marRight w:val="0"/>
      <w:marTop w:val="0"/>
      <w:marBottom w:val="0"/>
      <w:divBdr>
        <w:top w:val="none" w:sz="0" w:space="0" w:color="auto"/>
        <w:left w:val="none" w:sz="0" w:space="0" w:color="auto"/>
        <w:bottom w:val="none" w:sz="0" w:space="0" w:color="auto"/>
        <w:right w:val="none" w:sz="0" w:space="0" w:color="auto"/>
      </w:divBdr>
    </w:div>
    <w:div w:id="888303482">
      <w:bodyDiv w:val="1"/>
      <w:marLeft w:val="0"/>
      <w:marRight w:val="0"/>
      <w:marTop w:val="0"/>
      <w:marBottom w:val="0"/>
      <w:divBdr>
        <w:top w:val="none" w:sz="0" w:space="0" w:color="auto"/>
        <w:left w:val="none" w:sz="0" w:space="0" w:color="auto"/>
        <w:bottom w:val="none" w:sz="0" w:space="0" w:color="auto"/>
        <w:right w:val="none" w:sz="0" w:space="0" w:color="auto"/>
      </w:divBdr>
    </w:div>
    <w:div w:id="892275390">
      <w:bodyDiv w:val="1"/>
      <w:marLeft w:val="0"/>
      <w:marRight w:val="0"/>
      <w:marTop w:val="0"/>
      <w:marBottom w:val="0"/>
      <w:divBdr>
        <w:top w:val="none" w:sz="0" w:space="0" w:color="auto"/>
        <w:left w:val="none" w:sz="0" w:space="0" w:color="auto"/>
        <w:bottom w:val="none" w:sz="0" w:space="0" w:color="auto"/>
        <w:right w:val="none" w:sz="0" w:space="0" w:color="auto"/>
      </w:divBdr>
    </w:div>
    <w:div w:id="941378172">
      <w:bodyDiv w:val="1"/>
      <w:marLeft w:val="0"/>
      <w:marRight w:val="0"/>
      <w:marTop w:val="0"/>
      <w:marBottom w:val="0"/>
      <w:divBdr>
        <w:top w:val="none" w:sz="0" w:space="0" w:color="auto"/>
        <w:left w:val="none" w:sz="0" w:space="0" w:color="auto"/>
        <w:bottom w:val="none" w:sz="0" w:space="0" w:color="auto"/>
        <w:right w:val="none" w:sz="0" w:space="0" w:color="auto"/>
      </w:divBdr>
    </w:div>
    <w:div w:id="971862464">
      <w:bodyDiv w:val="1"/>
      <w:marLeft w:val="0"/>
      <w:marRight w:val="0"/>
      <w:marTop w:val="0"/>
      <w:marBottom w:val="0"/>
      <w:divBdr>
        <w:top w:val="none" w:sz="0" w:space="0" w:color="auto"/>
        <w:left w:val="none" w:sz="0" w:space="0" w:color="auto"/>
        <w:bottom w:val="none" w:sz="0" w:space="0" w:color="auto"/>
        <w:right w:val="none" w:sz="0" w:space="0" w:color="auto"/>
      </w:divBdr>
    </w:div>
    <w:div w:id="980385189">
      <w:bodyDiv w:val="1"/>
      <w:marLeft w:val="0"/>
      <w:marRight w:val="0"/>
      <w:marTop w:val="0"/>
      <w:marBottom w:val="0"/>
      <w:divBdr>
        <w:top w:val="none" w:sz="0" w:space="0" w:color="auto"/>
        <w:left w:val="none" w:sz="0" w:space="0" w:color="auto"/>
        <w:bottom w:val="none" w:sz="0" w:space="0" w:color="auto"/>
        <w:right w:val="none" w:sz="0" w:space="0" w:color="auto"/>
      </w:divBdr>
    </w:div>
    <w:div w:id="998465833">
      <w:bodyDiv w:val="1"/>
      <w:marLeft w:val="0"/>
      <w:marRight w:val="0"/>
      <w:marTop w:val="0"/>
      <w:marBottom w:val="0"/>
      <w:divBdr>
        <w:top w:val="none" w:sz="0" w:space="0" w:color="auto"/>
        <w:left w:val="none" w:sz="0" w:space="0" w:color="auto"/>
        <w:bottom w:val="none" w:sz="0" w:space="0" w:color="auto"/>
        <w:right w:val="none" w:sz="0" w:space="0" w:color="auto"/>
      </w:divBdr>
    </w:div>
    <w:div w:id="1008752282">
      <w:bodyDiv w:val="1"/>
      <w:marLeft w:val="0"/>
      <w:marRight w:val="0"/>
      <w:marTop w:val="0"/>
      <w:marBottom w:val="0"/>
      <w:divBdr>
        <w:top w:val="none" w:sz="0" w:space="0" w:color="auto"/>
        <w:left w:val="none" w:sz="0" w:space="0" w:color="auto"/>
        <w:bottom w:val="none" w:sz="0" w:space="0" w:color="auto"/>
        <w:right w:val="none" w:sz="0" w:space="0" w:color="auto"/>
      </w:divBdr>
    </w:div>
    <w:div w:id="1017346248">
      <w:bodyDiv w:val="1"/>
      <w:marLeft w:val="0"/>
      <w:marRight w:val="0"/>
      <w:marTop w:val="0"/>
      <w:marBottom w:val="0"/>
      <w:divBdr>
        <w:top w:val="none" w:sz="0" w:space="0" w:color="auto"/>
        <w:left w:val="none" w:sz="0" w:space="0" w:color="auto"/>
        <w:bottom w:val="none" w:sz="0" w:space="0" w:color="auto"/>
        <w:right w:val="none" w:sz="0" w:space="0" w:color="auto"/>
      </w:divBdr>
    </w:div>
    <w:div w:id="1035541286">
      <w:bodyDiv w:val="1"/>
      <w:marLeft w:val="0"/>
      <w:marRight w:val="0"/>
      <w:marTop w:val="0"/>
      <w:marBottom w:val="0"/>
      <w:divBdr>
        <w:top w:val="none" w:sz="0" w:space="0" w:color="auto"/>
        <w:left w:val="none" w:sz="0" w:space="0" w:color="auto"/>
        <w:bottom w:val="none" w:sz="0" w:space="0" w:color="auto"/>
        <w:right w:val="none" w:sz="0" w:space="0" w:color="auto"/>
      </w:divBdr>
    </w:div>
    <w:div w:id="1059668895">
      <w:bodyDiv w:val="1"/>
      <w:marLeft w:val="0"/>
      <w:marRight w:val="0"/>
      <w:marTop w:val="0"/>
      <w:marBottom w:val="0"/>
      <w:divBdr>
        <w:top w:val="none" w:sz="0" w:space="0" w:color="auto"/>
        <w:left w:val="none" w:sz="0" w:space="0" w:color="auto"/>
        <w:bottom w:val="none" w:sz="0" w:space="0" w:color="auto"/>
        <w:right w:val="none" w:sz="0" w:space="0" w:color="auto"/>
      </w:divBdr>
    </w:div>
    <w:div w:id="1081948483">
      <w:bodyDiv w:val="1"/>
      <w:marLeft w:val="0"/>
      <w:marRight w:val="0"/>
      <w:marTop w:val="0"/>
      <w:marBottom w:val="0"/>
      <w:divBdr>
        <w:top w:val="none" w:sz="0" w:space="0" w:color="auto"/>
        <w:left w:val="none" w:sz="0" w:space="0" w:color="auto"/>
        <w:bottom w:val="none" w:sz="0" w:space="0" w:color="auto"/>
        <w:right w:val="none" w:sz="0" w:space="0" w:color="auto"/>
      </w:divBdr>
    </w:div>
    <w:div w:id="1196233255">
      <w:bodyDiv w:val="1"/>
      <w:marLeft w:val="0"/>
      <w:marRight w:val="0"/>
      <w:marTop w:val="0"/>
      <w:marBottom w:val="0"/>
      <w:divBdr>
        <w:top w:val="none" w:sz="0" w:space="0" w:color="auto"/>
        <w:left w:val="none" w:sz="0" w:space="0" w:color="auto"/>
        <w:bottom w:val="none" w:sz="0" w:space="0" w:color="auto"/>
        <w:right w:val="none" w:sz="0" w:space="0" w:color="auto"/>
      </w:divBdr>
    </w:div>
    <w:div w:id="1251306012">
      <w:bodyDiv w:val="1"/>
      <w:marLeft w:val="0"/>
      <w:marRight w:val="0"/>
      <w:marTop w:val="0"/>
      <w:marBottom w:val="0"/>
      <w:divBdr>
        <w:top w:val="none" w:sz="0" w:space="0" w:color="auto"/>
        <w:left w:val="none" w:sz="0" w:space="0" w:color="auto"/>
        <w:bottom w:val="none" w:sz="0" w:space="0" w:color="auto"/>
        <w:right w:val="none" w:sz="0" w:space="0" w:color="auto"/>
      </w:divBdr>
    </w:div>
    <w:div w:id="1299186149">
      <w:bodyDiv w:val="1"/>
      <w:marLeft w:val="0"/>
      <w:marRight w:val="0"/>
      <w:marTop w:val="0"/>
      <w:marBottom w:val="0"/>
      <w:divBdr>
        <w:top w:val="none" w:sz="0" w:space="0" w:color="auto"/>
        <w:left w:val="none" w:sz="0" w:space="0" w:color="auto"/>
        <w:bottom w:val="none" w:sz="0" w:space="0" w:color="auto"/>
        <w:right w:val="none" w:sz="0" w:space="0" w:color="auto"/>
      </w:divBdr>
    </w:div>
    <w:div w:id="1310137228">
      <w:bodyDiv w:val="1"/>
      <w:marLeft w:val="0"/>
      <w:marRight w:val="0"/>
      <w:marTop w:val="0"/>
      <w:marBottom w:val="0"/>
      <w:divBdr>
        <w:top w:val="none" w:sz="0" w:space="0" w:color="auto"/>
        <w:left w:val="none" w:sz="0" w:space="0" w:color="auto"/>
        <w:bottom w:val="none" w:sz="0" w:space="0" w:color="auto"/>
        <w:right w:val="none" w:sz="0" w:space="0" w:color="auto"/>
      </w:divBdr>
    </w:div>
    <w:div w:id="1324625678">
      <w:bodyDiv w:val="1"/>
      <w:marLeft w:val="0"/>
      <w:marRight w:val="0"/>
      <w:marTop w:val="0"/>
      <w:marBottom w:val="0"/>
      <w:divBdr>
        <w:top w:val="none" w:sz="0" w:space="0" w:color="auto"/>
        <w:left w:val="none" w:sz="0" w:space="0" w:color="auto"/>
        <w:bottom w:val="none" w:sz="0" w:space="0" w:color="auto"/>
        <w:right w:val="none" w:sz="0" w:space="0" w:color="auto"/>
      </w:divBdr>
    </w:div>
    <w:div w:id="1333332581">
      <w:bodyDiv w:val="1"/>
      <w:marLeft w:val="0"/>
      <w:marRight w:val="0"/>
      <w:marTop w:val="0"/>
      <w:marBottom w:val="0"/>
      <w:divBdr>
        <w:top w:val="none" w:sz="0" w:space="0" w:color="auto"/>
        <w:left w:val="none" w:sz="0" w:space="0" w:color="auto"/>
        <w:bottom w:val="none" w:sz="0" w:space="0" w:color="auto"/>
        <w:right w:val="none" w:sz="0" w:space="0" w:color="auto"/>
      </w:divBdr>
    </w:div>
    <w:div w:id="1357654399">
      <w:bodyDiv w:val="1"/>
      <w:marLeft w:val="0"/>
      <w:marRight w:val="0"/>
      <w:marTop w:val="0"/>
      <w:marBottom w:val="0"/>
      <w:divBdr>
        <w:top w:val="none" w:sz="0" w:space="0" w:color="auto"/>
        <w:left w:val="none" w:sz="0" w:space="0" w:color="auto"/>
        <w:bottom w:val="none" w:sz="0" w:space="0" w:color="auto"/>
        <w:right w:val="none" w:sz="0" w:space="0" w:color="auto"/>
      </w:divBdr>
    </w:div>
    <w:div w:id="1393196112">
      <w:bodyDiv w:val="1"/>
      <w:marLeft w:val="0"/>
      <w:marRight w:val="0"/>
      <w:marTop w:val="0"/>
      <w:marBottom w:val="0"/>
      <w:divBdr>
        <w:top w:val="none" w:sz="0" w:space="0" w:color="auto"/>
        <w:left w:val="none" w:sz="0" w:space="0" w:color="auto"/>
        <w:bottom w:val="none" w:sz="0" w:space="0" w:color="auto"/>
        <w:right w:val="none" w:sz="0" w:space="0" w:color="auto"/>
      </w:divBdr>
    </w:div>
    <w:div w:id="1405372349">
      <w:bodyDiv w:val="1"/>
      <w:marLeft w:val="0"/>
      <w:marRight w:val="0"/>
      <w:marTop w:val="0"/>
      <w:marBottom w:val="0"/>
      <w:divBdr>
        <w:top w:val="none" w:sz="0" w:space="0" w:color="auto"/>
        <w:left w:val="none" w:sz="0" w:space="0" w:color="auto"/>
        <w:bottom w:val="none" w:sz="0" w:space="0" w:color="auto"/>
        <w:right w:val="none" w:sz="0" w:space="0" w:color="auto"/>
      </w:divBdr>
    </w:div>
    <w:div w:id="1453018750">
      <w:bodyDiv w:val="1"/>
      <w:marLeft w:val="0"/>
      <w:marRight w:val="0"/>
      <w:marTop w:val="0"/>
      <w:marBottom w:val="0"/>
      <w:divBdr>
        <w:top w:val="none" w:sz="0" w:space="0" w:color="auto"/>
        <w:left w:val="none" w:sz="0" w:space="0" w:color="auto"/>
        <w:bottom w:val="none" w:sz="0" w:space="0" w:color="auto"/>
        <w:right w:val="none" w:sz="0" w:space="0" w:color="auto"/>
      </w:divBdr>
    </w:div>
    <w:div w:id="1476920820">
      <w:bodyDiv w:val="1"/>
      <w:marLeft w:val="0"/>
      <w:marRight w:val="0"/>
      <w:marTop w:val="0"/>
      <w:marBottom w:val="0"/>
      <w:divBdr>
        <w:top w:val="none" w:sz="0" w:space="0" w:color="auto"/>
        <w:left w:val="none" w:sz="0" w:space="0" w:color="auto"/>
        <w:bottom w:val="none" w:sz="0" w:space="0" w:color="auto"/>
        <w:right w:val="none" w:sz="0" w:space="0" w:color="auto"/>
      </w:divBdr>
    </w:div>
    <w:div w:id="1513569812">
      <w:bodyDiv w:val="1"/>
      <w:marLeft w:val="0"/>
      <w:marRight w:val="0"/>
      <w:marTop w:val="0"/>
      <w:marBottom w:val="0"/>
      <w:divBdr>
        <w:top w:val="none" w:sz="0" w:space="0" w:color="auto"/>
        <w:left w:val="none" w:sz="0" w:space="0" w:color="auto"/>
        <w:bottom w:val="none" w:sz="0" w:space="0" w:color="auto"/>
        <w:right w:val="none" w:sz="0" w:space="0" w:color="auto"/>
      </w:divBdr>
    </w:div>
    <w:div w:id="1522745560">
      <w:bodyDiv w:val="1"/>
      <w:marLeft w:val="0"/>
      <w:marRight w:val="0"/>
      <w:marTop w:val="0"/>
      <w:marBottom w:val="0"/>
      <w:divBdr>
        <w:top w:val="none" w:sz="0" w:space="0" w:color="auto"/>
        <w:left w:val="none" w:sz="0" w:space="0" w:color="auto"/>
        <w:bottom w:val="none" w:sz="0" w:space="0" w:color="auto"/>
        <w:right w:val="none" w:sz="0" w:space="0" w:color="auto"/>
      </w:divBdr>
    </w:div>
    <w:div w:id="1538539710">
      <w:bodyDiv w:val="1"/>
      <w:marLeft w:val="0"/>
      <w:marRight w:val="0"/>
      <w:marTop w:val="0"/>
      <w:marBottom w:val="0"/>
      <w:divBdr>
        <w:top w:val="none" w:sz="0" w:space="0" w:color="auto"/>
        <w:left w:val="none" w:sz="0" w:space="0" w:color="auto"/>
        <w:bottom w:val="none" w:sz="0" w:space="0" w:color="auto"/>
        <w:right w:val="none" w:sz="0" w:space="0" w:color="auto"/>
      </w:divBdr>
    </w:div>
    <w:div w:id="1600017493">
      <w:bodyDiv w:val="1"/>
      <w:marLeft w:val="0"/>
      <w:marRight w:val="0"/>
      <w:marTop w:val="0"/>
      <w:marBottom w:val="0"/>
      <w:divBdr>
        <w:top w:val="none" w:sz="0" w:space="0" w:color="auto"/>
        <w:left w:val="none" w:sz="0" w:space="0" w:color="auto"/>
        <w:bottom w:val="none" w:sz="0" w:space="0" w:color="auto"/>
        <w:right w:val="none" w:sz="0" w:space="0" w:color="auto"/>
      </w:divBdr>
    </w:div>
    <w:div w:id="1615282776">
      <w:bodyDiv w:val="1"/>
      <w:marLeft w:val="0"/>
      <w:marRight w:val="0"/>
      <w:marTop w:val="0"/>
      <w:marBottom w:val="0"/>
      <w:divBdr>
        <w:top w:val="none" w:sz="0" w:space="0" w:color="auto"/>
        <w:left w:val="none" w:sz="0" w:space="0" w:color="auto"/>
        <w:bottom w:val="none" w:sz="0" w:space="0" w:color="auto"/>
        <w:right w:val="none" w:sz="0" w:space="0" w:color="auto"/>
      </w:divBdr>
    </w:div>
    <w:div w:id="1669408760">
      <w:bodyDiv w:val="1"/>
      <w:marLeft w:val="0"/>
      <w:marRight w:val="0"/>
      <w:marTop w:val="0"/>
      <w:marBottom w:val="0"/>
      <w:divBdr>
        <w:top w:val="none" w:sz="0" w:space="0" w:color="auto"/>
        <w:left w:val="none" w:sz="0" w:space="0" w:color="auto"/>
        <w:bottom w:val="none" w:sz="0" w:space="0" w:color="auto"/>
        <w:right w:val="none" w:sz="0" w:space="0" w:color="auto"/>
      </w:divBdr>
    </w:div>
    <w:div w:id="1671441857">
      <w:bodyDiv w:val="1"/>
      <w:marLeft w:val="0"/>
      <w:marRight w:val="0"/>
      <w:marTop w:val="0"/>
      <w:marBottom w:val="0"/>
      <w:divBdr>
        <w:top w:val="none" w:sz="0" w:space="0" w:color="auto"/>
        <w:left w:val="none" w:sz="0" w:space="0" w:color="auto"/>
        <w:bottom w:val="none" w:sz="0" w:space="0" w:color="auto"/>
        <w:right w:val="none" w:sz="0" w:space="0" w:color="auto"/>
      </w:divBdr>
    </w:div>
    <w:div w:id="1677339536">
      <w:bodyDiv w:val="1"/>
      <w:marLeft w:val="0"/>
      <w:marRight w:val="0"/>
      <w:marTop w:val="0"/>
      <w:marBottom w:val="0"/>
      <w:divBdr>
        <w:top w:val="none" w:sz="0" w:space="0" w:color="auto"/>
        <w:left w:val="none" w:sz="0" w:space="0" w:color="auto"/>
        <w:bottom w:val="none" w:sz="0" w:space="0" w:color="auto"/>
        <w:right w:val="none" w:sz="0" w:space="0" w:color="auto"/>
      </w:divBdr>
    </w:div>
    <w:div w:id="1689482734">
      <w:bodyDiv w:val="1"/>
      <w:marLeft w:val="0"/>
      <w:marRight w:val="0"/>
      <w:marTop w:val="0"/>
      <w:marBottom w:val="0"/>
      <w:divBdr>
        <w:top w:val="none" w:sz="0" w:space="0" w:color="auto"/>
        <w:left w:val="none" w:sz="0" w:space="0" w:color="auto"/>
        <w:bottom w:val="none" w:sz="0" w:space="0" w:color="auto"/>
        <w:right w:val="none" w:sz="0" w:space="0" w:color="auto"/>
      </w:divBdr>
    </w:div>
    <w:div w:id="1705135966">
      <w:bodyDiv w:val="1"/>
      <w:marLeft w:val="0"/>
      <w:marRight w:val="0"/>
      <w:marTop w:val="0"/>
      <w:marBottom w:val="0"/>
      <w:divBdr>
        <w:top w:val="none" w:sz="0" w:space="0" w:color="auto"/>
        <w:left w:val="none" w:sz="0" w:space="0" w:color="auto"/>
        <w:bottom w:val="none" w:sz="0" w:space="0" w:color="auto"/>
        <w:right w:val="none" w:sz="0" w:space="0" w:color="auto"/>
      </w:divBdr>
    </w:div>
    <w:div w:id="1731810082">
      <w:bodyDiv w:val="1"/>
      <w:marLeft w:val="0"/>
      <w:marRight w:val="0"/>
      <w:marTop w:val="0"/>
      <w:marBottom w:val="0"/>
      <w:divBdr>
        <w:top w:val="none" w:sz="0" w:space="0" w:color="auto"/>
        <w:left w:val="none" w:sz="0" w:space="0" w:color="auto"/>
        <w:bottom w:val="none" w:sz="0" w:space="0" w:color="auto"/>
        <w:right w:val="none" w:sz="0" w:space="0" w:color="auto"/>
      </w:divBdr>
    </w:div>
    <w:div w:id="1746149203">
      <w:bodyDiv w:val="1"/>
      <w:marLeft w:val="0"/>
      <w:marRight w:val="0"/>
      <w:marTop w:val="0"/>
      <w:marBottom w:val="0"/>
      <w:divBdr>
        <w:top w:val="none" w:sz="0" w:space="0" w:color="auto"/>
        <w:left w:val="none" w:sz="0" w:space="0" w:color="auto"/>
        <w:bottom w:val="none" w:sz="0" w:space="0" w:color="auto"/>
        <w:right w:val="none" w:sz="0" w:space="0" w:color="auto"/>
      </w:divBdr>
    </w:div>
    <w:div w:id="1772159800">
      <w:bodyDiv w:val="1"/>
      <w:marLeft w:val="0"/>
      <w:marRight w:val="0"/>
      <w:marTop w:val="0"/>
      <w:marBottom w:val="0"/>
      <w:divBdr>
        <w:top w:val="none" w:sz="0" w:space="0" w:color="auto"/>
        <w:left w:val="none" w:sz="0" w:space="0" w:color="auto"/>
        <w:bottom w:val="none" w:sz="0" w:space="0" w:color="auto"/>
        <w:right w:val="none" w:sz="0" w:space="0" w:color="auto"/>
      </w:divBdr>
    </w:div>
    <w:div w:id="1780030380">
      <w:bodyDiv w:val="1"/>
      <w:marLeft w:val="0"/>
      <w:marRight w:val="0"/>
      <w:marTop w:val="0"/>
      <w:marBottom w:val="0"/>
      <w:divBdr>
        <w:top w:val="none" w:sz="0" w:space="0" w:color="auto"/>
        <w:left w:val="none" w:sz="0" w:space="0" w:color="auto"/>
        <w:bottom w:val="none" w:sz="0" w:space="0" w:color="auto"/>
        <w:right w:val="none" w:sz="0" w:space="0" w:color="auto"/>
      </w:divBdr>
    </w:div>
    <w:div w:id="1800611321">
      <w:bodyDiv w:val="1"/>
      <w:marLeft w:val="0"/>
      <w:marRight w:val="0"/>
      <w:marTop w:val="0"/>
      <w:marBottom w:val="0"/>
      <w:divBdr>
        <w:top w:val="none" w:sz="0" w:space="0" w:color="auto"/>
        <w:left w:val="none" w:sz="0" w:space="0" w:color="auto"/>
        <w:bottom w:val="none" w:sz="0" w:space="0" w:color="auto"/>
        <w:right w:val="none" w:sz="0" w:space="0" w:color="auto"/>
      </w:divBdr>
    </w:div>
    <w:div w:id="1806047679">
      <w:bodyDiv w:val="1"/>
      <w:marLeft w:val="0"/>
      <w:marRight w:val="0"/>
      <w:marTop w:val="0"/>
      <w:marBottom w:val="0"/>
      <w:divBdr>
        <w:top w:val="none" w:sz="0" w:space="0" w:color="auto"/>
        <w:left w:val="none" w:sz="0" w:space="0" w:color="auto"/>
        <w:bottom w:val="none" w:sz="0" w:space="0" w:color="auto"/>
        <w:right w:val="none" w:sz="0" w:space="0" w:color="auto"/>
      </w:divBdr>
    </w:div>
    <w:div w:id="1818380485">
      <w:bodyDiv w:val="1"/>
      <w:marLeft w:val="0"/>
      <w:marRight w:val="0"/>
      <w:marTop w:val="0"/>
      <w:marBottom w:val="0"/>
      <w:divBdr>
        <w:top w:val="none" w:sz="0" w:space="0" w:color="auto"/>
        <w:left w:val="none" w:sz="0" w:space="0" w:color="auto"/>
        <w:bottom w:val="none" w:sz="0" w:space="0" w:color="auto"/>
        <w:right w:val="none" w:sz="0" w:space="0" w:color="auto"/>
      </w:divBdr>
    </w:div>
    <w:div w:id="1875313229">
      <w:bodyDiv w:val="1"/>
      <w:marLeft w:val="0"/>
      <w:marRight w:val="0"/>
      <w:marTop w:val="0"/>
      <w:marBottom w:val="0"/>
      <w:divBdr>
        <w:top w:val="none" w:sz="0" w:space="0" w:color="auto"/>
        <w:left w:val="none" w:sz="0" w:space="0" w:color="auto"/>
        <w:bottom w:val="none" w:sz="0" w:space="0" w:color="auto"/>
        <w:right w:val="none" w:sz="0" w:space="0" w:color="auto"/>
      </w:divBdr>
    </w:div>
    <w:div w:id="1879928160">
      <w:bodyDiv w:val="1"/>
      <w:marLeft w:val="0"/>
      <w:marRight w:val="0"/>
      <w:marTop w:val="0"/>
      <w:marBottom w:val="0"/>
      <w:divBdr>
        <w:top w:val="none" w:sz="0" w:space="0" w:color="auto"/>
        <w:left w:val="none" w:sz="0" w:space="0" w:color="auto"/>
        <w:bottom w:val="none" w:sz="0" w:space="0" w:color="auto"/>
        <w:right w:val="none" w:sz="0" w:space="0" w:color="auto"/>
      </w:divBdr>
    </w:div>
    <w:div w:id="1883707008">
      <w:bodyDiv w:val="1"/>
      <w:marLeft w:val="0"/>
      <w:marRight w:val="0"/>
      <w:marTop w:val="0"/>
      <w:marBottom w:val="0"/>
      <w:divBdr>
        <w:top w:val="none" w:sz="0" w:space="0" w:color="auto"/>
        <w:left w:val="none" w:sz="0" w:space="0" w:color="auto"/>
        <w:bottom w:val="none" w:sz="0" w:space="0" w:color="auto"/>
        <w:right w:val="none" w:sz="0" w:space="0" w:color="auto"/>
      </w:divBdr>
    </w:div>
    <w:div w:id="1890722459">
      <w:bodyDiv w:val="1"/>
      <w:marLeft w:val="0"/>
      <w:marRight w:val="0"/>
      <w:marTop w:val="0"/>
      <w:marBottom w:val="0"/>
      <w:divBdr>
        <w:top w:val="none" w:sz="0" w:space="0" w:color="auto"/>
        <w:left w:val="none" w:sz="0" w:space="0" w:color="auto"/>
        <w:bottom w:val="none" w:sz="0" w:space="0" w:color="auto"/>
        <w:right w:val="none" w:sz="0" w:space="0" w:color="auto"/>
      </w:divBdr>
    </w:div>
    <w:div w:id="1894652473">
      <w:bodyDiv w:val="1"/>
      <w:marLeft w:val="0"/>
      <w:marRight w:val="0"/>
      <w:marTop w:val="0"/>
      <w:marBottom w:val="0"/>
      <w:divBdr>
        <w:top w:val="none" w:sz="0" w:space="0" w:color="auto"/>
        <w:left w:val="none" w:sz="0" w:space="0" w:color="auto"/>
        <w:bottom w:val="none" w:sz="0" w:space="0" w:color="auto"/>
        <w:right w:val="none" w:sz="0" w:space="0" w:color="auto"/>
      </w:divBdr>
    </w:div>
    <w:div w:id="1900170540">
      <w:bodyDiv w:val="1"/>
      <w:marLeft w:val="0"/>
      <w:marRight w:val="0"/>
      <w:marTop w:val="0"/>
      <w:marBottom w:val="0"/>
      <w:divBdr>
        <w:top w:val="none" w:sz="0" w:space="0" w:color="auto"/>
        <w:left w:val="none" w:sz="0" w:space="0" w:color="auto"/>
        <w:bottom w:val="none" w:sz="0" w:space="0" w:color="auto"/>
        <w:right w:val="none" w:sz="0" w:space="0" w:color="auto"/>
      </w:divBdr>
    </w:div>
    <w:div w:id="1903171176">
      <w:bodyDiv w:val="1"/>
      <w:marLeft w:val="0"/>
      <w:marRight w:val="0"/>
      <w:marTop w:val="0"/>
      <w:marBottom w:val="0"/>
      <w:divBdr>
        <w:top w:val="none" w:sz="0" w:space="0" w:color="auto"/>
        <w:left w:val="none" w:sz="0" w:space="0" w:color="auto"/>
        <w:bottom w:val="none" w:sz="0" w:space="0" w:color="auto"/>
        <w:right w:val="none" w:sz="0" w:space="0" w:color="auto"/>
      </w:divBdr>
    </w:div>
    <w:div w:id="1910925154">
      <w:bodyDiv w:val="1"/>
      <w:marLeft w:val="0"/>
      <w:marRight w:val="0"/>
      <w:marTop w:val="0"/>
      <w:marBottom w:val="0"/>
      <w:divBdr>
        <w:top w:val="none" w:sz="0" w:space="0" w:color="auto"/>
        <w:left w:val="none" w:sz="0" w:space="0" w:color="auto"/>
        <w:bottom w:val="none" w:sz="0" w:space="0" w:color="auto"/>
        <w:right w:val="none" w:sz="0" w:space="0" w:color="auto"/>
      </w:divBdr>
    </w:div>
    <w:div w:id="1918203677">
      <w:bodyDiv w:val="1"/>
      <w:marLeft w:val="0"/>
      <w:marRight w:val="0"/>
      <w:marTop w:val="0"/>
      <w:marBottom w:val="0"/>
      <w:divBdr>
        <w:top w:val="none" w:sz="0" w:space="0" w:color="auto"/>
        <w:left w:val="none" w:sz="0" w:space="0" w:color="auto"/>
        <w:bottom w:val="none" w:sz="0" w:space="0" w:color="auto"/>
        <w:right w:val="none" w:sz="0" w:space="0" w:color="auto"/>
      </w:divBdr>
    </w:div>
    <w:div w:id="1927686707">
      <w:bodyDiv w:val="1"/>
      <w:marLeft w:val="0"/>
      <w:marRight w:val="0"/>
      <w:marTop w:val="0"/>
      <w:marBottom w:val="0"/>
      <w:divBdr>
        <w:top w:val="none" w:sz="0" w:space="0" w:color="auto"/>
        <w:left w:val="none" w:sz="0" w:space="0" w:color="auto"/>
        <w:bottom w:val="none" w:sz="0" w:space="0" w:color="auto"/>
        <w:right w:val="none" w:sz="0" w:space="0" w:color="auto"/>
      </w:divBdr>
    </w:div>
    <w:div w:id="1943217148">
      <w:bodyDiv w:val="1"/>
      <w:marLeft w:val="0"/>
      <w:marRight w:val="0"/>
      <w:marTop w:val="0"/>
      <w:marBottom w:val="0"/>
      <w:divBdr>
        <w:top w:val="none" w:sz="0" w:space="0" w:color="auto"/>
        <w:left w:val="none" w:sz="0" w:space="0" w:color="auto"/>
        <w:bottom w:val="none" w:sz="0" w:space="0" w:color="auto"/>
        <w:right w:val="none" w:sz="0" w:space="0" w:color="auto"/>
      </w:divBdr>
    </w:div>
    <w:div w:id="1953127939">
      <w:bodyDiv w:val="1"/>
      <w:marLeft w:val="0"/>
      <w:marRight w:val="0"/>
      <w:marTop w:val="0"/>
      <w:marBottom w:val="0"/>
      <w:divBdr>
        <w:top w:val="none" w:sz="0" w:space="0" w:color="auto"/>
        <w:left w:val="none" w:sz="0" w:space="0" w:color="auto"/>
        <w:bottom w:val="none" w:sz="0" w:space="0" w:color="auto"/>
        <w:right w:val="none" w:sz="0" w:space="0" w:color="auto"/>
      </w:divBdr>
    </w:div>
    <w:div w:id="1960185780">
      <w:bodyDiv w:val="1"/>
      <w:marLeft w:val="0"/>
      <w:marRight w:val="0"/>
      <w:marTop w:val="0"/>
      <w:marBottom w:val="0"/>
      <w:divBdr>
        <w:top w:val="none" w:sz="0" w:space="0" w:color="auto"/>
        <w:left w:val="none" w:sz="0" w:space="0" w:color="auto"/>
        <w:bottom w:val="none" w:sz="0" w:space="0" w:color="auto"/>
        <w:right w:val="none" w:sz="0" w:space="0" w:color="auto"/>
      </w:divBdr>
    </w:div>
    <w:div w:id="1978873044">
      <w:bodyDiv w:val="1"/>
      <w:marLeft w:val="0"/>
      <w:marRight w:val="0"/>
      <w:marTop w:val="0"/>
      <w:marBottom w:val="0"/>
      <w:divBdr>
        <w:top w:val="none" w:sz="0" w:space="0" w:color="auto"/>
        <w:left w:val="none" w:sz="0" w:space="0" w:color="auto"/>
        <w:bottom w:val="none" w:sz="0" w:space="0" w:color="auto"/>
        <w:right w:val="none" w:sz="0" w:space="0" w:color="auto"/>
      </w:divBdr>
    </w:div>
    <w:div w:id="2036929431">
      <w:bodyDiv w:val="1"/>
      <w:marLeft w:val="0"/>
      <w:marRight w:val="0"/>
      <w:marTop w:val="0"/>
      <w:marBottom w:val="0"/>
      <w:divBdr>
        <w:top w:val="none" w:sz="0" w:space="0" w:color="auto"/>
        <w:left w:val="none" w:sz="0" w:space="0" w:color="auto"/>
        <w:bottom w:val="none" w:sz="0" w:space="0" w:color="auto"/>
        <w:right w:val="none" w:sz="0" w:space="0" w:color="auto"/>
      </w:divBdr>
    </w:div>
    <w:div w:id="2043699317">
      <w:bodyDiv w:val="1"/>
      <w:marLeft w:val="0"/>
      <w:marRight w:val="0"/>
      <w:marTop w:val="0"/>
      <w:marBottom w:val="0"/>
      <w:divBdr>
        <w:top w:val="none" w:sz="0" w:space="0" w:color="auto"/>
        <w:left w:val="none" w:sz="0" w:space="0" w:color="auto"/>
        <w:bottom w:val="none" w:sz="0" w:space="0" w:color="auto"/>
        <w:right w:val="none" w:sz="0" w:space="0" w:color="auto"/>
      </w:divBdr>
    </w:div>
    <w:div w:id="2049258400">
      <w:bodyDiv w:val="1"/>
      <w:marLeft w:val="0"/>
      <w:marRight w:val="0"/>
      <w:marTop w:val="0"/>
      <w:marBottom w:val="0"/>
      <w:divBdr>
        <w:top w:val="none" w:sz="0" w:space="0" w:color="auto"/>
        <w:left w:val="none" w:sz="0" w:space="0" w:color="auto"/>
        <w:bottom w:val="none" w:sz="0" w:space="0" w:color="auto"/>
        <w:right w:val="none" w:sz="0" w:space="0" w:color="auto"/>
      </w:divBdr>
    </w:div>
    <w:div w:id="2071079533">
      <w:bodyDiv w:val="1"/>
      <w:marLeft w:val="0"/>
      <w:marRight w:val="0"/>
      <w:marTop w:val="0"/>
      <w:marBottom w:val="0"/>
      <w:divBdr>
        <w:top w:val="none" w:sz="0" w:space="0" w:color="auto"/>
        <w:left w:val="none" w:sz="0" w:space="0" w:color="auto"/>
        <w:bottom w:val="none" w:sz="0" w:space="0" w:color="auto"/>
        <w:right w:val="none" w:sz="0" w:space="0" w:color="auto"/>
      </w:divBdr>
      <w:divsChild>
        <w:div w:id="1611205963">
          <w:marLeft w:val="0"/>
          <w:marRight w:val="0"/>
          <w:marTop w:val="0"/>
          <w:marBottom w:val="0"/>
          <w:divBdr>
            <w:top w:val="none" w:sz="0" w:space="0" w:color="auto"/>
            <w:left w:val="none" w:sz="0" w:space="0" w:color="auto"/>
            <w:bottom w:val="none" w:sz="0" w:space="0" w:color="auto"/>
            <w:right w:val="none" w:sz="0" w:space="0" w:color="auto"/>
          </w:divBdr>
        </w:div>
      </w:divsChild>
    </w:div>
    <w:div w:id="208125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7570B-2063-4C33-8F3D-3D4972F9B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12116</Words>
  <Characters>79805</Characters>
  <Application>Microsoft Office Word</Application>
  <DocSecurity>0</DocSecurity>
  <Lines>665</Lines>
  <Paragraphs>183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MoBIL GROUP</Company>
  <LinksUpToDate>false</LinksUpToDate>
  <CharactersWithSpaces>91738</CharactersWithSpaces>
  <SharedDoc>false</SharedDoc>
  <HLinks>
    <vt:vector size="12" baseType="variant">
      <vt:variant>
        <vt:i4>6357093</vt:i4>
      </vt:variant>
      <vt:variant>
        <vt:i4>3</vt:i4>
      </vt:variant>
      <vt:variant>
        <vt:i4>0</vt:i4>
      </vt:variant>
      <vt:variant>
        <vt:i4>5</vt:i4>
      </vt:variant>
      <vt:variant>
        <vt:lpwstr>consultantplus://offline/ref=5E3003B72ACDB202BCBFCD23D1F50DB922DE8C685F1155C3EA19D09DCBCE27C1E38AED3BEC99626ED52A18457BA20A316DB2D9F03CB25C8Ad1X6F</vt:lpwstr>
      </vt:variant>
      <vt:variant>
        <vt:lpwstr/>
      </vt:variant>
      <vt:variant>
        <vt:i4>6357093</vt:i4>
      </vt:variant>
      <vt:variant>
        <vt:i4>0</vt:i4>
      </vt:variant>
      <vt:variant>
        <vt:i4>0</vt:i4>
      </vt:variant>
      <vt:variant>
        <vt:i4>5</vt:i4>
      </vt:variant>
      <vt:variant>
        <vt:lpwstr>consultantplus://offline/ref=5E3003B72ACDB202BCBFCD23D1F50DB922DE8C685F1155C3EA19D09DCBCE27C1E38AED3BEC99626ED52A18457BA20A316DB2D9F03CB25C8Ad1X6F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Голубева Анна Игоревна</dc:creator>
  <cp:keywords/>
  <dc:description/>
  <cp:lastModifiedBy>Голубева Анна Игоревна</cp:lastModifiedBy>
  <cp:revision>4</cp:revision>
  <cp:lastPrinted>2024-11-13T06:43:00Z</cp:lastPrinted>
  <dcterms:created xsi:type="dcterms:W3CDTF">2024-11-15T05:46:00Z</dcterms:created>
  <dcterms:modified xsi:type="dcterms:W3CDTF">2024-11-15T06:23:00Z</dcterms:modified>
</cp:coreProperties>
</file>