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623D" w14:textId="77777777" w:rsidR="003C28EC" w:rsidRPr="00C42B38" w:rsidRDefault="003C28EC" w:rsidP="003C28EC">
      <w:pPr>
        <w:tabs>
          <w:tab w:val="left" w:pos="1080"/>
        </w:tabs>
        <w:ind w:firstLine="720"/>
        <w:jc w:val="center"/>
        <w:rPr>
          <w:b/>
          <w:sz w:val="28"/>
          <w:szCs w:val="28"/>
        </w:rPr>
      </w:pPr>
      <w:r w:rsidRPr="00C42B38">
        <w:rPr>
          <w:b/>
          <w:sz w:val="28"/>
          <w:szCs w:val="28"/>
        </w:rPr>
        <w:t>Информация</w:t>
      </w:r>
    </w:p>
    <w:p w14:paraId="785DA45C" w14:textId="77777777" w:rsidR="003C28EC" w:rsidRPr="00C42B38" w:rsidRDefault="003C28EC" w:rsidP="003C28EC">
      <w:pPr>
        <w:tabs>
          <w:tab w:val="left" w:pos="1080"/>
        </w:tabs>
        <w:ind w:firstLine="720"/>
        <w:jc w:val="center"/>
        <w:rPr>
          <w:b/>
          <w:sz w:val="28"/>
          <w:szCs w:val="28"/>
        </w:rPr>
      </w:pPr>
      <w:r w:rsidRPr="00C42B38">
        <w:rPr>
          <w:b/>
          <w:sz w:val="28"/>
          <w:szCs w:val="28"/>
        </w:rPr>
        <w:t xml:space="preserve">об исполнении бюджета города Усолье-Сибирское за 1 квартал 2024 года </w:t>
      </w:r>
    </w:p>
    <w:p w14:paraId="3B775455" w14:textId="77777777" w:rsidR="003C28EC" w:rsidRPr="00C42B38" w:rsidRDefault="003C28EC" w:rsidP="003C28EC">
      <w:pPr>
        <w:tabs>
          <w:tab w:val="left" w:pos="1080"/>
        </w:tabs>
        <w:ind w:firstLine="720"/>
        <w:rPr>
          <w:b/>
          <w:sz w:val="28"/>
          <w:szCs w:val="28"/>
        </w:rPr>
      </w:pPr>
    </w:p>
    <w:p w14:paraId="6BEB24E8" w14:textId="77777777" w:rsidR="003C28EC" w:rsidRPr="00C42B38" w:rsidRDefault="003C28EC" w:rsidP="003C28EC">
      <w:pPr>
        <w:tabs>
          <w:tab w:val="left" w:pos="1080"/>
        </w:tabs>
        <w:rPr>
          <w:bCs/>
          <w:sz w:val="28"/>
          <w:szCs w:val="28"/>
        </w:rPr>
      </w:pPr>
      <w:r w:rsidRPr="00C42B38">
        <w:rPr>
          <w:bCs/>
          <w:sz w:val="28"/>
          <w:szCs w:val="28"/>
        </w:rPr>
        <w:t>Основные параметры исполнения бюджета города Усолье-Сибирское по состоянию на 01.04.2024 года:</w:t>
      </w:r>
    </w:p>
    <w:p w14:paraId="36F3C4EE" w14:textId="09022AD0" w:rsidR="003C28EC" w:rsidRPr="00C42B38" w:rsidRDefault="003C28EC" w:rsidP="003C28EC">
      <w:pPr>
        <w:tabs>
          <w:tab w:val="left" w:pos="1080"/>
        </w:tabs>
        <w:rPr>
          <w:b/>
          <w:sz w:val="28"/>
          <w:szCs w:val="28"/>
        </w:rPr>
      </w:pPr>
      <w:r w:rsidRPr="00C42B38">
        <w:rPr>
          <w:b/>
          <w:sz w:val="28"/>
          <w:szCs w:val="28"/>
        </w:rPr>
        <w:t xml:space="preserve">Доходы – 747 123 952,12 руб.; </w:t>
      </w:r>
    </w:p>
    <w:p w14:paraId="40D6A09F" w14:textId="39DEFDEA" w:rsidR="003C28EC" w:rsidRPr="00F53CBF" w:rsidRDefault="003C28EC" w:rsidP="003C28EC">
      <w:pPr>
        <w:tabs>
          <w:tab w:val="left" w:pos="1080"/>
        </w:tabs>
        <w:rPr>
          <w:b/>
          <w:sz w:val="28"/>
          <w:szCs w:val="28"/>
        </w:rPr>
      </w:pPr>
      <w:r w:rsidRPr="00F53CBF">
        <w:rPr>
          <w:b/>
          <w:sz w:val="28"/>
          <w:szCs w:val="28"/>
        </w:rPr>
        <w:t xml:space="preserve">Расходы – </w:t>
      </w:r>
      <w:r w:rsidR="00F53CBF">
        <w:rPr>
          <w:b/>
          <w:sz w:val="28"/>
          <w:szCs w:val="28"/>
        </w:rPr>
        <w:t>715 989 163,51</w:t>
      </w:r>
      <w:r w:rsidRPr="00F53CBF">
        <w:rPr>
          <w:b/>
          <w:sz w:val="28"/>
          <w:szCs w:val="28"/>
        </w:rPr>
        <w:t xml:space="preserve"> руб.</w:t>
      </w:r>
    </w:p>
    <w:p w14:paraId="04DCDC84" w14:textId="6241E468" w:rsidR="003C28EC" w:rsidRPr="00C42B38" w:rsidRDefault="003C28EC" w:rsidP="003C28EC">
      <w:pPr>
        <w:tabs>
          <w:tab w:val="left" w:pos="1080"/>
        </w:tabs>
        <w:rPr>
          <w:b/>
          <w:sz w:val="28"/>
          <w:szCs w:val="28"/>
        </w:rPr>
      </w:pPr>
      <w:r w:rsidRPr="00C42B38">
        <w:rPr>
          <w:b/>
          <w:sz w:val="28"/>
          <w:szCs w:val="28"/>
        </w:rPr>
        <w:t>Профицит – 31 134 788,61 руб.</w:t>
      </w:r>
    </w:p>
    <w:p w14:paraId="280464E2" w14:textId="77777777" w:rsidR="003C28EC" w:rsidRPr="00727AF8" w:rsidRDefault="003C28EC" w:rsidP="003C28EC">
      <w:pPr>
        <w:tabs>
          <w:tab w:val="left" w:pos="1080"/>
        </w:tabs>
        <w:ind w:firstLine="720"/>
        <w:rPr>
          <w:b/>
          <w:sz w:val="28"/>
          <w:szCs w:val="28"/>
          <w:highlight w:val="yellow"/>
        </w:rPr>
      </w:pPr>
    </w:p>
    <w:p w14:paraId="4B9EFD08" w14:textId="77777777" w:rsidR="003C28EC" w:rsidRPr="00343235" w:rsidRDefault="003C28EC" w:rsidP="003C28EC">
      <w:pPr>
        <w:tabs>
          <w:tab w:val="left" w:pos="1080"/>
        </w:tabs>
        <w:jc w:val="center"/>
        <w:rPr>
          <w:b/>
          <w:sz w:val="28"/>
          <w:szCs w:val="28"/>
        </w:rPr>
      </w:pPr>
      <w:r w:rsidRPr="00343235">
        <w:rPr>
          <w:b/>
          <w:sz w:val="28"/>
          <w:szCs w:val="28"/>
        </w:rPr>
        <w:t>Доходы</w:t>
      </w:r>
    </w:p>
    <w:p w14:paraId="2D5DE7F6" w14:textId="77777777" w:rsidR="003C28EC" w:rsidRPr="00343235" w:rsidRDefault="003C28EC" w:rsidP="003C28EC">
      <w:pPr>
        <w:tabs>
          <w:tab w:val="left" w:pos="1080"/>
        </w:tabs>
        <w:jc w:val="center"/>
        <w:rPr>
          <w:b/>
          <w:sz w:val="28"/>
          <w:szCs w:val="28"/>
        </w:rPr>
      </w:pPr>
    </w:p>
    <w:p w14:paraId="069889DC" w14:textId="77777777" w:rsidR="003C28EC" w:rsidRPr="00343235" w:rsidRDefault="003C28EC" w:rsidP="003C28EC">
      <w:pPr>
        <w:pStyle w:val="a3"/>
        <w:numPr>
          <w:ilvl w:val="0"/>
          <w:numId w:val="1"/>
        </w:numPr>
        <w:tabs>
          <w:tab w:val="left" w:pos="360"/>
          <w:tab w:val="left" w:pos="1134"/>
          <w:tab w:val="left" w:pos="1560"/>
        </w:tabs>
        <w:ind w:left="0" w:firstLine="709"/>
        <w:jc w:val="both"/>
        <w:rPr>
          <w:b/>
          <w:bCs/>
          <w:sz w:val="28"/>
          <w:szCs w:val="28"/>
        </w:rPr>
      </w:pPr>
      <w:r w:rsidRPr="00343235">
        <w:rPr>
          <w:b/>
          <w:bCs/>
          <w:sz w:val="28"/>
          <w:szCs w:val="28"/>
        </w:rPr>
        <w:t>Анализ изменений, внесенных в прогноз поступления доходов бюджета города</w:t>
      </w:r>
    </w:p>
    <w:p w14:paraId="24ED66F5" w14:textId="1F1A8117" w:rsidR="003C28EC" w:rsidRPr="00296781" w:rsidRDefault="003C28EC" w:rsidP="003C28EC">
      <w:pPr>
        <w:ind w:firstLine="709"/>
        <w:jc w:val="both"/>
        <w:rPr>
          <w:sz w:val="28"/>
          <w:szCs w:val="28"/>
        </w:rPr>
      </w:pPr>
      <w:r w:rsidRPr="00296781">
        <w:rPr>
          <w:sz w:val="28"/>
          <w:szCs w:val="28"/>
        </w:rPr>
        <w:t>Прогноз доходов на 202</w:t>
      </w:r>
      <w:r w:rsidR="00B92894">
        <w:rPr>
          <w:sz w:val="28"/>
          <w:szCs w:val="28"/>
        </w:rPr>
        <w:t>4</w:t>
      </w:r>
      <w:r w:rsidRPr="00296781">
        <w:rPr>
          <w:sz w:val="28"/>
          <w:szCs w:val="28"/>
        </w:rPr>
        <w:t xml:space="preserve"> год был скорректирован 3 раза, в результате доходы были увеличены на 458 681 758,66 руб., из них налоговые и неналоговые доходы – на 175 270 639,31 руб., безвозмездные поступления – на 283 411 119,35 руб. </w:t>
      </w:r>
    </w:p>
    <w:p w14:paraId="42939B06" w14:textId="77777777" w:rsidR="003C28EC" w:rsidRPr="00296781" w:rsidRDefault="003C28EC" w:rsidP="003C28EC">
      <w:pPr>
        <w:ind w:firstLine="709"/>
        <w:jc w:val="both"/>
        <w:rPr>
          <w:sz w:val="28"/>
          <w:szCs w:val="28"/>
        </w:rPr>
      </w:pPr>
      <w:r w:rsidRPr="00296781">
        <w:rPr>
          <w:sz w:val="28"/>
          <w:szCs w:val="28"/>
        </w:rPr>
        <w:t>Изменения в части прогноза по налоговым и неналоговым доходам сложились по доходам от реализации муниципального имущества (+175 270 274,31 руб.), в связи с включением в прогнозный план (программу) приватизации дополнительных объёмов металлического лома.</w:t>
      </w:r>
    </w:p>
    <w:p w14:paraId="33AEFCBD" w14:textId="77777777" w:rsidR="003C28EC" w:rsidRPr="00296781" w:rsidRDefault="003C28EC" w:rsidP="003C28EC">
      <w:pPr>
        <w:ind w:firstLine="709"/>
        <w:jc w:val="both"/>
        <w:rPr>
          <w:sz w:val="28"/>
          <w:szCs w:val="28"/>
        </w:rPr>
      </w:pPr>
      <w:r w:rsidRPr="00296781">
        <w:rPr>
          <w:sz w:val="28"/>
          <w:szCs w:val="28"/>
        </w:rPr>
        <w:t>Прогноз по безвозмездным поступлениям изменился в части:</w:t>
      </w:r>
    </w:p>
    <w:p w14:paraId="5B22A40B" w14:textId="77777777" w:rsidR="003C28EC" w:rsidRPr="00296781" w:rsidRDefault="003C28EC" w:rsidP="003C28EC">
      <w:pPr>
        <w:ind w:firstLine="709"/>
        <w:jc w:val="both"/>
        <w:rPr>
          <w:sz w:val="28"/>
          <w:szCs w:val="28"/>
        </w:rPr>
      </w:pPr>
      <w:r w:rsidRPr="00296781">
        <w:rPr>
          <w:sz w:val="28"/>
          <w:szCs w:val="28"/>
        </w:rPr>
        <w:t>- Субсидий (+216 257 691,59 руб.), в основном от увеличения субсидии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(+130 500 000,00 руб.), реализацию программ формирования современной городской среды (+41 357 900,00 руб.), субсидии на финансовую поддержку реализации инициативных проектов (+27 286 255,00 руб.), субсидии на реализацию мероприятий по обеспечению жильем молодых семей (+11 132 556,02руб.);</w:t>
      </w:r>
    </w:p>
    <w:p w14:paraId="5AFC1B7A" w14:textId="77777777" w:rsidR="003C28EC" w:rsidRPr="00296781" w:rsidRDefault="003C28EC" w:rsidP="003C28EC">
      <w:pPr>
        <w:ind w:firstLine="709"/>
        <w:jc w:val="both"/>
        <w:rPr>
          <w:sz w:val="28"/>
          <w:szCs w:val="28"/>
        </w:rPr>
      </w:pPr>
      <w:r w:rsidRPr="00296781">
        <w:rPr>
          <w:sz w:val="28"/>
          <w:szCs w:val="28"/>
        </w:rPr>
        <w:t>- Иных межбюджетных трансфертов (+64 678 500,00 руб.) в основном от увеличения МБТ на ежемесячное денежное вознаграждение за классное руководство (52</w:t>
      </w:r>
      <w:r>
        <w:rPr>
          <w:sz w:val="28"/>
          <w:szCs w:val="28"/>
        </w:rPr>
        <w:t> </w:t>
      </w:r>
      <w:r w:rsidRPr="00296781">
        <w:rPr>
          <w:sz w:val="28"/>
          <w:szCs w:val="28"/>
        </w:rPr>
        <w:t>199 700,00 руб.), МБТ на восстановление мемориальных сооружений и объектов, увековечивающих память погибших при защите Отечества (+7 508 000,00 руб.), МБТ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(+4 970 800,00 руб.);</w:t>
      </w:r>
    </w:p>
    <w:p w14:paraId="14B6FD3A" w14:textId="77777777" w:rsidR="003C28EC" w:rsidRPr="00296781" w:rsidRDefault="003C28EC" w:rsidP="003C28EC">
      <w:pPr>
        <w:ind w:firstLine="709"/>
        <w:jc w:val="both"/>
        <w:rPr>
          <w:sz w:val="28"/>
          <w:szCs w:val="28"/>
        </w:rPr>
      </w:pPr>
      <w:r w:rsidRPr="00296781">
        <w:rPr>
          <w:sz w:val="28"/>
          <w:szCs w:val="28"/>
        </w:rPr>
        <w:t>- Безвозмездных поступлений от пожертвований +75 000,00 руб. по итогам фактически поступивших пожертвований за истекший период;</w:t>
      </w:r>
    </w:p>
    <w:p w14:paraId="4B1D4EBF" w14:textId="77777777" w:rsidR="003C28EC" w:rsidRPr="00296781" w:rsidRDefault="003C28EC" w:rsidP="003C28EC">
      <w:pPr>
        <w:ind w:firstLine="709"/>
        <w:jc w:val="both"/>
        <w:rPr>
          <w:sz w:val="28"/>
          <w:szCs w:val="28"/>
        </w:rPr>
      </w:pPr>
      <w:r w:rsidRPr="00296781">
        <w:rPr>
          <w:sz w:val="28"/>
          <w:szCs w:val="28"/>
        </w:rPr>
        <w:t>- Доходы от возврата бюджетными учреждениями остатков субсидий прошлых лет +2 475 240,49 руб.;</w:t>
      </w:r>
    </w:p>
    <w:p w14:paraId="3E62C376" w14:textId="77777777" w:rsidR="003C28EC" w:rsidRPr="00296781" w:rsidRDefault="003C28EC" w:rsidP="003C28EC">
      <w:pPr>
        <w:ind w:firstLine="709"/>
        <w:jc w:val="both"/>
        <w:rPr>
          <w:sz w:val="28"/>
          <w:szCs w:val="28"/>
        </w:rPr>
      </w:pPr>
      <w:r w:rsidRPr="00296781">
        <w:rPr>
          <w:sz w:val="28"/>
          <w:szCs w:val="28"/>
        </w:rPr>
        <w:t>- Возврат остатков МБТ прошлых лет из бюджета -312,73 руб.</w:t>
      </w:r>
    </w:p>
    <w:p w14:paraId="6DF16A0B" w14:textId="77777777" w:rsidR="003C28EC" w:rsidRPr="00537FD6" w:rsidRDefault="003C28EC" w:rsidP="003C28EC">
      <w:pPr>
        <w:ind w:firstLine="720"/>
        <w:jc w:val="both"/>
        <w:rPr>
          <w:sz w:val="28"/>
          <w:szCs w:val="28"/>
        </w:rPr>
      </w:pPr>
    </w:p>
    <w:p w14:paraId="617E2294" w14:textId="77777777" w:rsidR="003C28EC" w:rsidRPr="00E4673E" w:rsidRDefault="003C28EC" w:rsidP="003C28EC">
      <w:pPr>
        <w:pStyle w:val="a3"/>
        <w:numPr>
          <w:ilvl w:val="0"/>
          <w:numId w:val="1"/>
        </w:numPr>
        <w:tabs>
          <w:tab w:val="left" w:pos="360"/>
          <w:tab w:val="left" w:pos="1134"/>
          <w:tab w:val="left" w:pos="1560"/>
        </w:tabs>
        <w:ind w:left="0" w:firstLine="709"/>
        <w:jc w:val="both"/>
        <w:rPr>
          <w:b/>
          <w:bCs/>
          <w:sz w:val="28"/>
          <w:szCs w:val="28"/>
        </w:rPr>
      </w:pPr>
      <w:r w:rsidRPr="00537FD6">
        <w:rPr>
          <w:b/>
          <w:bCs/>
          <w:sz w:val="28"/>
          <w:szCs w:val="28"/>
        </w:rPr>
        <w:t xml:space="preserve">Пофакторный анализ поступлений основных налоговых и неналоговых доходов за отчетный период текущего года, а также причин неисполнения </w:t>
      </w:r>
      <w:r w:rsidRPr="00E4673E">
        <w:rPr>
          <w:b/>
          <w:bCs/>
          <w:sz w:val="28"/>
          <w:szCs w:val="28"/>
        </w:rPr>
        <w:t>планируемых доходов</w:t>
      </w:r>
    </w:p>
    <w:p w14:paraId="3F0167E6" w14:textId="77777777" w:rsidR="003C28EC" w:rsidRPr="00E4673E" w:rsidRDefault="003C28EC" w:rsidP="003C28EC">
      <w:pPr>
        <w:tabs>
          <w:tab w:val="left" w:pos="360"/>
          <w:tab w:val="left" w:pos="1418"/>
          <w:tab w:val="left" w:pos="1560"/>
        </w:tabs>
        <w:ind w:firstLine="720"/>
        <w:jc w:val="both"/>
        <w:rPr>
          <w:b/>
          <w:bCs/>
          <w:sz w:val="10"/>
          <w:szCs w:val="10"/>
        </w:rPr>
      </w:pPr>
    </w:p>
    <w:p w14:paraId="33FBBE1E" w14:textId="77777777" w:rsidR="003C28EC" w:rsidRPr="00E4673E" w:rsidRDefault="003C28EC" w:rsidP="003C28EC">
      <w:pPr>
        <w:tabs>
          <w:tab w:val="left" w:pos="360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E4673E">
        <w:rPr>
          <w:sz w:val="28"/>
          <w:szCs w:val="28"/>
        </w:rPr>
        <w:t>Показатели поступления доходов за 1 квартал 2024 года и плановые назначения приведены в таблице ниже:</w:t>
      </w:r>
    </w:p>
    <w:tbl>
      <w:tblPr>
        <w:tblW w:w="10366" w:type="dxa"/>
        <w:tblLook w:val="04A0" w:firstRow="1" w:lastRow="0" w:firstColumn="1" w:lastColumn="0" w:noHBand="0" w:noVBand="1"/>
      </w:tblPr>
      <w:tblGrid>
        <w:gridCol w:w="3553"/>
        <w:gridCol w:w="1985"/>
        <w:gridCol w:w="1843"/>
        <w:gridCol w:w="2134"/>
        <w:gridCol w:w="851"/>
      </w:tblGrid>
      <w:tr w:rsidR="003C28EC" w:rsidRPr="00E4673E" w14:paraId="22172B8E" w14:textId="77777777" w:rsidTr="00790E8D">
        <w:trPr>
          <w:trHeight w:val="284"/>
        </w:trPr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BB95D63" w14:textId="77777777" w:rsidR="003C28EC" w:rsidRPr="00E4673E" w:rsidRDefault="003C28EC" w:rsidP="00790E8D">
            <w:pPr>
              <w:keepNext/>
              <w:jc w:val="center"/>
            </w:pPr>
            <w:r w:rsidRPr="00E4673E">
              <w:lastRenderedPageBreak/>
              <w:t> 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1408CA8" w14:textId="77777777" w:rsidR="003C28EC" w:rsidRPr="00E4673E" w:rsidRDefault="003C28EC" w:rsidP="00790E8D">
            <w:pPr>
              <w:keepNext/>
              <w:jc w:val="center"/>
            </w:pPr>
            <w:r w:rsidRPr="00E4673E">
              <w:t>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461063C" w14:textId="77777777" w:rsidR="003C28EC" w:rsidRPr="00E4673E" w:rsidRDefault="003C28EC" w:rsidP="00790E8D">
            <w:pPr>
              <w:keepNext/>
              <w:jc w:val="center"/>
            </w:pPr>
            <w:r w:rsidRPr="00E4673E">
              <w:t> 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93919B8" w14:textId="77777777" w:rsidR="003C28EC" w:rsidRPr="00E4673E" w:rsidRDefault="003C28EC" w:rsidP="00790E8D">
            <w:pPr>
              <w:keepNext/>
              <w:jc w:val="center"/>
            </w:pPr>
            <w:r w:rsidRPr="00E4673E"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E9C6D3B" w14:textId="77777777" w:rsidR="003C28EC" w:rsidRPr="00E4673E" w:rsidRDefault="003C28EC" w:rsidP="00790E8D">
            <w:pPr>
              <w:keepNext/>
              <w:jc w:val="center"/>
            </w:pPr>
            <w:r w:rsidRPr="00E4673E">
              <w:t> руб.</w:t>
            </w:r>
          </w:p>
        </w:tc>
      </w:tr>
      <w:tr w:rsidR="003C28EC" w:rsidRPr="00E4673E" w14:paraId="1D2723DA" w14:textId="77777777" w:rsidTr="00790E8D">
        <w:trPr>
          <w:trHeight w:val="653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A61F" w14:textId="77777777" w:rsidR="003C28EC" w:rsidRPr="00E4673E" w:rsidRDefault="003C28EC" w:rsidP="00790E8D">
            <w:pPr>
              <w:keepNext/>
              <w:jc w:val="center"/>
            </w:pPr>
            <w:r w:rsidRPr="00E4673E"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F4A9" w14:textId="77777777" w:rsidR="003C28EC" w:rsidRPr="00E4673E" w:rsidRDefault="003C28EC" w:rsidP="00790E8D">
            <w:pPr>
              <w:keepNext/>
              <w:jc w:val="center"/>
            </w:pPr>
            <w:r w:rsidRPr="00E4673E">
              <w:t>План на 2024 по состоянию на 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EBE8" w14:textId="77777777" w:rsidR="003C28EC" w:rsidRPr="00E4673E" w:rsidRDefault="003C28EC" w:rsidP="00790E8D">
            <w:pPr>
              <w:keepNext/>
              <w:jc w:val="center"/>
            </w:pPr>
            <w:r w:rsidRPr="00E4673E">
              <w:t>Поступило на 01.04.2024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40E81" w14:textId="77777777" w:rsidR="003C28EC" w:rsidRPr="00E4673E" w:rsidRDefault="003C28EC" w:rsidP="00790E8D">
            <w:pPr>
              <w:keepNext/>
              <w:jc w:val="center"/>
            </w:pPr>
            <w:r w:rsidRPr="00E4673E">
              <w:t>Отклонение от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41EE" w14:textId="77777777" w:rsidR="003C28EC" w:rsidRPr="00E4673E" w:rsidRDefault="003C28EC" w:rsidP="00790E8D">
            <w:pPr>
              <w:keepNext/>
              <w:jc w:val="center"/>
            </w:pPr>
            <w:r w:rsidRPr="00E4673E">
              <w:t>% к плану года</w:t>
            </w:r>
          </w:p>
        </w:tc>
      </w:tr>
    </w:tbl>
    <w:p w14:paraId="01971440" w14:textId="77777777" w:rsidR="003C28EC" w:rsidRPr="00E4673E" w:rsidRDefault="003C28EC" w:rsidP="003C28EC">
      <w:pPr>
        <w:rPr>
          <w:sz w:val="2"/>
          <w:szCs w:val="2"/>
        </w:rPr>
      </w:pPr>
    </w:p>
    <w:tbl>
      <w:tblPr>
        <w:tblW w:w="10360" w:type="dxa"/>
        <w:tblInd w:w="-5" w:type="dxa"/>
        <w:tblLook w:val="04A0" w:firstRow="1" w:lastRow="0" w:firstColumn="1" w:lastColumn="0" w:noHBand="0" w:noVBand="1"/>
      </w:tblPr>
      <w:tblGrid>
        <w:gridCol w:w="3545"/>
        <w:gridCol w:w="1985"/>
        <w:gridCol w:w="1880"/>
        <w:gridCol w:w="2100"/>
        <w:gridCol w:w="850"/>
      </w:tblGrid>
      <w:tr w:rsidR="003C28EC" w:rsidRPr="00E4673E" w14:paraId="24AD5912" w14:textId="77777777" w:rsidTr="00790E8D">
        <w:trPr>
          <w:trHeight w:val="20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9B9E" w14:textId="77777777" w:rsidR="003C28EC" w:rsidRPr="00E4673E" w:rsidRDefault="003C28EC" w:rsidP="00790E8D">
            <w:pPr>
              <w:jc w:val="center"/>
            </w:pPr>
            <w:r w:rsidRPr="00E4673E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B0FF" w14:textId="77777777" w:rsidR="003C28EC" w:rsidRPr="00E4673E" w:rsidRDefault="003C28EC" w:rsidP="00790E8D">
            <w:pPr>
              <w:jc w:val="center"/>
            </w:pPr>
            <w:r w:rsidRPr="00E4673E"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1F9D" w14:textId="77777777" w:rsidR="003C28EC" w:rsidRPr="00E4673E" w:rsidRDefault="003C28EC" w:rsidP="00790E8D">
            <w:pPr>
              <w:jc w:val="center"/>
            </w:pPr>
            <w:r w:rsidRPr="00E4673E"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745E" w14:textId="77777777" w:rsidR="003C28EC" w:rsidRPr="00E4673E" w:rsidRDefault="003C28EC" w:rsidP="00790E8D">
            <w:pPr>
              <w:jc w:val="center"/>
            </w:pPr>
            <w:r w:rsidRPr="00E4673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2C09" w14:textId="77777777" w:rsidR="003C28EC" w:rsidRPr="00E4673E" w:rsidRDefault="003C28EC" w:rsidP="00790E8D">
            <w:pPr>
              <w:jc w:val="center"/>
            </w:pPr>
            <w:r w:rsidRPr="00E4673E">
              <w:t>5</w:t>
            </w:r>
          </w:p>
        </w:tc>
      </w:tr>
      <w:tr w:rsidR="003C28EC" w:rsidRPr="00E4673E" w14:paraId="4659FB62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E7F" w14:textId="77777777" w:rsidR="003C28EC" w:rsidRPr="00E4673E" w:rsidRDefault="003C28EC" w:rsidP="00790E8D">
            <w:pPr>
              <w:rPr>
                <w:b/>
                <w:bCs/>
              </w:rPr>
            </w:pPr>
            <w:r w:rsidRPr="00E4673E">
              <w:rPr>
                <w:b/>
                <w:bCs/>
              </w:rPr>
              <w:t>Итого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B87F" w14:textId="77777777" w:rsidR="003C28EC" w:rsidRPr="00E4673E" w:rsidRDefault="003C28EC" w:rsidP="00790E8D">
            <w:pPr>
              <w:jc w:val="right"/>
              <w:rPr>
                <w:b/>
                <w:bCs/>
              </w:rPr>
            </w:pPr>
            <w:r w:rsidRPr="00E4673E">
              <w:rPr>
                <w:b/>
                <w:bCs/>
              </w:rPr>
              <w:t xml:space="preserve">4 419 389 368,84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E297" w14:textId="77777777" w:rsidR="003C28EC" w:rsidRPr="00E4673E" w:rsidRDefault="003C28EC" w:rsidP="00790E8D">
            <w:pPr>
              <w:jc w:val="right"/>
              <w:rPr>
                <w:b/>
                <w:bCs/>
              </w:rPr>
            </w:pPr>
            <w:r w:rsidRPr="00E4673E">
              <w:rPr>
                <w:b/>
                <w:bCs/>
              </w:rPr>
              <w:t xml:space="preserve">747 123 952,12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7766" w14:textId="77777777" w:rsidR="003C28EC" w:rsidRPr="00E4673E" w:rsidRDefault="003C28EC" w:rsidP="00790E8D">
            <w:pPr>
              <w:jc w:val="right"/>
              <w:rPr>
                <w:b/>
                <w:bCs/>
              </w:rPr>
            </w:pPr>
            <w:r w:rsidRPr="00E4673E">
              <w:rPr>
                <w:b/>
                <w:bCs/>
                <w:color w:val="FF0000"/>
              </w:rPr>
              <w:t xml:space="preserve">-3 672 265 416,72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54E8" w14:textId="77777777" w:rsidR="003C28EC" w:rsidRPr="00E4673E" w:rsidRDefault="003C28EC" w:rsidP="00790E8D">
            <w:pPr>
              <w:jc w:val="right"/>
            </w:pPr>
            <w:r w:rsidRPr="00E4673E">
              <w:t>16,9</w:t>
            </w:r>
          </w:p>
        </w:tc>
      </w:tr>
      <w:tr w:rsidR="003C28EC" w:rsidRPr="00E4673E" w14:paraId="11D2E750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B3CD" w14:textId="77777777" w:rsidR="003C28EC" w:rsidRPr="00E4673E" w:rsidRDefault="003C28EC" w:rsidP="00790E8D">
            <w:pPr>
              <w:rPr>
                <w:b/>
                <w:bCs/>
              </w:rPr>
            </w:pPr>
            <w:r w:rsidRPr="00E4673E">
              <w:rPr>
                <w:b/>
                <w:bCs/>
              </w:rPr>
              <w:t>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60BD" w14:textId="77777777" w:rsidR="003C28EC" w:rsidRPr="00E4673E" w:rsidRDefault="003C28EC" w:rsidP="00790E8D">
            <w:pPr>
              <w:jc w:val="right"/>
              <w:rPr>
                <w:b/>
                <w:bCs/>
              </w:rPr>
            </w:pPr>
            <w:r w:rsidRPr="00E4673E">
              <w:rPr>
                <w:b/>
                <w:bCs/>
              </w:rPr>
              <w:t xml:space="preserve">680 317 069,73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2561" w14:textId="77777777" w:rsidR="003C28EC" w:rsidRPr="00E4673E" w:rsidRDefault="003C28EC" w:rsidP="00790E8D">
            <w:pPr>
              <w:jc w:val="right"/>
              <w:rPr>
                <w:b/>
                <w:bCs/>
              </w:rPr>
            </w:pPr>
            <w:r w:rsidRPr="00E4673E">
              <w:rPr>
                <w:b/>
                <w:bCs/>
              </w:rPr>
              <w:t xml:space="preserve">119 473 158,11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B150" w14:textId="77777777" w:rsidR="003C28EC" w:rsidRPr="00E4673E" w:rsidRDefault="003C28EC" w:rsidP="00790E8D">
            <w:pPr>
              <w:jc w:val="right"/>
              <w:rPr>
                <w:b/>
                <w:bCs/>
              </w:rPr>
            </w:pPr>
            <w:r w:rsidRPr="00E4673E">
              <w:rPr>
                <w:b/>
                <w:bCs/>
                <w:color w:val="FF0000"/>
              </w:rPr>
              <w:t xml:space="preserve">-560 843 911,62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10F3" w14:textId="77777777" w:rsidR="003C28EC" w:rsidRPr="00E4673E" w:rsidRDefault="003C28EC" w:rsidP="00790E8D">
            <w:pPr>
              <w:jc w:val="right"/>
            </w:pPr>
            <w:r w:rsidRPr="00E4673E">
              <w:t>17,6</w:t>
            </w:r>
          </w:p>
        </w:tc>
      </w:tr>
      <w:tr w:rsidR="003C28EC" w:rsidRPr="00E4673E" w14:paraId="42E582D0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A1E8" w14:textId="77777777" w:rsidR="003C28EC" w:rsidRPr="00E4673E" w:rsidRDefault="003C28EC" w:rsidP="00790E8D">
            <w:r w:rsidRPr="00E4673E">
              <w:t>НДФЛ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23D0" w14:textId="77777777" w:rsidR="003C28EC" w:rsidRPr="00E4673E" w:rsidRDefault="003C28EC" w:rsidP="00790E8D">
            <w:pPr>
              <w:jc w:val="right"/>
            </w:pPr>
            <w:r w:rsidRPr="00E4673E">
              <w:t xml:space="preserve">381 767 105,42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B6EE" w14:textId="77777777" w:rsidR="003C28EC" w:rsidRPr="00E4673E" w:rsidRDefault="003C28EC" w:rsidP="00790E8D">
            <w:pPr>
              <w:jc w:val="right"/>
            </w:pPr>
            <w:r w:rsidRPr="00E4673E">
              <w:t xml:space="preserve">62 721 568,56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B689" w14:textId="77777777" w:rsidR="003C28EC" w:rsidRPr="00E4673E" w:rsidRDefault="003C28EC" w:rsidP="00790E8D">
            <w:pPr>
              <w:jc w:val="right"/>
            </w:pPr>
            <w:r w:rsidRPr="00E4673E">
              <w:rPr>
                <w:color w:val="FF0000"/>
              </w:rPr>
              <w:t xml:space="preserve">-319 045 536,86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52BB" w14:textId="77777777" w:rsidR="003C28EC" w:rsidRPr="00E4673E" w:rsidRDefault="003C28EC" w:rsidP="00790E8D">
            <w:pPr>
              <w:jc w:val="right"/>
            </w:pPr>
            <w:r w:rsidRPr="00E4673E">
              <w:t>16,4</w:t>
            </w:r>
          </w:p>
        </w:tc>
      </w:tr>
      <w:tr w:rsidR="003C28EC" w:rsidRPr="00E4673E" w14:paraId="3D48B94E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3CD7" w14:textId="77777777" w:rsidR="003C28EC" w:rsidRPr="00E4673E" w:rsidRDefault="003C28EC" w:rsidP="00790E8D">
            <w:r w:rsidRPr="00E4673E">
              <w:t>Акцизы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0C79" w14:textId="77777777" w:rsidR="003C28EC" w:rsidRPr="00E4673E" w:rsidRDefault="003C28EC" w:rsidP="00790E8D">
            <w:pPr>
              <w:jc w:val="right"/>
            </w:pPr>
            <w:r w:rsidRPr="00E4673E">
              <w:t xml:space="preserve">20 394 000,00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6E46" w14:textId="77777777" w:rsidR="003C28EC" w:rsidRPr="00E4673E" w:rsidRDefault="003C28EC" w:rsidP="00790E8D">
            <w:pPr>
              <w:jc w:val="right"/>
            </w:pPr>
            <w:r w:rsidRPr="00E4673E">
              <w:t xml:space="preserve">5 186 318,42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580F" w14:textId="77777777" w:rsidR="003C28EC" w:rsidRPr="00E4673E" w:rsidRDefault="003C28EC" w:rsidP="00790E8D">
            <w:pPr>
              <w:jc w:val="right"/>
            </w:pPr>
            <w:r w:rsidRPr="00E4673E">
              <w:rPr>
                <w:color w:val="FF0000"/>
              </w:rPr>
              <w:t xml:space="preserve">-15 207 681,58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0F1E" w14:textId="77777777" w:rsidR="003C28EC" w:rsidRPr="00E4673E" w:rsidRDefault="003C28EC" w:rsidP="00790E8D">
            <w:pPr>
              <w:jc w:val="right"/>
            </w:pPr>
            <w:r w:rsidRPr="00E4673E">
              <w:t>25,4</w:t>
            </w:r>
          </w:p>
        </w:tc>
      </w:tr>
      <w:tr w:rsidR="003C28EC" w:rsidRPr="00E4673E" w14:paraId="5945AB7C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C326" w14:textId="77777777" w:rsidR="003C28EC" w:rsidRPr="00E4673E" w:rsidRDefault="003C28EC" w:rsidP="00790E8D">
            <w:r w:rsidRPr="00E4673E">
              <w:t>УСН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4C2A" w14:textId="77777777" w:rsidR="003C28EC" w:rsidRPr="00E4673E" w:rsidRDefault="003C28EC" w:rsidP="00790E8D">
            <w:pPr>
              <w:jc w:val="right"/>
            </w:pPr>
            <w:r w:rsidRPr="00E4673E">
              <w:t xml:space="preserve">167 078 715,91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CC6A" w14:textId="77777777" w:rsidR="003C28EC" w:rsidRPr="00E4673E" w:rsidRDefault="003C28EC" w:rsidP="00790E8D">
            <w:pPr>
              <w:jc w:val="right"/>
            </w:pPr>
            <w:r w:rsidRPr="00E4673E">
              <w:t xml:space="preserve">25 364 624,47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BA61" w14:textId="77777777" w:rsidR="003C28EC" w:rsidRPr="00E4673E" w:rsidRDefault="003C28EC" w:rsidP="00790E8D">
            <w:pPr>
              <w:jc w:val="right"/>
            </w:pPr>
            <w:r w:rsidRPr="00E4673E">
              <w:rPr>
                <w:color w:val="FF0000"/>
              </w:rPr>
              <w:t xml:space="preserve">-141 714 091,44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D3BB" w14:textId="77777777" w:rsidR="003C28EC" w:rsidRPr="00E4673E" w:rsidRDefault="003C28EC" w:rsidP="00790E8D">
            <w:pPr>
              <w:jc w:val="right"/>
            </w:pPr>
            <w:r w:rsidRPr="00E4673E">
              <w:t>15,2</w:t>
            </w:r>
          </w:p>
        </w:tc>
      </w:tr>
      <w:tr w:rsidR="003C28EC" w:rsidRPr="00E4673E" w14:paraId="0C1A2BCA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AC4E" w14:textId="77777777" w:rsidR="003C28EC" w:rsidRPr="00E4673E" w:rsidRDefault="003C28EC" w:rsidP="00790E8D">
            <w:r w:rsidRPr="00E4673E">
              <w:t>ЕНВД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1AA1" w14:textId="77777777" w:rsidR="003C28EC" w:rsidRPr="00E4673E" w:rsidRDefault="003C28EC" w:rsidP="00790E8D">
            <w:pPr>
              <w:jc w:val="right"/>
            </w:pPr>
            <w:r w:rsidRPr="00E4673E">
              <w:t xml:space="preserve">0,00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7AB8" w14:textId="77777777" w:rsidR="003C28EC" w:rsidRPr="00E4673E" w:rsidRDefault="003C28EC" w:rsidP="00790E8D">
            <w:pPr>
              <w:jc w:val="right"/>
            </w:pPr>
            <w:r w:rsidRPr="00E4673E">
              <w:t xml:space="preserve">40 715,26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8B5B" w14:textId="77777777" w:rsidR="003C28EC" w:rsidRPr="00E4673E" w:rsidRDefault="003C28EC" w:rsidP="00790E8D">
            <w:pPr>
              <w:jc w:val="right"/>
            </w:pPr>
            <w:r w:rsidRPr="00E4673E">
              <w:t xml:space="preserve">40 715,26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09D7" w14:textId="77777777" w:rsidR="003C28EC" w:rsidRPr="00E4673E" w:rsidRDefault="003C28EC" w:rsidP="00790E8D">
            <w:pPr>
              <w:jc w:val="right"/>
            </w:pPr>
            <w:r w:rsidRPr="00E4673E">
              <w:t>-</w:t>
            </w:r>
          </w:p>
        </w:tc>
      </w:tr>
      <w:tr w:rsidR="003C28EC" w:rsidRPr="00E4673E" w14:paraId="5613CCE9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9E13" w14:textId="77777777" w:rsidR="003C28EC" w:rsidRPr="00E4673E" w:rsidRDefault="003C28EC" w:rsidP="00790E8D">
            <w:r w:rsidRPr="00E4673E">
              <w:t>ЕСХН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39DC" w14:textId="77777777" w:rsidR="003C28EC" w:rsidRPr="00E4673E" w:rsidRDefault="003C28EC" w:rsidP="00790E8D">
            <w:pPr>
              <w:jc w:val="right"/>
            </w:pPr>
            <w:r w:rsidRPr="00E4673E">
              <w:t xml:space="preserve">249 354,00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8989" w14:textId="77777777" w:rsidR="003C28EC" w:rsidRPr="00E4673E" w:rsidRDefault="003C28EC" w:rsidP="00790E8D">
            <w:pPr>
              <w:jc w:val="right"/>
            </w:pPr>
            <w:r w:rsidRPr="00E4673E">
              <w:t xml:space="preserve">74 852,00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13BA" w14:textId="77777777" w:rsidR="003C28EC" w:rsidRPr="00E4673E" w:rsidRDefault="003C28EC" w:rsidP="00790E8D">
            <w:pPr>
              <w:jc w:val="right"/>
            </w:pPr>
            <w:r w:rsidRPr="00E4673E">
              <w:rPr>
                <w:color w:val="FF0000"/>
              </w:rPr>
              <w:t xml:space="preserve">-174 502,00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A0F0" w14:textId="77777777" w:rsidR="003C28EC" w:rsidRPr="00E4673E" w:rsidRDefault="003C28EC" w:rsidP="00790E8D">
            <w:pPr>
              <w:jc w:val="right"/>
            </w:pPr>
            <w:r w:rsidRPr="00E4673E">
              <w:t>30,0</w:t>
            </w:r>
          </w:p>
        </w:tc>
      </w:tr>
      <w:tr w:rsidR="003C28EC" w:rsidRPr="00E4673E" w14:paraId="33B94B43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E98D" w14:textId="77777777" w:rsidR="003C28EC" w:rsidRPr="00E4673E" w:rsidRDefault="003C28EC" w:rsidP="00790E8D">
            <w:r w:rsidRPr="00E4673E">
              <w:t>ПСН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9711" w14:textId="77777777" w:rsidR="003C28EC" w:rsidRPr="00E4673E" w:rsidRDefault="003C28EC" w:rsidP="00790E8D">
            <w:pPr>
              <w:jc w:val="right"/>
            </w:pPr>
            <w:r w:rsidRPr="00E4673E">
              <w:t xml:space="preserve">8 990 744,10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6700" w14:textId="77777777" w:rsidR="003C28EC" w:rsidRPr="00E4673E" w:rsidRDefault="003C28EC" w:rsidP="00790E8D">
            <w:pPr>
              <w:jc w:val="right"/>
            </w:pPr>
            <w:r w:rsidRPr="00E4673E">
              <w:t xml:space="preserve">8 600 189,44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66B5" w14:textId="77777777" w:rsidR="003C28EC" w:rsidRPr="00E4673E" w:rsidRDefault="003C28EC" w:rsidP="00790E8D">
            <w:pPr>
              <w:jc w:val="right"/>
            </w:pPr>
            <w:r w:rsidRPr="00E4673E">
              <w:rPr>
                <w:color w:val="FF0000"/>
              </w:rPr>
              <w:t xml:space="preserve">-390 554,66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0352" w14:textId="77777777" w:rsidR="003C28EC" w:rsidRPr="00E4673E" w:rsidRDefault="003C28EC" w:rsidP="00790E8D">
            <w:pPr>
              <w:jc w:val="right"/>
            </w:pPr>
            <w:r w:rsidRPr="00E4673E">
              <w:t>95,7</w:t>
            </w:r>
          </w:p>
        </w:tc>
      </w:tr>
      <w:tr w:rsidR="003C28EC" w:rsidRPr="00E4673E" w14:paraId="7E967729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2786" w14:textId="77777777" w:rsidR="003C28EC" w:rsidRPr="00E4673E" w:rsidRDefault="003C28EC" w:rsidP="00790E8D">
            <w:r w:rsidRPr="00E4673E">
              <w:t xml:space="preserve">Налог на имущество </w:t>
            </w:r>
            <w:proofErr w:type="spellStart"/>
            <w:proofErr w:type="gramStart"/>
            <w:r w:rsidRPr="00E4673E">
              <w:t>физ.лиц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25E2" w14:textId="77777777" w:rsidR="003C28EC" w:rsidRPr="00E4673E" w:rsidRDefault="003C28EC" w:rsidP="00790E8D">
            <w:pPr>
              <w:jc w:val="right"/>
            </w:pPr>
            <w:r w:rsidRPr="00E4673E">
              <w:t xml:space="preserve">25 071 182,30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1FA6" w14:textId="77777777" w:rsidR="003C28EC" w:rsidRPr="00E4673E" w:rsidRDefault="003C28EC" w:rsidP="00790E8D">
            <w:pPr>
              <w:jc w:val="right"/>
            </w:pPr>
            <w:r w:rsidRPr="00E4673E">
              <w:t xml:space="preserve">2 378 155,16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0742" w14:textId="77777777" w:rsidR="003C28EC" w:rsidRPr="00E4673E" w:rsidRDefault="003C28EC" w:rsidP="00790E8D">
            <w:pPr>
              <w:jc w:val="right"/>
            </w:pPr>
            <w:r w:rsidRPr="00E4673E">
              <w:rPr>
                <w:color w:val="FF0000"/>
              </w:rPr>
              <w:t xml:space="preserve">-22 693 027,14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54A7" w14:textId="77777777" w:rsidR="003C28EC" w:rsidRPr="00E4673E" w:rsidRDefault="003C28EC" w:rsidP="00790E8D">
            <w:pPr>
              <w:jc w:val="right"/>
            </w:pPr>
            <w:r w:rsidRPr="00E4673E">
              <w:t>9,5</w:t>
            </w:r>
          </w:p>
        </w:tc>
      </w:tr>
      <w:tr w:rsidR="003C28EC" w:rsidRPr="00E4673E" w14:paraId="4AD846B7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60B2" w14:textId="77777777" w:rsidR="003C28EC" w:rsidRPr="00E4673E" w:rsidRDefault="003C28EC" w:rsidP="00790E8D">
            <w:r w:rsidRPr="00E4673E"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6FCC" w14:textId="77777777" w:rsidR="003C28EC" w:rsidRPr="00E4673E" w:rsidRDefault="003C28EC" w:rsidP="00790E8D">
            <w:pPr>
              <w:jc w:val="right"/>
            </w:pPr>
            <w:r w:rsidRPr="00E4673E">
              <w:t xml:space="preserve">48 259 200,00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A492" w14:textId="77777777" w:rsidR="003C28EC" w:rsidRPr="00E4673E" w:rsidRDefault="003C28EC" w:rsidP="00790E8D">
            <w:pPr>
              <w:jc w:val="right"/>
            </w:pPr>
            <w:r w:rsidRPr="00E4673E">
              <w:t xml:space="preserve">9 568 657,71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6F78" w14:textId="77777777" w:rsidR="003C28EC" w:rsidRPr="00E4673E" w:rsidRDefault="003C28EC" w:rsidP="00790E8D">
            <w:pPr>
              <w:jc w:val="right"/>
            </w:pPr>
            <w:r w:rsidRPr="00E4673E">
              <w:rPr>
                <w:color w:val="FF0000"/>
              </w:rPr>
              <w:t xml:space="preserve">-38 690 542,29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474E" w14:textId="77777777" w:rsidR="003C28EC" w:rsidRPr="00E4673E" w:rsidRDefault="003C28EC" w:rsidP="00790E8D">
            <w:pPr>
              <w:jc w:val="right"/>
            </w:pPr>
            <w:r w:rsidRPr="00E4673E">
              <w:t>19,8</w:t>
            </w:r>
          </w:p>
        </w:tc>
      </w:tr>
      <w:tr w:rsidR="003C28EC" w:rsidRPr="00E4673E" w14:paraId="11E40BD5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A9FA" w14:textId="77777777" w:rsidR="003C28EC" w:rsidRPr="00E4673E" w:rsidRDefault="003C28EC" w:rsidP="00790E8D">
            <w:r w:rsidRPr="00E4673E"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D14F" w14:textId="77777777" w:rsidR="003C28EC" w:rsidRPr="00E4673E" w:rsidRDefault="003C28EC" w:rsidP="00790E8D">
            <w:pPr>
              <w:jc w:val="right"/>
            </w:pPr>
            <w:r w:rsidRPr="00E4673E">
              <w:t xml:space="preserve">28 506 768,00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9659" w14:textId="77777777" w:rsidR="003C28EC" w:rsidRPr="00E4673E" w:rsidRDefault="003C28EC" w:rsidP="00790E8D">
            <w:pPr>
              <w:jc w:val="right"/>
            </w:pPr>
            <w:r w:rsidRPr="00E4673E">
              <w:t xml:space="preserve">5 538 077,09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9538" w14:textId="77777777" w:rsidR="003C28EC" w:rsidRPr="00E4673E" w:rsidRDefault="003C28EC" w:rsidP="00790E8D">
            <w:pPr>
              <w:jc w:val="right"/>
            </w:pPr>
            <w:r w:rsidRPr="00E4673E">
              <w:rPr>
                <w:color w:val="FF0000"/>
              </w:rPr>
              <w:t xml:space="preserve">-22 968 690,91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6AB9" w14:textId="77777777" w:rsidR="003C28EC" w:rsidRPr="00E4673E" w:rsidRDefault="003C28EC" w:rsidP="00790E8D">
            <w:pPr>
              <w:jc w:val="right"/>
            </w:pPr>
            <w:r w:rsidRPr="00E4673E">
              <w:t>19,4</w:t>
            </w:r>
          </w:p>
        </w:tc>
      </w:tr>
      <w:tr w:rsidR="003C28EC" w:rsidRPr="00E4673E" w14:paraId="1F0F23D4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AEEF" w14:textId="77777777" w:rsidR="003C28EC" w:rsidRPr="00E4673E" w:rsidRDefault="003C28EC" w:rsidP="00790E8D">
            <w:r w:rsidRPr="00E4673E">
              <w:t>Задолженность по отмененным налогам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0EBF" w14:textId="77777777" w:rsidR="003C28EC" w:rsidRPr="00E4673E" w:rsidRDefault="003C28EC" w:rsidP="00790E8D">
            <w:pPr>
              <w:jc w:val="right"/>
            </w:pPr>
            <w:r w:rsidRPr="00E4673E">
              <w:t xml:space="preserve">0,00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7C0C" w14:textId="77777777" w:rsidR="003C28EC" w:rsidRPr="00E4673E" w:rsidRDefault="003C28EC" w:rsidP="00790E8D">
            <w:pPr>
              <w:jc w:val="right"/>
            </w:pPr>
            <w:r w:rsidRPr="00E4673E">
              <w:t xml:space="preserve">0,00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96DA" w14:textId="77777777" w:rsidR="003C28EC" w:rsidRPr="00E4673E" w:rsidRDefault="003C28EC" w:rsidP="00790E8D">
            <w:pPr>
              <w:jc w:val="right"/>
            </w:pPr>
            <w:r w:rsidRPr="00E4673E"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EF67" w14:textId="77777777" w:rsidR="003C28EC" w:rsidRPr="00E4673E" w:rsidRDefault="003C28EC" w:rsidP="00790E8D">
            <w:pPr>
              <w:jc w:val="right"/>
            </w:pPr>
            <w:r w:rsidRPr="00E4673E">
              <w:t>-</w:t>
            </w:r>
          </w:p>
        </w:tc>
      </w:tr>
      <w:tr w:rsidR="003C28EC" w:rsidRPr="00E4673E" w14:paraId="50BC3A4A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3497" w14:textId="77777777" w:rsidR="003C28EC" w:rsidRPr="00E4673E" w:rsidRDefault="003C28EC" w:rsidP="00790E8D">
            <w:pPr>
              <w:rPr>
                <w:b/>
                <w:bCs/>
              </w:rPr>
            </w:pPr>
            <w:r w:rsidRPr="00E4673E">
              <w:rPr>
                <w:b/>
                <w:bCs/>
              </w:rPr>
              <w:t>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3DA7" w14:textId="77777777" w:rsidR="003C28EC" w:rsidRPr="00E4673E" w:rsidRDefault="003C28EC" w:rsidP="00790E8D">
            <w:pPr>
              <w:jc w:val="right"/>
              <w:rPr>
                <w:b/>
                <w:bCs/>
              </w:rPr>
            </w:pPr>
            <w:r w:rsidRPr="00E4673E">
              <w:rPr>
                <w:b/>
                <w:bCs/>
              </w:rPr>
              <w:t xml:space="preserve">265 159 679,76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FD5E" w14:textId="77777777" w:rsidR="003C28EC" w:rsidRPr="00E4673E" w:rsidRDefault="003C28EC" w:rsidP="00790E8D">
            <w:pPr>
              <w:jc w:val="right"/>
              <w:rPr>
                <w:b/>
                <w:bCs/>
              </w:rPr>
            </w:pPr>
            <w:r w:rsidRPr="00E4673E">
              <w:rPr>
                <w:b/>
                <w:bCs/>
              </w:rPr>
              <w:t xml:space="preserve">44 998 494,31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E6DA" w14:textId="77777777" w:rsidR="003C28EC" w:rsidRPr="00E4673E" w:rsidRDefault="003C28EC" w:rsidP="00790E8D">
            <w:pPr>
              <w:jc w:val="right"/>
              <w:rPr>
                <w:b/>
                <w:bCs/>
              </w:rPr>
            </w:pPr>
            <w:r w:rsidRPr="00E4673E">
              <w:rPr>
                <w:b/>
                <w:bCs/>
                <w:color w:val="FF0000"/>
              </w:rPr>
              <w:t xml:space="preserve">-220 161 185,45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FBA8" w14:textId="77777777" w:rsidR="003C28EC" w:rsidRPr="00E4673E" w:rsidRDefault="003C28EC" w:rsidP="00790E8D">
            <w:pPr>
              <w:jc w:val="right"/>
            </w:pPr>
            <w:r w:rsidRPr="00E4673E">
              <w:t>17,0</w:t>
            </w:r>
          </w:p>
        </w:tc>
      </w:tr>
      <w:tr w:rsidR="003C28EC" w:rsidRPr="00E4673E" w14:paraId="089CC424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160D" w14:textId="77777777" w:rsidR="003C28EC" w:rsidRPr="00E4673E" w:rsidRDefault="003C28EC" w:rsidP="00790E8D">
            <w:r w:rsidRPr="00E4673E">
              <w:t>Аренда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E384" w14:textId="77777777" w:rsidR="003C28EC" w:rsidRPr="00E4673E" w:rsidRDefault="003C28EC" w:rsidP="00790E8D">
            <w:pPr>
              <w:jc w:val="right"/>
            </w:pPr>
            <w:r w:rsidRPr="00E4673E">
              <w:t xml:space="preserve">27 609 573,24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FCEC" w14:textId="77777777" w:rsidR="003C28EC" w:rsidRPr="00E4673E" w:rsidRDefault="003C28EC" w:rsidP="00790E8D">
            <w:pPr>
              <w:jc w:val="right"/>
            </w:pPr>
            <w:r w:rsidRPr="00E4673E">
              <w:t xml:space="preserve">7 202 755,84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A587" w14:textId="77777777" w:rsidR="003C28EC" w:rsidRPr="00E4673E" w:rsidRDefault="003C28EC" w:rsidP="00790E8D">
            <w:pPr>
              <w:jc w:val="right"/>
            </w:pPr>
            <w:r w:rsidRPr="00E4673E">
              <w:rPr>
                <w:color w:val="FF0000"/>
              </w:rPr>
              <w:t xml:space="preserve">-20 406 817,40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03EF" w14:textId="77777777" w:rsidR="003C28EC" w:rsidRPr="00E4673E" w:rsidRDefault="003C28EC" w:rsidP="00790E8D">
            <w:pPr>
              <w:jc w:val="right"/>
            </w:pPr>
            <w:r w:rsidRPr="00E4673E">
              <w:t>26,1</w:t>
            </w:r>
          </w:p>
        </w:tc>
      </w:tr>
      <w:tr w:rsidR="003C28EC" w:rsidRPr="00E4673E" w14:paraId="3B930016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442B" w14:textId="77777777" w:rsidR="003C28EC" w:rsidRPr="00E4673E" w:rsidRDefault="003C28EC" w:rsidP="00790E8D">
            <w:r w:rsidRPr="00E4673E">
              <w:t>Доходы от части прибыли МУП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C3BE" w14:textId="77777777" w:rsidR="003C28EC" w:rsidRPr="00E4673E" w:rsidRDefault="003C28EC" w:rsidP="00790E8D">
            <w:pPr>
              <w:jc w:val="right"/>
            </w:pPr>
            <w:r w:rsidRPr="00E4673E">
              <w:t xml:space="preserve">316 500,00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2A9C" w14:textId="77777777" w:rsidR="003C28EC" w:rsidRPr="00E4673E" w:rsidRDefault="003C28EC" w:rsidP="00790E8D">
            <w:pPr>
              <w:jc w:val="right"/>
            </w:pPr>
            <w:r w:rsidRPr="00E4673E">
              <w:t xml:space="preserve">139 526,89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9F22" w14:textId="77777777" w:rsidR="003C28EC" w:rsidRPr="00E4673E" w:rsidRDefault="003C28EC" w:rsidP="00790E8D">
            <w:pPr>
              <w:jc w:val="right"/>
            </w:pPr>
            <w:r w:rsidRPr="00E4673E">
              <w:rPr>
                <w:color w:val="FF0000"/>
              </w:rPr>
              <w:t xml:space="preserve">-176 973,11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8397" w14:textId="77777777" w:rsidR="003C28EC" w:rsidRPr="00E4673E" w:rsidRDefault="003C28EC" w:rsidP="00790E8D">
            <w:pPr>
              <w:jc w:val="right"/>
            </w:pPr>
            <w:r w:rsidRPr="00E4673E">
              <w:t>44,1</w:t>
            </w:r>
          </w:p>
        </w:tc>
      </w:tr>
      <w:tr w:rsidR="003C28EC" w:rsidRPr="00E4673E" w14:paraId="08FDFE56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29BB" w14:textId="77777777" w:rsidR="003C28EC" w:rsidRPr="00E4673E" w:rsidRDefault="003C28EC" w:rsidP="00790E8D">
            <w:r w:rsidRPr="00E4673E">
              <w:t>Аренда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A754" w14:textId="77777777" w:rsidR="003C28EC" w:rsidRPr="00E4673E" w:rsidRDefault="003C28EC" w:rsidP="00790E8D">
            <w:pPr>
              <w:jc w:val="right"/>
            </w:pPr>
            <w:r w:rsidRPr="00E4673E">
              <w:t xml:space="preserve">16 429 550,57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046D" w14:textId="77777777" w:rsidR="003C28EC" w:rsidRPr="00E4673E" w:rsidRDefault="003C28EC" w:rsidP="00790E8D">
            <w:pPr>
              <w:jc w:val="right"/>
            </w:pPr>
            <w:r w:rsidRPr="00E4673E">
              <w:t xml:space="preserve">11 435 968,73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AB4F" w14:textId="77777777" w:rsidR="003C28EC" w:rsidRPr="00E4673E" w:rsidRDefault="003C28EC" w:rsidP="00790E8D">
            <w:pPr>
              <w:jc w:val="right"/>
            </w:pPr>
            <w:r w:rsidRPr="00E4673E">
              <w:rPr>
                <w:color w:val="FF0000"/>
              </w:rPr>
              <w:t xml:space="preserve">-4 993 581,84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A3C8" w14:textId="77777777" w:rsidR="003C28EC" w:rsidRPr="00E4673E" w:rsidRDefault="003C28EC" w:rsidP="00790E8D">
            <w:pPr>
              <w:jc w:val="right"/>
            </w:pPr>
            <w:r w:rsidRPr="00E4673E">
              <w:t>69,6</w:t>
            </w:r>
          </w:p>
        </w:tc>
      </w:tr>
      <w:tr w:rsidR="003C28EC" w:rsidRPr="00E4673E" w14:paraId="74404EA2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D215" w14:textId="77777777" w:rsidR="003C28EC" w:rsidRPr="00E4673E" w:rsidRDefault="003C28EC" w:rsidP="00790E8D">
            <w:r w:rsidRPr="00E4673E">
              <w:t>Доходы от размещения НТО,</w:t>
            </w:r>
            <w:r w:rsidRPr="00E4673E">
              <w:br/>
              <w:t>Доходы за эксплуатацию рекламных конструкций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22E1" w14:textId="77777777" w:rsidR="003C28EC" w:rsidRPr="00E4673E" w:rsidRDefault="003C28EC" w:rsidP="00790E8D">
            <w:pPr>
              <w:jc w:val="right"/>
            </w:pPr>
            <w:r w:rsidRPr="00E4673E">
              <w:t xml:space="preserve">9 990 191,15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F4DE" w14:textId="77777777" w:rsidR="003C28EC" w:rsidRPr="00E4673E" w:rsidRDefault="003C28EC" w:rsidP="00790E8D">
            <w:pPr>
              <w:jc w:val="right"/>
            </w:pPr>
            <w:r w:rsidRPr="00E4673E">
              <w:t xml:space="preserve">2 631 391,27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CE67" w14:textId="77777777" w:rsidR="003C28EC" w:rsidRPr="00E4673E" w:rsidRDefault="003C28EC" w:rsidP="00790E8D">
            <w:pPr>
              <w:jc w:val="right"/>
            </w:pPr>
            <w:r w:rsidRPr="00E4673E">
              <w:rPr>
                <w:color w:val="FF0000"/>
              </w:rPr>
              <w:t xml:space="preserve">-7 358 799,88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1285" w14:textId="77777777" w:rsidR="003C28EC" w:rsidRPr="00E4673E" w:rsidRDefault="003C28EC" w:rsidP="00790E8D">
            <w:pPr>
              <w:jc w:val="right"/>
            </w:pPr>
            <w:r w:rsidRPr="00E4673E">
              <w:t>26,3</w:t>
            </w:r>
          </w:p>
        </w:tc>
      </w:tr>
      <w:tr w:rsidR="003C28EC" w:rsidRPr="00E4673E" w14:paraId="2201F20B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8048" w14:textId="77777777" w:rsidR="003C28EC" w:rsidRPr="00E4673E" w:rsidRDefault="003C28EC" w:rsidP="00790E8D">
            <w:r w:rsidRPr="00E4673E">
              <w:t>Плата за негативное воздействие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257E" w14:textId="77777777" w:rsidR="003C28EC" w:rsidRPr="00E4673E" w:rsidRDefault="003C28EC" w:rsidP="00790E8D">
            <w:pPr>
              <w:jc w:val="right"/>
            </w:pPr>
            <w:r w:rsidRPr="00E4673E">
              <w:t xml:space="preserve">8 918 000,00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3CB9" w14:textId="77777777" w:rsidR="003C28EC" w:rsidRPr="00E4673E" w:rsidRDefault="003C28EC" w:rsidP="00790E8D">
            <w:pPr>
              <w:jc w:val="right"/>
            </w:pPr>
            <w:r w:rsidRPr="00E4673E">
              <w:t xml:space="preserve">1 683 188,90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590D" w14:textId="77777777" w:rsidR="003C28EC" w:rsidRPr="00E4673E" w:rsidRDefault="003C28EC" w:rsidP="00790E8D">
            <w:pPr>
              <w:jc w:val="right"/>
            </w:pPr>
            <w:r w:rsidRPr="00E4673E">
              <w:rPr>
                <w:color w:val="FF0000"/>
              </w:rPr>
              <w:t xml:space="preserve">-7 234 811,10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2B60" w14:textId="77777777" w:rsidR="003C28EC" w:rsidRPr="00E4673E" w:rsidRDefault="003C28EC" w:rsidP="00790E8D">
            <w:pPr>
              <w:jc w:val="right"/>
            </w:pPr>
            <w:r w:rsidRPr="00E4673E">
              <w:t>18,9</w:t>
            </w:r>
          </w:p>
        </w:tc>
      </w:tr>
      <w:tr w:rsidR="003C28EC" w:rsidRPr="00E4673E" w14:paraId="09271E0E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66B0" w14:textId="77777777" w:rsidR="003C28EC" w:rsidRPr="00E4673E" w:rsidRDefault="003C28EC" w:rsidP="00790E8D">
            <w:r w:rsidRPr="00E4673E">
              <w:t>Доходы от оказания платных услуг и компенсации затрат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4DD8" w14:textId="77777777" w:rsidR="003C28EC" w:rsidRPr="00E4673E" w:rsidRDefault="003C28EC" w:rsidP="00790E8D">
            <w:pPr>
              <w:jc w:val="right"/>
            </w:pPr>
            <w:r w:rsidRPr="00E4673E">
              <w:t xml:space="preserve">999 001,30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447D" w14:textId="77777777" w:rsidR="003C28EC" w:rsidRPr="00E4673E" w:rsidRDefault="003C28EC" w:rsidP="00790E8D">
            <w:pPr>
              <w:jc w:val="right"/>
            </w:pPr>
            <w:r w:rsidRPr="00E4673E">
              <w:t xml:space="preserve">69 205,78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5443" w14:textId="77777777" w:rsidR="003C28EC" w:rsidRPr="00E4673E" w:rsidRDefault="003C28EC" w:rsidP="00790E8D">
            <w:pPr>
              <w:jc w:val="right"/>
            </w:pPr>
            <w:r w:rsidRPr="00E4673E">
              <w:rPr>
                <w:color w:val="FF0000"/>
              </w:rPr>
              <w:t xml:space="preserve">-929 795,52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7AE9" w14:textId="77777777" w:rsidR="003C28EC" w:rsidRPr="00E4673E" w:rsidRDefault="003C28EC" w:rsidP="00790E8D">
            <w:pPr>
              <w:jc w:val="right"/>
            </w:pPr>
            <w:r w:rsidRPr="00E4673E">
              <w:t>6,9</w:t>
            </w:r>
          </w:p>
        </w:tc>
      </w:tr>
      <w:tr w:rsidR="003C28EC" w:rsidRPr="00E4673E" w14:paraId="6084C9F4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B7A8" w14:textId="77777777" w:rsidR="003C28EC" w:rsidRPr="00E4673E" w:rsidRDefault="003C28EC" w:rsidP="00790E8D">
            <w:r w:rsidRPr="00E4673E">
              <w:t>Доходы от реализации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8731" w14:textId="77777777" w:rsidR="003C28EC" w:rsidRPr="00E4673E" w:rsidRDefault="003C28EC" w:rsidP="00790E8D">
            <w:pPr>
              <w:jc w:val="right"/>
            </w:pPr>
            <w:r w:rsidRPr="00E4673E">
              <w:t xml:space="preserve">179 677 388,80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3081" w14:textId="77777777" w:rsidR="003C28EC" w:rsidRPr="00E4673E" w:rsidRDefault="003C28EC" w:rsidP="00790E8D">
            <w:pPr>
              <w:jc w:val="right"/>
            </w:pPr>
            <w:r w:rsidRPr="00E4673E">
              <w:t xml:space="preserve">11 195 711,20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8634" w14:textId="77777777" w:rsidR="003C28EC" w:rsidRPr="00E4673E" w:rsidRDefault="003C28EC" w:rsidP="00790E8D">
            <w:pPr>
              <w:jc w:val="right"/>
            </w:pPr>
            <w:r w:rsidRPr="00E4673E">
              <w:rPr>
                <w:color w:val="FF0000"/>
              </w:rPr>
              <w:t xml:space="preserve">-168 481 677,60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3B5A" w14:textId="77777777" w:rsidR="003C28EC" w:rsidRPr="00E4673E" w:rsidRDefault="003C28EC" w:rsidP="00790E8D">
            <w:pPr>
              <w:jc w:val="right"/>
            </w:pPr>
            <w:r w:rsidRPr="00E4673E">
              <w:t>6,2</w:t>
            </w:r>
          </w:p>
        </w:tc>
      </w:tr>
      <w:tr w:rsidR="003C28EC" w:rsidRPr="00E4673E" w14:paraId="2344AB7B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82CF" w14:textId="77777777" w:rsidR="003C28EC" w:rsidRPr="00E4673E" w:rsidRDefault="003C28EC" w:rsidP="00790E8D">
            <w:r w:rsidRPr="00E4673E">
              <w:t>Доходы от продажи земли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31FE" w14:textId="77777777" w:rsidR="003C28EC" w:rsidRPr="00E4673E" w:rsidRDefault="003C28EC" w:rsidP="00790E8D">
            <w:pPr>
              <w:jc w:val="right"/>
            </w:pPr>
            <w:r w:rsidRPr="00E4673E">
              <w:t xml:space="preserve">9 867 472,04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9B3D" w14:textId="77777777" w:rsidR="003C28EC" w:rsidRPr="00E4673E" w:rsidRDefault="003C28EC" w:rsidP="00790E8D">
            <w:pPr>
              <w:jc w:val="right"/>
            </w:pPr>
            <w:r w:rsidRPr="00E4673E">
              <w:t xml:space="preserve">7 130 840,43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5551" w14:textId="77777777" w:rsidR="003C28EC" w:rsidRPr="00E4673E" w:rsidRDefault="003C28EC" w:rsidP="00790E8D">
            <w:pPr>
              <w:jc w:val="right"/>
            </w:pPr>
            <w:r w:rsidRPr="00E4673E">
              <w:rPr>
                <w:color w:val="FF0000"/>
              </w:rPr>
              <w:t xml:space="preserve">-2 736 631,61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DC77" w14:textId="77777777" w:rsidR="003C28EC" w:rsidRPr="00E4673E" w:rsidRDefault="003C28EC" w:rsidP="00790E8D">
            <w:pPr>
              <w:jc w:val="right"/>
            </w:pPr>
            <w:r w:rsidRPr="00E4673E">
              <w:t>72,3</w:t>
            </w:r>
          </w:p>
        </w:tc>
      </w:tr>
      <w:tr w:rsidR="003C28EC" w:rsidRPr="00E4673E" w14:paraId="1F6BB4A5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570A" w14:textId="77777777" w:rsidR="003C28EC" w:rsidRPr="00E4673E" w:rsidRDefault="003C28EC" w:rsidP="00790E8D">
            <w:r w:rsidRPr="00E4673E">
              <w:t>Штрафы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EDCE" w14:textId="77777777" w:rsidR="003C28EC" w:rsidRPr="00E4673E" w:rsidRDefault="003C28EC" w:rsidP="00790E8D">
            <w:pPr>
              <w:jc w:val="right"/>
            </w:pPr>
            <w:r w:rsidRPr="00E4673E">
              <w:t xml:space="preserve">3 684 952,40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C323" w14:textId="77777777" w:rsidR="003C28EC" w:rsidRPr="00E4673E" w:rsidRDefault="003C28EC" w:rsidP="00790E8D">
            <w:pPr>
              <w:jc w:val="right"/>
            </w:pPr>
            <w:r w:rsidRPr="00E4673E">
              <w:t xml:space="preserve">1 712 248,09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049C" w14:textId="77777777" w:rsidR="003C28EC" w:rsidRPr="00E4673E" w:rsidRDefault="003C28EC" w:rsidP="00790E8D">
            <w:pPr>
              <w:jc w:val="right"/>
            </w:pPr>
            <w:r w:rsidRPr="00E4673E">
              <w:rPr>
                <w:color w:val="FF0000"/>
              </w:rPr>
              <w:t xml:space="preserve">-1 972 704,31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A7EA" w14:textId="77777777" w:rsidR="003C28EC" w:rsidRPr="00E4673E" w:rsidRDefault="003C28EC" w:rsidP="00790E8D">
            <w:pPr>
              <w:jc w:val="right"/>
            </w:pPr>
            <w:r w:rsidRPr="00E4673E">
              <w:t>46,5</w:t>
            </w:r>
          </w:p>
        </w:tc>
      </w:tr>
      <w:tr w:rsidR="003C28EC" w:rsidRPr="00E4673E" w14:paraId="37CC7509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E25B" w14:textId="77777777" w:rsidR="003C28EC" w:rsidRPr="00E4673E" w:rsidRDefault="003C28EC" w:rsidP="00790E8D">
            <w:r>
              <w:t>Невыясненные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6A52" w14:textId="77777777" w:rsidR="003C28EC" w:rsidRPr="00E4673E" w:rsidRDefault="003C28EC" w:rsidP="00790E8D">
            <w:pPr>
              <w:jc w:val="right"/>
            </w:pPr>
            <w:r w:rsidRPr="00E4673E">
              <w:t xml:space="preserve">0,00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742D" w14:textId="77777777" w:rsidR="003C28EC" w:rsidRPr="00E4673E" w:rsidRDefault="003C28EC" w:rsidP="00790E8D">
            <w:pPr>
              <w:jc w:val="right"/>
            </w:pPr>
            <w:r w:rsidRPr="00E4673E">
              <w:t xml:space="preserve">78 318,00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CF83" w14:textId="77777777" w:rsidR="003C28EC" w:rsidRPr="00E4673E" w:rsidRDefault="003C28EC" w:rsidP="00790E8D">
            <w:pPr>
              <w:jc w:val="right"/>
            </w:pPr>
            <w:r w:rsidRPr="00E4673E">
              <w:t xml:space="preserve">78 318,00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91CF" w14:textId="77777777" w:rsidR="003C28EC" w:rsidRPr="00E4673E" w:rsidRDefault="003C28EC" w:rsidP="00790E8D">
            <w:pPr>
              <w:jc w:val="right"/>
            </w:pPr>
            <w:r w:rsidRPr="00E4673E">
              <w:t>-</w:t>
            </w:r>
          </w:p>
        </w:tc>
      </w:tr>
      <w:tr w:rsidR="003C28EC" w:rsidRPr="00E4673E" w14:paraId="6FE465E0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B502" w14:textId="77777777" w:rsidR="003C28EC" w:rsidRPr="00E4673E" w:rsidRDefault="003C28EC" w:rsidP="00790E8D">
            <w:r w:rsidRPr="00E4673E">
              <w:t>Доходы от платы за наем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E64B" w14:textId="77777777" w:rsidR="003C28EC" w:rsidRPr="00E4673E" w:rsidRDefault="003C28EC" w:rsidP="00790E8D">
            <w:pPr>
              <w:jc w:val="right"/>
            </w:pPr>
            <w:r w:rsidRPr="00E4673E">
              <w:t xml:space="preserve">7 667 050,26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998C" w14:textId="77777777" w:rsidR="003C28EC" w:rsidRPr="00E4673E" w:rsidRDefault="003C28EC" w:rsidP="00790E8D">
            <w:pPr>
              <w:jc w:val="right"/>
            </w:pPr>
            <w:r w:rsidRPr="00E4673E">
              <w:t xml:space="preserve">1 719 339,18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6294" w14:textId="77777777" w:rsidR="003C28EC" w:rsidRPr="00E4673E" w:rsidRDefault="003C28EC" w:rsidP="00790E8D">
            <w:pPr>
              <w:jc w:val="right"/>
            </w:pPr>
            <w:r w:rsidRPr="00E4673E">
              <w:rPr>
                <w:color w:val="FF0000"/>
              </w:rPr>
              <w:t xml:space="preserve">-5 947 711,08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B5FD" w14:textId="77777777" w:rsidR="003C28EC" w:rsidRPr="00E4673E" w:rsidRDefault="003C28EC" w:rsidP="00790E8D">
            <w:pPr>
              <w:jc w:val="right"/>
            </w:pPr>
            <w:r w:rsidRPr="00E4673E">
              <w:t>22,4</w:t>
            </w:r>
          </w:p>
        </w:tc>
      </w:tr>
      <w:tr w:rsidR="003C28EC" w:rsidRPr="00E4673E" w14:paraId="349C6E19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40B5" w14:textId="77777777" w:rsidR="003C28EC" w:rsidRPr="00E4673E" w:rsidRDefault="003C28EC" w:rsidP="00790E8D">
            <w:r w:rsidRPr="00E4673E">
              <w:t>Инициативные платежи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1CD2" w14:textId="77777777" w:rsidR="003C28EC" w:rsidRPr="00E4673E" w:rsidRDefault="003C28EC" w:rsidP="00790E8D">
            <w:pPr>
              <w:jc w:val="right"/>
            </w:pPr>
            <w:r w:rsidRPr="00E4673E">
              <w:t xml:space="preserve">0,00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7F8E" w14:textId="77777777" w:rsidR="003C28EC" w:rsidRPr="00E4673E" w:rsidRDefault="003C28EC" w:rsidP="00790E8D">
            <w:pPr>
              <w:jc w:val="right"/>
            </w:pPr>
            <w:r w:rsidRPr="00E4673E">
              <w:t xml:space="preserve">0,00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2735" w14:textId="77777777" w:rsidR="003C28EC" w:rsidRPr="00E4673E" w:rsidRDefault="003C28EC" w:rsidP="00790E8D">
            <w:pPr>
              <w:jc w:val="right"/>
            </w:pPr>
            <w:r w:rsidRPr="00E4673E"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CDB5" w14:textId="77777777" w:rsidR="003C28EC" w:rsidRPr="00E4673E" w:rsidRDefault="003C28EC" w:rsidP="00790E8D">
            <w:pPr>
              <w:jc w:val="right"/>
            </w:pPr>
            <w:r w:rsidRPr="00E4673E">
              <w:t>-</w:t>
            </w:r>
          </w:p>
        </w:tc>
      </w:tr>
      <w:tr w:rsidR="003C28EC" w:rsidRPr="00E4673E" w14:paraId="3F9D0006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8AA6" w14:textId="77777777" w:rsidR="003C28EC" w:rsidRPr="00E4673E" w:rsidRDefault="003C28EC" w:rsidP="00790E8D">
            <w:pPr>
              <w:rPr>
                <w:b/>
                <w:bCs/>
              </w:rPr>
            </w:pPr>
            <w:r w:rsidRPr="00E4673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ECC7" w14:textId="77777777" w:rsidR="003C28EC" w:rsidRPr="00E4673E" w:rsidRDefault="003C28EC" w:rsidP="00790E8D">
            <w:pPr>
              <w:jc w:val="right"/>
              <w:rPr>
                <w:b/>
                <w:bCs/>
              </w:rPr>
            </w:pPr>
            <w:r w:rsidRPr="00E4673E">
              <w:rPr>
                <w:b/>
                <w:bCs/>
              </w:rPr>
              <w:t xml:space="preserve">945 476 749,49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6C7A" w14:textId="77777777" w:rsidR="003C28EC" w:rsidRPr="00E4673E" w:rsidRDefault="003C28EC" w:rsidP="00790E8D">
            <w:pPr>
              <w:jc w:val="right"/>
              <w:rPr>
                <w:b/>
                <w:bCs/>
              </w:rPr>
            </w:pPr>
            <w:r w:rsidRPr="00E4673E">
              <w:rPr>
                <w:b/>
                <w:bCs/>
              </w:rPr>
              <w:t xml:space="preserve">164 471 652,42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6A85" w14:textId="77777777" w:rsidR="003C28EC" w:rsidRPr="00E4673E" w:rsidRDefault="003C28EC" w:rsidP="00790E8D">
            <w:pPr>
              <w:jc w:val="right"/>
              <w:rPr>
                <w:b/>
                <w:bCs/>
              </w:rPr>
            </w:pPr>
            <w:r w:rsidRPr="00E4673E">
              <w:rPr>
                <w:b/>
                <w:bCs/>
                <w:color w:val="FF0000"/>
              </w:rPr>
              <w:t xml:space="preserve">-781 005 097,07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673A" w14:textId="77777777" w:rsidR="003C28EC" w:rsidRPr="00E4673E" w:rsidRDefault="003C28EC" w:rsidP="00790E8D">
            <w:pPr>
              <w:jc w:val="right"/>
            </w:pPr>
            <w:r w:rsidRPr="00E4673E">
              <w:t>17,4</w:t>
            </w:r>
          </w:p>
        </w:tc>
      </w:tr>
      <w:tr w:rsidR="003C28EC" w:rsidRPr="00E4673E" w14:paraId="3FF2B0DA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CBDC" w14:textId="77777777" w:rsidR="003C28EC" w:rsidRPr="00E4673E" w:rsidRDefault="003C28EC" w:rsidP="00790E8D">
            <w:pPr>
              <w:rPr>
                <w:b/>
                <w:bCs/>
              </w:rPr>
            </w:pPr>
            <w:r w:rsidRPr="00E4673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7D0E" w14:textId="77777777" w:rsidR="003C28EC" w:rsidRPr="00E4673E" w:rsidRDefault="003C28EC" w:rsidP="00790E8D">
            <w:pPr>
              <w:jc w:val="right"/>
              <w:rPr>
                <w:b/>
                <w:bCs/>
              </w:rPr>
            </w:pPr>
            <w:r w:rsidRPr="00E4673E">
              <w:rPr>
                <w:b/>
                <w:bCs/>
              </w:rPr>
              <w:t xml:space="preserve">3 473 912 619,35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5C87" w14:textId="77777777" w:rsidR="003C28EC" w:rsidRPr="00E4673E" w:rsidRDefault="003C28EC" w:rsidP="00790E8D">
            <w:pPr>
              <w:jc w:val="right"/>
              <w:rPr>
                <w:b/>
                <w:bCs/>
              </w:rPr>
            </w:pPr>
            <w:r w:rsidRPr="00E4673E">
              <w:rPr>
                <w:b/>
                <w:bCs/>
              </w:rPr>
              <w:t xml:space="preserve">582 652 299,70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63BC" w14:textId="77777777" w:rsidR="003C28EC" w:rsidRPr="00E4673E" w:rsidRDefault="003C28EC" w:rsidP="00790E8D">
            <w:pPr>
              <w:jc w:val="right"/>
              <w:rPr>
                <w:b/>
                <w:bCs/>
              </w:rPr>
            </w:pPr>
            <w:r w:rsidRPr="00E4673E">
              <w:rPr>
                <w:b/>
                <w:bCs/>
                <w:color w:val="FF0000"/>
              </w:rPr>
              <w:t xml:space="preserve">-2 891 260 319,65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16" w14:textId="77777777" w:rsidR="003C28EC" w:rsidRPr="00E4673E" w:rsidRDefault="003C28EC" w:rsidP="00790E8D">
            <w:pPr>
              <w:jc w:val="right"/>
            </w:pPr>
            <w:r w:rsidRPr="00E4673E">
              <w:t>16,8</w:t>
            </w:r>
          </w:p>
        </w:tc>
      </w:tr>
      <w:tr w:rsidR="003C28EC" w:rsidRPr="00E4673E" w14:paraId="24EBDE71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7123" w14:textId="77777777" w:rsidR="003C28EC" w:rsidRPr="00E4673E" w:rsidRDefault="003C28EC" w:rsidP="00790E8D">
            <w:r w:rsidRPr="00E4673E">
              <w:t>Дотации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3E21" w14:textId="77777777" w:rsidR="003C28EC" w:rsidRPr="00E4673E" w:rsidRDefault="003C28EC" w:rsidP="00790E8D">
            <w:pPr>
              <w:jc w:val="right"/>
            </w:pPr>
            <w:r w:rsidRPr="00E4673E">
              <w:t xml:space="preserve">408 185 300,00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5FD7" w14:textId="77777777" w:rsidR="003C28EC" w:rsidRPr="00E4673E" w:rsidRDefault="003C28EC" w:rsidP="00790E8D">
            <w:pPr>
              <w:jc w:val="right"/>
            </w:pPr>
            <w:r w:rsidRPr="00E4673E">
              <w:t xml:space="preserve">102 046 325,00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8BA8" w14:textId="77777777" w:rsidR="003C28EC" w:rsidRPr="00E4673E" w:rsidRDefault="003C28EC" w:rsidP="00790E8D">
            <w:pPr>
              <w:jc w:val="right"/>
            </w:pPr>
            <w:r w:rsidRPr="00E4673E">
              <w:rPr>
                <w:color w:val="FF0000"/>
              </w:rPr>
              <w:t xml:space="preserve">-306 138 975,00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699F" w14:textId="77777777" w:rsidR="003C28EC" w:rsidRPr="00E4673E" w:rsidRDefault="003C28EC" w:rsidP="00790E8D">
            <w:pPr>
              <w:jc w:val="right"/>
            </w:pPr>
            <w:r w:rsidRPr="00E4673E">
              <w:t>25,0</w:t>
            </w:r>
          </w:p>
        </w:tc>
      </w:tr>
      <w:tr w:rsidR="003C28EC" w:rsidRPr="00E4673E" w14:paraId="7AC851B0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5B30" w14:textId="77777777" w:rsidR="003C28EC" w:rsidRPr="00E4673E" w:rsidRDefault="003C28EC" w:rsidP="00790E8D">
            <w:r w:rsidRPr="00E4673E">
              <w:t>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F484" w14:textId="77777777" w:rsidR="003C28EC" w:rsidRPr="00E4673E" w:rsidRDefault="003C28EC" w:rsidP="00790E8D">
            <w:pPr>
              <w:jc w:val="right"/>
            </w:pPr>
            <w:r w:rsidRPr="00E4673E">
              <w:t xml:space="preserve">1 380 685 191,59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28A6" w14:textId="77777777" w:rsidR="003C28EC" w:rsidRPr="00E4673E" w:rsidRDefault="003C28EC" w:rsidP="00790E8D">
            <w:pPr>
              <w:jc w:val="right"/>
            </w:pPr>
            <w:r w:rsidRPr="00E4673E">
              <w:t xml:space="preserve">99 192 179,82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20BA" w14:textId="77777777" w:rsidR="003C28EC" w:rsidRPr="00E4673E" w:rsidRDefault="003C28EC" w:rsidP="00790E8D">
            <w:pPr>
              <w:jc w:val="right"/>
            </w:pPr>
            <w:r w:rsidRPr="00E4673E">
              <w:rPr>
                <w:color w:val="FF0000"/>
              </w:rPr>
              <w:t xml:space="preserve">-1 281 493 011,77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50CB" w14:textId="77777777" w:rsidR="003C28EC" w:rsidRPr="00E4673E" w:rsidRDefault="003C28EC" w:rsidP="00790E8D">
            <w:pPr>
              <w:jc w:val="right"/>
            </w:pPr>
            <w:r w:rsidRPr="00E4673E">
              <w:t>7,2</w:t>
            </w:r>
          </w:p>
        </w:tc>
      </w:tr>
      <w:tr w:rsidR="003C28EC" w:rsidRPr="00E4673E" w14:paraId="7E323ACD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B3E3" w14:textId="77777777" w:rsidR="003C28EC" w:rsidRPr="00E4673E" w:rsidRDefault="003C28EC" w:rsidP="00790E8D">
            <w:r w:rsidRPr="00E4673E">
              <w:t>Субвенции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FB7D" w14:textId="77777777" w:rsidR="003C28EC" w:rsidRPr="00E4673E" w:rsidRDefault="003C28EC" w:rsidP="00790E8D">
            <w:pPr>
              <w:jc w:val="right"/>
            </w:pPr>
            <w:r w:rsidRPr="00E4673E">
              <w:t xml:space="preserve">1 617 888 700,00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8CCE" w14:textId="77777777" w:rsidR="003C28EC" w:rsidRPr="00E4673E" w:rsidRDefault="003C28EC" w:rsidP="00790E8D">
            <w:pPr>
              <w:jc w:val="right"/>
            </w:pPr>
            <w:r w:rsidRPr="00E4673E">
              <w:t xml:space="preserve">369 010 867,12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7CA0" w14:textId="77777777" w:rsidR="003C28EC" w:rsidRPr="00E4673E" w:rsidRDefault="003C28EC" w:rsidP="00790E8D">
            <w:pPr>
              <w:jc w:val="right"/>
            </w:pPr>
            <w:r w:rsidRPr="00E4673E">
              <w:rPr>
                <w:color w:val="FF0000"/>
              </w:rPr>
              <w:t xml:space="preserve">-1 248 877 832,88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CC09" w14:textId="77777777" w:rsidR="003C28EC" w:rsidRPr="00E4673E" w:rsidRDefault="003C28EC" w:rsidP="00790E8D">
            <w:pPr>
              <w:jc w:val="right"/>
            </w:pPr>
            <w:r w:rsidRPr="00E4673E">
              <w:t>22,8</w:t>
            </w:r>
          </w:p>
        </w:tc>
      </w:tr>
      <w:tr w:rsidR="003C28EC" w:rsidRPr="00E4673E" w14:paraId="0438EF7F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B9E4" w14:textId="77777777" w:rsidR="003C28EC" w:rsidRPr="00E4673E" w:rsidRDefault="003C28EC" w:rsidP="00790E8D">
            <w:r w:rsidRPr="00E4673E"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3D90" w14:textId="77777777" w:rsidR="003C28EC" w:rsidRPr="00E4673E" w:rsidRDefault="003C28EC" w:rsidP="00790E8D">
            <w:pPr>
              <w:jc w:val="right"/>
            </w:pPr>
            <w:r w:rsidRPr="00E4673E">
              <w:t xml:space="preserve">64 678 500,00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A012" w14:textId="77777777" w:rsidR="003C28EC" w:rsidRPr="00E4673E" w:rsidRDefault="003C28EC" w:rsidP="00790E8D">
            <w:pPr>
              <w:jc w:val="right"/>
            </w:pPr>
            <w:r w:rsidRPr="00E4673E">
              <w:t xml:space="preserve">9 912 000,00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9573" w14:textId="77777777" w:rsidR="003C28EC" w:rsidRPr="00E4673E" w:rsidRDefault="003C28EC" w:rsidP="00790E8D">
            <w:pPr>
              <w:jc w:val="right"/>
            </w:pPr>
            <w:r w:rsidRPr="00E4673E">
              <w:rPr>
                <w:color w:val="FF0000"/>
              </w:rPr>
              <w:t xml:space="preserve">-54 766 500,00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3E7B" w14:textId="77777777" w:rsidR="003C28EC" w:rsidRPr="00E4673E" w:rsidRDefault="003C28EC" w:rsidP="00790E8D">
            <w:pPr>
              <w:jc w:val="right"/>
            </w:pPr>
            <w:r w:rsidRPr="00E4673E">
              <w:t>15,3</w:t>
            </w:r>
          </w:p>
        </w:tc>
      </w:tr>
      <w:tr w:rsidR="003C28EC" w:rsidRPr="00E4673E" w14:paraId="5C77373D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8373" w14:textId="77777777" w:rsidR="003C28EC" w:rsidRPr="00E4673E" w:rsidRDefault="003C28EC" w:rsidP="00790E8D">
            <w:r w:rsidRPr="00E4673E">
              <w:t>Безвозмездные (пожертвования)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A1FA" w14:textId="77777777" w:rsidR="003C28EC" w:rsidRPr="00E4673E" w:rsidRDefault="003C28EC" w:rsidP="00790E8D">
            <w:pPr>
              <w:jc w:val="right"/>
            </w:pPr>
            <w:r w:rsidRPr="00E4673E">
              <w:t xml:space="preserve">0,00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CD6E" w14:textId="77777777" w:rsidR="003C28EC" w:rsidRPr="00E4673E" w:rsidRDefault="003C28EC" w:rsidP="00790E8D">
            <w:pPr>
              <w:jc w:val="right"/>
            </w:pPr>
            <w:r w:rsidRPr="00E4673E">
              <w:t xml:space="preserve">16 000,00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FE74" w14:textId="77777777" w:rsidR="003C28EC" w:rsidRPr="00E4673E" w:rsidRDefault="003C28EC" w:rsidP="00790E8D">
            <w:pPr>
              <w:jc w:val="right"/>
            </w:pPr>
            <w:r w:rsidRPr="00E4673E">
              <w:t xml:space="preserve">16 000,00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8DF8" w14:textId="77777777" w:rsidR="003C28EC" w:rsidRPr="00E4673E" w:rsidRDefault="003C28EC" w:rsidP="00790E8D">
            <w:pPr>
              <w:jc w:val="right"/>
            </w:pPr>
            <w:r w:rsidRPr="00E4673E">
              <w:t>-</w:t>
            </w:r>
          </w:p>
        </w:tc>
      </w:tr>
      <w:tr w:rsidR="003C28EC" w14:paraId="26FC1FD9" w14:textId="77777777" w:rsidTr="00790E8D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F853" w14:textId="77777777" w:rsidR="003C28EC" w:rsidRPr="00E4673E" w:rsidRDefault="003C28EC" w:rsidP="00790E8D">
            <w:r w:rsidRPr="00E4673E">
              <w:t>Возврат остатков целевых МБТ,</w:t>
            </w:r>
            <w:r w:rsidRPr="00E4673E">
              <w:br/>
              <w:t>Доходы от возврата остатков МБТ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67D6" w14:textId="77777777" w:rsidR="003C28EC" w:rsidRPr="00E4673E" w:rsidRDefault="003C28EC" w:rsidP="00790E8D">
            <w:pPr>
              <w:jc w:val="right"/>
            </w:pPr>
            <w:r w:rsidRPr="00E4673E">
              <w:t xml:space="preserve">2 474 927,76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54DC" w14:textId="77777777" w:rsidR="003C28EC" w:rsidRPr="00E4673E" w:rsidRDefault="003C28EC" w:rsidP="00790E8D">
            <w:pPr>
              <w:jc w:val="right"/>
            </w:pPr>
            <w:r w:rsidRPr="00E4673E">
              <w:t xml:space="preserve">2 474 927,76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46C7" w14:textId="77777777" w:rsidR="003C28EC" w:rsidRPr="00E4673E" w:rsidRDefault="003C28EC" w:rsidP="00790E8D">
            <w:pPr>
              <w:jc w:val="right"/>
            </w:pPr>
            <w:r w:rsidRPr="00E4673E"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0561" w14:textId="77777777" w:rsidR="003C28EC" w:rsidRDefault="003C28EC" w:rsidP="00790E8D">
            <w:pPr>
              <w:jc w:val="right"/>
            </w:pPr>
            <w:r w:rsidRPr="00E4673E">
              <w:t>100,0</w:t>
            </w:r>
          </w:p>
        </w:tc>
      </w:tr>
    </w:tbl>
    <w:p w14:paraId="315E97DB" w14:textId="77777777" w:rsidR="003C28EC" w:rsidRDefault="003C28EC" w:rsidP="003C28EC">
      <w:pPr>
        <w:tabs>
          <w:tab w:val="left" w:pos="360"/>
          <w:tab w:val="left" w:pos="900"/>
        </w:tabs>
        <w:ind w:firstLine="720"/>
        <w:jc w:val="both"/>
        <w:rPr>
          <w:sz w:val="28"/>
          <w:szCs w:val="28"/>
          <w:highlight w:val="yellow"/>
        </w:rPr>
      </w:pPr>
    </w:p>
    <w:p w14:paraId="14F4861A" w14:textId="77777777" w:rsidR="003C28EC" w:rsidRPr="00BD0508" w:rsidRDefault="003C28EC" w:rsidP="003C28EC">
      <w:pPr>
        <w:tabs>
          <w:tab w:val="left" w:pos="360"/>
          <w:tab w:val="left" w:pos="900"/>
        </w:tabs>
        <w:ind w:firstLine="720"/>
        <w:jc w:val="both"/>
        <w:rPr>
          <w:sz w:val="28"/>
          <w:szCs w:val="28"/>
        </w:rPr>
      </w:pPr>
      <w:r w:rsidRPr="00BD0508">
        <w:rPr>
          <w:sz w:val="28"/>
          <w:szCs w:val="28"/>
        </w:rPr>
        <w:t>Исполнение бюджета города за 1 квартал 2024 года по сравнению с плановыми назначениями на 2024 год по налоговым и неналоговым доходам</w:t>
      </w:r>
      <w:r w:rsidRPr="00BD0508">
        <w:rPr>
          <w:b/>
          <w:sz w:val="28"/>
          <w:szCs w:val="28"/>
        </w:rPr>
        <w:t xml:space="preserve"> </w:t>
      </w:r>
      <w:r w:rsidRPr="00BD0508">
        <w:rPr>
          <w:sz w:val="28"/>
          <w:szCs w:val="28"/>
        </w:rPr>
        <w:t>ниже установленного норматива (20%) наблюдается по следующим видам налоговых и неналоговых поступлений:</w:t>
      </w:r>
    </w:p>
    <w:p w14:paraId="03C9493F" w14:textId="77777777" w:rsidR="003C28EC" w:rsidRPr="00A32DCD" w:rsidRDefault="003C28EC" w:rsidP="003C28EC">
      <w:pPr>
        <w:pStyle w:val="a3"/>
        <w:numPr>
          <w:ilvl w:val="0"/>
          <w:numId w:val="4"/>
        </w:numPr>
        <w:tabs>
          <w:tab w:val="left" w:pos="360"/>
          <w:tab w:val="left" w:pos="1134"/>
        </w:tabs>
        <w:ind w:left="0" w:firstLine="720"/>
        <w:jc w:val="both"/>
        <w:rPr>
          <w:sz w:val="28"/>
          <w:szCs w:val="28"/>
        </w:rPr>
      </w:pPr>
      <w:r w:rsidRPr="00A32DCD">
        <w:rPr>
          <w:sz w:val="28"/>
          <w:szCs w:val="28"/>
        </w:rPr>
        <w:t>налог на доходы физических лиц исполнен в размере 62 721 568,56 руб. или 16,4% от годового плана за счет осуществления возвратов налогоплательщикам по заявленным налоговым вычетам, а также за счет снижения сумм выплаченных дивидендов;</w:t>
      </w:r>
    </w:p>
    <w:p w14:paraId="5C0BB965" w14:textId="3DF89552" w:rsidR="003C28EC" w:rsidRPr="0091038B" w:rsidRDefault="003C28EC" w:rsidP="003C28EC">
      <w:pPr>
        <w:pStyle w:val="a3"/>
        <w:numPr>
          <w:ilvl w:val="0"/>
          <w:numId w:val="4"/>
        </w:numPr>
        <w:tabs>
          <w:tab w:val="left" w:pos="360"/>
          <w:tab w:val="left" w:pos="1134"/>
        </w:tabs>
        <w:ind w:left="0" w:firstLine="720"/>
        <w:jc w:val="both"/>
        <w:rPr>
          <w:sz w:val="28"/>
          <w:szCs w:val="28"/>
        </w:rPr>
      </w:pPr>
      <w:r w:rsidRPr="0091038B">
        <w:rPr>
          <w:sz w:val="28"/>
          <w:szCs w:val="28"/>
        </w:rPr>
        <w:t xml:space="preserve">налог, взимаемый в связи с применением упрощенной системы налогообложения исполнен в размере 25 364 624,47 руб. или 15,2% за счет изъятия сумм переплаты, получившейся в результате перехода </w:t>
      </w:r>
      <w:r w:rsidR="00A26E1E">
        <w:rPr>
          <w:sz w:val="28"/>
          <w:szCs w:val="28"/>
        </w:rPr>
        <w:t>некоторых налогоплательщиков</w:t>
      </w:r>
      <w:r w:rsidRPr="0091038B">
        <w:rPr>
          <w:sz w:val="28"/>
          <w:szCs w:val="28"/>
        </w:rPr>
        <w:t xml:space="preserve"> на общую систему налогообложения;</w:t>
      </w:r>
    </w:p>
    <w:p w14:paraId="48D44AC8" w14:textId="77777777" w:rsidR="003C28EC" w:rsidRPr="00FB079E" w:rsidRDefault="003C28EC" w:rsidP="003C28EC">
      <w:pPr>
        <w:pStyle w:val="a3"/>
        <w:numPr>
          <w:ilvl w:val="0"/>
          <w:numId w:val="4"/>
        </w:numPr>
        <w:tabs>
          <w:tab w:val="left" w:pos="360"/>
          <w:tab w:val="left" w:pos="1134"/>
        </w:tabs>
        <w:ind w:left="0" w:firstLine="720"/>
        <w:jc w:val="both"/>
        <w:rPr>
          <w:sz w:val="28"/>
          <w:szCs w:val="28"/>
        </w:rPr>
      </w:pPr>
      <w:r w:rsidRPr="00FB079E">
        <w:rPr>
          <w:sz w:val="28"/>
          <w:szCs w:val="28"/>
        </w:rPr>
        <w:t>налог на имущество физических лиц исполнен в размере 2 378 155,16 руб. или   9,5% в связи со сроком уплаты данного налога в декабре месяце;</w:t>
      </w:r>
    </w:p>
    <w:p w14:paraId="1345B480" w14:textId="77777777" w:rsidR="003C28EC" w:rsidRPr="00FB079E" w:rsidRDefault="003C28EC" w:rsidP="003C28EC">
      <w:pPr>
        <w:pStyle w:val="a3"/>
        <w:numPr>
          <w:ilvl w:val="0"/>
          <w:numId w:val="4"/>
        </w:numPr>
        <w:tabs>
          <w:tab w:val="left" w:pos="360"/>
          <w:tab w:val="left" w:pos="1134"/>
        </w:tabs>
        <w:ind w:left="0" w:firstLine="720"/>
        <w:jc w:val="both"/>
        <w:rPr>
          <w:sz w:val="28"/>
          <w:szCs w:val="28"/>
        </w:rPr>
      </w:pPr>
      <w:r w:rsidRPr="00FB079E">
        <w:rPr>
          <w:sz w:val="28"/>
          <w:szCs w:val="28"/>
        </w:rPr>
        <w:t>земельный налог исполнен в размере 9 568 657,71 руб. или 19,8% в связи со сроком уплаты физическими лицами данного налога в декабре месяце;</w:t>
      </w:r>
    </w:p>
    <w:p w14:paraId="742A3DCE" w14:textId="77777777" w:rsidR="003C28EC" w:rsidRPr="00FB079E" w:rsidRDefault="003C28EC" w:rsidP="003C28EC">
      <w:pPr>
        <w:pStyle w:val="a3"/>
        <w:numPr>
          <w:ilvl w:val="0"/>
          <w:numId w:val="4"/>
        </w:numPr>
        <w:tabs>
          <w:tab w:val="left" w:pos="360"/>
          <w:tab w:val="left" w:pos="1134"/>
        </w:tabs>
        <w:ind w:left="0" w:firstLine="720"/>
        <w:jc w:val="both"/>
        <w:rPr>
          <w:sz w:val="28"/>
          <w:szCs w:val="28"/>
        </w:rPr>
      </w:pPr>
      <w:r w:rsidRPr="00FB079E">
        <w:rPr>
          <w:sz w:val="28"/>
          <w:szCs w:val="28"/>
        </w:rPr>
        <w:t>государственная пошлина исполнена в размере 5 538 077,09 или на 19,4% в связи со снижением количества обращений в начале года;</w:t>
      </w:r>
    </w:p>
    <w:p w14:paraId="31243E6D" w14:textId="3FF18B34" w:rsidR="00286C50" w:rsidRDefault="003C28EC" w:rsidP="00286C50">
      <w:pPr>
        <w:pStyle w:val="a3"/>
        <w:numPr>
          <w:ilvl w:val="0"/>
          <w:numId w:val="4"/>
        </w:numPr>
        <w:tabs>
          <w:tab w:val="left" w:pos="360"/>
          <w:tab w:val="left" w:pos="1134"/>
        </w:tabs>
        <w:ind w:left="0" w:firstLine="720"/>
        <w:jc w:val="both"/>
        <w:rPr>
          <w:sz w:val="28"/>
          <w:szCs w:val="28"/>
        </w:rPr>
      </w:pPr>
      <w:r w:rsidRPr="00FB079E">
        <w:rPr>
          <w:sz w:val="28"/>
          <w:szCs w:val="28"/>
        </w:rPr>
        <w:t xml:space="preserve">плата за негативное воздействие на окружающую среду исполнена в размере </w:t>
      </w:r>
      <w:r w:rsidRPr="00286C50">
        <w:rPr>
          <w:sz w:val="28"/>
          <w:szCs w:val="28"/>
        </w:rPr>
        <w:t>1 683 188,90 руб. или 18,9% в связи с</w:t>
      </w:r>
      <w:r w:rsidR="00286C50" w:rsidRPr="00286C50">
        <w:rPr>
          <w:sz w:val="28"/>
          <w:szCs w:val="28"/>
        </w:rPr>
        <w:t xml:space="preserve">о снижением начислений </w:t>
      </w:r>
      <w:r w:rsidR="00A26E1E">
        <w:rPr>
          <w:sz w:val="28"/>
          <w:szCs w:val="28"/>
        </w:rPr>
        <w:t>некоторых налогоплательщиков</w:t>
      </w:r>
      <w:r w:rsidR="00286C50" w:rsidRPr="00286C50">
        <w:rPr>
          <w:sz w:val="28"/>
          <w:szCs w:val="28"/>
        </w:rPr>
        <w:t xml:space="preserve"> по причине снижения ставки</w:t>
      </w:r>
      <w:r w:rsidR="00286C50">
        <w:rPr>
          <w:sz w:val="28"/>
          <w:szCs w:val="28"/>
        </w:rPr>
        <w:t xml:space="preserve"> платы за размещение отхода «золошлаковая смесь от сжигания углей практически неопасная»;</w:t>
      </w:r>
    </w:p>
    <w:p w14:paraId="6439FA27" w14:textId="77777777" w:rsidR="003C28EC" w:rsidRPr="00B17765" w:rsidRDefault="003C28EC" w:rsidP="003C28EC">
      <w:pPr>
        <w:pStyle w:val="a3"/>
        <w:numPr>
          <w:ilvl w:val="0"/>
          <w:numId w:val="4"/>
        </w:numPr>
        <w:tabs>
          <w:tab w:val="left" w:pos="360"/>
          <w:tab w:val="left" w:pos="1134"/>
        </w:tabs>
        <w:ind w:left="0" w:firstLine="720"/>
        <w:jc w:val="both"/>
        <w:rPr>
          <w:sz w:val="28"/>
          <w:szCs w:val="28"/>
        </w:rPr>
      </w:pPr>
      <w:r w:rsidRPr="00FB079E">
        <w:rPr>
          <w:sz w:val="28"/>
          <w:szCs w:val="28"/>
        </w:rPr>
        <w:t xml:space="preserve">доходы от оказания платных услуг и компенсации затрат бюджета исполнены в размере 69 205,78 руб. или 6,9% в основном за счет отсутствия платежей за снос </w:t>
      </w:r>
      <w:r w:rsidRPr="004B2E38">
        <w:rPr>
          <w:sz w:val="28"/>
          <w:szCs w:val="28"/>
        </w:rPr>
        <w:t xml:space="preserve">зеленых насаждений, </w:t>
      </w:r>
      <w:r w:rsidRPr="00B17765">
        <w:rPr>
          <w:sz w:val="28"/>
          <w:szCs w:val="28"/>
        </w:rPr>
        <w:t>в связи с сезонностью работ;</w:t>
      </w:r>
    </w:p>
    <w:p w14:paraId="1F3EA341" w14:textId="77777777" w:rsidR="003C28EC" w:rsidRPr="00383266" w:rsidRDefault="003C28EC" w:rsidP="003C28EC">
      <w:pPr>
        <w:pStyle w:val="a3"/>
        <w:numPr>
          <w:ilvl w:val="0"/>
          <w:numId w:val="4"/>
        </w:numPr>
        <w:tabs>
          <w:tab w:val="left" w:pos="360"/>
          <w:tab w:val="left" w:pos="1134"/>
        </w:tabs>
        <w:ind w:left="0" w:firstLine="720"/>
        <w:jc w:val="both"/>
        <w:rPr>
          <w:sz w:val="28"/>
          <w:szCs w:val="28"/>
        </w:rPr>
      </w:pPr>
      <w:r w:rsidRPr="00383266">
        <w:rPr>
          <w:sz w:val="28"/>
          <w:szCs w:val="28"/>
        </w:rPr>
        <w:t xml:space="preserve">доходы от реализации муниципального имущества исполнены в размере 11 195 711,20 руб. или 6,2% в связи со сроком проведения аукциона </w:t>
      </w:r>
      <w:r>
        <w:rPr>
          <w:sz w:val="28"/>
          <w:szCs w:val="28"/>
        </w:rPr>
        <w:t xml:space="preserve">во 2 квартале 2024 </w:t>
      </w:r>
      <w:r w:rsidRPr="00383266">
        <w:rPr>
          <w:sz w:val="28"/>
          <w:szCs w:val="28"/>
        </w:rPr>
        <w:t>(03.04.2024 состоялся аукцион на 69</w:t>
      </w:r>
      <w:r>
        <w:rPr>
          <w:sz w:val="28"/>
          <w:szCs w:val="28"/>
        </w:rPr>
        <w:t xml:space="preserve"> </w:t>
      </w:r>
      <w:r w:rsidRPr="00383266">
        <w:rPr>
          <w:sz w:val="28"/>
          <w:szCs w:val="28"/>
        </w:rPr>
        <w:t>273 тыс. руб.)</w:t>
      </w:r>
      <w:r>
        <w:rPr>
          <w:sz w:val="28"/>
          <w:szCs w:val="28"/>
        </w:rPr>
        <w:t>;</w:t>
      </w:r>
    </w:p>
    <w:p w14:paraId="4109BC78" w14:textId="77777777" w:rsidR="003C28EC" w:rsidRPr="004B2E38" w:rsidRDefault="003C28EC" w:rsidP="003C28EC">
      <w:pPr>
        <w:tabs>
          <w:tab w:val="left" w:pos="360"/>
          <w:tab w:val="left" w:pos="900"/>
        </w:tabs>
        <w:ind w:firstLine="720"/>
        <w:jc w:val="both"/>
        <w:rPr>
          <w:sz w:val="28"/>
          <w:szCs w:val="28"/>
        </w:rPr>
      </w:pPr>
      <w:r w:rsidRPr="004B2E38">
        <w:rPr>
          <w:sz w:val="28"/>
          <w:szCs w:val="28"/>
        </w:rPr>
        <w:t>Вместе с тем, имеется значительное превышение уровня 20% по следующим доходам:</w:t>
      </w:r>
    </w:p>
    <w:p w14:paraId="2D9028DA" w14:textId="77777777" w:rsidR="003C28EC" w:rsidRDefault="003C28EC" w:rsidP="003C28EC">
      <w:pPr>
        <w:pStyle w:val="a3"/>
        <w:numPr>
          <w:ilvl w:val="0"/>
          <w:numId w:val="4"/>
        </w:numPr>
        <w:tabs>
          <w:tab w:val="left" w:pos="360"/>
          <w:tab w:val="left" w:pos="1134"/>
        </w:tabs>
        <w:ind w:left="0" w:firstLine="720"/>
        <w:jc w:val="both"/>
        <w:rPr>
          <w:sz w:val="28"/>
          <w:szCs w:val="28"/>
        </w:rPr>
      </w:pPr>
      <w:r w:rsidRPr="004B2E38">
        <w:rPr>
          <w:sz w:val="28"/>
          <w:szCs w:val="28"/>
        </w:rPr>
        <w:t xml:space="preserve">налог, взимаемый в связи с применением патентной системы налогообложения исполнен в размере 8 600 189,44 руб. или 95,7% </w:t>
      </w:r>
      <w:r>
        <w:rPr>
          <w:sz w:val="28"/>
          <w:szCs w:val="28"/>
        </w:rPr>
        <w:t>по причине переноса срока уплаты налога с 30 и 31 декабря 2023 на 9 января 2024;</w:t>
      </w:r>
    </w:p>
    <w:p w14:paraId="0E7C0432" w14:textId="77777777" w:rsidR="003C28EC" w:rsidRPr="002B7466" w:rsidRDefault="003C28EC" w:rsidP="003C28EC">
      <w:pPr>
        <w:pStyle w:val="a3"/>
        <w:numPr>
          <w:ilvl w:val="0"/>
          <w:numId w:val="4"/>
        </w:numPr>
        <w:tabs>
          <w:tab w:val="left" w:pos="360"/>
          <w:tab w:val="left" w:pos="1134"/>
        </w:tabs>
        <w:ind w:left="0" w:firstLine="720"/>
        <w:jc w:val="both"/>
        <w:rPr>
          <w:sz w:val="28"/>
          <w:szCs w:val="28"/>
        </w:rPr>
      </w:pPr>
      <w:r w:rsidRPr="004B2E38">
        <w:rPr>
          <w:sz w:val="28"/>
          <w:szCs w:val="28"/>
        </w:rPr>
        <w:t xml:space="preserve">доходы от продажи земельных участков исполнены в размере 7 130 840,43 руб. или 72,3% в связи </w:t>
      </w:r>
      <w:r>
        <w:rPr>
          <w:sz w:val="28"/>
          <w:szCs w:val="28"/>
        </w:rPr>
        <w:t xml:space="preserve">с увеличением количества </w:t>
      </w:r>
      <w:r w:rsidRPr="002B7466">
        <w:rPr>
          <w:sz w:val="28"/>
          <w:szCs w:val="28"/>
        </w:rPr>
        <w:t>обращений граждан и юридических лиц за выкупом земельных участков, а также поднятием цены в ходе аукциона</w:t>
      </w:r>
      <w:r>
        <w:rPr>
          <w:sz w:val="28"/>
          <w:szCs w:val="28"/>
        </w:rPr>
        <w:t>;</w:t>
      </w:r>
    </w:p>
    <w:p w14:paraId="46B9B334" w14:textId="3C17782A" w:rsidR="003C28EC" w:rsidRDefault="003C28EC" w:rsidP="003C28EC">
      <w:pPr>
        <w:pStyle w:val="a3"/>
        <w:numPr>
          <w:ilvl w:val="0"/>
          <w:numId w:val="4"/>
        </w:numPr>
        <w:tabs>
          <w:tab w:val="left" w:pos="360"/>
          <w:tab w:val="left" w:pos="1134"/>
        </w:tabs>
        <w:ind w:left="0" w:firstLine="720"/>
        <w:jc w:val="both"/>
        <w:rPr>
          <w:sz w:val="28"/>
          <w:szCs w:val="28"/>
        </w:rPr>
      </w:pPr>
      <w:r w:rsidRPr="004B2E38">
        <w:rPr>
          <w:sz w:val="28"/>
          <w:szCs w:val="28"/>
        </w:rPr>
        <w:t>доходы от аренды муниципального имущества исполнены в размере 11 435 968,73 руб. или 69,6% в связи со оплатой задолженности арендаторами муниципального имущества (по</w:t>
      </w:r>
      <w:r>
        <w:rPr>
          <w:sz w:val="28"/>
          <w:szCs w:val="28"/>
        </w:rPr>
        <w:t xml:space="preserve"> решению </w:t>
      </w:r>
      <w:r w:rsidRPr="004B2E38">
        <w:rPr>
          <w:sz w:val="28"/>
          <w:szCs w:val="28"/>
        </w:rPr>
        <w:t>суд</w:t>
      </w:r>
      <w:r>
        <w:rPr>
          <w:sz w:val="28"/>
          <w:szCs w:val="28"/>
        </w:rPr>
        <w:t>а</w:t>
      </w:r>
      <w:r w:rsidRPr="004B2E38">
        <w:rPr>
          <w:sz w:val="28"/>
          <w:szCs w:val="28"/>
        </w:rPr>
        <w:t>);</w:t>
      </w:r>
    </w:p>
    <w:p w14:paraId="5D1C9ED7" w14:textId="585D67AB" w:rsidR="003C28EC" w:rsidRDefault="003C28EC" w:rsidP="003C28EC">
      <w:pPr>
        <w:pStyle w:val="a3"/>
        <w:numPr>
          <w:ilvl w:val="0"/>
          <w:numId w:val="4"/>
        </w:numPr>
        <w:tabs>
          <w:tab w:val="left" w:pos="360"/>
          <w:tab w:val="left" w:pos="1134"/>
        </w:tabs>
        <w:ind w:left="0" w:firstLine="720"/>
        <w:jc w:val="both"/>
        <w:rPr>
          <w:sz w:val="28"/>
          <w:szCs w:val="28"/>
        </w:rPr>
      </w:pPr>
      <w:r w:rsidRPr="004B2E38">
        <w:rPr>
          <w:sz w:val="28"/>
          <w:szCs w:val="28"/>
        </w:rPr>
        <w:t xml:space="preserve">штрафы санкции, возмещение ущерба исполнены в размере 1 712 248,09 руб. или 46,5%, в связи с поступлением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</w:t>
      </w:r>
      <w:hyperlink r:id="rId6" w:history="1">
        <w:r w:rsidRPr="004B2E38">
          <w:rPr>
            <w:sz w:val="28"/>
            <w:szCs w:val="28"/>
          </w:rPr>
          <w:t>кодексом</w:t>
        </w:r>
      </w:hyperlink>
      <w:r w:rsidRPr="004B2E38">
        <w:rPr>
          <w:sz w:val="28"/>
          <w:szCs w:val="28"/>
        </w:rPr>
        <w:t xml:space="preserve">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 (506 329,18 руб.). С 01.01.2023 изменился порядок зачисления пеней, установленных Налоговым </w:t>
      </w:r>
      <w:hyperlink r:id="rId7" w:history="1">
        <w:r w:rsidRPr="004B2E38">
          <w:rPr>
            <w:sz w:val="28"/>
            <w:szCs w:val="28"/>
          </w:rPr>
          <w:t>кодексом</w:t>
        </w:r>
      </w:hyperlink>
      <w:r w:rsidRPr="004B2E38">
        <w:rPr>
          <w:sz w:val="28"/>
          <w:szCs w:val="28"/>
        </w:rPr>
        <w:t xml:space="preserve"> Российской Федерации, данные пени подлежат зачислению в бюджеты субъектов Российской Федерации по нормативу 43 процента с последующим распределением в текущем финансовом году Федеральным казначейством между бюджетами субъектов Российской Федерации в соответствии с федеральным законом о федеральном бюджете. Бюджет субъекта в свою очередь установил дифференцированные нормативы отчислений в бюджеты муниципальных образований. Такой норматив для города Усолье-Сибирское в 202</w:t>
      </w:r>
      <w:r w:rsidR="00986354">
        <w:rPr>
          <w:sz w:val="28"/>
          <w:szCs w:val="28"/>
        </w:rPr>
        <w:t>4</w:t>
      </w:r>
      <w:r w:rsidRPr="004B2E38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0,191</w:t>
      </w:r>
      <w:r w:rsidRPr="004B2E38">
        <w:rPr>
          <w:sz w:val="28"/>
          <w:szCs w:val="28"/>
        </w:rPr>
        <w:t>%.</w:t>
      </w:r>
    </w:p>
    <w:p w14:paraId="2E068CDA" w14:textId="77777777" w:rsidR="003C28EC" w:rsidRPr="004B2E38" w:rsidRDefault="003C28EC" w:rsidP="003C28EC">
      <w:pPr>
        <w:pStyle w:val="a3"/>
        <w:tabs>
          <w:tab w:val="left" w:pos="36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Остальные виды доходов поступили за 1 квартал 2024 года в пределах от 20% до 35% к годовому плану.</w:t>
      </w:r>
    </w:p>
    <w:p w14:paraId="4C564C81" w14:textId="77777777" w:rsidR="003C28EC" w:rsidRPr="004B2E38" w:rsidRDefault="003C28EC" w:rsidP="003C28EC">
      <w:pPr>
        <w:tabs>
          <w:tab w:val="left" w:pos="360"/>
          <w:tab w:val="left" w:pos="900"/>
        </w:tabs>
        <w:ind w:firstLine="720"/>
        <w:jc w:val="both"/>
        <w:rPr>
          <w:sz w:val="28"/>
          <w:szCs w:val="28"/>
        </w:rPr>
      </w:pPr>
      <w:r w:rsidRPr="004B2E38">
        <w:rPr>
          <w:rFonts w:eastAsiaTheme="minorHAnsi"/>
          <w:color w:val="000000"/>
          <w:sz w:val="28"/>
          <w:szCs w:val="28"/>
          <w:lang w:eastAsia="en-US"/>
        </w:rPr>
        <w:t>Кроме того, в бюджет города поступили доход</w:t>
      </w:r>
      <w:r>
        <w:rPr>
          <w:rFonts w:eastAsiaTheme="minorHAnsi"/>
          <w:color w:val="000000"/>
          <w:sz w:val="28"/>
          <w:szCs w:val="28"/>
          <w:lang w:eastAsia="en-US"/>
        </w:rPr>
        <w:t>ы</w:t>
      </w:r>
      <w:r w:rsidRPr="004B2E38">
        <w:rPr>
          <w:rFonts w:eastAsiaTheme="minorHAnsi"/>
          <w:color w:val="000000"/>
          <w:sz w:val="28"/>
          <w:szCs w:val="28"/>
          <w:lang w:eastAsia="en-US"/>
        </w:rPr>
        <w:t>, плановые показатели для которых отсутствуют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r w:rsidRPr="004B2E38">
        <w:rPr>
          <w:sz w:val="28"/>
          <w:szCs w:val="28"/>
        </w:rPr>
        <w:t>единый налог на вмененный доход</w:t>
      </w:r>
      <w:r>
        <w:rPr>
          <w:sz w:val="28"/>
          <w:szCs w:val="28"/>
        </w:rPr>
        <w:t xml:space="preserve"> (</w:t>
      </w:r>
      <w:r w:rsidRPr="004B2E38">
        <w:rPr>
          <w:sz w:val="28"/>
          <w:szCs w:val="28"/>
        </w:rPr>
        <w:t>40 715,26 руб.</w:t>
      </w:r>
      <w:r>
        <w:rPr>
          <w:sz w:val="28"/>
          <w:szCs w:val="28"/>
        </w:rPr>
        <w:t>)</w:t>
      </w:r>
      <w:r w:rsidRPr="004B2E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B2E38">
        <w:rPr>
          <w:rFonts w:eastAsiaTheme="minorHAnsi"/>
          <w:color w:val="000000"/>
          <w:sz w:val="28"/>
          <w:szCs w:val="28"/>
          <w:lang w:eastAsia="en-US"/>
        </w:rPr>
        <w:t xml:space="preserve">возврат в бюджет города дебиторской задолженности прошлых лет в части местного бюджета </w:t>
      </w:r>
      <w:r>
        <w:rPr>
          <w:rFonts w:eastAsiaTheme="minorHAnsi"/>
          <w:color w:val="000000"/>
          <w:sz w:val="28"/>
          <w:szCs w:val="28"/>
          <w:lang w:eastAsia="en-US"/>
        </w:rPr>
        <w:t>(</w:t>
      </w:r>
      <w:r w:rsidRPr="004B2E38">
        <w:rPr>
          <w:rFonts w:eastAsiaTheme="minorHAnsi"/>
          <w:color w:val="000000"/>
          <w:sz w:val="28"/>
          <w:szCs w:val="28"/>
          <w:lang w:eastAsia="en-US"/>
        </w:rPr>
        <w:t>2 759,65 руб.</w:t>
      </w:r>
      <w:r>
        <w:rPr>
          <w:rFonts w:eastAsiaTheme="minorHAnsi"/>
          <w:color w:val="000000"/>
          <w:sz w:val="28"/>
          <w:szCs w:val="28"/>
          <w:lang w:eastAsia="en-US"/>
        </w:rPr>
        <w:t>).</w:t>
      </w:r>
    </w:p>
    <w:p w14:paraId="25C1CB61" w14:textId="77777777" w:rsidR="003C28EC" w:rsidRPr="000D458C" w:rsidRDefault="003C28EC" w:rsidP="003C28EC">
      <w:pPr>
        <w:tabs>
          <w:tab w:val="left" w:pos="360"/>
          <w:tab w:val="left" w:pos="108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 w:rsidRPr="00BD0508">
        <w:rPr>
          <w:sz w:val="28"/>
          <w:szCs w:val="28"/>
        </w:rPr>
        <w:t xml:space="preserve">Основными источниками формирования налоговых и неналоговых доходов </w:t>
      </w:r>
      <w:r w:rsidRPr="000D458C">
        <w:rPr>
          <w:sz w:val="28"/>
          <w:szCs w:val="28"/>
        </w:rPr>
        <w:t>бюджета города в 1 квартале 2024 года являлись:</w:t>
      </w:r>
    </w:p>
    <w:p w14:paraId="16A40BE7" w14:textId="77777777" w:rsidR="003C28EC" w:rsidRPr="000D458C" w:rsidRDefault="003C28EC" w:rsidP="003C28EC">
      <w:pPr>
        <w:tabs>
          <w:tab w:val="left" w:pos="360"/>
          <w:tab w:val="left" w:pos="1080"/>
        </w:tabs>
        <w:ind w:firstLine="720"/>
        <w:jc w:val="both"/>
        <w:rPr>
          <w:sz w:val="28"/>
          <w:szCs w:val="28"/>
        </w:rPr>
      </w:pPr>
      <w:r w:rsidRPr="000D458C">
        <w:rPr>
          <w:sz w:val="28"/>
          <w:szCs w:val="28"/>
        </w:rPr>
        <w:t>налог на доходы физических лиц – 38,1%,</w:t>
      </w:r>
    </w:p>
    <w:p w14:paraId="2E695138" w14:textId="77777777" w:rsidR="003C28EC" w:rsidRPr="000D458C" w:rsidRDefault="003C28EC" w:rsidP="003C28EC">
      <w:pPr>
        <w:tabs>
          <w:tab w:val="left" w:pos="360"/>
          <w:tab w:val="left" w:pos="1080"/>
        </w:tabs>
        <w:ind w:firstLine="720"/>
        <w:jc w:val="both"/>
        <w:rPr>
          <w:sz w:val="28"/>
          <w:szCs w:val="28"/>
        </w:rPr>
      </w:pPr>
      <w:r w:rsidRPr="000D458C">
        <w:rPr>
          <w:sz w:val="28"/>
          <w:szCs w:val="28"/>
        </w:rPr>
        <w:t>налог, взимаемый в связи с применением упрощенной системы налогообложения – 15,1%,</w:t>
      </w:r>
    </w:p>
    <w:p w14:paraId="195DA2F1" w14:textId="77777777" w:rsidR="003C28EC" w:rsidRPr="000D458C" w:rsidRDefault="003C28EC" w:rsidP="003C28EC">
      <w:pPr>
        <w:tabs>
          <w:tab w:val="left" w:pos="36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 w:rsidRPr="000D458C">
        <w:rPr>
          <w:sz w:val="28"/>
          <w:szCs w:val="28"/>
        </w:rPr>
        <w:t>аренда муниципального имущества – 7%.</w:t>
      </w:r>
    </w:p>
    <w:p w14:paraId="3840C9F9" w14:textId="77777777" w:rsidR="003C28EC" w:rsidRPr="000D458C" w:rsidRDefault="003C28EC" w:rsidP="003C28EC">
      <w:pPr>
        <w:tabs>
          <w:tab w:val="left" w:pos="360"/>
          <w:tab w:val="left" w:pos="1080"/>
        </w:tabs>
        <w:ind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458C">
        <w:rPr>
          <w:rFonts w:eastAsiaTheme="minorHAnsi"/>
          <w:color w:val="000000"/>
          <w:sz w:val="28"/>
          <w:szCs w:val="28"/>
          <w:lang w:eastAsia="en-US"/>
        </w:rPr>
        <w:t>доходы от реализации муниципального имущества – 6,8%,</w:t>
      </w:r>
    </w:p>
    <w:p w14:paraId="289127CE" w14:textId="77777777" w:rsidR="003C28EC" w:rsidRPr="000D458C" w:rsidRDefault="003C28EC" w:rsidP="003C28EC">
      <w:pPr>
        <w:tabs>
          <w:tab w:val="left" w:pos="36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 w:rsidRPr="000D458C">
        <w:rPr>
          <w:sz w:val="28"/>
          <w:szCs w:val="28"/>
        </w:rPr>
        <w:t>земельный налог – 5,8%,</w:t>
      </w:r>
    </w:p>
    <w:p w14:paraId="63B0D536" w14:textId="77777777" w:rsidR="003C28EC" w:rsidRPr="000D458C" w:rsidRDefault="003C28EC" w:rsidP="003C28EC">
      <w:pPr>
        <w:tabs>
          <w:tab w:val="left" w:pos="36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 w:rsidRPr="000D458C">
        <w:rPr>
          <w:sz w:val="28"/>
          <w:szCs w:val="28"/>
        </w:rPr>
        <w:t>налог, взимаемый по патентной системе налогообложения</w:t>
      </w:r>
      <w:r>
        <w:rPr>
          <w:sz w:val="28"/>
          <w:szCs w:val="28"/>
        </w:rPr>
        <w:t xml:space="preserve"> </w:t>
      </w:r>
      <w:r w:rsidRPr="000D458C">
        <w:rPr>
          <w:sz w:val="28"/>
          <w:szCs w:val="28"/>
        </w:rPr>
        <w:t>- 5,2%,</w:t>
      </w:r>
    </w:p>
    <w:p w14:paraId="11F06E7C" w14:textId="77777777" w:rsidR="003C28EC" w:rsidRPr="000D458C" w:rsidRDefault="003C28EC" w:rsidP="003C28EC">
      <w:pPr>
        <w:tabs>
          <w:tab w:val="left" w:pos="360"/>
          <w:tab w:val="left" w:pos="1080"/>
        </w:tabs>
        <w:ind w:firstLine="720"/>
        <w:jc w:val="both"/>
        <w:rPr>
          <w:sz w:val="28"/>
          <w:szCs w:val="28"/>
        </w:rPr>
      </w:pPr>
      <w:r w:rsidRPr="000D458C">
        <w:rPr>
          <w:sz w:val="28"/>
          <w:szCs w:val="28"/>
        </w:rPr>
        <w:t>аренда земельных участков – 4,4%,</w:t>
      </w:r>
    </w:p>
    <w:p w14:paraId="4FCB33CF" w14:textId="77777777" w:rsidR="003C28EC" w:rsidRPr="000D458C" w:rsidRDefault="003C28EC" w:rsidP="003C28EC">
      <w:pPr>
        <w:tabs>
          <w:tab w:val="left" w:pos="360"/>
          <w:tab w:val="left" w:pos="1080"/>
        </w:tabs>
        <w:ind w:firstLine="720"/>
        <w:jc w:val="both"/>
        <w:rPr>
          <w:sz w:val="28"/>
          <w:szCs w:val="28"/>
        </w:rPr>
      </w:pPr>
      <w:r w:rsidRPr="000D458C">
        <w:rPr>
          <w:sz w:val="28"/>
          <w:szCs w:val="28"/>
        </w:rPr>
        <w:t>доходы от продажи земельных участков -</w:t>
      </w:r>
      <w:r>
        <w:rPr>
          <w:sz w:val="28"/>
          <w:szCs w:val="28"/>
        </w:rPr>
        <w:t xml:space="preserve"> </w:t>
      </w:r>
      <w:r w:rsidRPr="000D458C">
        <w:rPr>
          <w:sz w:val="28"/>
          <w:szCs w:val="28"/>
        </w:rPr>
        <w:t>4,3%,</w:t>
      </w:r>
    </w:p>
    <w:p w14:paraId="418F5ED8" w14:textId="77777777" w:rsidR="003C28EC" w:rsidRPr="000D458C" w:rsidRDefault="003C28EC" w:rsidP="003C28EC">
      <w:pPr>
        <w:tabs>
          <w:tab w:val="left" w:pos="36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 w:rsidRPr="000D458C">
        <w:rPr>
          <w:sz w:val="28"/>
          <w:szCs w:val="28"/>
        </w:rPr>
        <w:t xml:space="preserve">государственная пошлина – 3,4%, </w:t>
      </w:r>
    </w:p>
    <w:p w14:paraId="34366BB9" w14:textId="77777777" w:rsidR="003C28EC" w:rsidRPr="000D458C" w:rsidRDefault="003C28EC" w:rsidP="003C28EC">
      <w:pPr>
        <w:tabs>
          <w:tab w:val="left" w:pos="36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 w:rsidRPr="000D458C">
        <w:rPr>
          <w:sz w:val="28"/>
          <w:szCs w:val="28"/>
        </w:rPr>
        <w:t>акцизы на нефтепродукты – 3,2%.</w:t>
      </w:r>
    </w:p>
    <w:p w14:paraId="26CF5739" w14:textId="77777777" w:rsidR="003C28EC" w:rsidRPr="00D901F1" w:rsidRDefault="003C28EC" w:rsidP="003C28EC">
      <w:pPr>
        <w:tabs>
          <w:tab w:val="left" w:pos="360"/>
          <w:tab w:val="left" w:pos="108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 w:rsidRPr="00D901F1">
        <w:rPr>
          <w:sz w:val="28"/>
          <w:szCs w:val="28"/>
        </w:rPr>
        <w:t xml:space="preserve">Исполнение бюджета города по безвозмездным поступлениям за 1 квартал 2024 года составило 582 652 299,70 руб. или 16,8 % от плановых назначений. Данное исполнение сложилось: </w:t>
      </w:r>
    </w:p>
    <w:p w14:paraId="7B51F654" w14:textId="77777777" w:rsidR="003C28EC" w:rsidRPr="00D901F1" w:rsidRDefault="003C28EC" w:rsidP="003C28EC">
      <w:pPr>
        <w:tabs>
          <w:tab w:val="left" w:pos="360"/>
          <w:tab w:val="left" w:pos="108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 w:rsidRPr="00D901F1">
        <w:rPr>
          <w:sz w:val="28"/>
          <w:szCs w:val="28"/>
        </w:rPr>
        <w:t xml:space="preserve">в части субвенций - в результате поступления средств из областного бюджета на основании заявок на финансирование, </w:t>
      </w:r>
    </w:p>
    <w:p w14:paraId="1263DF71" w14:textId="77777777" w:rsidR="003C28EC" w:rsidRPr="00D901F1" w:rsidRDefault="003C28EC" w:rsidP="003C28EC">
      <w:pPr>
        <w:tabs>
          <w:tab w:val="left" w:pos="360"/>
          <w:tab w:val="left" w:pos="108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 w:rsidRPr="00D901F1">
        <w:rPr>
          <w:sz w:val="28"/>
          <w:szCs w:val="28"/>
        </w:rPr>
        <w:t xml:space="preserve">в части субсидий - по результатам выполненных работ и необходимостью финансирования исполнителей по соответствующим контрактам, </w:t>
      </w:r>
    </w:p>
    <w:p w14:paraId="1C7FAD52" w14:textId="77777777" w:rsidR="003C28EC" w:rsidRPr="00D901F1" w:rsidRDefault="003C28EC" w:rsidP="003C28EC">
      <w:pPr>
        <w:tabs>
          <w:tab w:val="left" w:pos="360"/>
          <w:tab w:val="left" w:pos="108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 w:rsidRPr="00D901F1">
        <w:rPr>
          <w:sz w:val="28"/>
          <w:szCs w:val="28"/>
        </w:rPr>
        <w:t>в части дотаций – по результатам распределения министерством финансов Иркутской области годовых сумм равными долями по месяцам.</w:t>
      </w:r>
    </w:p>
    <w:p w14:paraId="6928F043" w14:textId="77777777" w:rsidR="003C28EC" w:rsidRDefault="003C28EC" w:rsidP="003C28EC">
      <w:pPr>
        <w:tabs>
          <w:tab w:val="left" w:pos="360"/>
          <w:tab w:val="left" w:pos="1134"/>
        </w:tabs>
        <w:ind w:firstLine="720"/>
        <w:jc w:val="both"/>
        <w:rPr>
          <w:sz w:val="28"/>
          <w:szCs w:val="28"/>
          <w:highlight w:val="yellow"/>
        </w:rPr>
      </w:pPr>
    </w:p>
    <w:p w14:paraId="6296337F" w14:textId="77777777" w:rsidR="003C28EC" w:rsidRPr="004B6142" w:rsidRDefault="003C28EC" w:rsidP="003C28EC">
      <w:pPr>
        <w:tabs>
          <w:tab w:val="left" w:pos="360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4B6142">
        <w:rPr>
          <w:sz w:val="28"/>
          <w:szCs w:val="28"/>
        </w:rPr>
        <w:t>Сравнение показателей поступления доходов за 1 квартал 2024 года и за 1 квартал 2023 года приведены в таблице ниже:</w:t>
      </w:r>
    </w:p>
    <w:tbl>
      <w:tblPr>
        <w:tblW w:w="10334" w:type="dxa"/>
        <w:tblLook w:val="04A0" w:firstRow="1" w:lastRow="0" w:firstColumn="1" w:lastColumn="0" w:noHBand="0" w:noVBand="1"/>
      </w:tblPr>
      <w:tblGrid>
        <w:gridCol w:w="3402"/>
        <w:gridCol w:w="1843"/>
        <w:gridCol w:w="1985"/>
        <w:gridCol w:w="1984"/>
        <w:gridCol w:w="1120"/>
      </w:tblGrid>
      <w:tr w:rsidR="003C28EC" w14:paraId="58A8214D" w14:textId="77777777" w:rsidTr="00790E8D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28453" w14:textId="77777777" w:rsidR="003C28EC" w:rsidRDefault="003C28EC" w:rsidP="00790E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B414B" w14:textId="77777777" w:rsidR="003C28EC" w:rsidRDefault="003C28EC" w:rsidP="00790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48542" w14:textId="77777777" w:rsidR="003C28EC" w:rsidRDefault="003C28EC" w:rsidP="00790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8F27E" w14:textId="77777777" w:rsidR="003C28EC" w:rsidRDefault="003C28EC" w:rsidP="00790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BAA7B" w14:textId="77777777" w:rsidR="003C28EC" w:rsidRDefault="003C28EC" w:rsidP="00790E8D">
            <w:pPr>
              <w:jc w:val="center"/>
            </w:pPr>
            <w:r>
              <w:t>руб.</w:t>
            </w:r>
          </w:p>
        </w:tc>
      </w:tr>
      <w:tr w:rsidR="003C28EC" w14:paraId="7BB7CB15" w14:textId="77777777" w:rsidTr="00790E8D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611D" w14:textId="77777777" w:rsidR="003C28EC" w:rsidRDefault="003C28EC" w:rsidP="00790E8D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5CB7" w14:textId="77777777" w:rsidR="003C28EC" w:rsidRDefault="003C28EC" w:rsidP="00790E8D">
            <w:pPr>
              <w:jc w:val="center"/>
            </w:pPr>
            <w:r>
              <w:t>Поступило на 01.04.2023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C7C0" w14:textId="77777777" w:rsidR="003C28EC" w:rsidRDefault="003C28EC" w:rsidP="00790E8D">
            <w:pPr>
              <w:jc w:val="center"/>
            </w:pPr>
            <w:r>
              <w:t>Поступило на 01.04.2024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E08D" w14:textId="77777777" w:rsidR="003C28EC" w:rsidRDefault="003C28EC" w:rsidP="00790E8D">
            <w:pPr>
              <w:jc w:val="center"/>
            </w:pPr>
            <w:r>
              <w:t>Отклонение от факта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45DC" w14:textId="77777777" w:rsidR="003C28EC" w:rsidRDefault="003C28EC" w:rsidP="00790E8D">
            <w:pPr>
              <w:jc w:val="center"/>
            </w:pPr>
            <w:r>
              <w:t>% к факту</w:t>
            </w:r>
          </w:p>
        </w:tc>
      </w:tr>
      <w:tr w:rsidR="003C28EC" w14:paraId="7BFA1B37" w14:textId="77777777" w:rsidTr="00790E8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CD61" w14:textId="77777777" w:rsidR="003C28EC" w:rsidRDefault="003C28EC" w:rsidP="00790E8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D9AF" w14:textId="77777777" w:rsidR="003C28EC" w:rsidRDefault="003C28EC" w:rsidP="00790E8D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C113" w14:textId="77777777" w:rsidR="003C28EC" w:rsidRDefault="003C28EC" w:rsidP="00790E8D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E013" w14:textId="77777777" w:rsidR="003C28EC" w:rsidRDefault="003C28EC" w:rsidP="00790E8D">
            <w:pPr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2181" w14:textId="77777777" w:rsidR="003C28EC" w:rsidRDefault="003C28EC" w:rsidP="00790E8D">
            <w:pPr>
              <w:jc w:val="center"/>
            </w:pPr>
            <w:r>
              <w:t>5</w:t>
            </w:r>
          </w:p>
        </w:tc>
      </w:tr>
      <w:tr w:rsidR="003C28EC" w14:paraId="76B41994" w14:textId="77777777" w:rsidTr="00790E8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0684" w14:textId="77777777" w:rsidR="003C28EC" w:rsidRDefault="003C28EC" w:rsidP="00790E8D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C168" w14:textId="77777777" w:rsidR="003C28EC" w:rsidRDefault="003C28EC" w:rsidP="00790E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657 974 437,93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893F" w14:textId="77777777" w:rsidR="003C28EC" w:rsidRDefault="003C28EC" w:rsidP="00790E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747 123 952,12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2741" w14:textId="77777777" w:rsidR="003C28EC" w:rsidRDefault="003C28EC" w:rsidP="00790E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89 149 514,19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BBA3" w14:textId="77777777" w:rsidR="003C28EC" w:rsidRDefault="003C28EC" w:rsidP="00790E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113,5</w:t>
            </w:r>
          </w:p>
        </w:tc>
      </w:tr>
      <w:tr w:rsidR="003C28EC" w14:paraId="38A4DDC0" w14:textId="77777777" w:rsidTr="00790E8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39E6" w14:textId="77777777" w:rsidR="003C28EC" w:rsidRDefault="003C28EC" w:rsidP="00790E8D">
            <w: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258F" w14:textId="77777777" w:rsidR="003C28EC" w:rsidRDefault="003C28EC" w:rsidP="00790E8D">
            <w:pPr>
              <w:jc w:val="right"/>
            </w:pPr>
            <w:r>
              <w:t>89 863 756,14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ECA4" w14:textId="77777777" w:rsidR="003C28EC" w:rsidRDefault="003C28EC" w:rsidP="00790E8D">
            <w:pPr>
              <w:jc w:val="right"/>
            </w:pPr>
            <w:r>
              <w:t>119 473 158,11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15A3" w14:textId="77777777" w:rsidR="003C28EC" w:rsidRDefault="003C28EC" w:rsidP="00790E8D">
            <w:pPr>
              <w:jc w:val="right"/>
            </w:pPr>
            <w:r>
              <w:t>29 609 401,97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E1AF" w14:textId="77777777" w:rsidR="003C28EC" w:rsidRDefault="003C28EC" w:rsidP="00790E8D">
            <w:pPr>
              <w:jc w:val="right"/>
            </w:pPr>
            <w:r>
              <w:t>132,9</w:t>
            </w:r>
          </w:p>
        </w:tc>
      </w:tr>
      <w:tr w:rsidR="003C28EC" w14:paraId="70C11E16" w14:textId="77777777" w:rsidTr="00790E8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ED29" w14:textId="77777777" w:rsidR="003C28EC" w:rsidRDefault="003C28EC" w:rsidP="00790E8D">
            <w: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12A4" w14:textId="77777777" w:rsidR="003C28EC" w:rsidRDefault="003C28EC" w:rsidP="00790E8D">
            <w:pPr>
              <w:jc w:val="right"/>
            </w:pPr>
            <w:r>
              <w:t>61 840 237,93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E1C3" w14:textId="77777777" w:rsidR="003C28EC" w:rsidRDefault="003C28EC" w:rsidP="00790E8D">
            <w:pPr>
              <w:jc w:val="right"/>
            </w:pPr>
            <w:r>
              <w:t>44 998 494,31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DAEA" w14:textId="77777777" w:rsidR="003C28EC" w:rsidRDefault="003C28EC" w:rsidP="00790E8D">
            <w:pPr>
              <w:jc w:val="right"/>
            </w:pPr>
            <w:r>
              <w:t>-16 841 743,62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447C" w14:textId="77777777" w:rsidR="003C28EC" w:rsidRDefault="003C28EC" w:rsidP="00790E8D">
            <w:pPr>
              <w:jc w:val="right"/>
            </w:pPr>
            <w:r>
              <w:t>72,8</w:t>
            </w:r>
          </w:p>
        </w:tc>
      </w:tr>
      <w:tr w:rsidR="003C28EC" w14:paraId="670B6523" w14:textId="77777777" w:rsidTr="00790E8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386A" w14:textId="77777777" w:rsidR="003C28EC" w:rsidRDefault="003C28EC" w:rsidP="00790E8D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0F40" w14:textId="77777777" w:rsidR="003C28EC" w:rsidRDefault="003C28EC" w:rsidP="00790E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151 703 994,07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F4CB" w14:textId="77777777" w:rsidR="003C28EC" w:rsidRDefault="003C28EC" w:rsidP="00790E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164 471 652,42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1B30" w14:textId="77777777" w:rsidR="003C28EC" w:rsidRDefault="003C28EC" w:rsidP="00790E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12 767 658,35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DBA0" w14:textId="77777777" w:rsidR="003C28EC" w:rsidRDefault="003C28EC" w:rsidP="00790E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108,4</w:t>
            </w:r>
          </w:p>
        </w:tc>
      </w:tr>
      <w:tr w:rsidR="003C28EC" w14:paraId="2C0526D9" w14:textId="77777777" w:rsidTr="00790E8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CBA7" w14:textId="77777777" w:rsidR="003C28EC" w:rsidRDefault="003C28EC" w:rsidP="00790E8D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9AA3" w14:textId="77777777" w:rsidR="003C28EC" w:rsidRDefault="003C28EC" w:rsidP="00790E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506 270 443,86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384E" w14:textId="77777777" w:rsidR="003C28EC" w:rsidRDefault="003C28EC" w:rsidP="00790E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582 652 299,70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E10E" w14:textId="77777777" w:rsidR="003C28EC" w:rsidRDefault="003C28EC" w:rsidP="00790E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76 381 855,84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8BF5" w14:textId="77777777" w:rsidR="003C28EC" w:rsidRDefault="003C28EC" w:rsidP="00790E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115,1</w:t>
            </w:r>
          </w:p>
        </w:tc>
      </w:tr>
    </w:tbl>
    <w:p w14:paraId="5CB01B70" w14:textId="77777777" w:rsidR="003C28EC" w:rsidRPr="004B6142" w:rsidRDefault="003C28EC" w:rsidP="003C28EC">
      <w:pPr>
        <w:tabs>
          <w:tab w:val="left" w:pos="360"/>
          <w:tab w:val="left" w:pos="1418"/>
          <w:tab w:val="left" w:pos="1560"/>
        </w:tabs>
        <w:ind w:firstLine="709"/>
        <w:jc w:val="both"/>
        <w:rPr>
          <w:sz w:val="10"/>
          <w:szCs w:val="10"/>
          <w:highlight w:val="yellow"/>
        </w:rPr>
      </w:pPr>
    </w:p>
    <w:p w14:paraId="6B1971E6" w14:textId="77777777" w:rsidR="003C28EC" w:rsidRDefault="003C28EC" w:rsidP="003C28EC">
      <w:pPr>
        <w:tabs>
          <w:tab w:val="left" w:pos="360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5A28D9">
        <w:rPr>
          <w:sz w:val="28"/>
          <w:szCs w:val="28"/>
        </w:rPr>
        <w:t xml:space="preserve">Увеличение поступлений налоговых доходов </w:t>
      </w:r>
      <w:r w:rsidRPr="00FA7C87">
        <w:rPr>
          <w:sz w:val="28"/>
          <w:szCs w:val="28"/>
        </w:rPr>
        <w:t>за 1 квартал 2024 года по сравнению с аналогичным периодом прошлого года сложилось в размере 12 767 658,92 руб.,</w:t>
      </w:r>
      <w:r w:rsidRPr="005A28D9">
        <w:rPr>
          <w:sz w:val="28"/>
          <w:szCs w:val="28"/>
        </w:rPr>
        <w:t xml:space="preserve"> основной причиной которого является рост поступлений </w:t>
      </w:r>
    </w:p>
    <w:p w14:paraId="4A337911" w14:textId="77777777" w:rsidR="003C28EC" w:rsidRDefault="003C28EC" w:rsidP="003C28EC">
      <w:pPr>
        <w:tabs>
          <w:tab w:val="left" w:pos="360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5A28D9">
        <w:rPr>
          <w:sz w:val="28"/>
          <w:szCs w:val="28"/>
        </w:rPr>
        <w:t xml:space="preserve">по </w:t>
      </w:r>
      <w:r>
        <w:rPr>
          <w:sz w:val="28"/>
          <w:szCs w:val="28"/>
        </w:rPr>
        <w:t>НДФЛ (+</w:t>
      </w:r>
      <w:r w:rsidRPr="00FA7C87">
        <w:rPr>
          <w:sz w:val="28"/>
          <w:szCs w:val="28"/>
        </w:rPr>
        <w:t>12</w:t>
      </w:r>
      <w:r>
        <w:rPr>
          <w:sz w:val="28"/>
          <w:szCs w:val="28"/>
        </w:rPr>
        <w:t> </w:t>
      </w:r>
      <w:r w:rsidRPr="00FA7C87">
        <w:rPr>
          <w:sz w:val="28"/>
          <w:szCs w:val="28"/>
        </w:rPr>
        <w:t>468</w:t>
      </w:r>
      <w:r>
        <w:rPr>
          <w:sz w:val="28"/>
          <w:szCs w:val="28"/>
        </w:rPr>
        <w:t> </w:t>
      </w:r>
      <w:r w:rsidRPr="00FA7C87">
        <w:rPr>
          <w:sz w:val="28"/>
          <w:szCs w:val="28"/>
        </w:rPr>
        <w:t>185,65</w:t>
      </w:r>
      <w:r>
        <w:rPr>
          <w:sz w:val="28"/>
          <w:szCs w:val="28"/>
        </w:rPr>
        <w:t> </w:t>
      </w:r>
      <w:r w:rsidRPr="00FA7C87">
        <w:rPr>
          <w:sz w:val="28"/>
          <w:szCs w:val="28"/>
        </w:rPr>
        <w:t>руб.</w:t>
      </w:r>
      <w:r w:rsidRPr="005A28D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5A28D9">
        <w:rPr>
          <w:sz w:val="28"/>
          <w:szCs w:val="28"/>
        </w:rPr>
        <w:t xml:space="preserve"> в связи с ростом фонда оплаты труда</w:t>
      </w:r>
      <w:r>
        <w:rPr>
          <w:sz w:val="28"/>
          <w:szCs w:val="28"/>
        </w:rPr>
        <w:t>;</w:t>
      </w:r>
    </w:p>
    <w:p w14:paraId="33B86C66" w14:textId="77777777" w:rsidR="003C28EC" w:rsidRDefault="003C28EC" w:rsidP="003C28EC">
      <w:pPr>
        <w:tabs>
          <w:tab w:val="left" w:pos="360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A7C87">
        <w:rPr>
          <w:sz w:val="28"/>
          <w:szCs w:val="28"/>
        </w:rPr>
        <w:t>налогу, взимаемому по патентной системе (+10 568 738,81 руб.)</w:t>
      </w:r>
      <w:r>
        <w:rPr>
          <w:sz w:val="28"/>
          <w:szCs w:val="28"/>
        </w:rPr>
        <w:t>, в связи с поступлением средств в начале 2024 года по причине переноса срока уплаты с 30 и 31 декабря 2023 на 9 января 2024;</w:t>
      </w:r>
    </w:p>
    <w:p w14:paraId="45235C1F" w14:textId="64BC0DF9" w:rsidR="003C28EC" w:rsidRDefault="003C28EC" w:rsidP="003C28EC">
      <w:pPr>
        <w:tabs>
          <w:tab w:val="left" w:pos="360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от а</w:t>
      </w:r>
      <w:r w:rsidRPr="00383AB0">
        <w:rPr>
          <w:sz w:val="28"/>
          <w:szCs w:val="28"/>
        </w:rPr>
        <w:t>ренд</w:t>
      </w:r>
      <w:r>
        <w:rPr>
          <w:sz w:val="28"/>
          <w:szCs w:val="28"/>
        </w:rPr>
        <w:t>ы</w:t>
      </w:r>
      <w:r w:rsidRPr="00383AB0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(+</w:t>
      </w:r>
      <w:r w:rsidRPr="00383AB0">
        <w:rPr>
          <w:sz w:val="28"/>
          <w:szCs w:val="28"/>
        </w:rPr>
        <w:t xml:space="preserve">6 429 521,94 руб.), </w:t>
      </w:r>
      <w:r>
        <w:rPr>
          <w:sz w:val="28"/>
          <w:szCs w:val="28"/>
        </w:rPr>
        <w:t xml:space="preserve">в основном </w:t>
      </w:r>
      <w:r w:rsidRPr="004B2E38">
        <w:rPr>
          <w:sz w:val="28"/>
          <w:szCs w:val="28"/>
        </w:rPr>
        <w:t xml:space="preserve">в связи со оплатой задолженности </w:t>
      </w:r>
      <w:r w:rsidR="00A26E1E">
        <w:rPr>
          <w:sz w:val="28"/>
          <w:szCs w:val="28"/>
        </w:rPr>
        <w:t>арендатором</w:t>
      </w:r>
      <w:r w:rsidRPr="004B2E3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решению </w:t>
      </w:r>
      <w:r w:rsidRPr="004B2E38">
        <w:rPr>
          <w:sz w:val="28"/>
          <w:szCs w:val="28"/>
        </w:rPr>
        <w:t>суд</w:t>
      </w:r>
      <w:r>
        <w:rPr>
          <w:sz w:val="28"/>
          <w:szCs w:val="28"/>
        </w:rPr>
        <w:t>а.</w:t>
      </w:r>
    </w:p>
    <w:p w14:paraId="7891EDA5" w14:textId="77777777" w:rsidR="003C28EC" w:rsidRDefault="003C28EC" w:rsidP="003C28EC">
      <w:pPr>
        <w:tabs>
          <w:tab w:val="left" w:pos="360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5A28D9">
        <w:rPr>
          <w:sz w:val="28"/>
          <w:szCs w:val="28"/>
        </w:rPr>
        <w:t xml:space="preserve">Вместе с тем, произошло снижение по неналоговым доходам в части </w:t>
      </w:r>
      <w:r>
        <w:rPr>
          <w:sz w:val="28"/>
          <w:szCs w:val="28"/>
        </w:rPr>
        <w:t>продажи муниципального имущества (-22</w:t>
      </w:r>
      <w:r w:rsidRPr="00383AB0">
        <w:rPr>
          <w:sz w:val="28"/>
          <w:szCs w:val="28"/>
        </w:rPr>
        <w:t xml:space="preserve"> 393 423,44 руб.), </w:t>
      </w:r>
      <w:r w:rsidRPr="005A28D9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проведением аукциона </w:t>
      </w:r>
      <w:r w:rsidRPr="00383266">
        <w:rPr>
          <w:sz w:val="28"/>
          <w:szCs w:val="28"/>
        </w:rPr>
        <w:t>03.04.2024 на 69</w:t>
      </w:r>
      <w:r>
        <w:rPr>
          <w:sz w:val="28"/>
          <w:szCs w:val="28"/>
        </w:rPr>
        <w:t xml:space="preserve"> </w:t>
      </w:r>
      <w:r w:rsidRPr="00383266">
        <w:rPr>
          <w:sz w:val="28"/>
          <w:szCs w:val="28"/>
        </w:rPr>
        <w:t>273 тыс. руб.</w:t>
      </w:r>
    </w:p>
    <w:p w14:paraId="1156D1B9" w14:textId="4DD72555" w:rsidR="003C28EC" w:rsidRDefault="003C28EC" w:rsidP="003C28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Pr="005A28D9">
        <w:rPr>
          <w:sz w:val="28"/>
          <w:szCs w:val="28"/>
        </w:rPr>
        <w:t>в части безвозмездных поступлений (+</w:t>
      </w:r>
      <w:r w:rsidRPr="00C674EE">
        <w:rPr>
          <w:sz w:val="28"/>
          <w:szCs w:val="28"/>
        </w:rPr>
        <w:t xml:space="preserve">76 381 855,84 </w:t>
      </w:r>
      <w:r w:rsidRPr="005A28D9">
        <w:rPr>
          <w:sz w:val="28"/>
          <w:szCs w:val="28"/>
        </w:rPr>
        <w:t xml:space="preserve">руб.) </w:t>
      </w:r>
      <w:r>
        <w:rPr>
          <w:sz w:val="28"/>
          <w:szCs w:val="28"/>
        </w:rPr>
        <w:t xml:space="preserve">связано в основном </w:t>
      </w:r>
      <w:r w:rsidRPr="005A28D9">
        <w:rPr>
          <w:sz w:val="28"/>
          <w:szCs w:val="28"/>
        </w:rPr>
        <w:t xml:space="preserve">с финансированием субсидий </w:t>
      </w:r>
      <w:r>
        <w:rPr>
          <w:sz w:val="28"/>
          <w:szCs w:val="28"/>
        </w:rPr>
        <w:t>на</w:t>
      </w:r>
      <w:r w:rsidRPr="00D55911">
        <w:rPr>
          <w:sz w:val="28"/>
          <w:szCs w:val="28"/>
        </w:rPr>
        <w:t xml:space="preserve"> обеспечение мероприятий по переселению граждан из аварийного жилищного фонда</w:t>
      </w:r>
      <w:r>
        <w:rPr>
          <w:sz w:val="28"/>
          <w:szCs w:val="28"/>
        </w:rPr>
        <w:t xml:space="preserve"> и субсидий на </w:t>
      </w:r>
      <w:r w:rsidRPr="005A28D9">
        <w:rPr>
          <w:sz w:val="28"/>
          <w:szCs w:val="28"/>
        </w:rPr>
        <w:t xml:space="preserve">финансовое обеспечение дорожной деятельности в рамках реализации национального проекта «Безопасные качественные дороги», а также </w:t>
      </w:r>
      <w:r>
        <w:rPr>
          <w:sz w:val="28"/>
          <w:szCs w:val="28"/>
        </w:rPr>
        <w:t xml:space="preserve">дотаций </w:t>
      </w:r>
      <w:r w:rsidRPr="00C674EE">
        <w:rPr>
          <w:sz w:val="28"/>
          <w:szCs w:val="28"/>
        </w:rPr>
        <w:t>на поддержку мер по обеспечению сбалансированности</w:t>
      </w:r>
      <w:r>
        <w:rPr>
          <w:sz w:val="28"/>
          <w:szCs w:val="28"/>
        </w:rPr>
        <w:t xml:space="preserve"> и </w:t>
      </w:r>
      <w:r w:rsidRPr="005A28D9">
        <w:rPr>
          <w:sz w:val="28"/>
          <w:szCs w:val="28"/>
        </w:rPr>
        <w:t>субвенций на дошкольное и общее образование</w:t>
      </w:r>
      <w:r>
        <w:rPr>
          <w:sz w:val="28"/>
          <w:szCs w:val="28"/>
        </w:rPr>
        <w:t>.</w:t>
      </w:r>
    </w:p>
    <w:p w14:paraId="4AB86692" w14:textId="77777777" w:rsidR="003C28EC" w:rsidRDefault="003C28EC" w:rsidP="003C28EC">
      <w:pPr>
        <w:ind w:firstLine="720"/>
        <w:jc w:val="both"/>
        <w:rPr>
          <w:sz w:val="28"/>
          <w:szCs w:val="28"/>
        </w:rPr>
      </w:pPr>
    </w:p>
    <w:p w14:paraId="1F43CA01" w14:textId="73FDC131" w:rsidR="003C28EC" w:rsidRDefault="003C28EC" w:rsidP="003C28EC">
      <w:pPr>
        <w:pStyle w:val="a3"/>
        <w:numPr>
          <w:ilvl w:val="0"/>
          <w:numId w:val="1"/>
        </w:numPr>
        <w:tabs>
          <w:tab w:val="left" w:pos="360"/>
          <w:tab w:val="left" w:pos="1134"/>
          <w:tab w:val="left" w:pos="1560"/>
        </w:tabs>
        <w:ind w:left="0" w:firstLine="709"/>
        <w:jc w:val="both"/>
        <w:rPr>
          <w:b/>
          <w:bCs/>
          <w:sz w:val="28"/>
          <w:szCs w:val="28"/>
        </w:rPr>
      </w:pPr>
      <w:r w:rsidRPr="00E24FD3">
        <w:rPr>
          <w:b/>
          <w:bCs/>
          <w:sz w:val="28"/>
          <w:szCs w:val="28"/>
        </w:rPr>
        <w:t>Анализ недоимки в бюджет города по налогам и сборам, администрируемых ФНС России, а также анализ объемов дебиторской задолженности по доходам, администрируемых КУМИ администрации города, причин ее образования и мер по ее сокращению</w:t>
      </w:r>
    </w:p>
    <w:p w14:paraId="06A94F79" w14:textId="77777777" w:rsidR="003C28EC" w:rsidRPr="00850913" w:rsidRDefault="003C28EC" w:rsidP="003C28EC">
      <w:pPr>
        <w:jc w:val="both"/>
        <w:rPr>
          <w:b/>
          <w:sz w:val="10"/>
          <w:szCs w:val="10"/>
          <w:highlight w:val="yellow"/>
        </w:rPr>
      </w:pPr>
    </w:p>
    <w:p w14:paraId="1F65CDB1" w14:textId="77777777" w:rsidR="00E24FD3" w:rsidRPr="00F6567C" w:rsidRDefault="00E24FD3" w:rsidP="00E24FD3">
      <w:pPr>
        <w:tabs>
          <w:tab w:val="left" w:pos="360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1E74A6">
        <w:rPr>
          <w:sz w:val="28"/>
          <w:szCs w:val="28"/>
        </w:rPr>
        <w:t>По состоянию на 01.0</w:t>
      </w:r>
      <w:r>
        <w:rPr>
          <w:sz w:val="28"/>
          <w:szCs w:val="28"/>
        </w:rPr>
        <w:t>4</w:t>
      </w:r>
      <w:r w:rsidRPr="001E74A6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1E74A6">
        <w:rPr>
          <w:sz w:val="28"/>
          <w:szCs w:val="28"/>
        </w:rPr>
        <w:t xml:space="preserve"> недоимка по налоговым доходам в бюджет города сложилась в размере 5</w:t>
      </w:r>
      <w:r>
        <w:rPr>
          <w:sz w:val="28"/>
          <w:szCs w:val="28"/>
        </w:rPr>
        <w:t>5</w:t>
      </w:r>
      <w:r w:rsidRPr="001E74A6">
        <w:rPr>
          <w:sz w:val="28"/>
          <w:szCs w:val="28"/>
        </w:rPr>
        <w:t xml:space="preserve"> </w:t>
      </w:r>
      <w:r>
        <w:rPr>
          <w:sz w:val="28"/>
          <w:szCs w:val="28"/>
        </w:rPr>
        <w:t>290</w:t>
      </w:r>
      <w:r w:rsidRPr="001E74A6">
        <w:rPr>
          <w:sz w:val="28"/>
          <w:szCs w:val="28"/>
        </w:rPr>
        <w:t xml:space="preserve"> тыс. руб., по сравнению с началом года произошло</w:t>
      </w:r>
      <w:r>
        <w:rPr>
          <w:sz w:val="28"/>
          <w:szCs w:val="28"/>
        </w:rPr>
        <w:t xml:space="preserve"> увеличение</w:t>
      </w:r>
      <w:r w:rsidRPr="001E74A6">
        <w:rPr>
          <w:sz w:val="28"/>
          <w:szCs w:val="28"/>
        </w:rPr>
        <w:t xml:space="preserve"> на </w:t>
      </w:r>
      <w:r>
        <w:rPr>
          <w:sz w:val="28"/>
          <w:szCs w:val="28"/>
        </w:rPr>
        <w:t>19</w:t>
      </w:r>
      <w:r w:rsidRPr="001E74A6">
        <w:rPr>
          <w:sz w:val="28"/>
          <w:szCs w:val="28"/>
        </w:rPr>
        <w:t xml:space="preserve">% или </w:t>
      </w:r>
      <w:r>
        <w:rPr>
          <w:sz w:val="28"/>
          <w:szCs w:val="28"/>
        </w:rPr>
        <w:t>8  962</w:t>
      </w:r>
      <w:r w:rsidRPr="001E74A6">
        <w:rPr>
          <w:sz w:val="28"/>
          <w:szCs w:val="28"/>
        </w:rPr>
        <w:t xml:space="preserve"> тыс. руб. </w:t>
      </w:r>
      <w:r w:rsidRPr="00F6567C">
        <w:rPr>
          <w:sz w:val="28"/>
          <w:szCs w:val="28"/>
        </w:rPr>
        <w:t>основной прирост наблюдается по НДФЛ +</w:t>
      </w:r>
      <w:r>
        <w:rPr>
          <w:sz w:val="28"/>
          <w:szCs w:val="28"/>
        </w:rPr>
        <w:t xml:space="preserve">10 181 </w:t>
      </w:r>
      <w:r w:rsidRPr="00F6567C">
        <w:rPr>
          <w:sz w:val="28"/>
          <w:szCs w:val="28"/>
        </w:rPr>
        <w:t>тыс. руб., и по УСН +</w:t>
      </w:r>
      <w:r>
        <w:rPr>
          <w:sz w:val="28"/>
          <w:szCs w:val="28"/>
        </w:rPr>
        <w:t>6 696 </w:t>
      </w:r>
      <w:r w:rsidRPr="00F6567C">
        <w:rPr>
          <w:sz w:val="28"/>
          <w:szCs w:val="28"/>
        </w:rPr>
        <w:t>тыс. руб. по причине неуплаты налога по налоговым декларациям и доначисленных сумм налога по итогам камеральных проверок.</w:t>
      </w:r>
    </w:p>
    <w:p w14:paraId="1F90C330" w14:textId="77777777" w:rsidR="00E24FD3" w:rsidRPr="001E74A6" w:rsidRDefault="00E24FD3" w:rsidP="00E24FD3">
      <w:pPr>
        <w:tabs>
          <w:tab w:val="left" w:pos="36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 w:rsidRPr="001E74A6">
        <w:rPr>
          <w:sz w:val="28"/>
          <w:szCs w:val="28"/>
        </w:rPr>
        <w:t>Динамика недоимки по налогам, администрируемыми МИ ФНС России №21 и задолженности, администрируемой КУМИ представлена в таблице:</w:t>
      </w:r>
      <w:r w:rsidRPr="001E74A6">
        <w:rPr>
          <w:sz w:val="28"/>
          <w:szCs w:val="28"/>
        </w:rPr>
        <w:tab/>
      </w:r>
      <w:r w:rsidRPr="001E74A6">
        <w:rPr>
          <w:sz w:val="28"/>
          <w:szCs w:val="28"/>
        </w:rPr>
        <w:tab/>
      </w:r>
      <w:r w:rsidRPr="001E74A6">
        <w:rPr>
          <w:sz w:val="28"/>
          <w:szCs w:val="28"/>
        </w:rPr>
        <w:tab/>
      </w:r>
      <w:r w:rsidRPr="001E74A6">
        <w:rPr>
          <w:sz w:val="28"/>
          <w:szCs w:val="28"/>
        </w:rPr>
        <w:tab/>
      </w:r>
      <w:r w:rsidRPr="001E74A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1E74A6">
        <w:t>тыс. руб</w:t>
      </w:r>
      <w:r w:rsidRPr="001E74A6">
        <w:rPr>
          <w:sz w:val="28"/>
          <w:szCs w:val="28"/>
        </w:rPr>
        <w:t>.</w:t>
      </w:r>
    </w:p>
    <w:tbl>
      <w:tblPr>
        <w:tblStyle w:val="12"/>
        <w:tblW w:w="10343" w:type="dxa"/>
        <w:tblLayout w:type="fixed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559"/>
        <w:gridCol w:w="1559"/>
      </w:tblGrid>
      <w:tr w:rsidR="00E24FD3" w:rsidRPr="001E74A6" w14:paraId="125F4F40" w14:textId="77777777" w:rsidTr="00D53610">
        <w:trPr>
          <w:trHeight w:val="1034"/>
        </w:trPr>
        <w:tc>
          <w:tcPr>
            <w:tcW w:w="4106" w:type="dxa"/>
          </w:tcPr>
          <w:p w14:paraId="0F9CD1A5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ind w:firstLine="720"/>
              <w:jc w:val="center"/>
              <w:rPr>
                <w:b/>
              </w:rPr>
            </w:pPr>
            <w:r w:rsidRPr="001E74A6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14:paraId="0E236C2E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center"/>
              <w:rPr>
                <w:b/>
              </w:rPr>
            </w:pPr>
            <w:r w:rsidRPr="001E74A6">
              <w:rPr>
                <w:b/>
              </w:rPr>
              <w:t>Недоимка в бюджет города на 01.01.202</w:t>
            </w: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14:paraId="7FF9CDE4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center"/>
              <w:rPr>
                <w:b/>
              </w:rPr>
            </w:pPr>
            <w:r w:rsidRPr="001E74A6">
              <w:rPr>
                <w:b/>
              </w:rPr>
              <w:t>Недоимка в бюджет города на 01.0</w:t>
            </w:r>
            <w:r>
              <w:rPr>
                <w:b/>
              </w:rPr>
              <w:t>4</w:t>
            </w:r>
            <w:r w:rsidRPr="001E74A6">
              <w:rPr>
                <w:b/>
              </w:rPr>
              <w:t>.202</w:t>
            </w:r>
            <w:r>
              <w:rPr>
                <w:b/>
              </w:rPr>
              <w:t>4</w:t>
            </w:r>
          </w:p>
        </w:tc>
        <w:tc>
          <w:tcPr>
            <w:tcW w:w="1559" w:type="dxa"/>
          </w:tcPr>
          <w:p w14:paraId="2D5C91F9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center"/>
              <w:rPr>
                <w:b/>
              </w:rPr>
            </w:pPr>
            <w:r w:rsidRPr="001E74A6">
              <w:rPr>
                <w:b/>
              </w:rPr>
              <w:t>Отклонение недоимки 01.</w:t>
            </w:r>
            <w:r>
              <w:rPr>
                <w:b/>
              </w:rPr>
              <w:t>04</w:t>
            </w:r>
            <w:r w:rsidRPr="001E74A6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E74A6">
              <w:rPr>
                <w:b/>
              </w:rPr>
              <w:t xml:space="preserve"> от 01.01.202</w:t>
            </w:r>
            <w:r>
              <w:rPr>
                <w:b/>
              </w:rPr>
              <w:t>4</w:t>
            </w:r>
          </w:p>
        </w:tc>
        <w:tc>
          <w:tcPr>
            <w:tcW w:w="1559" w:type="dxa"/>
          </w:tcPr>
          <w:p w14:paraId="5358D7E5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center"/>
              <w:rPr>
                <w:b/>
              </w:rPr>
            </w:pPr>
            <w:r w:rsidRPr="001E74A6">
              <w:rPr>
                <w:b/>
              </w:rPr>
              <w:t>% отклонения</w:t>
            </w:r>
          </w:p>
        </w:tc>
      </w:tr>
      <w:tr w:rsidR="00E24FD3" w:rsidRPr="001E74A6" w14:paraId="336E1BEB" w14:textId="77777777" w:rsidTr="00D53610">
        <w:trPr>
          <w:trHeight w:val="505"/>
        </w:trPr>
        <w:tc>
          <w:tcPr>
            <w:tcW w:w="4106" w:type="dxa"/>
          </w:tcPr>
          <w:p w14:paraId="6D7002AB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both"/>
              <w:rPr>
                <w:b/>
              </w:rPr>
            </w:pPr>
            <w:r w:rsidRPr="001E74A6">
              <w:rPr>
                <w:b/>
              </w:rPr>
              <w:t>Недоимка по налоговым доходам (с учетом норматива)</w:t>
            </w:r>
          </w:p>
        </w:tc>
        <w:tc>
          <w:tcPr>
            <w:tcW w:w="1701" w:type="dxa"/>
          </w:tcPr>
          <w:p w14:paraId="7D2351B4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  <w:rPr>
                <w:b/>
              </w:rPr>
            </w:pPr>
            <w:r>
              <w:rPr>
                <w:b/>
              </w:rPr>
              <w:t>46 328</w:t>
            </w:r>
          </w:p>
        </w:tc>
        <w:tc>
          <w:tcPr>
            <w:tcW w:w="1418" w:type="dxa"/>
          </w:tcPr>
          <w:p w14:paraId="4F0262B2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  <w:rPr>
                <w:b/>
              </w:rPr>
            </w:pPr>
            <w:r w:rsidRPr="001E74A6">
              <w:rPr>
                <w:b/>
              </w:rPr>
              <w:t>5</w:t>
            </w:r>
            <w:r>
              <w:rPr>
                <w:b/>
              </w:rPr>
              <w:t>5</w:t>
            </w:r>
            <w:r w:rsidRPr="001E74A6">
              <w:rPr>
                <w:b/>
              </w:rPr>
              <w:t xml:space="preserve"> </w:t>
            </w:r>
            <w:r>
              <w:rPr>
                <w:b/>
              </w:rPr>
              <w:t>290</w:t>
            </w:r>
          </w:p>
        </w:tc>
        <w:tc>
          <w:tcPr>
            <w:tcW w:w="1559" w:type="dxa"/>
          </w:tcPr>
          <w:p w14:paraId="29912DB1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  <w:rPr>
                <w:b/>
              </w:rPr>
            </w:pPr>
            <w:r w:rsidRPr="001E74A6">
              <w:rPr>
                <w:b/>
              </w:rPr>
              <w:t xml:space="preserve"> </w:t>
            </w:r>
            <w:r>
              <w:rPr>
                <w:b/>
              </w:rPr>
              <w:t>8 962</w:t>
            </w:r>
          </w:p>
        </w:tc>
        <w:tc>
          <w:tcPr>
            <w:tcW w:w="1559" w:type="dxa"/>
          </w:tcPr>
          <w:p w14:paraId="4192AFC6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ind w:firstLine="720"/>
              <w:jc w:val="right"/>
              <w:rPr>
                <w:b/>
              </w:rPr>
            </w:pPr>
            <w:r>
              <w:rPr>
                <w:b/>
              </w:rPr>
              <w:t>119</w:t>
            </w:r>
          </w:p>
        </w:tc>
      </w:tr>
      <w:tr w:rsidR="00E24FD3" w:rsidRPr="001E74A6" w14:paraId="0E00DDE8" w14:textId="77777777" w:rsidTr="00D53610">
        <w:trPr>
          <w:trHeight w:val="296"/>
        </w:trPr>
        <w:tc>
          <w:tcPr>
            <w:tcW w:w="4106" w:type="dxa"/>
          </w:tcPr>
          <w:p w14:paraId="2231C9CF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</w:pPr>
            <w:r w:rsidRPr="001E74A6">
              <w:t>НДФЛ</w:t>
            </w:r>
          </w:p>
        </w:tc>
        <w:tc>
          <w:tcPr>
            <w:tcW w:w="1701" w:type="dxa"/>
          </w:tcPr>
          <w:p w14:paraId="6B17CFF5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6 112</w:t>
            </w:r>
          </w:p>
        </w:tc>
        <w:tc>
          <w:tcPr>
            <w:tcW w:w="1418" w:type="dxa"/>
          </w:tcPr>
          <w:p w14:paraId="0B91C7F8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16 293</w:t>
            </w:r>
          </w:p>
        </w:tc>
        <w:tc>
          <w:tcPr>
            <w:tcW w:w="1559" w:type="dxa"/>
          </w:tcPr>
          <w:p w14:paraId="72B1202D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10 181</w:t>
            </w:r>
          </w:p>
        </w:tc>
        <w:tc>
          <w:tcPr>
            <w:tcW w:w="1559" w:type="dxa"/>
          </w:tcPr>
          <w:p w14:paraId="102C4933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ind w:firstLine="720"/>
              <w:jc w:val="right"/>
            </w:pPr>
            <w:r>
              <w:t>267</w:t>
            </w:r>
          </w:p>
        </w:tc>
      </w:tr>
      <w:tr w:rsidR="00E24FD3" w:rsidRPr="001E74A6" w14:paraId="1FF76F59" w14:textId="77777777" w:rsidTr="00D53610">
        <w:tc>
          <w:tcPr>
            <w:tcW w:w="4106" w:type="dxa"/>
          </w:tcPr>
          <w:p w14:paraId="524DBF7B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</w:pPr>
            <w:r w:rsidRPr="001E74A6">
              <w:t>УСН</w:t>
            </w:r>
          </w:p>
        </w:tc>
        <w:tc>
          <w:tcPr>
            <w:tcW w:w="1701" w:type="dxa"/>
          </w:tcPr>
          <w:p w14:paraId="0BB7C65A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8 636</w:t>
            </w:r>
          </w:p>
        </w:tc>
        <w:tc>
          <w:tcPr>
            <w:tcW w:w="1418" w:type="dxa"/>
          </w:tcPr>
          <w:p w14:paraId="2441170E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15 333</w:t>
            </w:r>
          </w:p>
        </w:tc>
        <w:tc>
          <w:tcPr>
            <w:tcW w:w="1559" w:type="dxa"/>
          </w:tcPr>
          <w:p w14:paraId="701E3BF1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6 696</w:t>
            </w:r>
          </w:p>
        </w:tc>
        <w:tc>
          <w:tcPr>
            <w:tcW w:w="1559" w:type="dxa"/>
          </w:tcPr>
          <w:p w14:paraId="52EE6DCF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ind w:firstLine="720"/>
              <w:jc w:val="right"/>
            </w:pPr>
            <w:r>
              <w:t>178</w:t>
            </w:r>
          </w:p>
        </w:tc>
      </w:tr>
      <w:tr w:rsidR="00E24FD3" w:rsidRPr="001E74A6" w14:paraId="5DE38966" w14:textId="77777777" w:rsidTr="00D53610">
        <w:tc>
          <w:tcPr>
            <w:tcW w:w="4106" w:type="dxa"/>
          </w:tcPr>
          <w:p w14:paraId="7277784E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</w:pPr>
            <w:r w:rsidRPr="001E74A6">
              <w:t>ЕНВД</w:t>
            </w:r>
          </w:p>
        </w:tc>
        <w:tc>
          <w:tcPr>
            <w:tcW w:w="1701" w:type="dxa"/>
          </w:tcPr>
          <w:p w14:paraId="6C4F3368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396</w:t>
            </w:r>
          </w:p>
        </w:tc>
        <w:tc>
          <w:tcPr>
            <w:tcW w:w="1418" w:type="dxa"/>
          </w:tcPr>
          <w:p w14:paraId="35740C5A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267</w:t>
            </w:r>
          </w:p>
        </w:tc>
        <w:tc>
          <w:tcPr>
            <w:tcW w:w="1559" w:type="dxa"/>
          </w:tcPr>
          <w:p w14:paraId="400A9E01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- 130</w:t>
            </w:r>
          </w:p>
        </w:tc>
        <w:tc>
          <w:tcPr>
            <w:tcW w:w="1559" w:type="dxa"/>
          </w:tcPr>
          <w:p w14:paraId="725C66E0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ind w:firstLine="720"/>
              <w:jc w:val="right"/>
            </w:pPr>
            <w:r>
              <w:t>67</w:t>
            </w:r>
          </w:p>
        </w:tc>
      </w:tr>
      <w:tr w:rsidR="00E24FD3" w:rsidRPr="001E74A6" w14:paraId="1F9A934B" w14:textId="77777777" w:rsidTr="00D53610">
        <w:tc>
          <w:tcPr>
            <w:tcW w:w="4106" w:type="dxa"/>
          </w:tcPr>
          <w:p w14:paraId="7D1AE8CA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</w:pPr>
            <w:r>
              <w:t>Сельхоз. налог</w:t>
            </w:r>
          </w:p>
        </w:tc>
        <w:tc>
          <w:tcPr>
            <w:tcW w:w="1701" w:type="dxa"/>
          </w:tcPr>
          <w:p w14:paraId="0C618C51" w14:textId="77777777" w:rsidR="00E24FD3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425</w:t>
            </w:r>
          </w:p>
        </w:tc>
        <w:tc>
          <w:tcPr>
            <w:tcW w:w="1418" w:type="dxa"/>
          </w:tcPr>
          <w:p w14:paraId="1550A784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425</w:t>
            </w:r>
          </w:p>
        </w:tc>
        <w:tc>
          <w:tcPr>
            <w:tcW w:w="1559" w:type="dxa"/>
          </w:tcPr>
          <w:p w14:paraId="52372D3F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0</w:t>
            </w:r>
          </w:p>
        </w:tc>
        <w:tc>
          <w:tcPr>
            <w:tcW w:w="1559" w:type="dxa"/>
          </w:tcPr>
          <w:p w14:paraId="29CFAFDE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ind w:firstLine="720"/>
              <w:jc w:val="right"/>
            </w:pPr>
            <w:r>
              <w:t>0</w:t>
            </w:r>
          </w:p>
        </w:tc>
      </w:tr>
      <w:tr w:rsidR="00E24FD3" w:rsidRPr="001E74A6" w14:paraId="026A6F36" w14:textId="77777777" w:rsidTr="00D53610">
        <w:tc>
          <w:tcPr>
            <w:tcW w:w="4106" w:type="dxa"/>
          </w:tcPr>
          <w:p w14:paraId="08116E34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</w:pPr>
            <w:r w:rsidRPr="001E74A6">
              <w:t>ПСН</w:t>
            </w:r>
          </w:p>
        </w:tc>
        <w:tc>
          <w:tcPr>
            <w:tcW w:w="1701" w:type="dxa"/>
          </w:tcPr>
          <w:p w14:paraId="1FBD7F15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555</w:t>
            </w:r>
          </w:p>
        </w:tc>
        <w:tc>
          <w:tcPr>
            <w:tcW w:w="1418" w:type="dxa"/>
          </w:tcPr>
          <w:p w14:paraId="43C11954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752</w:t>
            </w:r>
          </w:p>
        </w:tc>
        <w:tc>
          <w:tcPr>
            <w:tcW w:w="1559" w:type="dxa"/>
          </w:tcPr>
          <w:p w14:paraId="61F5770B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197</w:t>
            </w:r>
          </w:p>
        </w:tc>
        <w:tc>
          <w:tcPr>
            <w:tcW w:w="1559" w:type="dxa"/>
          </w:tcPr>
          <w:p w14:paraId="20E4BE6F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136</w:t>
            </w:r>
          </w:p>
        </w:tc>
      </w:tr>
      <w:tr w:rsidR="00E24FD3" w:rsidRPr="001E74A6" w14:paraId="5AD02584" w14:textId="77777777" w:rsidTr="00D53610">
        <w:tc>
          <w:tcPr>
            <w:tcW w:w="4106" w:type="dxa"/>
          </w:tcPr>
          <w:p w14:paraId="483917A6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</w:pPr>
            <w:r w:rsidRPr="001E74A6">
              <w:t>Налог на имущество ФЛ</w:t>
            </w:r>
          </w:p>
        </w:tc>
        <w:tc>
          <w:tcPr>
            <w:tcW w:w="1701" w:type="dxa"/>
          </w:tcPr>
          <w:p w14:paraId="514D1B84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18 639</w:t>
            </w:r>
          </w:p>
        </w:tc>
        <w:tc>
          <w:tcPr>
            <w:tcW w:w="1418" w:type="dxa"/>
          </w:tcPr>
          <w:p w14:paraId="16256A20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15 003</w:t>
            </w:r>
          </w:p>
        </w:tc>
        <w:tc>
          <w:tcPr>
            <w:tcW w:w="1559" w:type="dxa"/>
          </w:tcPr>
          <w:p w14:paraId="346518EE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-3 636</w:t>
            </w:r>
          </w:p>
        </w:tc>
        <w:tc>
          <w:tcPr>
            <w:tcW w:w="1559" w:type="dxa"/>
          </w:tcPr>
          <w:p w14:paraId="257A2AFE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ind w:firstLine="720"/>
              <w:jc w:val="right"/>
            </w:pPr>
            <w:r>
              <w:t>80</w:t>
            </w:r>
          </w:p>
        </w:tc>
      </w:tr>
      <w:tr w:rsidR="00E24FD3" w:rsidRPr="001E74A6" w14:paraId="693A29B0" w14:textId="77777777" w:rsidTr="00D53610">
        <w:tc>
          <w:tcPr>
            <w:tcW w:w="4106" w:type="dxa"/>
          </w:tcPr>
          <w:p w14:paraId="7E3C3196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</w:pPr>
            <w:r w:rsidRPr="001E74A6">
              <w:t>Земельный налог</w:t>
            </w:r>
          </w:p>
        </w:tc>
        <w:tc>
          <w:tcPr>
            <w:tcW w:w="1701" w:type="dxa"/>
          </w:tcPr>
          <w:p w14:paraId="66473243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11 565</w:t>
            </w:r>
          </w:p>
        </w:tc>
        <w:tc>
          <w:tcPr>
            <w:tcW w:w="1418" w:type="dxa"/>
          </w:tcPr>
          <w:p w14:paraId="54602E66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7 218</w:t>
            </w:r>
          </w:p>
        </w:tc>
        <w:tc>
          <w:tcPr>
            <w:tcW w:w="1559" w:type="dxa"/>
          </w:tcPr>
          <w:p w14:paraId="08E0D4C7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 w:rsidRPr="001E74A6">
              <w:t>-</w:t>
            </w:r>
            <w:r>
              <w:t>4 347</w:t>
            </w:r>
          </w:p>
        </w:tc>
        <w:tc>
          <w:tcPr>
            <w:tcW w:w="1559" w:type="dxa"/>
          </w:tcPr>
          <w:p w14:paraId="344F81FA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ind w:firstLine="720"/>
              <w:jc w:val="right"/>
            </w:pPr>
            <w:r>
              <w:t>62</w:t>
            </w:r>
          </w:p>
        </w:tc>
      </w:tr>
      <w:tr w:rsidR="00E24FD3" w:rsidRPr="001E74A6" w14:paraId="0F626F9B" w14:textId="77777777" w:rsidTr="00D53610">
        <w:tc>
          <w:tcPr>
            <w:tcW w:w="4106" w:type="dxa"/>
          </w:tcPr>
          <w:p w14:paraId="775E24EB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rPr>
                <w:b/>
              </w:rPr>
            </w:pPr>
            <w:r w:rsidRPr="001E74A6">
              <w:rPr>
                <w:b/>
              </w:rPr>
              <w:t>Задолженность по неналоговым доходам</w:t>
            </w:r>
          </w:p>
        </w:tc>
        <w:tc>
          <w:tcPr>
            <w:tcW w:w="1701" w:type="dxa"/>
          </w:tcPr>
          <w:p w14:paraId="71BB3F5B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  <w:rPr>
                <w:b/>
              </w:rPr>
            </w:pPr>
            <w:r>
              <w:rPr>
                <w:b/>
              </w:rPr>
              <w:t>50 167</w:t>
            </w:r>
          </w:p>
        </w:tc>
        <w:tc>
          <w:tcPr>
            <w:tcW w:w="1418" w:type="dxa"/>
          </w:tcPr>
          <w:p w14:paraId="377A8D28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  <w:rPr>
                <w:b/>
              </w:rPr>
            </w:pPr>
            <w:r>
              <w:rPr>
                <w:b/>
              </w:rPr>
              <w:t>52 875</w:t>
            </w:r>
          </w:p>
        </w:tc>
        <w:tc>
          <w:tcPr>
            <w:tcW w:w="1559" w:type="dxa"/>
          </w:tcPr>
          <w:p w14:paraId="7385FE30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  <w:rPr>
                <w:b/>
              </w:rPr>
            </w:pPr>
            <w:r>
              <w:rPr>
                <w:b/>
              </w:rPr>
              <w:t>2 708</w:t>
            </w:r>
          </w:p>
        </w:tc>
        <w:tc>
          <w:tcPr>
            <w:tcW w:w="1559" w:type="dxa"/>
          </w:tcPr>
          <w:p w14:paraId="76755C4A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ind w:firstLine="720"/>
              <w:jc w:val="right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E24FD3" w:rsidRPr="001E74A6" w14:paraId="20B4D025" w14:textId="77777777" w:rsidTr="00D53610">
        <w:tc>
          <w:tcPr>
            <w:tcW w:w="4106" w:type="dxa"/>
          </w:tcPr>
          <w:p w14:paraId="4E60565D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</w:pPr>
            <w:r w:rsidRPr="001E74A6">
              <w:t>Аренда земельных участков</w:t>
            </w:r>
          </w:p>
        </w:tc>
        <w:tc>
          <w:tcPr>
            <w:tcW w:w="1701" w:type="dxa"/>
          </w:tcPr>
          <w:p w14:paraId="60DE0B72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16 142</w:t>
            </w:r>
          </w:p>
        </w:tc>
        <w:tc>
          <w:tcPr>
            <w:tcW w:w="1418" w:type="dxa"/>
          </w:tcPr>
          <w:p w14:paraId="4169F034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15 994</w:t>
            </w:r>
          </w:p>
        </w:tc>
        <w:tc>
          <w:tcPr>
            <w:tcW w:w="1559" w:type="dxa"/>
          </w:tcPr>
          <w:p w14:paraId="1830C1ED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-148</w:t>
            </w:r>
          </w:p>
        </w:tc>
        <w:tc>
          <w:tcPr>
            <w:tcW w:w="1559" w:type="dxa"/>
          </w:tcPr>
          <w:p w14:paraId="218C5C12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ind w:firstLine="720"/>
              <w:jc w:val="right"/>
            </w:pPr>
            <w:r>
              <w:t>99</w:t>
            </w:r>
          </w:p>
        </w:tc>
      </w:tr>
      <w:tr w:rsidR="00E24FD3" w:rsidRPr="001E74A6" w14:paraId="129E7F13" w14:textId="77777777" w:rsidTr="00D53610">
        <w:tc>
          <w:tcPr>
            <w:tcW w:w="4106" w:type="dxa"/>
          </w:tcPr>
          <w:p w14:paraId="53A1D85B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</w:pPr>
            <w:r w:rsidRPr="001E74A6">
              <w:t>Доходы от части прибыли МУП</w:t>
            </w:r>
          </w:p>
        </w:tc>
        <w:tc>
          <w:tcPr>
            <w:tcW w:w="1701" w:type="dxa"/>
          </w:tcPr>
          <w:p w14:paraId="02F60EC0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 w:rsidRPr="001E74A6">
              <w:t>0</w:t>
            </w:r>
          </w:p>
        </w:tc>
        <w:tc>
          <w:tcPr>
            <w:tcW w:w="1418" w:type="dxa"/>
          </w:tcPr>
          <w:p w14:paraId="34A0A09C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 w:rsidRPr="001E74A6">
              <w:t>0</w:t>
            </w:r>
          </w:p>
        </w:tc>
        <w:tc>
          <w:tcPr>
            <w:tcW w:w="1559" w:type="dxa"/>
          </w:tcPr>
          <w:p w14:paraId="113E57BE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ind w:firstLine="720"/>
              <w:jc w:val="right"/>
            </w:pPr>
            <w:r w:rsidRPr="001E74A6">
              <w:t>0</w:t>
            </w:r>
          </w:p>
        </w:tc>
        <w:tc>
          <w:tcPr>
            <w:tcW w:w="1559" w:type="dxa"/>
          </w:tcPr>
          <w:p w14:paraId="1FB8E10D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 w:rsidRPr="001E74A6">
              <w:t>-</w:t>
            </w:r>
          </w:p>
        </w:tc>
      </w:tr>
      <w:tr w:rsidR="00E24FD3" w:rsidRPr="001E74A6" w14:paraId="358A61D6" w14:textId="77777777" w:rsidTr="00D53610">
        <w:tc>
          <w:tcPr>
            <w:tcW w:w="4106" w:type="dxa"/>
          </w:tcPr>
          <w:p w14:paraId="657DBD17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</w:pPr>
            <w:r w:rsidRPr="001E74A6">
              <w:t>Аренда имущества</w:t>
            </w:r>
          </w:p>
        </w:tc>
        <w:tc>
          <w:tcPr>
            <w:tcW w:w="1701" w:type="dxa"/>
          </w:tcPr>
          <w:p w14:paraId="23CBF63F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25 384</w:t>
            </w:r>
          </w:p>
        </w:tc>
        <w:tc>
          <w:tcPr>
            <w:tcW w:w="1418" w:type="dxa"/>
          </w:tcPr>
          <w:p w14:paraId="62B28F06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27 271</w:t>
            </w:r>
          </w:p>
        </w:tc>
        <w:tc>
          <w:tcPr>
            <w:tcW w:w="1559" w:type="dxa"/>
          </w:tcPr>
          <w:p w14:paraId="7725C599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2 886</w:t>
            </w:r>
          </w:p>
        </w:tc>
        <w:tc>
          <w:tcPr>
            <w:tcW w:w="1559" w:type="dxa"/>
          </w:tcPr>
          <w:p w14:paraId="7F1A7869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111</w:t>
            </w:r>
          </w:p>
        </w:tc>
      </w:tr>
      <w:tr w:rsidR="00E24FD3" w:rsidRPr="001E74A6" w14:paraId="5C17F3A5" w14:textId="77777777" w:rsidTr="00D53610">
        <w:tc>
          <w:tcPr>
            <w:tcW w:w="4106" w:type="dxa"/>
          </w:tcPr>
          <w:p w14:paraId="18D814CE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</w:pPr>
            <w:r w:rsidRPr="001E74A6">
              <w:t>Доходы от платы за наем</w:t>
            </w:r>
          </w:p>
        </w:tc>
        <w:tc>
          <w:tcPr>
            <w:tcW w:w="1701" w:type="dxa"/>
          </w:tcPr>
          <w:p w14:paraId="34A2CFF2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8 640</w:t>
            </w:r>
          </w:p>
        </w:tc>
        <w:tc>
          <w:tcPr>
            <w:tcW w:w="1418" w:type="dxa"/>
          </w:tcPr>
          <w:p w14:paraId="651037BA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 w:rsidRPr="001E74A6">
              <w:t xml:space="preserve">8 </w:t>
            </w:r>
            <w:r>
              <w:t>610</w:t>
            </w:r>
          </w:p>
        </w:tc>
        <w:tc>
          <w:tcPr>
            <w:tcW w:w="1559" w:type="dxa"/>
          </w:tcPr>
          <w:p w14:paraId="3A36B8FB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 w:rsidRPr="001E74A6">
              <w:t>-</w:t>
            </w:r>
            <w:r>
              <w:t>30</w:t>
            </w:r>
          </w:p>
        </w:tc>
        <w:tc>
          <w:tcPr>
            <w:tcW w:w="1559" w:type="dxa"/>
          </w:tcPr>
          <w:p w14:paraId="606349ED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</w:pPr>
            <w:r>
              <w:t>100</w:t>
            </w:r>
          </w:p>
        </w:tc>
      </w:tr>
      <w:tr w:rsidR="00E24FD3" w:rsidRPr="001E74A6" w14:paraId="705453DE" w14:textId="77777777" w:rsidTr="00D53610">
        <w:tc>
          <w:tcPr>
            <w:tcW w:w="4106" w:type="dxa"/>
          </w:tcPr>
          <w:p w14:paraId="1DEAE606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rPr>
                <w:b/>
              </w:rPr>
            </w:pPr>
            <w:r w:rsidRPr="001E74A6">
              <w:rPr>
                <w:b/>
              </w:rPr>
              <w:t>Всего недоимки по налоговым и неналоговым доходам</w:t>
            </w:r>
          </w:p>
        </w:tc>
        <w:tc>
          <w:tcPr>
            <w:tcW w:w="1701" w:type="dxa"/>
          </w:tcPr>
          <w:p w14:paraId="578728EE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  <w:rPr>
                <w:b/>
              </w:rPr>
            </w:pPr>
            <w:r>
              <w:rPr>
                <w:b/>
              </w:rPr>
              <w:t>96 494</w:t>
            </w:r>
          </w:p>
        </w:tc>
        <w:tc>
          <w:tcPr>
            <w:tcW w:w="1418" w:type="dxa"/>
          </w:tcPr>
          <w:p w14:paraId="773A0780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  <w:rPr>
                <w:b/>
              </w:rPr>
            </w:pPr>
            <w:r>
              <w:rPr>
                <w:b/>
              </w:rPr>
              <w:t>108 165</w:t>
            </w:r>
          </w:p>
        </w:tc>
        <w:tc>
          <w:tcPr>
            <w:tcW w:w="1559" w:type="dxa"/>
          </w:tcPr>
          <w:p w14:paraId="083EBFED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jc w:val="right"/>
              <w:rPr>
                <w:b/>
              </w:rPr>
            </w:pPr>
            <w:r>
              <w:rPr>
                <w:b/>
              </w:rPr>
              <w:t>11 671</w:t>
            </w:r>
          </w:p>
        </w:tc>
        <w:tc>
          <w:tcPr>
            <w:tcW w:w="1559" w:type="dxa"/>
          </w:tcPr>
          <w:p w14:paraId="6A55957A" w14:textId="77777777" w:rsidR="00E24FD3" w:rsidRPr="001E74A6" w:rsidRDefault="00E24FD3" w:rsidP="00D53610">
            <w:pPr>
              <w:tabs>
                <w:tab w:val="left" w:pos="360"/>
                <w:tab w:val="left" w:pos="1418"/>
                <w:tab w:val="left" w:pos="1560"/>
              </w:tabs>
              <w:ind w:firstLine="720"/>
              <w:jc w:val="right"/>
              <w:rPr>
                <w:b/>
              </w:rPr>
            </w:pPr>
            <w:r>
              <w:rPr>
                <w:b/>
              </w:rPr>
              <w:t>112</w:t>
            </w:r>
          </w:p>
        </w:tc>
      </w:tr>
    </w:tbl>
    <w:p w14:paraId="6E2250B9" w14:textId="77777777" w:rsidR="00E24FD3" w:rsidRPr="0065393B" w:rsidRDefault="00E24FD3" w:rsidP="00E24FD3">
      <w:pPr>
        <w:tabs>
          <w:tab w:val="left" w:pos="360"/>
          <w:tab w:val="left" w:pos="108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 w:rsidRPr="0065393B">
        <w:rPr>
          <w:sz w:val="28"/>
          <w:szCs w:val="28"/>
        </w:rPr>
        <w:t>Основными дебиторами бюджета города являются:</w:t>
      </w:r>
    </w:p>
    <w:p w14:paraId="357FCAC2" w14:textId="77777777" w:rsidR="00E24FD3" w:rsidRPr="0065393B" w:rsidRDefault="00E24FD3" w:rsidP="00E24FD3">
      <w:pPr>
        <w:tabs>
          <w:tab w:val="left" w:pos="360"/>
          <w:tab w:val="left" w:pos="108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 w:rsidRPr="0065393B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65393B">
        <w:rPr>
          <w:sz w:val="28"/>
          <w:szCs w:val="28"/>
        </w:rPr>
        <w:t>О «</w:t>
      </w:r>
      <w:r>
        <w:rPr>
          <w:sz w:val="28"/>
          <w:szCs w:val="28"/>
        </w:rPr>
        <w:t>Иркутскэнерго</w:t>
      </w:r>
      <w:r w:rsidRPr="0065393B">
        <w:rPr>
          <w:sz w:val="28"/>
          <w:szCs w:val="28"/>
        </w:rPr>
        <w:t xml:space="preserve">» - </w:t>
      </w:r>
      <w:r>
        <w:rPr>
          <w:sz w:val="28"/>
          <w:szCs w:val="28"/>
        </w:rPr>
        <w:t>19 870,2</w:t>
      </w:r>
      <w:r w:rsidRPr="0065393B">
        <w:rPr>
          <w:sz w:val="28"/>
          <w:szCs w:val="28"/>
        </w:rPr>
        <w:t xml:space="preserve"> тыс. руб.;</w:t>
      </w:r>
    </w:p>
    <w:p w14:paraId="02925091" w14:textId="77777777" w:rsidR="00E24FD3" w:rsidRDefault="00E24FD3" w:rsidP="00E24FD3">
      <w:pPr>
        <w:tabs>
          <w:tab w:val="left" w:pos="360"/>
          <w:tab w:val="left" w:pos="108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 w:rsidRPr="0065393B">
        <w:rPr>
          <w:sz w:val="28"/>
          <w:szCs w:val="28"/>
        </w:rPr>
        <w:t xml:space="preserve">МУП «Сервисный центр» - </w:t>
      </w:r>
      <w:r>
        <w:rPr>
          <w:sz w:val="28"/>
          <w:szCs w:val="28"/>
        </w:rPr>
        <w:t>5 210,0 тыс</w:t>
      </w:r>
      <w:r w:rsidRPr="0065393B">
        <w:rPr>
          <w:sz w:val="28"/>
          <w:szCs w:val="28"/>
        </w:rPr>
        <w:t>. руб.;</w:t>
      </w:r>
    </w:p>
    <w:p w14:paraId="42298738" w14:textId="77777777" w:rsidR="00E24FD3" w:rsidRPr="0065393B" w:rsidRDefault="00E24FD3" w:rsidP="00E24FD3">
      <w:pPr>
        <w:tabs>
          <w:tab w:val="left" w:pos="360"/>
          <w:tab w:val="left" w:pos="108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 w:rsidRPr="0065393B">
        <w:rPr>
          <w:sz w:val="28"/>
          <w:szCs w:val="28"/>
        </w:rPr>
        <w:t>ООО «</w:t>
      </w:r>
      <w:r>
        <w:rPr>
          <w:sz w:val="28"/>
          <w:szCs w:val="28"/>
        </w:rPr>
        <w:t>Альтернатива</w:t>
      </w:r>
      <w:r w:rsidRPr="0065393B">
        <w:rPr>
          <w:sz w:val="28"/>
          <w:szCs w:val="28"/>
        </w:rPr>
        <w:t xml:space="preserve">» - </w:t>
      </w:r>
      <w:r>
        <w:rPr>
          <w:sz w:val="28"/>
          <w:szCs w:val="28"/>
        </w:rPr>
        <w:t>2 519.6</w:t>
      </w:r>
      <w:r w:rsidRPr="0065393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14:paraId="4E354031" w14:textId="77777777" w:rsidR="00E24FD3" w:rsidRPr="0065393B" w:rsidRDefault="00E24FD3" w:rsidP="00E24FD3">
      <w:pPr>
        <w:tabs>
          <w:tab w:val="left" w:pos="360"/>
          <w:tab w:val="left" w:pos="108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ООО «Аквасервис» - 1 685,1 тыс. руб.;</w:t>
      </w:r>
    </w:p>
    <w:p w14:paraId="6BEC8844" w14:textId="77777777" w:rsidR="00E24FD3" w:rsidRPr="0065393B" w:rsidRDefault="00E24FD3" w:rsidP="00E24FD3">
      <w:pPr>
        <w:tabs>
          <w:tab w:val="left" w:pos="360"/>
          <w:tab w:val="left" w:pos="108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 w:rsidRPr="0065393B">
        <w:rPr>
          <w:sz w:val="28"/>
          <w:szCs w:val="28"/>
        </w:rPr>
        <w:t>Общая сумма просроченной задолженности по основным дебиторам составляет 13 265,4 тыс. руб., или 34,0% от суммы просроченной задолженности.</w:t>
      </w:r>
    </w:p>
    <w:p w14:paraId="6C348B31" w14:textId="77777777" w:rsidR="00E24FD3" w:rsidRDefault="00E24FD3" w:rsidP="00E24FD3">
      <w:pPr>
        <w:tabs>
          <w:tab w:val="left" w:pos="360"/>
          <w:tab w:val="left" w:pos="108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 w:rsidRPr="00B1521F">
        <w:rPr>
          <w:sz w:val="28"/>
          <w:szCs w:val="28"/>
        </w:rPr>
        <w:t>Комитетом по управлению муниципальным имуществом проводится постоянная работа с целью взыскания задолженности: по арендной плате за земельные участки направлены претензии в количестве 36 на общую сумму 2 635 265,30 оформлено и направлено в юридический отдел по земельным участкам 2 пакета документов о взыскании задолженности.</w:t>
      </w:r>
    </w:p>
    <w:p w14:paraId="6B5F88DB" w14:textId="77777777" w:rsidR="003C28EC" w:rsidRPr="00727AF8" w:rsidRDefault="003C28EC" w:rsidP="003C28EC">
      <w:pPr>
        <w:tabs>
          <w:tab w:val="left" w:pos="360"/>
          <w:tab w:val="left" w:pos="1418"/>
          <w:tab w:val="left" w:pos="1560"/>
        </w:tabs>
        <w:ind w:firstLine="720"/>
        <w:jc w:val="both"/>
        <w:rPr>
          <w:b/>
          <w:bCs/>
          <w:sz w:val="28"/>
          <w:szCs w:val="28"/>
          <w:highlight w:val="yellow"/>
        </w:rPr>
      </w:pPr>
    </w:p>
    <w:p w14:paraId="4B123A23" w14:textId="77777777" w:rsidR="003C28EC" w:rsidRPr="004E7765" w:rsidRDefault="003C28EC" w:rsidP="003C28EC">
      <w:pPr>
        <w:pStyle w:val="a3"/>
        <w:numPr>
          <w:ilvl w:val="0"/>
          <w:numId w:val="1"/>
        </w:numPr>
        <w:tabs>
          <w:tab w:val="left" w:pos="360"/>
          <w:tab w:val="left" w:pos="1134"/>
          <w:tab w:val="left" w:pos="1560"/>
        </w:tabs>
        <w:ind w:left="0" w:firstLine="709"/>
        <w:jc w:val="both"/>
        <w:rPr>
          <w:b/>
          <w:bCs/>
          <w:sz w:val="28"/>
          <w:szCs w:val="28"/>
        </w:rPr>
      </w:pPr>
      <w:r w:rsidRPr="004E7765">
        <w:rPr>
          <w:b/>
          <w:bCs/>
          <w:sz w:val="28"/>
          <w:szCs w:val="28"/>
        </w:rPr>
        <w:t>Резервы в планировании и исполнении доходов бюджета города, анализ объемов поступлений, неучтенных в прогнозе</w:t>
      </w:r>
    </w:p>
    <w:p w14:paraId="154D1EDE" w14:textId="77777777" w:rsidR="003C28EC" w:rsidRPr="004E7765" w:rsidRDefault="003C28EC" w:rsidP="003C28EC">
      <w:pPr>
        <w:tabs>
          <w:tab w:val="left" w:pos="360"/>
          <w:tab w:val="left" w:pos="1418"/>
          <w:tab w:val="left" w:pos="1560"/>
        </w:tabs>
        <w:ind w:firstLine="720"/>
        <w:jc w:val="both"/>
        <w:rPr>
          <w:b/>
          <w:bCs/>
          <w:sz w:val="10"/>
          <w:szCs w:val="10"/>
        </w:rPr>
      </w:pPr>
    </w:p>
    <w:p w14:paraId="4AA5EF6F" w14:textId="77777777" w:rsidR="003C28EC" w:rsidRPr="004E7765" w:rsidRDefault="003C28EC" w:rsidP="003C28EC">
      <w:pPr>
        <w:tabs>
          <w:tab w:val="left" w:pos="360"/>
          <w:tab w:val="left" w:pos="900"/>
        </w:tabs>
        <w:ind w:firstLine="720"/>
        <w:jc w:val="both"/>
        <w:rPr>
          <w:sz w:val="28"/>
          <w:szCs w:val="28"/>
        </w:rPr>
      </w:pPr>
      <w:r w:rsidRPr="004E7765">
        <w:rPr>
          <w:sz w:val="28"/>
          <w:szCs w:val="28"/>
        </w:rPr>
        <w:t>Резервом в планировании и исполнении доходов бюджета города могли бы стать объемы прогнозируемых поступлений, неучтенных в годовом плане, а именно:</w:t>
      </w:r>
    </w:p>
    <w:p w14:paraId="5ADF456C" w14:textId="77777777" w:rsidR="003C28EC" w:rsidRPr="004E7765" w:rsidRDefault="003C28EC" w:rsidP="003C28EC">
      <w:pPr>
        <w:tabs>
          <w:tab w:val="left" w:pos="360"/>
          <w:tab w:val="left" w:pos="900"/>
        </w:tabs>
        <w:ind w:firstLine="720"/>
        <w:jc w:val="both"/>
        <w:rPr>
          <w:sz w:val="28"/>
          <w:szCs w:val="28"/>
        </w:rPr>
      </w:pPr>
      <w:r w:rsidRPr="004E7765">
        <w:rPr>
          <w:sz w:val="28"/>
          <w:szCs w:val="28"/>
        </w:rPr>
        <w:t>- доходы от продажи муниципального имущества в части реализации металлолома, неучтенные в прогнозном плане приватизации (25 млн руб.),</w:t>
      </w:r>
    </w:p>
    <w:p w14:paraId="427720BE" w14:textId="77777777" w:rsidR="003C28EC" w:rsidRPr="004E7765" w:rsidRDefault="003C28EC" w:rsidP="003C28EC">
      <w:pPr>
        <w:tabs>
          <w:tab w:val="left" w:pos="360"/>
          <w:tab w:val="left" w:pos="900"/>
        </w:tabs>
        <w:ind w:firstLine="720"/>
        <w:jc w:val="both"/>
        <w:rPr>
          <w:sz w:val="28"/>
          <w:szCs w:val="28"/>
        </w:rPr>
      </w:pPr>
      <w:r w:rsidRPr="004E7765">
        <w:rPr>
          <w:sz w:val="28"/>
          <w:szCs w:val="28"/>
        </w:rPr>
        <w:t>- доходы от аренды муниципального имущества в связи со оплатой задолженности (5 млн. руб.).</w:t>
      </w:r>
    </w:p>
    <w:p w14:paraId="6F2FF110" w14:textId="77777777" w:rsidR="003C28EC" w:rsidRPr="001A6389" w:rsidRDefault="003C28EC" w:rsidP="003C28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7765">
        <w:rPr>
          <w:sz w:val="28"/>
          <w:szCs w:val="28"/>
        </w:rPr>
        <w:t>Данные резервы планируется предусмотреть в бюджете города в ближайшее время.  Более точная оперативная оценка поступления доходов в бюджет города будет осуществлена во втором полугодии 2024 года.</w:t>
      </w:r>
    </w:p>
    <w:p w14:paraId="1D3FDD10" w14:textId="77777777" w:rsidR="003C28EC" w:rsidRPr="001A6389" w:rsidRDefault="003C28EC" w:rsidP="003C28EC">
      <w:pPr>
        <w:tabs>
          <w:tab w:val="left" w:pos="360"/>
          <w:tab w:val="left" w:pos="1418"/>
          <w:tab w:val="left" w:pos="1560"/>
        </w:tabs>
        <w:ind w:firstLine="720"/>
        <w:jc w:val="both"/>
        <w:rPr>
          <w:b/>
          <w:bCs/>
          <w:sz w:val="28"/>
          <w:szCs w:val="28"/>
        </w:rPr>
      </w:pPr>
    </w:p>
    <w:p w14:paraId="3610782B" w14:textId="77777777" w:rsidR="003C28EC" w:rsidRPr="00850913" w:rsidRDefault="003C28EC" w:rsidP="003C28EC">
      <w:pPr>
        <w:pStyle w:val="a3"/>
        <w:numPr>
          <w:ilvl w:val="0"/>
          <w:numId w:val="1"/>
        </w:numPr>
        <w:tabs>
          <w:tab w:val="left" w:pos="360"/>
          <w:tab w:val="left" w:pos="1134"/>
          <w:tab w:val="left" w:pos="1560"/>
        </w:tabs>
        <w:ind w:left="0" w:firstLine="709"/>
        <w:jc w:val="both"/>
        <w:rPr>
          <w:b/>
          <w:bCs/>
          <w:sz w:val="28"/>
          <w:szCs w:val="28"/>
        </w:rPr>
      </w:pPr>
      <w:r w:rsidRPr="00850913">
        <w:rPr>
          <w:b/>
          <w:bCs/>
          <w:sz w:val="28"/>
          <w:szCs w:val="28"/>
        </w:rPr>
        <w:t>Качество администрирования доходов бюджета города, анализ их поступлений в разрезе администраторов доходов бюджета города</w:t>
      </w:r>
    </w:p>
    <w:p w14:paraId="30DEDCCB" w14:textId="77777777" w:rsidR="003C28EC" w:rsidRPr="00850913" w:rsidRDefault="003C28EC" w:rsidP="003C28EC">
      <w:pPr>
        <w:tabs>
          <w:tab w:val="left" w:pos="360"/>
          <w:tab w:val="left" w:pos="1418"/>
          <w:tab w:val="left" w:pos="1560"/>
        </w:tabs>
        <w:ind w:firstLine="720"/>
        <w:jc w:val="both"/>
        <w:rPr>
          <w:b/>
          <w:bCs/>
          <w:sz w:val="10"/>
          <w:szCs w:val="10"/>
          <w:highlight w:val="yellow"/>
        </w:rPr>
      </w:pPr>
    </w:p>
    <w:p w14:paraId="70C9230C" w14:textId="77777777" w:rsidR="003C28EC" w:rsidRPr="00E3250F" w:rsidRDefault="003C28EC" w:rsidP="003C28EC">
      <w:pPr>
        <w:tabs>
          <w:tab w:val="left" w:pos="36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 w:rsidRPr="00E3250F">
        <w:rPr>
          <w:sz w:val="28"/>
          <w:szCs w:val="28"/>
        </w:rPr>
        <w:t>В целях обеспечения бесперебойного зачисления доходов в бюджет города администраторами доходов и финансовым органом разрабатываются и ведутся ряд документов:</w:t>
      </w:r>
    </w:p>
    <w:p w14:paraId="6F527240" w14:textId="77777777" w:rsidR="003C28EC" w:rsidRPr="00E3250F" w:rsidRDefault="003C28EC" w:rsidP="003C28EC">
      <w:pPr>
        <w:tabs>
          <w:tab w:val="left" w:pos="36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 w:rsidRPr="00E3250F">
        <w:rPr>
          <w:sz w:val="28"/>
          <w:szCs w:val="28"/>
        </w:rPr>
        <w:t>Перечень главных администраторов доходов, перечень главных администраторов источников финансирования дефицита бюджета (закрепляются коды доходов за ГАДБ согласно их полномочиям),</w:t>
      </w:r>
    </w:p>
    <w:p w14:paraId="48F5FADC" w14:textId="77777777" w:rsidR="003C28EC" w:rsidRPr="00E3250F" w:rsidRDefault="003C28EC" w:rsidP="003C28EC">
      <w:pPr>
        <w:tabs>
          <w:tab w:val="left" w:pos="36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 w:rsidRPr="00E3250F">
        <w:rPr>
          <w:sz w:val="28"/>
          <w:szCs w:val="28"/>
        </w:rPr>
        <w:t>Перечень подвидов доходов бюджета города (дополнительная детализация кодов доходов в целях аналитического учета),</w:t>
      </w:r>
    </w:p>
    <w:p w14:paraId="1FA59C45" w14:textId="77777777" w:rsidR="003C28EC" w:rsidRPr="00E3250F" w:rsidRDefault="003C28EC" w:rsidP="003C28EC">
      <w:pPr>
        <w:tabs>
          <w:tab w:val="left" w:pos="36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 w:rsidRPr="00E3250F">
        <w:rPr>
          <w:sz w:val="28"/>
          <w:szCs w:val="28"/>
        </w:rPr>
        <w:t>Дополнительный классификатор «Тип средств» (детализация субсидий, субвенций и иных МБТ по уровням бюджетов и по направлениям расходования).</w:t>
      </w:r>
    </w:p>
    <w:p w14:paraId="2F68CE72" w14:textId="7351AF93" w:rsidR="003C28EC" w:rsidRPr="00E3250F" w:rsidRDefault="003C28EC" w:rsidP="003C28EC">
      <w:pPr>
        <w:tabs>
          <w:tab w:val="left" w:pos="360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E3250F">
        <w:rPr>
          <w:sz w:val="28"/>
          <w:szCs w:val="28"/>
        </w:rPr>
        <w:t>Комитетом по финансам осуществляется привязка кодов целей, присваиваемых министерством финансов Иркутской области межбюджетным трансфертам, предоставляемым из областного бюджета городу Усолье-Сибирское в форме субсидий, субвенций и иных межбюджетных трансфертов, имеющих целевое назначение, полномочия получателя средств областного бюджета по перечислению которых в 202</w:t>
      </w:r>
      <w:r w:rsidR="00B10FF8">
        <w:rPr>
          <w:sz w:val="28"/>
          <w:szCs w:val="28"/>
        </w:rPr>
        <w:t>4 </w:t>
      </w:r>
      <w:r w:rsidRPr="00E3250F">
        <w:rPr>
          <w:sz w:val="28"/>
          <w:szCs w:val="28"/>
        </w:rPr>
        <w:t>году вправе осуществлять Управление Федерального казначейства по Иркутской области в целях своевременного получения доходов в виде межбюджетных трансфертов на основании произведенных расходов за счет областного (федерального) бюджета.</w:t>
      </w:r>
    </w:p>
    <w:p w14:paraId="62C4BAE9" w14:textId="77777777" w:rsidR="003C28EC" w:rsidRPr="00E3250F" w:rsidRDefault="003C28EC" w:rsidP="003C28EC">
      <w:pPr>
        <w:tabs>
          <w:tab w:val="left" w:pos="360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E3250F">
        <w:rPr>
          <w:sz w:val="28"/>
          <w:szCs w:val="28"/>
        </w:rPr>
        <w:t>После каждого внесения изменений в бюджет города вносятся соответствующие изменения в кассовый план бюджета города. Ежемесячно осуществляется оперативное составление кассового прогноза на предстоящий месяц. Кроме того, ведется учет уведомлений о предоставлении субсидии, субвенции, иного межбюджетного трансферта, имеющего целевое назначение в целях оперативной корректировки сводной бюджетной росписи и возможности расходовать бюджетные средства.</w:t>
      </w:r>
    </w:p>
    <w:p w14:paraId="30437222" w14:textId="77777777" w:rsidR="003C28EC" w:rsidRPr="00E3250F" w:rsidRDefault="003C28EC" w:rsidP="003C28EC">
      <w:pPr>
        <w:tabs>
          <w:tab w:val="left" w:pos="36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 w:rsidRPr="00E3250F">
        <w:rPr>
          <w:sz w:val="28"/>
          <w:szCs w:val="28"/>
        </w:rPr>
        <w:t>Структура поступления налоговых и неналоговых доходов за 1 квартал 202</w:t>
      </w:r>
      <w:r>
        <w:rPr>
          <w:sz w:val="28"/>
          <w:szCs w:val="28"/>
        </w:rPr>
        <w:t>4</w:t>
      </w:r>
      <w:r w:rsidRPr="00E3250F">
        <w:rPr>
          <w:sz w:val="28"/>
          <w:szCs w:val="28"/>
        </w:rPr>
        <w:t xml:space="preserve"> года в разрезе администраторов сложилась следующим образом: </w:t>
      </w:r>
    </w:p>
    <w:tbl>
      <w:tblPr>
        <w:tblW w:w="10340" w:type="dxa"/>
        <w:tblInd w:w="-147" w:type="dxa"/>
        <w:tblLook w:val="04A0" w:firstRow="1" w:lastRow="0" w:firstColumn="1" w:lastColumn="0" w:noHBand="0" w:noVBand="1"/>
      </w:tblPr>
      <w:tblGrid>
        <w:gridCol w:w="3760"/>
        <w:gridCol w:w="1820"/>
        <w:gridCol w:w="1820"/>
        <w:gridCol w:w="1820"/>
        <w:gridCol w:w="1120"/>
      </w:tblGrid>
      <w:tr w:rsidR="003C28EC" w:rsidRPr="0073735A" w14:paraId="4000335A" w14:textId="77777777" w:rsidTr="00790E8D">
        <w:trPr>
          <w:trHeight w:val="98"/>
        </w:trPr>
        <w:tc>
          <w:tcPr>
            <w:tcW w:w="3760" w:type="dxa"/>
            <w:shd w:val="clear" w:color="auto" w:fill="auto"/>
            <w:vAlign w:val="center"/>
          </w:tcPr>
          <w:p w14:paraId="267E5500" w14:textId="77777777" w:rsidR="003C28EC" w:rsidRPr="0073735A" w:rsidRDefault="003C28EC" w:rsidP="00790E8D">
            <w:pPr>
              <w:jc w:val="center"/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578FA1E3" w14:textId="77777777" w:rsidR="003C28EC" w:rsidRPr="0073735A" w:rsidRDefault="003C28EC" w:rsidP="00790E8D">
            <w:pPr>
              <w:ind w:left="-185" w:right="-61"/>
              <w:jc w:val="center"/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3C4266D8" w14:textId="77777777" w:rsidR="003C28EC" w:rsidRPr="0073735A" w:rsidRDefault="003C28EC" w:rsidP="00790E8D">
            <w:pPr>
              <w:ind w:left="-185" w:right="-61"/>
              <w:jc w:val="center"/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5A703D17" w14:textId="77777777" w:rsidR="003C28EC" w:rsidRPr="0073735A" w:rsidRDefault="003C28EC" w:rsidP="00790E8D">
            <w:pPr>
              <w:ind w:left="-185" w:right="-61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EE48648" w14:textId="77777777" w:rsidR="003C28EC" w:rsidRPr="0073735A" w:rsidRDefault="003C28EC" w:rsidP="00790E8D">
            <w:pPr>
              <w:jc w:val="right"/>
            </w:pPr>
            <w:r w:rsidRPr="0073735A">
              <w:t>руб.</w:t>
            </w:r>
          </w:p>
        </w:tc>
      </w:tr>
    </w:tbl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7225"/>
        <w:gridCol w:w="1985"/>
        <w:gridCol w:w="991"/>
      </w:tblGrid>
      <w:tr w:rsidR="003C28EC" w:rsidRPr="0073735A" w14:paraId="11FCC2F7" w14:textId="77777777" w:rsidTr="00790E8D">
        <w:trPr>
          <w:trHeight w:val="339"/>
        </w:trPr>
        <w:tc>
          <w:tcPr>
            <w:tcW w:w="7225" w:type="dxa"/>
            <w:tcBorders>
              <w:bottom w:val="nil"/>
            </w:tcBorders>
            <w:noWrap/>
            <w:hideMark/>
          </w:tcPr>
          <w:p w14:paraId="62BECA33" w14:textId="77777777" w:rsidR="003C28EC" w:rsidRPr="0073735A" w:rsidRDefault="003C28EC" w:rsidP="00790E8D">
            <w:pPr>
              <w:tabs>
                <w:tab w:val="left" w:pos="360"/>
                <w:tab w:val="left" w:pos="1418"/>
                <w:tab w:val="left" w:pos="1560"/>
              </w:tabs>
              <w:ind w:firstLine="720"/>
              <w:jc w:val="center"/>
              <w:rPr>
                <w:b/>
              </w:rPr>
            </w:pPr>
            <w:r w:rsidRPr="0073735A">
              <w:rPr>
                <w:b/>
              </w:rPr>
              <w:t>Администратор</w:t>
            </w:r>
          </w:p>
        </w:tc>
        <w:tc>
          <w:tcPr>
            <w:tcW w:w="1985" w:type="dxa"/>
            <w:tcBorders>
              <w:bottom w:val="nil"/>
            </w:tcBorders>
            <w:hideMark/>
          </w:tcPr>
          <w:p w14:paraId="4C6003CF" w14:textId="77777777" w:rsidR="003C28EC" w:rsidRPr="0073735A" w:rsidRDefault="003C28EC" w:rsidP="00790E8D">
            <w:pPr>
              <w:tabs>
                <w:tab w:val="left" w:pos="360"/>
                <w:tab w:val="left" w:pos="1418"/>
                <w:tab w:val="left" w:pos="1560"/>
              </w:tabs>
              <w:jc w:val="center"/>
              <w:rPr>
                <w:b/>
              </w:rPr>
            </w:pPr>
            <w:r w:rsidRPr="0073735A">
              <w:rPr>
                <w:b/>
              </w:rPr>
              <w:t>Поступления на 01.04.2024</w:t>
            </w:r>
          </w:p>
        </w:tc>
        <w:tc>
          <w:tcPr>
            <w:tcW w:w="991" w:type="dxa"/>
            <w:tcBorders>
              <w:bottom w:val="nil"/>
            </w:tcBorders>
            <w:noWrap/>
            <w:hideMark/>
          </w:tcPr>
          <w:p w14:paraId="1A7EEAA7" w14:textId="77777777" w:rsidR="003C28EC" w:rsidRPr="0073735A" w:rsidRDefault="003C28EC" w:rsidP="00790E8D">
            <w:pPr>
              <w:tabs>
                <w:tab w:val="left" w:pos="360"/>
                <w:tab w:val="left" w:pos="1418"/>
                <w:tab w:val="left" w:pos="1560"/>
              </w:tabs>
              <w:jc w:val="center"/>
              <w:rPr>
                <w:b/>
              </w:rPr>
            </w:pPr>
            <w:r w:rsidRPr="0073735A">
              <w:rPr>
                <w:b/>
              </w:rPr>
              <w:t>Доля, %</w:t>
            </w:r>
          </w:p>
        </w:tc>
      </w:tr>
    </w:tbl>
    <w:p w14:paraId="28D03D59" w14:textId="77777777" w:rsidR="003C28EC" w:rsidRPr="0073735A" w:rsidRDefault="003C28EC" w:rsidP="003C28EC">
      <w:pPr>
        <w:tabs>
          <w:tab w:val="left" w:pos="360"/>
          <w:tab w:val="left" w:pos="1418"/>
          <w:tab w:val="left" w:pos="1560"/>
        </w:tabs>
        <w:ind w:firstLine="720"/>
        <w:jc w:val="both"/>
        <w:rPr>
          <w:sz w:val="2"/>
          <w:szCs w:val="2"/>
        </w:rPr>
      </w:pPr>
    </w:p>
    <w:tbl>
      <w:tblPr>
        <w:tblW w:w="10221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5"/>
        <w:gridCol w:w="1984"/>
        <w:gridCol w:w="992"/>
      </w:tblGrid>
      <w:tr w:rsidR="003C28EC" w:rsidRPr="0073735A" w14:paraId="210117BF" w14:textId="77777777" w:rsidTr="00790E8D">
        <w:trPr>
          <w:trHeight w:val="300"/>
        </w:trPr>
        <w:tc>
          <w:tcPr>
            <w:tcW w:w="7245" w:type="dxa"/>
            <w:shd w:val="clear" w:color="auto" w:fill="auto"/>
            <w:hideMark/>
          </w:tcPr>
          <w:p w14:paraId="57CE3AF9" w14:textId="77777777" w:rsidR="003C28EC" w:rsidRPr="0073735A" w:rsidRDefault="003C28EC" w:rsidP="00790E8D">
            <w:r w:rsidRPr="0073735A">
              <w:t>МИФНС России №21 по Иркутской области (налоги)</w:t>
            </w:r>
          </w:p>
        </w:tc>
        <w:tc>
          <w:tcPr>
            <w:tcW w:w="1984" w:type="dxa"/>
            <w:shd w:val="clear" w:color="auto" w:fill="auto"/>
            <w:hideMark/>
          </w:tcPr>
          <w:p w14:paraId="1DB952C7" w14:textId="77777777" w:rsidR="003C28EC" w:rsidRPr="0073735A" w:rsidRDefault="003C28EC" w:rsidP="00790E8D">
            <w:pPr>
              <w:jc w:val="right"/>
            </w:pPr>
            <w:r w:rsidRPr="0073735A">
              <w:t>119 974 495,38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9A95A7B" w14:textId="77777777" w:rsidR="003C28EC" w:rsidRPr="0073735A" w:rsidRDefault="003C28EC" w:rsidP="00790E8D">
            <w:pPr>
              <w:jc w:val="right"/>
            </w:pPr>
            <w:r w:rsidRPr="0073735A">
              <w:t>72,95</w:t>
            </w:r>
          </w:p>
        </w:tc>
      </w:tr>
      <w:tr w:rsidR="003C28EC" w:rsidRPr="0073735A" w14:paraId="33B4DA28" w14:textId="77777777" w:rsidTr="00790E8D">
        <w:trPr>
          <w:trHeight w:val="300"/>
        </w:trPr>
        <w:tc>
          <w:tcPr>
            <w:tcW w:w="7245" w:type="dxa"/>
            <w:shd w:val="clear" w:color="auto" w:fill="auto"/>
            <w:hideMark/>
          </w:tcPr>
          <w:p w14:paraId="41F8C5EA" w14:textId="77777777" w:rsidR="003C28EC" w:rsidRPr="0073735A" w:rsidRDefault="003C28EC" w:rsidP="00790E8D">
            <w:r w:rsidRPr="0073735A">
              <w:t>КУМИ администрации города (доходы от имущества)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7FCD7F71" w14:textId="77777777" w:rsidR="003C28EC" w:rsidRPr="0073735A" w:rsidRDefault="003C28EC" w:rsidP="00790E8D">
            <w:pPr>
              <w:jc w:val="right"/>
            </w:pPr>
            <w:r w:rsidRPr="0073735A">
              <w:t>39 956 908,31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9EFF4D" w14:textId="77777777" w:rsidR="003C28EC" w:rsidRPr="0073735A" w:rsidRDefault="003C28EC" w:rsidP="00790E8D">
            <w:pPr>
              <w:jc w:val="right"/>
            </w:pPr>
            <w:r w:rsidRPr="0073735A">
              <w:t>24,29</w:t>
            </w:r>
          </w:p>
        </w:tc>
      </w:tr>
      <w:tr w:rsidR="003C28EC" w:rsidRPr="0073735A" w14:paraId="00672698" w14:textId="77777777" w:rsidTr="00790E8D">
        <w:trPr>
          <w:trHeight w:val="300"/>
        </w:trPr>
        <w:tc>
          <w:tcPr>
            <w:tcW w:w="7245" w:type="dxa"/>
            <w:shd w:val="clear" w:color="auto" w:fill="auto"/>
            <w:hideMark/>
          </w:tcPr>
          <w:p w14:paraId="3C21F850" w14:textId="77777777" w:rsidR="003C28EC" w:rsidRPr="0073735A" w:rsidRDefault="003C28EC" w:rsidP="00790E8D">
            <w:r w:rsidRPr="0073735A">
              <w:t>Межрегиональное управление Росприроднадзора (плата НВОС)</w:t>
            </w:r>
          </w:p>
        </w:tc>
        <w:tc>
          <w:tcPr>
            <w:tcW w:w="1984" w:type="dxa"/>
            <w:shd w:val="clear" w:color="auto" w:fill="auto"/>
            <w:hideMark/>
          </w:tcPr>
          <w:p w14:paraId="7E3FEF59" w14:textId="77777777" w:rsidR="003C28EC" w:rsidRPr="0073735A" w:rsidRDefault="003C28EC" w:rsidP="00790E8D">
            <w:pPr>
              <w:jc w:val="right"/>
            </w:pPr>
            <w:r w:rsidRPr="0073735A">
              <w:t>1 683 188,90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CE24D0" w14:textId="77777777" w:rsidR="003C28EC" w:rsidRPr="0073735A" w:rsidRDefault="003C28EC" w:rsidP="00790E8D">
            <w:pPr>
              <w:jc w:val="right"/>
            </w:pPr>
            <w:r w:rsidRPr="0073735A">
              <w:t>1,02</w:t>
            </w:r>
          </w:p>
        </w:tc>
      </w:tr>
      <w:tr w:rsidR="003C28EC" w:rsidRPr="0073735A" w14:paraId="0C200D24" w14:textId="77777777" w:rsidTr="00790E8D">
        <w:trPr>
          <w:trHeight w:val="300"/>
        </w:trPr>
        <w:tc>
          <w:tcPr>
            <w:tcW w:w="7245" w:type="dxa"/>
            <w:shd w:val="clear" w:color="auto" w:fill="auto"/>
            <w:hideMark/>
          </w:tcPr>
          <w:p w14:paraId="10403F68" w14:textId="77777777" w:rsidR="003C28EC" w:rsidRPr="0073735A" w:rsidRDefault="003C28EC" w:rsidP="00790E8D">
            <w:r w:rsidRPr="0073735A">
              <w:t>Администрация города (плата НТО и др.)</w:t>
            </w:r>
          </w:p>
        </w:tc>
        <w:tc>
          <w:tcPr>
            <w:tcW w:w="1984" w:type="dxa"/>
            <w:shd w:val="clear" w:color="auto" w:fill="auto"/>
            <w:hideMark/>
          </w:tcPr>
          <w:p w14:paraId="0BCD3661" w14:textId="77777777" w:rsidR="003C28EC" w:rsidRPr="0073735A" w:rsidRDefault="003C28EC" w:rsidP="00790E8D">
            <w:pPr>
              <w:jc w:val="right"/>
            </w:pPr>
            <w:r w:rsidRPr="0073735A">
              <w:t>1 622 450,41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ABCE8E" w14:textId="77777777" w:rsidR="003C28EC" w:rsidRPr="0073735A" w:rsidRDefault="003C28EC" w:rsidP="00790E8D">
            <w:pPr>
              <w:jc w:val="right"/>
            </w:pPr>
            <w:r w:rsidRPr="0073735A">
              <w:t>0,99</w:t>
            </w:r>
          </w:p>
        </w:tc>
      </w:tr>
      <w:tr w:rsidR="003C28EC" w:rsidRPr="0073735A" w14:paraId="207900E8" w14:textId="77777777" w:rsidTr="00790E8D">
        <w:trPr>
          <w:trHeight w:val="300"/>
        </w:trPr>
        <w:tc>
          <w:tcPr>
            <w:tcW w:w="7245" w:type="dxa"/>
            <w:shd w:val="clear" w:color="auto" w:fill="auto"/>
            <w:hideMark/>
          </w:tcPr>
          <w:p w14:paraId="44A4C4D1" w14:textId="77777777" w:rsidR="003C28EC" w:rsidRPr="0073735A" w:rsidRDefault="003C28EC" w:rsidP="00790E8D">
            <w:r w:rsidRPr="0073735A">
              <w:t>Агентство по обеспечению деятельности мировых судей (штрафы)</w:t>
            </w:r>
          </w:p>
        </w:tc>
        <w:tc>
          <w:tcPr>
            <w:tcW w:w="1984" w:type="dxa"/>
            <w:shd w:val="clear" w:color="auto" w:fill="auto"/>
            <w:hideMark/>
          </w:tcPr>
          <w:p w14:paraId="001F5C3F" w14:textId="77777777" w:rsidR="003C28EC" w:rsidRPr="0073735A" w:rsidRDefault="003C28EC" w:rsidP="00790E8D">
            <w:pPr>
              <w:jc w:val="right"/>
            </w:pPr>
            <w:r w:rsidRPr="0073735A">
              <w:t>1 002 047,43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2299F4" w14:textId="77777777" w:rsidR="003C28EC" w:rsidRPr="0073735A" w:rsidRDefault="003C28EC" w:rsidP="00790E8D">
            <w:pPr>
              <w:jc w:val="right"/>
            </w:pPr>
            <w:r w:rsidRPr="0073735A">
              <w:t>0,61</w:t>
            </w:r>
          </w:p>
        </w:tc>
      </w:tr>
      <w:tr w:rsidR="003C28EC" w:rsidRPr="0073735A" w14:paraId="7DF3820E" w14:textId="77777777" w:rsidTr="00790E8D">
        <w:trPr>
          <w:trHeight w:val="300"/>
        </w:trPr>
        <w:tc>
          <w:tcPr>
            <w:tcW w:w="7245" w:type="dxa"/>
            <w:shd w:val="clear" w:color="auto" w:fill="auto"/>
            <w:hideMark/>
          </w:tcPr>
          <w:p w14:paraId="5D248F48" w14:textId="77777777" w:rsidR="003C28EC" w:rsidRPr="0073735A" w:rsidRDefault="003C28EC" w:rsidP="00790E8D">
            <w:r w:rsidRPr="0073735A">
              <w:t>Министерство лесного комплекса Иркутской области</w:t>
            </w:r>
          </w:p>
        </w:tc>
        <w:tc>
          <w:tcPr>
            <w:tcW w:w="1984" w:type="dxa"/>
            <w:shd w:val="clear" w:color="auto" w:fill="auto"/>
            <w:hideMark/>
          </w:tcPr>
          <w:p w14:paraId="5E99B68A" w14:textId="77777777" w:rsidR="003C28EC" w:rsidRPr="0073735A" w:rsidRDefault="003C28EC" w:rsidP="00790E8D">
            <w:pPr>
              <w:jc w:val="right"/>
            </w:pPr>
            <w:r w:rsidRPr="0073735A">
              <w:t>134 784,00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FCAFDD" w14:textId="77777777" w:rsidR="003C28EC" w:rsidRPr="0073735A" w:rsidRDefault="003C28EC" w:rsidP="00790E8D">
            <w:pPr>
              <w:jc w:val="right"/>
            </w:pPr>
            <w:r w:rsidRPr="0073735A">
              <w:t>0,08</w:t>
            </w:r>
          </w:p>
        </w:tc>
      </w:tr>
      <w:tr w:rsidR="003C28EC" w:rsidRPr="0073735A" w14:paraId="31637912" w14:textId="77777777" w:rsidTr="00790E8D">
        <w:trPr>
          <w:trHeight w:val="300"/>
        </w:trPr>
        <w:tc>
          <w:tcPr>
            <w:tcW w:w="7245" w:type="dxa"/>
            <w:shd w:val="clear" w:color="auto" w:fill="auto"/>
            <w:hideMark/>
          </w:tcPr>
          <w:p w14:paraId="01D14BF3" w14:textId="77777777" w:rsidR="003C28EC" w:rsidRPr="0073735A" w:rsidRDefault="003C28EC" w:rsidP="00790E8D">
            <w:r w:rsidRPr="0073735A">
              <w:t>Минсоцразвития Иркутской области (штрафы)</w:t>
            </w:r>
          </w:p>
        </w:tc>
        <w:tc>
          <w:tcPr>
            <w:tcW w:w="1984" w:type="dxa"/>
            <w:shd w:val="clear" w:color="auto" w:fill="auto"/>
            <w:hideMark/>
          </w:tcPr>
          <w:p w14:paraId="555B5C4D" w14:textId="77777777" w:rsidR="003C28EC" w:rsidRPr="0073735A" w:rsidRDefault="003C28EC" w:rsidP="00790E8D">
            <w:pPr>
              <w:jc w:val="right"/>
            </w:pPr>
            <w:r w:rsidRPr="0073735A">
              <w:t>43 993,01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CF0EA91" w14:textId="77777777" w:rsidR="003C28EC" w:rsidRPr="0073735A" w:rsidRDefault="003C28EC" w:rsidP="00790E8D">
            <w:pPr>
              <w:jc w:val="right"/>
            </w:pPr>
            <w:r w:rsidRPr="0073735A">
              <w:t>0,03</w:t>
            </w:r>
          </w:p>
        </w:tc>
      </w:tr>
      <w:tr w:rsidR="003C28EC" w:rsidRPr="0073735A" w14:paraId="49C6AC73" w14:textId="77777777" w:rsidTr="00790E8D">
        <w:trPr>
          <w:trHeight w:val="300"/>
        </w:trPr>
        <w:tc>
          <w:tcPr>
            <w:tcW w:w="7245" w:type="dxa"/>
            <w:shd w:val="clear" w:color="auto" w:fill="auto"/>
            <w:hideMark/>
          </w:tcPr>
          <w:p w14:paraId="50286A73" w14:textId="77777777" w:rsidR="003C28EC" w:rsidRPr="0073735A" w:rsidRDefault="003C28EC" w:rsidP="00790E8D">
            <w:r w:rsidRPr="0073735A">
              <w:t xml:space="preserve">Комитет по городскому хозяйству администрации города Усолье-Сибирское </w:t>
            </w:r>
          </w:p>
        </w:tc>
        <w:tc>
          <w:tcPr>
            <w:tcW w:w="1984" w:type="dxa"/>
            <w:shd w:val="clear" w:color="auto" w:fill="auto"/>
            <w:hideMark/>
          </w:tcPr>
          <w:p w14:paraId="39889F7C" w14:textId="77777777" w:rsidR="003C28EC" w:rsidRPr="0073735A" w:rsidRDefault="003C28EC" w:rsidP="00790E8D">
            <w:pPr>
              <w:jc w:val="right"/>
            </w:pPr>
            <w:r w:rsidRPr="0073735A">
              <w:t>33 479,98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5B2C7E" w14:textId="77777777" w:rsidR="003C28EC" w:rsidRPr="0073735A" w:rsidRDefault="003C28EC" w:rsidP="00790E8D">
            <w:pPr>
              <w:jc w:val="right"/>
            </w:pPr>
            <w:r w:rsidRPr="0073735A">
              <w:t>0,02</w:t>
            </w:r>
          </w:p>
        </w:tc>
      </w:tr>
      <w:tr w:rsidR="003C28EC" w:rsidRPr="0073735A" w14:paraId="6DF306E4" w14:textId="77777777" w:rsidTr="00790E8D">
        <w:trPr>
          <w:trHeight w:val="300"/>
        </w:trPr>
        <w:tc>
          <w:tcPr>
            <w:tcW w:w="7245" w:type="dxa"/>
            <w:shd w:val="clear" w:color="auto" w:fill="auto"/>
            <w:hideMark/>
          </w:tcPr>
          <w:p w14:paraId="65D286F9" w14:textId="77777777" w:rsidR="003C28EC" w:rsidRPr="0073735A" w:rsidRDefault="003C28EC" w:rsidP="00790E8D">
            <w:r w:rsidRPr="0073735A">
              <w:t>Отдел культуры (платные услуги МКУ Муниципальный архив)</w:t>
            </w:r>
          </w:p>
        </w:tc>
        <w:tc>
          <w:tcPr>
            <w:tcW w:w="1984" w:type="dxa"/>
            <w:shd w:val="clear" w:color="auto" w:fill="auto"/>
            <w:hideMark/>
          </w:tcPr>
          <w:p w14:paraId="5890FE6F" w14:textId="77777777" w:rsidR="003C28EC" w:rsidRPr="0073735A" w:rsidRDefault="003C28EC" w:rsidP="00790E8D">
            <w:pPr>
              <w:jc w:val="right"/>
            </w:pPr>
            <w:r w:rsidRPr="0073735A">
              <w:t>19 605,00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7DCB74" w14:textId="77777777" w:rsidR="003C28EC" w:rsidRPr="0073735A" w:rsidRDefault="003C28EC" w:rsidP="00790E8D">
            <w:pPr>
              <w:jc w:val="right"/>
            </w:pPr>
            <w:r w:rsidRPr="0073735A">
              <w:t>0,01</w:t>
            </w:r>
          </w:p>
        </w:tc>
      </w:tr>
      <w:tr w:rsidR="003C28EC" w:rsidRPr="0073735A" w14:paraId="17BA602E" w14:textId="77777777" w:rsidTr="00790E8D">
        <w:trPr>
          <w:trHeight w:val="300"/>
        </w:trPr>
        <w:tc>
          <w:tcPr>
            <w:tcW w:w="7245" w:type="dxa"/>
            <w:shd w:val="clear" w:color="auto" w:fill="auto"/>
            <w:hideMark/>
          </w:tcPr>
          <w:p w14:paraId="1F5C4C4C" w14:textId="77777777" w:rsidR="003C28EC" w:rsidRPr="0073735A" w:rsidRDefault="003C28EC" w:rsidP="00790E8D">
            <w:r w:rsidRPr="0073735A">
              <w:t>ГУ МВД по Иркутской области (штрафы)</w:t>
            </w:r>
          </w:p>
        </w:tc>
        <w:tc>
          <w:tcPr>
            <w:tcW w:w="1984" w:type="dxa"/>
            <w:shd w:val="clear" w:color="auto" w:fill="auto"/>
            <w:hideMark/>
          </w:tcPr>
          <w:p w14:paraId="32E7AFA4" w14:textId="77777777" w:rsidR="003C28EC" w:rsidRPr="0073735A" w:rsidRDefault="003C28EC" w:rsidP="00790E8D">
            <w:pPr>
              <w:jc w:val="right"/>
            </w:pPr>
            <w:r w:rsidRPr="0073735A">
              <w:t>700,00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49EA9C" w14:textId="77777777" w:rsidR="003C28EC" w:rsidRPr="0073735A" w:rsidRDefault="003C28EC" w:rsidP="00790E8D">
            <w:pPr>
              <w:jc w:val="right"/>
            </w:pPr>
            <w:r w:rsidRPr="0073735A">
              <w:t>0,0004</w:t>
            </w:r>
          </w:p>
        </w:tc>
      </w:tr>
      <w:tr w:rsidR="003C28EC" w:rsidRPr="0073735A" w14:paraId="5DF52E7E" w14:textId="77777777" w:rsidTr="00790E8D">
        <w:trPr>
          <w:trHeight w:val="70"/>
        </w:trPr>
        <w:tc>
          <w:tcPr>
            <w:tcW w:w="7245" w:type="dxa"/>
            <w:shd w:val="clear" w:color="auto" w:fill="auto"/>
            <w:noWrap/>
            <w:hideMark/>
          </w:tcPr>
          <w:p w14:paraId="640881C7" w14:textId="77777777" w:rsidR="003C28EC" w:rsidRPr="0073735A" w:rsidRDefault="003C28EC" w:rsidP="00790E8D">
            <w:pPr>
              <w:rPr>
                <w:b/>
                <w:bCs/>
              </w:rPr>
            </w:pPr>
            <w:r w:rsidRPr="0073735A">
              <w:rPr>
                <w:b/>
                <w:bCs/>
              </w:rPr>
              <w:t> Итого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5678A8E" w14:textId="77777777" w:rsidR="003C28EC" w:rsidRPr="0073735A" w:rsidRDefault="003C28EC" w:rsidP="00790E8D">
            <w:pPr>
              <w:jc w:val="right"/>
              <w:rPr>
                <w:b/>
                <w:bCs/>
              </w:rPr>
            </w:pPr>
            <w:r w:rsidRPr="0073735A">
              <w:rPr>
                <w:b/>
                <w:bCs/>
              </w:rPr>
              <w:t>164 471 652,42</w:t>
            </w:r>
          </w:p>
        </w:tc>
        <w:tc>
          <w:tcPr>
            <w:tcW w:w="992" w:type="dxa"/>
            <w:shd w:val="clear" w:color="auto" w:fill="auto"/>
            <w:noWrap/>
          </w:tcPr>
          <w:p w14:paraId="603B4C91" w14:textId="77777777" w:rsidR="003C28EC" w:rsidRPr="0073735A" w:rsidRDefault="003C28EC" w:rsidP="00790E8D">
            <w:pPr>
              <w:jc w:val="right"/>
            </w:pPr>
          </w:p>
        </w:tc>
      </w:tr>
    </w:tbl>
    <w:p w14:paraId="22056D1E" w14:textId="77777777" w:rsidR="003C28EC" w:rsidRPr="00727AF8" w:rsidRDefault="003C28EC" w:rsidP="003C28EC">
      <w:pPr>
        <w:tabs>
          <w:tab w:val="left" w:pos="360"/>
          <w:tab w:val="left" w:pos="1418"/>
          <w:tab w:val="left" w:pos="1560"/>
        </w:tabs>
        <w:ind w:firstLine="720"/>
        <w:jc w:val="both"/>
        <w:rPr>
          <w:sz w:val="10"/>
          <w:szCs w:val="10"/>
          <w:highlight w:val="yellow"/>
        </w:rPr>
      </w:pPr>
    </w:p>
    <w:p w14:paraId="4537ED77" w14:textId="77777777" w:rsidR="003C28EC" w:rsidRPr="0073735A" w:rsidRDefault="003C28EC" w:rsidP="003C28EC">
      <w:pPr>
        <w:tabs>
          <w:tab w:val="left" w:pos="36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 w:rsidRPr="0073735A">
        <w:rPr>
          <w:sz w:val="28"/>
          <w:szCs w:val="28"/>
        </w:rPr>
        <w:t>Таким образом, МИФНС №21 обеспечивает поступлений в бюджет города больше, чем все остальные ГАДБ вместе взятые, а в совокупности МИФНС №21 и КУМИ дают более 97% «собственных» поступлений в бюджет города.</w:t>
      </w:r>
    </w:p>
    <w:p w14:paraId="0D9DD8B5" w14:textId="77777777" w:rsidR="003C28EC" w:rsidRPr="00727AF8" w:rsidRDefault="003C28EC" w:rsidP="003C28EC">
      <w:pPr>
        <w:tabs>
          <w:tab w:val="left" w:pos="360"/>
          <w:tab w:val="left" w:pos="1418"/>
          <w:tab w:val="left" w:pos="1560"/>
        </w:tabs>
        <w:ind w:firstLine="720"/>
        <w:jc w:val="both"/>
        <w:rPr>
          <w:sz w:val="28"/>
          <w:szCs w:val="28"/>
          <w:highlight w:val="yellow"/>
        </w:rPr>
      </w:pPr>
    </w:p>
    <w:p w14:paraId="43C0E163" w14:textId="77777777" w:rsidR="00D9299F" w:rsidRPr="00727AF8" w:rsidRDefault="00D9299F" w:rsidP="00D9299F">
      <w:pPr>
        <w:jc w:val="center"/>
        <w:rPr>
          <w:b/>
          <w:sz w:val="28"/>
          <w:szCs w:val="28"/>
        </w:rPr>
      </w:pPr>
      <w:r w:rsidRPr="00727AF8">
        <w:rPr>
          <w:b/>
          <w:sz w:val="28"/>
          <w:szCs w:val="28"/>
        </w:rPr>
        <w:t>Расходы бюджета города</w:t>
      </w:r>
    </w:p>
    <w:p w14:paraId="06D7687B" w14:textId="77777777" w:rsidR="00170CF0" w:rsidRPr="00727AF8" w:rsidRDefault="00170CF0" w:rsidP="00D9299F">
      <w:pPr>
        <w:jc w:val="center"/>
        <w:rPr>
          <w:b/>
          <w:sz w:val="28"/>
          <w:szCs w:val="28"/>
        </w:rPr>
      </w:pPr>
    </w:p>
    <w:p w14:paraId="19A8DC2E" w14:textId="77777777" w:rsidR="00170CF0" w:rsidRPr="00727AF8" w:rsidRDefault="00170CF0" w:rsidP="00170CF0">
      <w:pPr>
        <w:pStyle w:val="a3"/>
        <w:numPr>
          <w:ilvl w:val="0"/>
          <w:numId w:val="1"/>
        </w:numPr>
        <w:tabs>
          <w:tab w:val="left" w:pos="360"/>
          <w:tab w:val="left" w:pos="1134"/>
          <w:tab w:val="left" w:pos="1560"/>
        </w:tabs>
        <w:ind w:left="0" w:firstLine="709"/>
        <w:jc w:val="both"/>
        <w:rPr>
          <w:b/>
          <w:bCs/>
          <w:sz w:val="28"/>
          <w:szCs w:val="28"/>
        </w:rPr>
      </w:pPr>
      <w:bookmarkStart w:id="0" w:name="_Hlk102743083"/>
      <w:r w:rsidRPr="00727AF8">
        <w:rPr>
          <w:b/>
          <w:bCs/>
          <w:sz w:val="28"/>
          <w:szCs w:val="28"/>
        </w:rPr>
        <w:t>Анализ объема и количества изменений, внесенных в сводную бюджетную роспись бюджета города и доведение предельных объемов финансирования за отчетный период</w:t>
      </w:r>
    </w:p>
    <w:p w14:paraId="7E137EDD" w14:textId="77777777" w:rsidR="00170CF0" w:rsidRPr="00727AF8" w:rsidRDefault="00170CF0" w:rsidP="00170CF0">
      <w:pPr>
        <w:jc w:val="center"/>
        <w:rPr>
          <w:b/>
          <w:sz w:val="28"/>
          <w:szCs w:val="28"/>
        </w:rPr>
      </w:pPr>
    </w:p>
    <w:p w14:paraId="4CF6EBCB" w14:textId="73DBD5F9" w:rsidR="00170CF0" w:rsidRPr="000A5164" w:rsidRDefault="00170CF0" w:rsidP="00170CF0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  <w:shd w:val="clear" w:color="auto" w:fill="FFFFFF"/>
        </w:rPr>
      </w:pPr>
      <w:r w:rsidRPr="00B4621C">
        <w:rPr>
          <w:rFonts w:cs="Calibri"/>
          <w:color w:val="000000"/>
          <w:sz w:val="28"/>
          <w:szCs w:val="28"/>
          <w:shd w:val="clear" w:color="auto" w:fill="FFFFFF"/>
        </w:rPr>
        <w:t>Решением Думы города Усолье-Сибирское от 2</w:t>
      </w:r>
      <w:r w:rsidR="00727AF8" w:rsidRPr="00B4621C">
        <w:rPr>
          <w:rFonts w:cs="Calibri"/>
          <w:color w:val="000000"/>
          <w:sz w:val="28"/>
          <w:szCs w:val="28"/>
          <w:shd w:val="clear" w:color="auto" w:fill="FFFFFF"/>
        </w:rPr>
        <w:t>1</w:t>
      </w:r>
      <w:r w:rsidRPr="00B4621C">
        <w:rPr>
          <w:rFonts w:cs="Calibri"/>
          <w:color w:val="000000"/>
          <w:sz w:val="28"/>
          <w:szCs w:val="28"/>
          <w:shd w:val="clear" w:color="auto" w:fill="FFFFFF"/>
        </w:rPr>
        <w:t>.12.202</w:t>
      </w:r>
      <w:r w:rsidR="00727AF8" w:rsidRPr="00B4621C">
        <w:rPr>
          <w:rFonts w:cs="Calibri"/>
          <w:color w:val="000000"/>
          <w:sz w:val="28"/>
          <w:szCs w:val="28"/>
          <w:shd w:val="clear" w:color="auto" w:fill="FFFFFF"/>
        </w:rPr>
        <w:t>3</w:t>
      </w:r>
      <w:r w:rsidRPr="00B4621C">
        <w:rPr>
          <w:rFonts w:cs="Calibri"/>
          <w:color w:val="000000"/>
          <w:sz w:val="28"/>
          <w:szCs w:val="28"/>
          <w:shd w:val="clear" w:color="auto" w:fill="FFFFFF"/>
        </w:rPr>
        <w:t> года № </w:t>
      </w:r>
      <w:r w:rsidR="00727AF8" w:rsidRPr="00B4621C">
        <w:rPr>
          <w:rFonts w:cs="Calibri"/>
          <w:color w:val="000000"/>
          <w:sz w:val="28"/>
          <w:szCs w:val="28"/>
          <w:shd w:val="clear" w:color="auto" w:fill="FFFFFF"/>
        </w:rPr>
        <w:t>97/8</w:t>
      </w:r>
      <w:r w:rsidRPr="00B4621C">
        <w:rPr>
          <w:rFonts w:cs="Calibri"/>
          <w:color w:val="000000"/>
          <w:sz w:val="28"/>
          <w:szCs w:val="28"/>
          <w:shd w:val="clear" w:color="auto" w:fill="FFFFFF"/>
        </w:rPr>
        <w:t xml:space="preserve"> «Об утверждении бюджета города Усолье-Сибирское на 202</w:t>
      </w:r>
      <w:r w:rsidR="00727AF8" w:rsidRPr="00B4621C">
        <w:rPr>
          <w:rFonts w:cs="Calibri"/>
          <w:color w:val="000000"/>
          <w:sz w:val="28"/>
          <w:szCs w:val="28"/>
          <w:shd w:val="clear" w:color="auto" w:fill="FFFFFF"/>
        </w:rPr>
        <w:t>4</w:t>
      </w:r>
      <w:r w:rsidRPr="00B4621C">
        <w:rPr>
          <w:rFonts w:cs="Calibri"/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 w:rsidR="00727AF8" w:rsidRPr="00B4621C">
        <w:rPr>
          <w:rFonts w:cs="Calibri"/>
          <w:color w:val="000000"/>
          <w:sz w:val="28"/>
          <w:szCs w:val="28"/>
          <w:shd w:val="clear" w:color="auto" w:fill="FFFFFF"/>
        </w:rPr>
        <w:t>5</w:t>
      </w:r>
      <w:r w:rsidRPr="00B4621C">
        <w:rPr>
          <w:rFonts w:cs="Calibri"/>
          <w:color w:val="000000"/>
          <w:sz w:val="28"/>
          <w:szCs w:val="28"/>
          <w:shd w:val="clear" w:color="auto" w:fill="FFFFFF"/>
        </w:rPr>
        <w:t>-202</w:t>
      </w:r>
      <w:r w:rsidR="00727AF8" w:rsidRPr="00B4621C">
        <w:rPr>
          <w:rFonts w:cs="Calibri"/>
          <w:color w:val="000000"/>
          <w:sz w:val="28"/>
          <w:szCs w:val="28"/>
          <w:shd w:val="clear" w:color="auto" w:fill="FFFFFF"/>
        </w:rPr>
        <w:t>6</w:t>
      </w:r>
      <w:r w:rsidRPr="00B4621C">
        <w:rPr>
          <w:rFonts w:cs="Calibri"/>
          <w:color w:val="000000"/>
          <w:sz w:val="28"/>
          <w:szCs w:val="28"/>
          <w:shd w:val="clear" w:color="auto" w:fill="FFFFFF"/>
        </w:rPr>
        <w:t xml:space="preserve"> годов» расходы бюджета города были утверждены в размере 4 </w:t>
      </w:r>
      <w:r w:rsidR="00B4621C" w:rsidRPr="00B4621C">
        <w:rPr>
          <w:rFonts w:cs="Calibri"/>
          <w:color w:val="000000"/>
          <w:sz w:val="28"/>
          <w:szCs w:val="28"/>
          <w:shd w:val="clear" w:color="auto" w:fill="FFFFFF"/>
        </w:rPr>
        <w:t>018 405 660,33</w:t>
      </w:r>
      <w:r w:rsidRPr="00B4621C">
        <w:rPr>
          <w:sz w:val="28"/>
          <w:szCs w:val="28"/>
        </w:rPr>
        <w:t xml:space="preserve"> </w:t>
      </w:r>
      <w:r w:rsidRPr="00B4621C">
        <w:rPr>
          <w:rFonts w:cs="Calibri"/>
          <w:color w:val="000000"/>
          <w:sz w:val="28"/>
          <w:szCs w:val="28"/>
          <w:shd w:val="clear" w:color="auto" w:fill="FFFFFF"/>
        </w:rPr>
        <w:t>рублей. За 1 квартал 202</w:t>
      </w:r>
      <w:r w:rsidR="00B4621C" w:rsidRPr="00B4621C">
        <w:rPr>
          <w:rFonts w:cs="Calibri"/>
          <w:color w:val="000000"/>
          <w:sz w:val="28"/>
          <w:szCs w:val="28"/>
          <w:shd w:val="clear" w:color="auto" w:fill="FFFFFF"/>
        </w:rPr>
        <w:t>4</w:t>
      </w:r>
      <w:r w:rsidRPr="00B4621C">
        <w:rPr>
          <w:rFonts w:cs="Calibri"/>
          <w:color w:val="000000"/>
          <w:sz w:val="28"/>
          <w:szCs w:val="28"/>
          <w:shd w:val="clear" w:color="auto" w:fill="FFFFFF"/>
        </w:rPr>
        <w:t xml:space="preserve"> года в бюджет города вносились изменения три раза, в результате расходная часть бюджета увеличилась на </w:t>
      </w:r>
      <w:r w:rsidR="00377050" w:rsidRPr="00377050">
        <w:rPr>
          <w:rFonts w:cs="Calibri"/>
          <w:color w:val="000000"/>
          <w:sz w:val="28"/>
          <w:szCs w:val="28"/>
          <w:shd w:val="clear" w:color="auto" w:fill="FFFFFF"/>
        </w:rPr>
        <w:t>468</w:t>
      </w:r>
      <w:r w:rsidRPr="00377050">
        <w:rPr>
          <w:rFonts w:cs="Calibri"/>
          <w:color w:val="000000"/>
          <w:sz w:val="28"/>
          <w:szCs w:val="28"/>
          <w:shd w:val="clear" w:color="auto" w:fill="FFFFFF"/>
        </w:rPr>
        <w:t> </w:t>
      </w:r>
      <w:r w:rsidR="00377050" w:rsidRPr="00377050">
        <w:rPr>
          <w:rFonts w:cs="Calibri"/>
          <w:color w:val="000000"/>
          <w:sz w:val="28"/>
          <w:szCs w:val="28"/>
          <w:shd w:val="clear" w:color="auto" w:fill="FFFFFF"/>
        </w:rPr>
        <w:t>819</w:t>
      </w:r>
      <w:r w:rsidRPr="00377050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 w:rsidR="00377050" w:rsidRPr="00377050">
        <w:rPr>
          <w:rFonts w:cs="Calibri"/>
          <w:color w:val="000000"/>
          <w:sz w:val="28"/>
          <w:szCs w:val="28"/>
          <w:shd w:val="clear" w:color="auto" w:fill="FFFFFF"/>
        </w:rPr>
        <w:t>216</w:t>
      </w:r>
      <w:r w:rsidRPr="00377050">
        <w:rPr>
          <w:rFonts w:cs="Calibri"/>
          <w:color w:val="000000"/>
          <w:sz w:val="28"/>
          <w:szCs w:val="28"/>
          <w:shd w:val="clear" w:color="auto" w:fill="FFFFFF"/>
        </w:rPr>
        <w:t>,50 рублей,</w:t>
      </w:r>
      <w:r w:rsidRPr="00B4621C">
        <w:rPr>
          <w:rFonts w:cs="Calibri"/>
          <w:color w:val="000000"/>
          <w:sz w:val="28"/>
          <w:szCs w:val="28"/>
          <w:shd w:val="clear" w:color="auto" w:fill="FFFFFF"/>
        </w:rPr>
        <w:t xml:space="preserve"> или на </w:t>
      </w:r>
      <w:r w:rsidR="00377050">
        <w:rPr>
          <w:rFonts w:cs="Calibri"/>
          <w:color w:val="000000"/>
          <w:sz w:val="28"/>
          <w:szCs w:val="28"/>
          <w:shd w:val="clear" w:color="auto" w:fill="FFFFFF"/>
        </w:rPr>
        <w:t>11</w:t>
      </w:r>
      <w:r w:rsidRPr="00B4621C">
        <w:rPr>
          <w:rFonts w:cs="Calibri"/>
          <w:color w:val="000000"/>
          <w:sz w:val="28"/>
          <w:szCs w:val="28"/>
          <w:shd w:val="clear" w:color="auto" w:fill="FFFFFF"/>
        </w:rPr>
        <w:t>,</w:t>
      </w:r>
      <w:r w:rsidR="00377050">
        <w:rPr>
          <w:rFonts w:cs="Calibri"/>
          <w:color w:val="000000"/>
          <w:sz w:val="28"/>
          <w:szCs w:val="28"/>
          <w:shd w:val="clear" w:color="auto" w:fill="FFFFFF"/>
        </w:rPr>
        <w:t>7</w:t>
      </w:r>
      <w:r w:rsidRPr="00B4621C">
        <w:rPr>
          <w:rFonts w:cs="Calibri"/>
          <w:color w:val="000000"/>
          <w:sz w:val="28"/>
          <w:szCs w:val="28"/>
          <w:shd w:val="clear" w:color="auto" w:fill="FFFFFF"/>
        </w:rPr>
        <w:t> %, и составила 4 48</w:t>
      </w:r>
      <w:r w:rsidR="00B4621C" w:rsidRPr="00B4621C">
        <w:rPr>
          <w:rFonts w:cs="Calibri"/>
          <w:color w:val="000000"/>
          <w:sz w:val="28"/>
          <w:szCs w:val="28"/>
          <w:shd w:val="clear" w:color="auto" w:fill="FFFFFF"/>
        </w:rPr>
        <w:t>7</w:t>
      </w:r>
      <w:r w:rsidRPr="00B4621C">
        <w:rPr>
          <w:rFonts w:cs="Calibri"/>
          <w:color w:val="000000"/>
          <w:sz w:val="28"/>
          <w:szCs w:val="28"/>
          <w:shd w:val="clear" w:color="auto" w:fill="FFFFFF"/>
        </w:rPr>
        <w:t> </w:t>
      </w:r>
      <w:r w:rsidR="00B4621C" w:rsidRPr="00B4621C">
        <w:rPr>
          <w:rFonts w:cs="Calibri"/>
          <w:color w:val="000000"/>
          <w:sz w:val="28"/>
          <w:szCs w:val="28"/>
          <w:shd w:val="clear" w:color="auto" w:fill="FFFFFF"/>
        </w:rPr>
        <w:t>224</w:t>
      </w:r>
      <w:r w:rsidRPr="00B4621C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 w:rsidR="00B4621C" w:rsidRPr="00B4621C">
        <w:rPr>
          <w:rFonts w:cs="Calibri"/>
          <w:color w:val="000000"/>
          <w:sz w:val="28"/>
          <w:szCs w:val="28"/>
          <w:shd w:val="clear" w:color="auto" w:fill="FFFFFF"/>
        </w:rPr>
        <w:t>876</w:t>
      </w:r>
      <w:r w:rsidRPr="00B4621C">
        <w:rPr>
          <w:rFonts w:cs="Calibri"/>
          <w:color w:val="000000"/>
          <w:sz w:val="28"/>
          <w:szCs w:val="28"/>
          <w:shd w:val="clear" w:color="auto" w:fill="FFFFFF"/>
        </w:rPr>
        <w:t>,8</w:t>
      </w:r>
      <w:r w:rsidR="00B4621C" w:rsidRPr="00B4621C">
        <w:rPr>
          <w:rFonts w:cs="Calibri"/>
          <w:color w:val="000000"/>
          <w:sz w:val="28"/>
          <w:szCs w:val="28"/>
          <w:shd w:val="clear" w:color="auto" w:fill="FFFFFF"/>
        </w:rPr>
        <w:t>3</w:t>
      </w:r>
      <w:r w:rsidRPr="00B4621C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 w:rsidRPr="00377050">
        <w:rPr>
          <w:rFonts w:cs="Calibri"/>
          <w:color w:val="000000"/>
          <w:sz w:val="28"/>
          <w:szCs w:val="28"/>
          <w:shd w:val="clear" w:color="auto" w:fill="FFFFFF"/>
        </w:rPr>
        <w:t xml:space="preserve">рублей. </w:t>
      </w:r>
      <w:r w:rsidRPr="00377050">
        <w:rPr>
          <w:bCs/>
          <w:sz w:val="28"/>
          <w:szCs w:val="28"/>
          <w:shd w:val="clear" w:color="auto" w:fill="FFFFFF"/>
        </w:rPr>
        <w:t>Кроме того, по предложениям ГРБС согласно ст. 217 Бюджетного кодекса вносились изменения в сводную бюджетную роспись, было подготовлено 3</w:t>
      </w:r>
      <w:r w:rsidR="00AE334D">
        <w:rPr>
          <w:bCs/>
          <w:sz w:val="28"/>
          <w:szCs w:val="28"/>
          <w:shd w:val="clear" w:color="auto" w:fill="FFFFFF"/>
        </w:rPr>
        <w:t>2</w:t>
      </w:r>
      <w:r w:rsidRPr="00377050">
        <w:rPr>
          <w:bCs/>
          <w:sz w:val="28"/>
          <w:szCs w:val="28"/>
          <w:shd w:val="clear" w:color="auto" w:fill="FFFFFF"/>
        </w:rPr>
        <w:t xml:space="preserve"> распоряжения комитета </w:t>
      </w:r>
      <w:r w:rsidRPr="000A5164">
        <w:rPr>
          <w:bCs/>
          <w:sz w:val="28"/>
          <w:szCs w:val="28"/>
          <w:shd w:val="clear" w:color="auto" w:fill="FFFFFF"/>
        </w:rPr>
        <w:t>по финансам. Исполнение бюджета города по расходам за 1 квартал 202</w:t>
      </w:r>
      <w:r w:rsidR="000A5164" w:rsidRPr="000A5164">
        <w:rPr>
          <w:bCs/>
          <w:sz w:val="28"/>
          <w:szCs w:val="28"/>
          <w:shd w:val="clear" w:color="auto" w:fill="FFFFFF"/>
        </w:rPr>
        <w:t>4</w:t>
      </w:r>
      <w:r w:rsidRPr="000A5164">
        <w:rPr>
          <w:bCs/>
          <w:sz w:val="28"/>
          <w:szCs w:val="28"/>
          <w:shd w:val="clear" w:color="auto" w:fill="FFFFFF"/>
        </w:rPr>
        <w:t xml:space="preserve"> года составило </w:t>
      </w:r>
      <w:r w:rsidR="000A5164" w:rsidRPr="000A5164">
        <w:rPr>
          <w:bCs/>
          <w:sz w:val="28"/>
          <w:szCs w:val="28"/>
          <w:shd w:val="clear" w:color="auto" w:fill="FFFFFF"/>
        </w:rPr>
        <w:t>715 989 163,51</w:t>
      </w:r>
      <w:r w:rsidRPr="000A5164">
        <w:rPr>
          <w:bCs/>
          <w:sz w:val="28"/>
          <w:szCs w:val="28"/>
          <w:shd w:val="clear" w:color="auto" w:fill="FFFFFF"/>
        </w:rPr>
        <w:t xml:space="preserve"> рубл</w:t>
      </w:r>
      <w:r w:rsidR="000A5164" w:rsidRPr="000A5164">
        <w:rPr>
          <w:bCs/>
          <w:sz w:val="28"/>
          <w:szCs w:val="28"/>
          <w:shd w:val="clear" w:color="auto" w:fill="FFFFFF"/>
        </w:rPr>
        <w:t>я</w:t>
      </w:r>
      <w:r w:rsidRPr="000A5164">
        <w:rPr>
          <w:bCs/>
          <w:sz w:val="28"/>
          <w:szCs w:val="28"/>
          <w:shd w:val="clear" w:color="auto" w:fill="FFFFFF"/>
        </w:rPr>
        <w:t xml:space="preserve">. </w:t>
      </w:r>
    </w:p>
    <w:p w14:paraId="37C0A496" w14:textId="77777777" w:rsidR="00170CF0" w:rsidRPr="000A5164" w:rsidRDefault="00170CF0" w:rsidP="00170CF0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A5164">
        <w:rPr>
          <w:bCs/>
          <w:sz w:val="28"/>
          <w:szCs w:val="28"/>
          <w:shd w:val="clear" w:color="auto" w:fill="FFFFFF"/>
        </w:rPr>
        <w:t>Расходы бюджета города Усолье-Сибирское в разрезе источников выглядит следующим образом:</w:t>
      </w:r>
    </w:p>
    <w:p w14:paraId="7476E029" w14:textId="1457A3F9" w:rsidR="00170CF0" w:rsidRPr="00536704" w:rsidRDefault="00536704" w:rsidP="00536704">
      <w:pPr>
        <w:ind w:firstLine="709"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="00170CF0" w:rsidRPr="00536704">
        <w:rPr>
          <w:bCs/>
          <w:shd w:val="clear" w:color="auto" w:fill="FFFFFF"/>
        </w:rPr>
        <w:t>руб.</w:t>
      </w:r>
    </w:p>
    <w:tbl>
      <w:tblPr>
        <w:tblW w:w="1022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268"/>
        <w:gridCol w:w="2043"/>
        <w:gridCol w:w="1985"/>
        <w:gridCol w:w="1925"/>
        <w:gridCol w:w="1422"/>
      </w:tblGrid>
      <w:tr w:rsidR="00170CF0" w:rsidRPr="00536704" w14:paraId="2CEE8213" w14:textId="77777777" w:rsidTr="00C553A1">
        <w:trPr>
          <w:trHeight w:val="768"/>
        </w:trPr>
        <w:tc>
          <w:tcPr>
            <w:tcW w:w="586" w:type="dxa"/>
            <w:shd w:val="clear" w:color="auto" w:fill="auto"/>
            <w:noWrap/>
            <w:hideMark/>
          </w:tcPr>
          <w:p w14:paraId="0F8284A7" w14:textId="77777777" w:rsidR="00170CF0" w:rsidRPr="00536704" w:rsidRDefault="00170CF0" w:rsidP="00C553A1">
            <w:pPr>
              <w:rPr>
                <w:color w:val="000000"/>
              </w:rPr>
            </w:pPr>
            <w:r w:rsidRPr="00536704">
              <w:t>№ п/п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D27A29B" w14:textId="77777777" w:rsidR="00170CF0" w:rsidRPr="00536704" w:rsidRDefault="00170CF0" w:rsidP="00C553A1">
            <w:pPr>
              <w:rPr>
                <w:color w:val="000000"/>
              </w:rPr>
            </w:pPr>
            <w:r w:rsidRPr="00536704">
              <w:t>Наименование</w:t>
            </w:r>
          </w:p>
        </w:tc>
        <w:tc>
          <w:tcPr>
            <w:tcW w:w="2043" w:type="dxa"/>
            <w:shd w:val="clear" w:color="auto" w:fill="auto"/>
            <w:hideMark/>
          </w:tcPr>
          <w:p w14:paraId="1495E708" w14:textId="6F91574A" w:rsidR="00170CF0" w:rsidRPr="00536704" w:rsidRDefault="00170CF0" w:rsidP="00C553A1">
            <w:pPr>
              <w:rPr>
                <w:color w:val="000000"/>
              </w:rPr>
            </w:pPr>
            <w:r w:rsidRPr="00536704">
              <w:t>Бюджет 202</w:t>
            </w:r>
            <w:r w:rsidR="00727AF8" w:rsidRPr="00536704">
              <w:t>4</w:t>
            </w:r>
            <w:r w:rsidR="00867DD9" w:rsidRPr="00536704">
              <w:t xml:space="preserve"> год</w:t>
            </w:r>
            <w:r w:rsidRPr="00536704">
              <w:t> </w:t>
            </w:r>
            <w:r w:rsidR="00536704" w:rsidRPr="00AF1358">
              <w:t>(с изменениями и дополнениями)</w:t>
            </w:r>
          </w:p>
          <w:p w14:paraId="55CCE5C3" w14:textId="77777777" w:rsidR="00170CF0" w:rsidRPr="00536704" w:rsidRDefault="00170CF0" w:rsidP="00C553A1">
            <w:pPr>
              <w:ind w:right="-272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30974B19" w14:textId="67DFD8EF" w:rsidR="00170CF0" w:rsidRPr="00536704" w:rsidRDefault="00170CF0" w:rsidP="00C553A1">
            <w:pPr>
              <w:rPr>
                <w:color w:val="000000"/>
              </w:rPr>
            </w:pPr>
            <w:r w:rsidRPr="00536704">
              <w:t xml:space="preserve">Исполнение за </w:t>
            </w:r>
            <w:r w:rsidR="00867DD9" w:rsidRPr="00536704">
              <w:t xml:space="preserve">1 квартал </w:t>
            </w:r>
            <w:r w:rsidRPr="00536704">
              <w:t>202</w:t>
            </w:r>
            <w:r w:rsidR="00727AF8" w:rsidRPr="00536704">
              <w:t>4</w:t>
            </w:r>
            <w:r w:rsidRPr="00536704">
              <w:t xml:space="preserve"> год</w:t>
            </w:r>
            <w:r w:rsidR="00727AF8" w:rsidRPr="00536704">
              <w:t>а</w:t>
            </w:r>
          </w:p>
        </w:tc>
        <w:tc>
          <w:tcPr>
            <w:tcW w:w="1925" w:type="dxa"/>
            <w:shd w:val="clear" w:color="auto" w:fill="auto"/>
            <w:hideMark/>
          </w:tcPr>
          <w:p w14:paraId="3728CF15" w14:textId="77777777" w:rsidR="00170CF0" w:rsidRPr="00536704" w:rsidRDefault="00170CF0" w:rsidP="00C553A1">
            <w:pPr>
              <w:rPr>
                <w:color w:val="000000"/>
              </w:rPr>
            </w:pPr>
            <w:r w:rsidRPr="00536704">
              <w:rPr>
                <w:color w:val="000000"/>
              </w:rPr>
              <w:t>отклонение</w:t>
            </w:r>
          </w:p>
        </w:tc>
        <w:tc>
          <w:tcPr>
            <w:tcW w:w="1422" w:type="dxa"/>
            <w:shd w:val="clear" w:color="auto" w:fill="auto"/>
            <w:hideMark/>
          </w:tcPr>
          <w:p w14:paraId="339D19AB" w14:textId="77777777" w:rsidR="00170CF0" w:rsidRPr="00536704" w:rsidRDefault="00170CF0" w:rsidP="00C553A1">
            <w:pPr>
              <w:rPr>
                <w:color w:val="000000"/>
              </w:rPr>
            </w:pPr>
            <w:r w:rsidRPr="00536704">
              <w:t>% исполнения</w:t>
            </w:r>
          </w:p>
        </w:tc>
      </w:tr>
      <w:tr w:rsidR="00536704" w:rsidRPr="00536704" w14:paraId="1A17A2D0" w14:textId="77777777" w:rsidTr="007F5753">
        <w:trPr>
          <w:trHeight w:val="755"/>
        </w:trPr>
        <w:tc>
          <w:tcPr>
            <w:tcW w:w="586" w:type="dxa"/>
            <w:shd w:val="clear" w:color="auto" w:fill="auto"/>
            <w:noWrap/>
            <w:hideMark/>
          </w:tcPr>
          <w:p w14:paraId="5500DB48" w14:textId="77777777" w:rsidR="00536704" w:rsidRPr="00536704" w:rsidRDefault="00536704" w:rsidP="00536704">
            <w:pPr>
              <w:rPr>
                <w:color w:val="000000"/>
              </w:rPr>
            </w:pPr>
            <w:r w:rsidRPr="00536704"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14:paraId="1CE944D5" w14:textId="4764474A" w:rsidR="00536704" w:rsidRPr="00536704" w:rsidRDefault="00536704" w:rsidP="00536704">
            <w:pPr>
              <w:rPr>
                <w:color w:val="000000"/>
              </w:rPr>
            </w:pPr>
            <w:r w:rsidRPr="00536704">
              <w:t>СРЕДСТВА БЮДЖЕТА ГОРОДА</w:t>
            </w:r>
          </w:p>
        </w:tc>
        <w:tc>
          <w:tcPr>
            <w:tcW w:w="2043" w:type="dxa"/>
            <w:shd w:val="clear" w:color="000000" w:fill="FFFFFF"/>
            <w:noWrap/>
          </w:tcPr>
          <w:p w14:paraId="3C025388" w14:textId="0E84E6AF" w:rsidR="00536704" w:rsidRPr="00536704" w:rsidRDefault="00536704" w:rsidP="00536704">
            <w:pPr>
              <w:jc w:val="right"/>
            </w:pPr>
            <w:r w:rsidRPr="00536704">
              <w:t>1 423 972 485,24</w:t>
            </w:r>
          </w:p>
        </w:tc>
        <w:tc>
          <w:tcPr>
            <w:tcW w:w="1985" w:type="dxa"/>
            <w:shd w:val="clear" w:color="auto" w:fill="auto"/>
            <w:noWrap/>
          </w:tcPr>
          <w:p w14:paraId="404B4C11" w14:textId="611F4A02" w:rsidR="00536704" w:rsidRPr="00536704" w:rsidRDefault="00536704" w:rsidP="00536704">
            <w:pPr>
              <w:jc w:val="right"/>
            </w:pPr>
            <w:r w:rsidRPr="00536704">
              <w:t>237 887 316,57</w:t>
            </w:r>
          </w:p>
        </w:tc>
        <w:tc>
          <w:tcPr>
            <w:tcW w:w="1925" w:type="dxa"/>
            <w:shd w:val="clear" w:color="auto" w:fill="auto"/>
            <w:noWrap/>
          </w:tcPr>
          <w:p w14:paraId="23B202D7" w14:textId="77470BBC" w:rsidR="00536704" w:rsidRPr="00536704" w:rsidRDefault="00536704" w:rsidP="00536704">
            <w:pPr>
              <w:jc w:val="right"/>
              <w:rPr>
                <w:color w:val="000000"/>
              </w:rPr>
            </w:pPr>
            <w:r w:rsidRPr="00536704">
              <w:t>1 186 085 168,67</w:t>
            </w:r>
          </w:p>
        </w:tc>
        <w:tc>
          <w:tcPr>
            <w:tcW w:w="1422" w:type="dxa"/>
            <w:shd w:val="clear" w:color="auto" w:fill="auto"/>
            <w:noWrap/>
          </w:tcPr>
          <w:p w14:paraId="7F23C3B3" w14:textId="65FF0E2C" w:rsidR="00536704" w:rsidRPr="00536704" w:rsidRDefault="00536704" w:rsidP="00536704">
            <w:pPr>
              <w:jc w:val="right"/>
              <w:rPr>
                <w:color w:val="000000"/>
              </w:rPr>
            </w:pPr>
            <w:r w:rsidRPr="00536704">
              <w:t>16,71%</w:t>
            </w:r>
          </w:p>
        </w:tc>
      </w:tr>
      <w:tr w:rsidR="00536704" w:rsidRPr="00536704" w14:paraId="54D979DC" w14:textId="77777777" w:rsidTr="007F5753">
        <w:trPr>
          <w:trHeight w:val="410"/>
        </w:trPr>
        <w:tc>
          <w:tcPr>
            <w:tcW w:w="586" w:type="dxa"/>
            <w:shd w:val="clear" w:color="auto" w:fill="auto"/>
            <w:noWrap/>
            <w:hideMark/>
          </w:tcPr>
          <w:p w14:paraId="17CDD7E9" w14:textId="77777777" w:rsidR="00536704" w:rsidRPr="00536704" w:rsidRDefault="00536704" w:rsidP="00536704">
            <w:pPr>
              <w:rPr>
                <w:color w:val="000000"/>
              </w:rPr>
            </w:pPr>
            <w:r w:rsidRPr="00536704"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14:paraId="4EE0D106" w14:textId="2E4EB9A1" w:rsidR="00536704" w:rsidRPr="00536704" w:rsidRDefault="00536704" w:rsidP="00536704">
            <w:pPr>
              <w:rPr>
                <w:color w:val="000000"/>
              </w:rPr>
            </w:pPr>
            <w:r w:rsidRPr="00536704">
              <w:t>СРЕДСТВА ОБЛАСТНОГО БЮДЖЕТА</w:t>
            </w:r>
          </w:p>
        </w:tc>
        <w:tc>
          <w:tcPr>
            <w:tcW w:w="2043" w:type="dxa"/>
            <w:shd w:val="clear" w:color="000000" w:fill="FFFFFF"/>
            <w:noWrap/>
          </w:tcPr>
          <w:p w14:paraId="21BFA2AE" w14:textId="72AFE1B9" w:rsidR="00536704" w:rsidRPr="00536704" w:rsidRDefault="00536704" w:rsidP="00536704">
            <w:pPr>
              <w:jc w:val="right"/>
            </w:pPr>
            <w:r w:rsidRPr="00536704">
              <w:t>2 256 919 418,06</w:t>
            </w:r>
          </w:p>
        </w:tc>
        <w:tc>
          <w:tcPr>
            <w:tcW w:w="1985" w:type="dxa"/>
            <w:shd w:val="clear" w:color="auto" w:fill="auto"/>
            <w:noWrap/>
          </w:tcPr>
          <w:p w14:paraId="4FD0BC56" w14:textId="48926BE4" w:rsidR="00536704" w:rsidRPr="00536704" w:rsidRDefault="00536704" w:rsidP="00536704">
            <w:pPr>
              <w:jc w:val="right"/>
            </w:pPr>
            <w:r w:rsidRPr="00536704">
              <w:t>414 847 403,86</w:t>
            </w:r>
          </w:p>
        </w:tc>
        <w:tc>
          <w:tcPr>
            <w:tcW w:w="1925" w:type="dxa"/>
            <w:shd w:val="clear" w:color="auto" w:fill="auto"/>
            <w:noWrap/>
          </w:tcPr>
          <w:p w14:paraId="15D601E4" w14:textId="5FC1FD8A" w:rsidR="00536704" w:rsidRPr="00536704" w:rsidRDefault="00536704" w:rsidP="00536704">
            <w:pPr>
              <w:jc w:val="right"/>
              <w:rPr>
                <w:color w:val="000000"/>
              </w:rPr>
            </w:pPr>
            <w:r w:rsidRPr="00536704">
              <w:t>1 842 072 014,20</w:t>
            </w:r>
          </w:p>
        </w:tc>
        <w:tc>
          <w:tcPr>
            <w:tcW w:w="1422" w:type="dxa"/>
            <w:shd w:val="clear" w:color="auto" w:fill="auto"/>
            <w:noWrap/>
          </w:tcPr>
          <w:p w14:paraId="4E1348B7" w14:textId="1E348795" w:rsidR="00536704" w:rsidRPr="00536704" w:rsidRDefault="00536704" w:rsidP="00536704">
            <w:pPr>
              <w:jc w:val="right"/>
              <w:rPr>
                <w:color w:val="000000"/>
              </w:rPr>
            </w:pPr>
            <w:r w:rsidRPr="00536704">
              <w:t>18,38%</w:t>
            </w:r>
          </w:p>
        </w:tc>
      </w:tr>
      <w:tr w:rsidR="00536704" w:rsidRPr="00536704" w14:paraId="5B3F99E7" w14:textId="77777777" w:rsidTr="007F5753">
        <w:trPr>
          <w:trHeight w:val="415"/>
        </w:trPr>
        <w:tc>
          <w:tcPr>
            <w:tcW w:w="586" w:type="dxa"/>
            <w:shd w:val="clear" w:color="auto" w:fill="auto"/>
            <w:noWrap/>
          </w:tcPr>
          <w:p w14:paraId="3624BD8C" w14:textId="77777777" w:rsidR="00536704" w:rsidRPr="00536704" w:rsidRDefault="00536704" w:rsidP="00536704">
            <w:pPr>
              <w:rPr>
                <w:color w:val="000000"/>
              </w:rPr>
            </w:pPr>
            <w:r w:rsidRPr="00536704">
              <w:t>3</w:t>
            </w:r>
          </w:p>
        </w:tc>
        <w:tc>
          <w:tcPr>
            <w:tcW w:w="2268" w:type="dxa"/>
            <w:shd w:val="clear" w:color="auto" w:fill="auto"/>
          </w:tcPr>
          <w:p w14:paraId="3A88686B" w14:textId="65880B2C" w:rsidR="00536704" w:rsidRPr="00536704" w:rsidRDefault="00536704" w:rsidP="00536704">
            <w:pPr>
              <w:rPr>
                <w:color w:val="000000"/>
              </w:rPr>
            </w:pPr>
            <w:r w:rsidRPr="00536704">
              <w:t>СРЕДСТВА ФЕДЕРАЛЬНОГО БЮДЖЕТА</w:t>
            </w:r>
          </w:p>
        </w:tc>
        <w:tc>
          <w:tcPr>
            <w:tcW w:w="2043" w:type="dxa"/>
            <w:shd w:val="clear" w:color="000000" w:fill="FFFFFF"/>
            <w:noWrap/>
          </w:tcPr>
          <w:p w14:paraId="1E1AB26E" w14:textId="336D63BF" w:rsidR="00536704" w:rsidRPr="00536704" w:rsidRDefault="00536704" w:rsidP="00536704">
            <w:pPr>
              <w:jc w:val="right"/>
            </w:pPr>
            <w:r w:rsidRPr="00536704">
              <w:t>233 569 331,96</w:t>
            </w:r>
          </w:p>
        </w:tc>
        <w:tc>
          <w:tcPr>
            <w:tcW w:w="1985" w:type="dxa"/>
            <w:shd w:val="clear" w:color="auto" w:fill="auto"/>
            <w:noWrap/>
          </w:tcPr>
          <w:p w14:paraId="013BEC79" w14:textId="1CC38489" w:rsidR="00536704" w:rsidRPr="00536704" w:rsidRDefault="00536704" w:rsidP="00536704">
            <w:pPr>
              <w:jc w:val="right"/>
            </w:pPr>
            <w:r w:rsidRPr="00536704">
              <w:t>23 234 293,87</w:t>
            </w:r>
          </w:p>
        </w:tc>
        <w:tc>
          <w:tcPr>
            <w:tcW w:w="1925" w:type="dxa"/>
            <w:shd w:val="clear" w:color="auto" w:fill="auto"/>
            <w:noWrap/>
          </w:tcPr>
          <w:p w14:paraId="72EB8E82" w14:textId="50DE1EAB" w:rsidR="00536704" w:rsidRPr="00536704" w:rsidRDefault="00536704" w:rsidP="00536704">
            <w:pPr>
              <w:jc w:val="right"/>
              <w:rPr>
                <w:color w:val="000000"/>
              </w:rPr>
            </w:pPr>
            <w:r w:rsidRPr="00536704">
              <w:t>210 335 038,09</w:t>
            </w:r>
          </w:p>
        </w:tc>
        <w:tc>
          <w:tcPr>
            <w:tcW w:w="1422" w:type="dxa"/>
            <w:shd w:val="clear" w:color="auto" w:fill="auto"/>
            <w:noWrap/>
          </w:tcPr>
          <w:p w14:paraId="51C7060A" w14:textId="0A87D3B9" w:rsidR="00536704" w:rsidRPr="00536704" w:rsidRDefault="00536704" w:rsidP="00536704">
            <w:pPr>
              <w:jc w:val="right"/>
              <w:rPr>
                <w:color w:val="000000"/>
              </w:rPr>
            </w:pPr>
            <w:r w:rsidRPr="00536704">
              <w:t>9,95%</w:t>
            </w:r>
          </w:p>
        </w:tc>
      </w:tr>
      <w:tr w:rsidR="00536704" w:rsidRPr="00536704" w14:paraId="2F84CC6B" w14:textId="77777777" w:rsidTr="007F5753">
        <w:trPr>
          <w:trHeight w:val="441"/>
        </w:trPr>
        <w:tc>
          <w:tcPr>
            <w:tcW w:w="586" w:type="dxa"/>
            <w:shd w:val="clear" w:color="auto" w:fill="auto"/>
            <w:noWrap/>
            <w:hideMark/>
          </w:tcPr>
          <w:p w14:paraId="32001ED1" w14:textId="77777777" w:rsidR="00536704" w:rsidRPr="00536704" w:rsidRDefault="00536704" w:rsidP="00536704">
            <w:pPr>
              <w:rPr>
                <w:color w:val="000000"/>
              </w:rPr>
            </w:pPr>
            <w:r w:rsidRPr="00536704">
              <w:t>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9AB00FB" w14:textId="738318A3" w:rsidR="00536704" w:rsidRPr="00536704" w:rsidRDefault="00536704" w:rsidP="00536704">
            <w:pPr>
              <w:rPr>
                <w:color w:val="000000"/>
              </w:rPr>
            </w:pPr>
            <w:r w:rsidRPr="00536704">
              <w:t>БЕЗВОЗМЕЗДНЫЕ ПОСТУПЛЕНИЯ ОТ НЕГОСУДАРСТВЕННЫХ ОРГАНИЗАЦИЙ</w:t>
            </w:r>
          </w:p>
        </w:tc>
        <w:tc>
          <w:tcPr>
            <w:tcW w:w="2043" w:type="dxa"/>
            <w:shd w:val="clear" w:color="000000" w:fill="FFFFFF"/>
            <w:noWrap/>
            <w:hideMark/>
          </w:tcPr>
          <w:p w14:paraId="40517AD8" w14:textId="66EB5E3D" w:rsidR="00536704" w:rsidRPr="00536704" w:rsidRDefault="00536704" w:rsidP="00536704">
            <w:pPr>
              <w:jc w:val="right"/>
              <w:rPr>
                <w:color w:val="000000"/>
              </w:rPr>
            </w:pPr>
            <w:r w:rsidRPr="00536704">
              <w:t>572 763 641,57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14:paraId="10E28C42" w14:textId="6E9CDB61" w:rsidR="00536704" w:rsidRPr="00536704" w:rsidRDefault="00536704" w:rsidP="00536704">
            <w:pPr>
              <w:jc w:val="right"/>
              <w:rPr>
                <w:color w:val="000000"/>
              </w:rPr>
            </w:pPr>
            <w:r w:rsidRPr="00536704">
              <w:t>40 020 149,21</w:t>
            </w:r>
          </w:p>
        </w:tc>
        <w:tc>
          <w:tcPr>
            <w:tcW w:w="1925" w:type="dxa"/>
            <w:shd w:val="clear" w:color="000000" w:fill="FFFFFF"/>
            <w:noWrap/>
          </w:tcPr>
          <w:p w14:paraId="5E2B8702" w14:textId="158241DA" w:rsidR="00536704" w:rsidRPr="00536704" w:rsidRDefault="00536704" w:rsidP="00536704">
            <w:pPr>
              <w:jc w:val="right"/>
              <w:rPr>
                <w:color w:val="000000"/>
              </w:rPr>
            </w:pPr>
            <w:r w:rsidRPr="00536704">
              <w:t>532 743 492,36</w:t>
            </w:r>
          </w:p>
        </w:tc>
        <w:tc>
          <w:tcPr>
            <w:tcW w:w="1422" w:type="dxa"/>
            <w:shd w:val="clear" w:color="auto" w:fill="auto"/>
            <w:noWrap/>
          </w:tcPr>
          <w:p w14:paraId="46E7390F" w14:textId="46CE7981" w:rsidR="00536704" w:rsidRPr="00536704" w:rsidRDefault="00536704" w:rsidP="00536704">
            <w:pPr>
              <w:jc w:val="right"/>
              <w:rPr>
                <w:color w:val="000000"/>
              </w:rPr>
            </w:pPr>
            <w:r w:rsidRPr="00536704">
              <w:t>6,99%</w:t>
            </w:r>
          </w:p>
        </w:tc>
      </w:tr>
      <w:tr w:rsidR="00536704" w:rsidRPr="00727AF8" w14:paraId="65F60C66" w14:textId="77777777" w:rsidTr="007F5753">
        <w:trPr>
          <w:trHeight w:val="441"/>
        </w:trPr>
        <w:tc>
          <w:tcPr>
            <w:tcW w:w="586" w:type="dxa"/>
            <w:shd w:val="clear" w:color="auto" w:fill="auto"/>
            <w:noWrap/>
          </w:tcPr>
          <w:p w14:paraId="14A2E1CA" w14:textId="77777777" w:rsidR="00536704" w:rsidRPr="00727AF8" w:rsidRDefault="00536704" w:rsidP="00536704">
            <w:pPr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47BCCFB5" w14:textId="7A182652" w:rsidR="00536704" w:rsidRPr="00727AF8" w:rsidRDefault="00536704" w:rsidP="00536704">
            <w:pPr>
              <w:jc w:val="center"/>
              <w:rPr>
                <w:highlight w:val="yellow"/>
              </w:rPr>
            </w:pPr>
          </w:p>
        </w:tc>
        <w:tc>
          <w:tcPr>
            <w:tcW w:w="2043" w:type="dxa"/>
            <w:shd w:val="clear" w:color="000000" w:fill="FFFFFF"/>
            <w:noWrap/>
          </w:tcPr>
          <w:p w14:paraId="31793DFA" w14:textId="4010F373" w:rsidR="00536704" w:rsidRPr="00727AF8" w:rsidRDefault="00536704" w:rsidP="00536704">
            <w:pPr>
              <w:jc w:val="right"/>
              <w:rPr>
                <w:highlight w:val="yellow"/>
              </w:rPr>
            </w:pPr>
            <w:r w:rsidRPr="004022BB">
              <w:t>4 487 224 876,83</w:t>
            </w:r>
          </w:p>
        </w:tc>
        <w:tc>
          <w:tcPr>
            <w:tcW w:w="1985" w:type="dxa"/>
            <w:shd w:val="clear" w:color="000000" w:fill="FFFFFF"/>
            <w:noWrap/>
          </w:tcPr>
          <w:p w14:paraId="134B76E4" w14:textId="0B2ABC76" w:rsidR="00536704" w:rsidRPr="00727AF8" w:rsidRDefault="00536704" w:rsidP="00536704">
            <w:pPr>
              <w:jc w:val="right"/>
              <w:rPr>
                <w:highlight w:val="yellow"/>
              </w:rPr>
            </w:pPr>
            <w:r w:rsidRPr="004022BB">
              <w:t>715 989 163,51</w:t>
            </w:r>
          </w:p>
        </w:tc>
        <w:tc>
          <w:tcPr>
            <w:tcW w:w="1925" w:type="dxa"/>
            <w:shd w:val="clear" w:color="000000" w:fill="FFFFFF"/>
            <w:noWrap/>
          </w:tcPr>
          <w:p w14:paraId="511CBEDA" w14:textId="0C2BE19A" w:rsidR="00536704" w:rsidRPr="00727AF8" w:rsidRDefault="00536704" w:rsidP="00536704">
            <w:pPr>
              <w:jc w:val="right"/>
              <w:rPr>
                <w:color w:val="000000"/>
                <w:highlight w:val="yellow"/>
              </w:rPr>
            </w:pPr>
            <w:r w:rsidRPr="004022BB">
              <w:t>3 771 235 713,32</w:t>
            </w:r>
          </w:p>
        </w:tc>
        <w:tc>
          <w:tcPr>
            <w:tcW w:w="1422" w:type="dxa"/>
            <w:shd w:val="clear" w:color="auto" w:fill="auto"/>
            <w:noWrap/>
          </w:tcPr>
          <w:p w14:paraId="56D2899C" w14:textId="1AB54F36" w:rsidR="00536704" w:rsidRPr="00727AF8" w:rsidRDefault="00536704" w:rsidP="00536704">
            <w:pPr>
              <w:jc w:val="right"/>
              <w:rPr>
                <w:highlight w:val="yellow"/>
              </w:rPr>
            </w:pPr>
            <w:r w:rsidRPr="004022BB">
              <w:t>15,96%</w:t>
            </w:r>
          </w:p>
        </w:tc>
      </w:tr>
    </w:tbl>
    <w:p w14:paraId="2B468005" w14:textId="77777777" w:rsidR="00170CF0" w:rsidRPr="00727AF8" w:rsidRDefault="00170CF0" w:rsidP="00170CF0">
      <w:pPr>
        <w:ind w:firstLine="709"/>
        <w:jc w:val="right"/>
        <w:rPr>
          <w:sz w:val="14"/>
          <w:szCs w:val="14"/>
          <w:highlight w:val="yellow"/>
        </w:rPr>
      </w:pPr>
    </w:p>
    <w:p w14:paraId="06692F7F" w14:textId="6610BE57" w:rsidR="00133215" w:rsidRPr="00133215" w:rsidRDefault="00133215" w:rsidP="00133215">
      <w:pPr>
        <w:autoSpaceDE w:val="0"/>
        <w:autoSpaceDN w:val="0"/>
        <w:adjustRightInd w:val="0"/>
        <w:ind w:firstLine="700"/>
        <w:jc w:val="both"/>
        <w:rPr>
          <w:rFonts w:eastAsia="Calibri"/>
          <w:sz w:val="28"/>
          <w:szCs w:val="28"/>
          <w:lang w:eastAsia="en-US"/>
        </w:rPr>
      </w:pPr>
      <w:bookmarkStart w:id="1" w:name="_Hlk125711667"/>
      <w:r w:rsidRPr="00133215">
        <w:rPr>
          <w:rFonts w:eastAsia="Calibri"/>
          <w:sz w:val="28"/>
          <w:szCs w:val="28"/>
          <w:lang w:eastAsia="en-US"/>
        </w:rPr>
        <w:t>За 1 кв</w:t>
      </w:r>
      <w:r>
        <w:rPr>
          <w:rFonts w:eastAsia="Calibri"/>
          <w:sz w:val="28"/>
          <w:szCs w:val="28"/>
          <w:lang w:eastAsia="en-US"/>
        </w:rPr>
        <w:t>артал</w:t>
      </w:r>
      <w:r w:rsidRPr="00133215">
        <w:rPr>
          <w:rFonts w:eastAsia="Calibri"/>
          <w:sz w:val="28"/>
          <w:szCs w:val="28"/>
          <w:lang w:eastAsia="en-US"/>
        </w:rPr>
        <w:t xml:space="preserve"> 2024 года были предоставлены за счет средств областного и федерального бюджета предельные объемы финансирования в размере 103 120 038,95 руб. на реализацию основных мероприятий в сфере образования, культуры, молодежной политики, ЖКХ. Исполнение мероприятий составило 97,3% или 100 353 479,82 руб.</w:t>
      </w:r>
    </w:p>
    <w:p w14:paraId="0C4FC33A" w14:textId="77777777" w:rsidR="00133215" w:rsidRPr="00133215" w:rsidRDefault="00133215" w:rsidP="00133215">
      <w:pPr>
        <w:autoSpaceDE w:val="0"/>
        <w:autoSpaceDN w:val="0"/>
        <w:adjustRightInd w:val="0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133215">
        <w:rPr>
          <w:rFonts w:eastAsia="Calibri"/>
          <w:sz w:val="28"/>
          <w:szCs w:val="28"/>
          <w:lang w:eastAsia="en-US"/>
        </w:rPr>
        <w:t>За тот же период 2023 года были предоставлены за счет средств областного и федерального бюджета предельные объемы финансирования в размере 52 632 131,90 руб. Исполнение мероприятий составило 100% или 52 630 740,67 руб.</w:t>
      </w:r>
    </w:p>
    <w:p w14:paraId="6B01425D" w14:textId="77777777" w:rsidR="00133215" w:rsidRPr="00133215" w:rsidRDefault="00133215" w:rsidP="00133215">
      <w:pPr>
        <w:autoSpaceDE w:val="0"/>
        <w:autoSpaceDN w:val="0"/>
        <w:adjustRightInd w:val="0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133215">
        <w:rPr>
          <w:rFonts w:eastAsia="Calibri"/>
          <w:sz w:val="28"/>
          <w:szCs w:val="28"/>
          <w:lang w:eastAsia="en-US"/>
        </w:rPr>
        <w:t>В сравнении с периодом прошлого года в 2024 году предоставленные объемы финансирования увеличились на 51%.</w:t>
      </w:r>
    </w:p>
    <w:bookmarkEnd w:id="1"/>
    <w:p w14:paraId="7C7CA943" w14:textId="77777777" w:rsidR="00170CF0" w:rsidRPr="00B472D3" w:rsidRDefault="00170CF0" w:rsidP="00170CF0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  <w:shd w:val="clear" w:color="auto" w:fill="FFFFFF"/>
        </w:rPr>
      </w:pPr>
    </w:p>
    <w:p w14:paraId="5576667A" w14:textId="77777777" w:rsidR="00170CF0" w:rsidRPr="00B472D3" w:rsidRDefault="00170CF0" w:rsidP="00536704">
      <w:pPr>
        <w:pStyle w:val="a3"/>
        <w:numPr>
          <w:ilvl w:val="0"/>
          <w:numId w:val="1"/>
        </w:numPr>
        <w:tabs>
          <w:tab w:val="left" w:pos="360"/>
          <w:tab w:val="left" w:pos="1134"/>
          <w:tab w:val="left" w:pos="1560"/>
        </w:tabs>
        <w:ind w:left="0" w:firstLine="709"/>
        <w:jc w:val="center"/>
        <w:rPr>
          <w:b/>
          <w:bCs/>
          <w:sz w:val="28"/>
          <w:szCs w:val="28"/>
        </w:rPr>
      </w:pPr>
      <w:r w:rsidRPr="00B472D3">
        <w:rPr>
          <w:b/>
          <w:bCs/>
          <w:sz w:val="28"/>
          <w:szCs w:val="28"/>
        </w:rPr>
        <w:t>Анализ исполнения расходов бюджета города по разделам, подразделам за соответствующий отчетный период</w:t>
      </w:r>
    </w:p>
    <w:p w14:paraId="3A4628F8" w14:textId="77777777" w:rsidR="00170CF0" w:rsidRPr="00727AF8" w:rsidRDefault="00170CF0" w:rsidP="00536704">
      <w:pPr>
        <w:autoSpaceDE w:val="0"/>
        <w:autoSpaceDN w:val="0"/>
        <w:adjustRightInd w:val="0"/>
        <w:ind w:firstLine="700"/>
        <w:jc w:val="center"/>
        <w:rPr>
          <w:bCs/>
          <w:sz w:val="28"/>
          <w:szCs w:val="28"/>
          <w:highlight w:val="yellow"/>
          <w:shd w:val="clear" w:color="auto" w:fill="FFFFFF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2127"/>
        <w:gridCol w:w="1949"/>
        <w:gridCol w:w="1905"/>
        <w:gridCol w:w="1344"/>
      </w:tblGrid>
      <w:tr w:rsidR="00170CF0" w:rsidRPr="00727AF8" w14:paraId="4A2DEF27" w14:textId="77777777" w:rsidTr="00C553A1">
        <w:trPr>
          <w:trHeight w:val="1085"/>
        </w:trPr>
        <w:tc>
          <w:tcPr>
            <w:tcW w:w="3302" w:type="dxa"/>
            <w:shd w:val="clear" w:color="auto" w:fill="auto"/>
            <w:noWrap/>
            <w:vAlign w:val="center"/>
            <w:hideMark/>
          </w:tcPr>
          <w:p w14:paraId="309E72FC" w14:textId="77777777" w:rsidR="00170CF0" w:rsidRPr="00AF1358" w:rsidRDefault="00170CF0" w:rsidP="00C553A1">
            <w:pPr>
              <w:jc w:val="center"/>
              <w:rPr>
                <w:b/>
                <w:bCs/>
                <w:sz w:val="22"/>
                <w:szCs w:val="22"/>
              </w:rPr>
            </w:pPr>
            <w:r w:rsidRPr="00AF1358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  <w:hideMark/>
          </w:tcPr>
          <w:p w14:paraId="49ADEC90" w14:textId="7A80191C" w:rsidR="00170CF0" w:rsidRPr="00AF1358" w:rsidRDefault="00170CF0" w:rsidP="00C553A1">
            <w:pPr>
              <w:jc w:val="center"/>
              <w:rPr>
                <w:color w:val="000000"/>
              </w:rPr>
            </w:pPr>
            <w:r w:rsidRPr="00AF1358">
              <w:t>Бюджет на 202</w:t>
            </w:r>
            <w:r w:rsidR="00290548" w:rsidRPr="00AF1358">
              <w:t>4</w:t>
            </w:r>
            <w:r w:rsidRPr="00AF1358">
              <w:t xml:space="preserve"> год</w:t>
            </w:r>
          </w:p>
          <w:p w14:paraId="305920F0" w14:textId="77777777" w:rsidR="00170CF0" w:rsidRPr="00AF1358" w:rsidRDefault="00170CF0" w:rsidP="00C553A1">
            <w:pPr>
              <w:jc w:val="center"/>
              <w:rPr>
                <w:b/>
                <w:bCs/>
                <w:sz w:val="22"/>
                <w:szCs w:val="22"/>
              </w:rPr>
            </w:pPr>
            <w:r w:rsidRPr="00AF1358">
              <w:t>(с изменениями и дополнениями)</w:t>
            </w:r>
          </w:p>
        </w:tc>
        <w:tc>
          <w:tcPr>
            <w:tcW w:w="1949" w:type="dxa"/>
            <w:shd w:val="clear" w:color="auto" w:fill="auto"/>
            <w:hideMark/>
          </w:tcPr>
          <w:p w14:paraId="66515BBF" w14:textId="6459506F" w:rsidR="00170CF0" w:rsidRPr="00AF1358" w:rsidRDefault="00170CF0" w:rsidP="00C553A1">
            <w:pPr>
              <w:jc w:val="center"/>
              <w:rPr>
                <w:b/>
                <w:bCs/>
                <w:sz w:val="22"/>
                <w:szCs w:val="22"/>
              </w:rPr>
            </w:pPr>
            <w:r w:rsidRPr="00AF1358">
              <w:t>исполнение за 1 квартал 202</w:t>
            </w:r>
            <w:r w:rsidR="00290548" w:rsidRPr="00AF1358">
              <w:t>4</w:t>
            </w:r>
            <w:r w:rsidRPr="00AF1358">
              <w:t xml:space="preserve"> год</w:t>
            </w:r>
          </w:p>
        </w:tc>
        <w:tc>
          <w:tcPr>
            <w:tcW w:w="1905" w:type="dxa"/>
            <w:shd w:val="clear" w:color="auto" w:fill="auto"/>
            <w:hideMark/>
          </w:tcPr>
          <w:p w14:paraId="5A398FF1" w14:textId="77777777" w:rsidR="00170CF0" w:rsidRPr="00AF1358" w:rsidRDefault="00170CF0" w:rsidP="00C553A1">
            <w:pPr>
              <w:jc w:val="center"/>
              <w:rPr>
                <w:b/>
                <w:bCs/>
                <w:sz w:val="22"/>
                <w:szCs w:val="22"/>
              </w:rPr>
            </w:pPr>
            <w:r w:rsidRPr="00AF1358">
              <w:rPr>
                <w:color w:val="000000"/>
              </w:rPr>
              <w:t>отклонение</w:t>
            </w:r>
          </w:p>
        </w:tc>
        <w:tc>
          <w:tcPr>
            <w:tcW w:w="1344" w:type="dxa"/>
            <w:shd w:val="clear" w:color="auto" w:fill="auto"/>
            <w:hideMark/>
          </w:tcPr>
          <w:p w14:paraId="6D53FD6B" w14:textId="77777777" w:rsidR="00170CF0" w:rsidRPr="00AF1358" w:rsidRDefault="00170CF0" w:rsidP="00C553A1">
            <w:pPr>
              <w:jc w:val="center"/>
              <w:rPr>
                <w:sz w:val="22"/>
                <w:szCs w:val="22"/>
              </w:rPr>
            </w:pPr>
            <w:r w:rsidRPr="00AF1358">
              <w:rPr>
                <w:sz w:val="22"/>
                <w:szCs w:val="22"/>
              </w:rPr>
              <w:t>% исполнения</w:t>
            </w:r>
          </w:p>
        </w:tc>
      </w:tr>
      <w:tr w:rsidR="00536704" w:rsidRPr="00727AF8" w14:paraId="66B4D613" w14:textId="77777777" w:rsidTr="006750A9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799E" w14:textId="3106838A" w:rsidR="00536704" w:rsidRPr="00AF1358" w:rsidRDefault="00536704" w:rsidP="00536704">
            <w:pPr>
              <w:rPr>
                <w:sz w:val="22"/>
                <w:szCs w:val="22"/>
              </w:rPr>
            </w:pPr>
            <w:r w:rsidRPr="00EE5A9D">
              <w:t>ОБЩЕГОСУДАРСТВЕННЫЕ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12830F" w14:textId="77E82307" w:rsidR="00536704" w:rsidRPr="00AF1358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377 006 208,42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A9611" w14:textId="254F345D" w:rsidR="00536704" w:rsidRPr="00727AF8" w:rsidRDefault="00536704" w:rsidP="00536704">
            <w:pPr>
              <w:jc w:val="right"/>
              <w:rPr>
                <w:sz w:val="22"/>
                <w:szCs w:val="22"/>
                <w:highlight w:val="yellow"/>
              </w:rPr>
            </w:pPr>
            <w:r w:rsidRPr="00EE5A9D">
              <w:t>65 018 673,06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BC5D2" w14:textId="7DC28ADF" w:rsidR="00536704" w:rsidRPr="00532888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311 987 535,36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0D33F" w14:textId="32AAE659" w:rsidR="00536704" w:rsidRPr="00532888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17,25%</w:t>
            </w:r>
          </w:p>
        </w:tc>
      </w:tr>
      <w:tr w:rsidR="00536704" w:rsidRPr="00727AF8" w14:paraId="1C9ECA6B" w14:textId="77777777" w:rsidTr="006750A9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8DF7" w14:textId="60BCBD4E" w:rsidR="00536704" w:rsidRPr="00AF1358" w:rsidRDefault="00536704" w:rsidP="00536704">
            <w:pPr>
              <w:rPr>
                <w:sz w:val="22"/>
                <w:szCs w:val="22"/>
              </w:rPr>
            </w:pPr>
            <w:r w:rsidRPr="00EE5A9D"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A40843" w14:textId="6B6BBAE1" w:rsidR="00536704" w:rsidRPr="00AF1358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25 368 040,60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DA969" w14:textId="107111EB" w:rsidR="00536704" w:rsidRPr="00532888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4 310 422,26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90E64" w14:textId="2B6DBCF1" w:rsidR="00536704" w:rsidRPr="00532888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21 057 618,34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9E5B8" w14:textId="20FD0B15" w:rsidR="00536704" w:rsidRPr="00532888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16,99%</w:t>
            </w:r>
          </w:p>
        </w:tc>
      </w:tr>
      <w:tr w:rsidR="00536704" w:rsidRPr="00727AF8" w14:paraId="3EBDBA8C" w14:textId="77777777" w:rsidTr="006750A9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8270B" w14:textId="370BF306" w:rsidR="00536704" w:rsidRPr="00AF1358" w:rsidRDefault="00536704" w:rsidP="00536704">
            <w:pPr>
              <w:rPr>
                <w:sz w:val="22"/>
                <w:szCs w:val="22"/>
              </w:rPr>
            </w:pPr>
            <w:r w:rsidRPr="00EE5A9D">
              <w:t>НАЦИОНАЛЬНАЯ ЭКОНОМИКА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8E7F01" w14:textId="51077FFB" w:rsidR="00536704" w:rsidRPr="00AF1358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577 862 087,69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B1112" w14:textId="620ED139" w:rsidR="00536704" w:rsidRPr="00532888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45 165 911,82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AB2DC" w14:textId="7C521228" w:rsidR="00536704" w:rsidRPr="00532888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532 696 175,87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C7B29" w14:textId="63B9EED6" w:rsidR="00536704" w:rsidRPr="00532888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7,82%</w:t>
            </w:r>
          </w:p>
        </w:tc>
      </w:tr>
      <w:tr w:rsidR="00536704" w:rsidRPr="00727AF8" w14:paraId="330FD9C2" w14:textId="77777777" w:rsidTr="006750A9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A60DB" w14:textId="4BC5C33F" w:rsidR="00536704" w:rsidRPr="00AF1358" w:rsidRDefault="00536704" w:rsidP="00536704">
            <w:pPr>
              <w:rPr>
                <w:sz w:val="22"/>
                <w:szCs w:val="22"/>
              </w:rPr>
            </w:pPr>
            <w:r w:rsidRPr="00EE5A9D">
              <w:t>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527CCA" w14:textId="3C38BCBA" w:rsidR="00536704" w:rsidRPr="00AF1358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956 742 540,88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A12F1" w14:textId="73D7DD43" w:rsidR="00536704" w:rsidRPr="00727AF8" w:rsidRDefault="00536704" w:rsidP="00536704">
            <w:pPr>
              <w:jc w:val="right"/>
              <w:rPr>
                <w:sz w:val="22"/>
                <w:szCs w:val="22"/>
                <w:highlight w:val="yellow"/>
              </w:rPr>
            </w:pPr>
            <w:r w:rsidRPr="00EE5A9D">
              <w:t>55 483 559,25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5A548" w14:textId="11E7212A" w:rsidR="00536704" w:rsidRPr="00727AF8" w:rsidRDefault="00536704" w:rsidP="00536704">
            <w:pPr>
              <w:jc w:val="right"/>
              <w:rPr>
                <w:sz w:val="22"/>
                <w:szCs w:val="22"/>
                <w:highlight w:val="yellow"/>
              </w:rPr>
            </w:pPr>
            <w:r w:rsidRPr="00EE5A9D">
              <w:t>901 258 981,63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28D33" w14:textId="11F29FFC" w:rsidR="00536704" w:rsidRPr="00727AF8" w:rsidRDefault="00536704" w:rsidP="00536704">
            <w:pPr>
              <w:jc w:val="right"/>
              <w:rPr>
                <w:sz w:val="22"/>
                <w:szCs w:val="22"/>
                <w:highlight w:val="yellow"/>
              </w:rPr>
            </w:pPr>
            <w:r w:rsidRPr="00EE5A9D">
              <w:t>5,80%</w:t>
            </w:r>
          </w:p>
        </w:tc>
      </w:tr>
      <w:tr w:rsidR="00536704" w:rsidRPr="00727AF8" w14:paraId="16A33984" w14:textId="77777777" w:rsidTr="006750A9">
        <w:trPr>
          <w:trHeight w:val="6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1C79D" w14:textId="50ACD856" w:rsidR="00536704" w:rsidRPr="00AF1358" w:rsidRDefault="00536704" w:rsidP="00536704">
            <w:pPr>
              <w:rPr>
                <w:sz w:val="22"/>
                <w:szCs w:val="22"/>
              </w:rPr>
            </w:pPr>
            <w:r w:rsidRPr="00EE5A9D">
              <w:t>ОХРАНА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F3873B" w14:textId="60C1F701" w:rsidR="00536704" w:rsidRPr="00AF1358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32 589 981,55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7E149" w14:textId="56B4CF09" w:rsidR="00536704" w:rsidRPr="00AF1358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1 955 589,61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AB237" w14:textId="10B12283" w:rsidR="00536704" w:rsidRPr="00AF1358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30 634 391,94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3DC33" w14:textId="0576C45D" w:rsidR="00536704" w:rsidRPr="00AF1358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6,00%</w:t>
            </w:r>
          </w:p>
        </w:tc>
      </w:tr>
      <w:tr w:rsidR="00536704" w:rsidRPr="00727AF8" w14:paraId="5A3166B8" w14:textId="77777777" w:rsidTr="006750A9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3E25" w14:textId="1D23746D" w:rsidR="00536704" w:rsidRPr="0035497B" w:rsidRDefault="00536704" w:rsidP="00536704">
            <w:pPr>
              <w:rPr>
                <w:sz w:val="22"/>
                <w:szCs w:val="22"/>
              </w:rPr>
            </w:pPr>
            <w:r w:rsidRPr="00EE5A9D"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76C5F8" w14:textId="62400BF6" w:rsidR="00536704" w:rsidRPr="0035497B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2 192 989 468,74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57B3C" w14:textId="034AAC2A" w:rsidR="00536704" w:rsidRPr="0035497B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476 255 400,11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572DB" w14:textId="4E4C055E" w:rsidR="00536704" w:rsidRPr="0035497B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1 716 734 068,63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0F08" w14:textId="4691AA32" w:rsidR="00536704" w:rsidRPr="0035497B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21,72%</w:t>
            </w:r>
          </w:p>
        </w:tc>
      </w:tr>
      <w:tr w:rsidR="00536704" w:rsidRPr="00727AF8" w14:paraId="2F9BFE50" w14:textId="77777777" w:rsidTr="006750A9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E7F41" w14:textId="401C41A1" w:rsidR="00536704" w:rsidRPr="0035497B" w:rsidRDefault="00536704" w:rsidP="00536704">
            <w:pPr>
              <w:rPr>
                <w:sz w:val="22"/>
                <w:szCs w:val="22"/>
              </w:rPr>
            </w:pPr>
            <w:r w:rsidRPr="00EE5A9D">
              <w:t>КУЛЬТУРА, КИНЕМАТОГРАФИЯ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A4B55B" w14:textId="25D8E2CD" w:rsidR="00536704" w:rsidRPr="0035497B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167 595 967,85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4E9C" w14:textId="63D0C0D9" w:rsidR="00536704" w:rsidRPr="0035497B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25 824 693,47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A7563" w14:textId="754A867D" w:rsidR="00536704" w:rsidRPr="0035497B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141 771 274,38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63215" w14:textId="3E048A11" w:rsidR="00536704" w:rsidRPr="0035497B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15,41%</w:t>
            </w:r>
          </w:p>
        </w:tc>
      </w:tr>
      <w:tr w:rsidR="00536704" w:rsidRPr="00727AF8" w14:paraId="706C3BFF" w14:textId="77777777" w:rsidTr="006750A9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FCC3" w14:textId="39477E1E" w:rsidR="00536704" w:rsidRPr="0035497B" w:rsidRDefault="00536704" w:rsidP="00536704">
            <w:pPr>
              <w:rPr>
                <w:sz w:val="22"/>
                <w:szCs w:val="22"/>
              </w:rPr>
            </w:pPr>
            <w:r w:rsidRPr="00EE5A9D">
              <w:t>СОЦИАЛЬНАЯ ПОЛИТИКА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287312" w14:textId="475D6271" w:rsidR="00536704" w:rsidRPr="0035497B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56 727 321,83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35627" w14:textId="7ADD99A8" w:rsidR="00536704" w:rsidRPr="0035497B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30 479 477,90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CDD21" w14:textId="5BC52745" w:rsidR="00536704" w:rsidRPr="0035497B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26 247 843,93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EEFD" w14:textId="19413A39" w:rsidR="00536704" w:rsidRPr="0035497B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53,73%</w:t>
            </w:r>
          </w:p>
        </w:tc>
      </w:tr>
      <w:tr w:rsidR="00536704" w:rsidRPr="00727AF8" w14:paraId="40F02D10" w14:textId="77777777" w:rsidTr="006750A9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6888C" w14:textId="5B7247F6" w:rsidR="00536704" w:rsidRPr="0035497B" w:rsidRDefault="00536704" w:rsidP="00536704">
            <w:pPr>
              <w:rPr>
                <w:sz w:val="22"/>
                <w:szCs w:val="22"/>
              </w:rPr>
            </w:pPr>
            <w:r w:rsidRPr="00EE5A9D">
              <w:t>ФИЗИЧЕСКАЯ КУЛЬТУРА И СПОРТ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F10D58" w14:textId="0189FBE5" w:rsidR="00536704" w:rsidRPr="0035497B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97 883 354,27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9C270" w14:textId="4F35B042" w:rsidR="00536704" w:rsidRPr="0035497B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11 310 121,43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50885" w14:textId="77B7BF81" w:rsidR="00536704" w:rsidRPr="0035497B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86 573 232,84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4BB3E" w14:textId="6BB6EA48" w:rsidR="00536704" w:rsidRPr="0035497B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11,55%</w:t>
            </w:r>
          </w:p>
        </w:tc>
      </w:tr>
      <w:tr w:rsidR="00536704" w:rsidRPr="00727AF8" w14:paraId="37EB7732" w14:textId="77777777" w:rsidTr="006750A9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D9C3F" w14:textId="2B3DB813" w:rsidR="00536704" w:rsidRPr="0035497B" w:rsidRDefault="00536704" w:rsidP="00536704">
            <w:pPr>
              <w:rPr>
                <w:sz w:val="22"/>
                <w:szCs w:val="22"/>
              </w:rPr>
            </w:pPr>
            <w:r w:rsidRPr="00EE5A9D">
              <w:t>СРЕДСТВА МАССОВОЙ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600A23" w14:textId="0D0735B2" w:rsidR="00536704" w:rsidRPr="0035497B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1 459 905,00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18DBF" w14:textId="68A8F0E7" w:rsidR="00536704" w:rsidRPr="0035497B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138 738,92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7B897" w14:textId="007E65C5" w:rsidR="00536704" w:rsidRPr="0035497B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1 321 166,08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181C0" w14:textId="4A705346" w:rsidR="00536704" w:rsidRPr="0035497B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9,50%</w:t>
            </w:r>
          </w:p>
        </w:tc>
      </w:tr>
      <w:tr w:rsidR="00536704" w:rsidRPr="00727AF8" w14:paraId="67A9D7DE" w14:textId="77777777" w:rsidTr="006750A9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887D6" w14:textId="392899DB" w:rsidR="00536704" w:rsidRPr="0035497B" w:rsidRDefault="00536704" w:rsidP="00536704">
            <w:pPr>
              <w:rPr>
                <w:sz w:val="22"/>
                <w:szCs w:val="22"/>
              </w:rPr>
            </w:pPr>
            <w:r w:rsidRPr="00EE5A9D">
              <w:t>ОБСЛУЖИВАНИЕ ГОСУДАРСТВЕННОГО (МУНИЦИПАЛЬНОГО) ДОЛГА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90124D" w14:textId="3F8641C9" w:rsidR="00536704" w:rsidRPr="0035497B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1 000 000,00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B13F3" w14:textId="54B8905B" w:rsidR="00536704" w:rsidRPr="0035497B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46 575,68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93469" w14:textId="1B7A8DB1" w:rsidR="00536704" w:rsidRPr="0035497B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953 424,32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C5F89" w14:textId="0DB5F100" w:rsidR="00536704" w:rsidRPr="0035497B" w:rsidRDefault="00536704" w:rsidP="00536704">
            <w:pPr>
              <w:jc w:val="right"/>
              <w:rPr>
                <w:sz w:val="22"/>
                <w:szCs w:val="22"/>
              </w:rPr>
            </w:pPr>
            <w:r w:rsidRPr="00EE5A9D">
              <w:t>4,66%</w:t>
            </w:r>
          </w:p>
        </w:tc>
      </w:tr>
      <w:tr w:rsidR="00536704" w:rsidRPr="00727AF8" w14:paraId="31B9D16D" w14:textId="77777777" w:rsidTr="006750A9"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B5C53" w14:textId="0B102123" w:rsidR="00536704" w:rsidRPr="00C25781" w:rsidRDefault="00C25781" w:rsidP="00536704">
            <w:pPr>
              <w:rPr>
                <w:b/>
                <w:bCs/>
                <w:sz w:val="22"/>
                <w:szCs w:val="22"/>
              </w:rPr>
            </w:pPr>
            <w:r w:rsidRPr="00C2578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A1E5F3" w14:textId="6AB686D1" w:rsidR="00536704" w:rsidRPr="00C25781" w:rsidRDefault="00536704" w:rsidP="00536704">
            <w:pPr>
              <w:jc w:val="right"/>
              <w:rPr>
                <w:b/>
                <w:bCs/>
                <w:sz w:val="22"/>
                <w:szCs w:val="22"/>
              </w:rPr>
            </w:pPr>
            <w:r w:rsidRPr="00C25781">
              <w:rPr>
                <w:b/>
                <w:bCs/>
              </w:rPr>
              <w:t>4 487 224 876,83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F5041" w14:textId="0EB51048" w:rsidR="00536704" w:rsidRPr="00C25781" w:rsidRDefault="00536704" w:rsidP="00536704">
            <w:pPr>
              <w:jc w:val="right"/>
              <w:rPr>
                <w:b/>
                <w:bCs/>
                <w:sz w:val="22"/>
                <w:szCs w:val="22"/>
              </w:rPr>
            </w:pPr>
            <w:r w:rsidRPr="00C25781">
              <w:rPr>
                <w:b/>
                <w:bCs/>
              </w:rPr>
              <w:t>715 989 163,51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69133" w14:textId="187FCE2A" w:rsidR="00536704" w:rsidRPr="00C25781" w:rsidRDefault="00536704" w:rsidP="00536704">
            <w:pPr>
              <w:jc w:val="right"/>
              <w:rPr>
                <w:b/>
                <w:bCs/>
                <w:sz w:val="22"/>
                <w:szCs w:val="22"/>
              </w:rPr>
            </w:pPr>
            <w:r w:rsidRPr="00C25781">
              <w:rPr>
                <w:b/>
                <w:bCs/>
              </w:rPr>
              <w:t>3 771 235 713,32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D2538" w14:textId="0D51750A" w:rsidR="00536704" w:rsidRPr="00C25781" w:rsidRDefault="00536704" w:rsidP="00536704">
            <w:pPr>
              <w:jc w:val="right"/>
              <w:rPr>
                <w:b/>
                <w:bCs/>
                <w:sz w:val="22"/>
                <w:szCs w:val="22"/>
              </w:rPr>
            </w:pPr>
            <w:r w:rsidRPr="00C25781">
              <w:rPr>
                <w:b/>
                <w:bCs/>
              </w:rPr>
              <w:t>15,96%</w:t>
            </w:r>
          </w:p>
        </w:tc>
      </w:tr>
    </w:tbl>
    <w:p w14:paraId="4D3B07F6" w14:textId="77777777" w:rsidR="00EE4A8D" w:rsidRDefault="00EE4A8D" w:rsidP="00170CF0">
      <w:pPr>
        <w:ind w:firstLine="709"/>
        <w:jc w:val="both"/>
        <w:rPr>
          <w:bCs/>
          <w:sz w:val="28"/>
          <w:szCs w:val="28"/>
          <w:highlight w:val="yellow"/>
          <w:shd w:val="clear" w:color="auto" w:fill="FFFFFF"/>
        </w:rPr>
      </w:pPr>
    </w:p>
    <w:p w14:paraId="71B8D3CE" w14:textId="3FFA4E36" w:rsidR="00170CF0" w:rsidRPr="00392B4F" w:rsidRDefault="00170CF0" w:rsidP="00170CF0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92B4F">
        <w:rPr>
          <w:bCs/>
          <w:sz w:val="28"/>
          <w:szCs w:val="28"/>
          <w:shd w:val="clear" w:color="auto" w:fill="FFFFFF"/>
        </w:rPr>
        <w:t>В структуре расходной части бюджета за 202</w:t>
      </w:r>
      <w:r w:rsidR="00E455BC" w:rsidRPr="00392B4F">
        <w:rPr>
          <w:bCs/>
          <w:sz w:val="28"/>
          <w:szCs w:val="28"/>
          <w:shd w:val="clear" w:color="auto" w:fill="FFFFFF"/>
        </w:rPr>
        <w:t>4</w:t>
      </w:r>
      <w:r w:rsidRPr="00392B4F">
        <w:rPr>
          <w:bCs/>
          <w:sz w:val="28"/>
          <w:szCs w:val="28"/>
          <w:shd w:val="clear" w:color="auto" w:fill="FFFFFF"/>
        </w:rPr>
        <w:t xml:space="preserve"> год наибольший удельный вес занимает финансирование расходов образования, что составляет </w:t>
      </w:r>
      <w:r w:rsidR="007D7FBD">
        <w:rPr>
          <w:bCs/>
          <w:sz w:val="28"/>
          <w:szCs w:val="28"/>
          <w:shd w:val="clear" w:color="auto" w:fill="FFFFFF"/>
        </w:rPr>
        <w:t>66,5</w:t>
      </w:r>
      <w:r w:rsidRPr="00392B4F">
        <w:rPr>
          <w:bCs/>
          <w:sz w:val="28"/>
          <w:szCs w:val="28"/>
          <w:shd w:val="clear" w:color="auto" w:fill="FFFFFF"/>
        </w:rPr>
        <w:t xml:space="preserve"> % от общего объема расходов, на общегосударственные вопросы направлено </w:t>
      </w:r>
      <w:r w:rsidR="007D7FBD">
        <w:rPr>
          <w:bCs/>
          <w:sz w:val="28"/>
          <w:szCs w:val="28"/>
          <w:shd w:val="clear" w:color="auto" w:fill="FFFFFF"/>
        </w:rPr>
        <w:t>6</w:t>
      </w:r>
      <w:r w:rsidRPr="00392B4F">
        <w:rPr>
          <w:bCs/>
          <w:sz w:val="28"/>
          <w:szCs w:val="28"/>
          <w:shd w:val="clear" w:color="auto" w:fill="FFFFFF"/>
        </w:rPr>
        <w:t xml:space="preserve">%, на национальную экономику </w:t>
      </w:r>
      <w:r w:rsidR="007D7FBD">
        <w:rPr>
          <w:bCs/>
          <w:sz w:val="28"/>
          <w:szCs w:val="28"/>
          <w:shd w:val="clear" w:color="auto" w:fill="FFFFFF"/>
        </w:rPr>
        <w:t>6,3</w:t>
      </w:r>
      <w:r w:rsidRPr="00392B4F">
        <w:rPr>
          <w:bCs/>
          <w:sz w:val="28"/>
          <w:szCs w:val="28"/>
          <w:shd w:val="clear" w:color="auto" w:fill="FFFFFF"/>
        </w:rPr>
        <w:t xml:space="preserve">%, на жилищно-коммунальное хозяйство направлено %, на решение вопросов социальной политики израсходовано </w:t>
      </w:r>
      <w:r w:rsidR="007D7FBD">
        <w:rPr>
          <w:bCs/>
          <w:sz w:val="28"/>
          <w:szCs w:val="28"/>
          <w:shd w:val="clear" w:color="auto" w:fill="FFFFFF"/>
        </w:rPr>
        <w:t>7,7</w:t>
      </w:r>
      <w:r w:rsidRPr="00392B4F">
        <w:rPr>
          <w:bCs/>
          <w:sz w:val="28"/>
          <w:szCs w:val="28"/>
          <w:shd w:val="clear" w:color="auto" w:fill="FFFFFF"/>
        </w:rPr>
        <w:t xml:space="preserve"> %, на финансирование культуры и кинематографии – 3,</w:t>
      </w:r>
      <w:r w:rsidR="007D7FBD">
        <w:rPr>
          <w:bCs/>
          <w:sz w:val="28"/>
          <w:szCs w:val="28"/>
          <w:shd w:val="clear" w:color="auto" w:fill="FFFFFF"/>
        </w:rPr>
        <w:t>6</w:t>
      </w:r>
      <w:r w:rsidRPr="00392B4F">
        <w:rPr>
          <w:bCs/>
          <w:sz w:val="28"/>
          <w:szCs w:val="28"/>
          <w:shd w:val="clear" w:color="auto" w:fill="FFFFFF"/>
        </w:rPr>
        <w:t xml:space="preserve"> %, расходы по физической культуре и спорту составили </w:t>
      </w:r>
      <w:r w:rsidR="007D7FBD">
        <w:rPr>
          <w:bCs/>
          <w:sz w:val="28"/>
          <w:szCs w:val="28"/>
          <w:shd w:val="clear" w:color="auto" w:fill="FFFFFF"/>
        </w:rPr>
        <w:t>1,5</w:t>
      </w:r>
      <w:r w:rsidRPr="00392B4F">
        <w:rPr>
          <w:bCs/>
          <w:sz w:val="28"/>
          <w:szCs w:val="28"/>
          <w:shd w:val="clear" w:color="auto" w:fill="FFFFFF"/>
        </w:rPr>
        <w:t>%,  на прочие расходы направлено 1,2%.</w:t>
      </w:r>
    </w:p>
    <w:p w14:paraId="5AA28C2E" w14:textId="4014BB57" w:rsidR="00170CF0" w:rsidRPr="00FE5BBF" w:rsidRDefault="00170CF0" w:rsidP="00170CF0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340A">
        <w:rPr>
          <w:bCs/>
          <w:sz w:val="28"/>
          <w:szCs w:val="28"/>
          <w:shd w:val="clear" w:color="auto" w:fill="FFFFFF"/>
        </w:rPr>
        <w:t>При исполнении бюджета города за 1 квартал 202</w:t>
      </w:r>
      <w:r w:rsidR="00CB427D" w:rsidRPr="0032340A">
        <w:rPr>
          <w:bCs/>
          <w:sz w:val="28"/>
          <w:szCs w:val="28"/>
          <w:shd w:val="clear" w:color="auto" w:fill="FFFFFF"/>
        </w:rPr>
        <w:t>4</w:t>
      </w:r>
      <w:r w:rsidRPr="0032340A">
        <w:rPr>
          <w:bCs/>
          <w:sz w:val="28"/>
          <w:szCs w:val="28"/>
          <w:shd w:val="clear" w:color="auto" w:fill="FFFFFF"/>
        </w:rPr>
        <w:t xml:space="preserve"> года </w:t>
      </w:r>
      <w:bookmarkStart w:id="2" w:name="_Hlk125625212"/>
      <w:r w:rsidRPr="0032340A">
        <w:rPr>
          <w:bCs/>
          <w:sz w:val="28"/>
          <w:szCs w:val="28"/>
          <w:shd w:val="clear" w:color="auto" w:fill="FFFFFF"/>
        </w:rPr>
        <w:t xml:space="preserve">приоритетными направлениями </w:t>
      </w:r>
      <w:bookmarkEnd w:id="2"/>
      <w:r w:rsidRPr="0032340A">
        <w:rPr>
          <w:bCs/>
          <w:sz w:val="28"/>
          <w:szCs w:val="28"/>
          <w:shd w:val="clear" w:color="auto" w:fill="FFFFFF"/>
        </w:rPr>
        <w:t xml:space="preserve">в финансировании расходов являлись: выплата заработной платы с начислениями на нее в сумме </w:t>
      </w:r>
      <w:r w:rsidR="0032340A" w:rsidRPr="0032340A">
        <w:rPr>
          <w:bCs/>
          <w:sz w:val="28"/>
          <w:szCs w:val="28"/>
          <w:shd w:val="clear" w:color="auto" w:fill="FFFFFF"/>
        </w:rPr>
        <w:t>481 511 116,69 руб.</w:t>
      </w:r>
      <w:r w:rsidRPr="0032340A">
        <w:rPr>
          <w:bCs/>
          <w:sz w:val="28"/>
          <w:szCs w:val="28"/>
          <w:shd w:val="clear" w:color="auto" w:fill="FFFFFF"/>
        </w:rPr>
        <w:t>, оплата коммунальных услуг в сумме 3</w:t>
      </w:r>
      <w:r w:rsidR="0032340A" w:rsidRPr="0032340A">
        <w:rPr>
          <w:bCs/>
          <w:sz w:val="28"/>
          <w:szCs w:val="28"/>
          <w:shd w:val="clear" w:color="auto" w:fill="FFFFFF"/>
        </w:rPr>
        <w:t>5 597 592,94</w:t>
      </w:r>
      <w:r w:rsidRPr="0032340A">
        <w:rPr>
          <w:bCs/>
          <w:sz w:val="28"/>
          <w:szCs w:val="28"/>
          <w:shd w:val="clear" w:color="auto" w:fill="FFFFFF"/>
        </w:rPr>
        <w:t xml:space="preserve"> руб</w:t>
      </w:r>
      <w:r w:rsidRPr="009D68A4">
        <w:rPr>
          <w:bCs/>
          <w:sz w:val="28"/>
          <w:szCs w:val="28"/>
          <w:shd w:val="clear" w:color="auto" w:fill="FFFFFF"/>
        </w:rPr>
        <w:t xml:space="preserve">., оплата: за ремонт </w:t>
      </w:r>
      <w:r w:rsidR="009D68A4" w:rsidRPr="009D68A4">
        <w:rPr>
          <w:bCs/>
          <w:sz w:val="28"/>
          <w:szCs w:val="28"/>
          <w:shd w:val="clear" w:color="auto" w:fill="FFFFFF"/>
        </w:rPr>
        <w:t>уличного освещения в МБОУ "СОШ № 16"</w:t>
      </w:r>
      <w:r w:rsidR="00FE5BBF">
        <w:rPr>
          <w:bCs/>
          <w:sz w:val="28"/>
          <w:szCs w:val="28"/>
          <w:shd w:val="clear" w:color="auto" w:fill="FFFFFF"/>
        </w:rPr>
        <w:t xml:space="preserve"> в сумме 3 000,00 руб.</w:t>
      </w:r>
      <w:r w:rsidR="009D68A4" w:rsidRPr="009D68A4">
        <w:rPr>
          <w:bCs/>
          <w:sz w:val="28"/>
          <w:szCs w:val="28"/>
          <w:shd w:val="clear" w:color="auto" w:fill="FFFFFF"/>
        </w:rPr>
        <w:t>,</w:t>
      </w:r>
      <w:r w:rsidR="00FE5BBF">
        <w:rPr>
          <w:bCs/>
          <w:sz w:val="28"/>
          <w:szCs w:val="28"/>
          <w:shd w:val="clear" w:color="auto" w:fill="FFFFFF"/>
        </w:rPr>
        <w:t xml:space="preserve"> за выборочный капитальный ремонт пожарной сигнализации в </w:t>
      </w:r>
      <w:r w:rsidR="00FE5BBF" w:rsidRPr="00FE5BBF">
        <w:rPr>
          <w:bCs/>
          <w:sz w:val="28"/>
          <w:szCs w:val="28"/>
          <w:shd w:val="clear" w:color="auto" w:fill="FFFFFF"/>
        </w:rPr>
        <w:t>МБОУ "ООШ № 8 имени  А.А. Разгуляева"</w:t>
      </w:r>
      <w:r w:rsidR="00FE5BBF">
        <w:rPr>
          <w:bCs/>
          <w:sz w:val="28"/>
          <w:szCs w:val="28"/>
          <w:shd w:val="clear" w:color="auto" w:fill="FFFFFF"/>
        </w:rPr>
        <w:t xml:space="preserve"> в сумме 780 000,00 руб., за выборочный капитальный ремонт на автоматическую установку пожарной сигнализации оповещения</w:t>
      </w:r>
      <w:r w:rsidR="004B0F0F" w:rsidRPr="004B0F0F">
        <w:t xml:space="preserve"> </w:t>
      </w:r>
      <w:r w:rsidR="004B0F0F" w:rsidRPr="004B0F0F">
        <w:rPr>
          <w:bCs/>
          <w:sz w:val="28"/>
          <w:szCs w:val="28"/>
          <w:shd w:val="clear" w:color="auto" w:fill="FFFFFF"/>
        </w:rPr>
        <w:t>МБОУ "Гимназия № 9"</w:t>
      </w:r>
      <w:r w:rsidR="00FE5BBF">
        <w:rPr>
          <w:bCs/>
          <w:sz w:val="28"/>
          <w:szCs w:val="28"/>
          <w:shd w:val="clear" w:color="auto" w:fill="FFFFFF"/>
        </w:rPr>
        <w:t xml:space="preserve"> в сумме 2 217 058,96 </w:t>
      </w:r>
      <w:r w:rsidR="00FE5BBF" w:rsidRPr="00FE5BBF">
        <w:rPr>
          <w:bCs/>
          <w:sz w:val="28"/>
          <w:szCs w:val="28"/>
          <w:shd w:val="clear" w:color="auto" w:fill="FFFFFF"/>
        </w:rPr>
        <w:t>руб.</w:t>
      </w:r>
      <w:r w:rsidR="009D68A4" w:rsidRPr="00FE5BBF">
        <w:rPr>
          <w:bCs/>
          <w:sz w:val="28"/>
          <w:szCs w:val="28"/>
          <w:shd w:val="clear" w:color="auto" w:fill="FFFFFF"/>
        </w:rPr>
        <w:t xml:space="preserve">  </w:t>
      </w:r>
      <w:r w:rsidRPr="00FE5BBF">
        <w:rPr>
          <w:bCs/>
          <w:sz w:val="28"/>
          <w:szCs w:val="28"/>
          <w:shd w:val="clear" w:color="auto" w:fill="FFFFFF"/>
        </w:rPr>
        <w:t>и др.</w:t>
      </w:r>
    </w:p>
    <w:p w14:paraId="7C6FC0F4" w14:textId="77777777" w:rsidR="00170CF0" w:rsidRPr="00727AF8" w:rsidRDefault="00170CF0" w:rsidP="00170CF0">
      <w:pPr>
        <w:ind w:firstLine="709"/>
        <w:jc w:val="both"/>
        <w:rPr>
          <w:bCs/>
          <w:sz w:val="28"/>
          <w:szCs w:val="28"/>
          <w:highlight w:val="yellow"/>
          <w:shd w:val="clear" w:color="auto" w:fill="FFFFFF"/>
        </w:rPr>
      </w:pPr>
    </w:p>
    <w:p w14:paraId="664A5915" w14:textId="77777777" w:rsidR="00170CF0" w:rsidRPr="002970BA" w:rsidRDefault="00170CF0" w:rsidP="00170CF0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2970BA">
        <w:rPr>
          <w:b/>
          <w:sz w:val="28"/>
          <w:szCs w:val="28"/>
          <w:shd w:val="clear" w:color="auto" w:fill="FFFFFF"/>
        </w:rPr>
        <w:t>8.Анализ объемов распределения субсидий бюджетным учреждениям по главным распорядителям бюджетных средств</w:t>
      </w:r>
    </w:p>
    <w:p w14:paraId="4D4871FD" w14:textId="77777777" w:rsidR="00170CF0" w:rsidRPr="002970BA" w:rsidRDefault="00170CF0" w:rsidP="00170CF0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14:paraId="6F49DE4F" w14:textId="7334F196" w:rsidR="00170CF0" w:rsidRPr="002970BA" w:rsidRDefault="00170CF0" w:rsidP="00170CF0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970BA">
        <w:rPr>
          <w:rFonts w:eastAsia="Calibri"/>
          <w:sz w:val="28"/>
          <w:szCs w:val="28"/>
          <w:lang w:eastAsia="en-US"/>
        </w:rPr>
        <w:t>За 1 квартал 202</w:t>
      </w:r>
      <w:r w:rsidR="002970BA">
        <w:rPr>
          <w:rFonts w:eastAsia="Calibri"/>
          <w:sz w:val="28"/>
          <w:szCs w:val="28"/>
          <w:lang w:eastAsia="en-US"/>
        </w:rPr>
        <w:t>4</w:t>
      </w:r>
      <w:r w:rsidRPr="002970BA">
        <w:rPr>
          <w:rFonts w:eastAsia="Calibri"/>
          <w:sz w:val="28"/>
          <w:szCs w:val="28"/>
          <w:lang w:eastAsia="en-US"/>
        </w:rPr>
        <w:t xml:space="preserve"> год бюджетным учреждениям города была предоставлена субсидия в объеме 5</w:t>
      </w:r>
      <w:r w:rsidR="002970BA">
        <w:rPr>
          <w:rFonts w:eastAsia="Calibri"/>
          <w:sz w:val="28"/>
          <w:szCs w:val="28"/>
          <w:lang w:eastAsia="en-US"/>
        </w:rPr>
        <w:t>26 578 815,13</w:t>
      </w:r>
      <w:r w:rsidRPr="002970BA">
        <w:rPr>
          <w:rFonts w:eastAsia="Calibri"/>
          <w:sz w:val="28"/>
          <w:szCs w:val="28"/>
          <w:lang w:eastAsia="en-US"/>
        </w:rPr>
        <w:t xml:space="preserve"> руб., из них субсидии бюджетным учреждениям на финансовое обеспечение муниципального задания на оказание муниципальных услуг (выполнение работ) – </w:t>
      </w:r>
      <w:r w:rsidR="002970BA">
        <w:rPr>
          <w:rFonts w:eastAsia="Calibri"/>
          <w:sz w:val="28"/>
          <w:szCs w:val="28"/>
          <w:lang w:eastAsia="en-US"/>
        </w:rPr>
        <w:t>477 961 643,23</w:t>
      </w:r>
      <w:r w:rsidRPr="002970BA">
        <w:rPr>
          <w:rFonts w:eastAsia="Calibri"/>
          <w:sz w:val="28"/>
          <w:szCs w:val="28"/>
          <w:lang w:eastAsia="en-US"/>
        </w:rPr>
        <w:t xml:space="preserve"> руб., субсидии бюджетным учреждениям на иные цели – </w:t>
      </w:r>
      <w:r w:rsidR="002970BA">
        <w:rPr>
          <w:rFonts w:eastAsia="Calibri"/>
          <w:sz w:val="28"/>
          <w:szCs w:val="28"/>
          <w:lang w:eastAsia="en-US"/>
        </w:rPr>
        <w:t>48 617 171,90</w:t>
      </w:r>
      <w:r w:rsidRPr="002970BA">
        <w:rPr>
          <w:rFonts w:eastAsia="Calibri"/>
          <w:sz w:val="28"/>
          <w:szCs w:val="28"/>
          <w:lang w:eastAsia="en-US"/>
        </w:rPr>
        <w:t xml:space="preserve"> руб., в том числе в разрезе главных распорядителей бюджетных средств:</w:t>
      </w:r>
    </w:p>
    <w:p w14:paraId="7FE27003" w14:textId="795230F8" w:rsidR="00170CF0" w:rsidRPr="0082132D" w:rsidRDefault="00170CF0" w:rsidP="00170CF0">
      <w:pPr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132D">
        <w:rPr>
          <w:rFonts w:eastAsia="Calibri"/>
          <w:b/>
          <w:bCs/>
          <w:sz w:val="28"/>
          <w:szCs w:val="28"/>
          <w:lang w:eastAsia="en-US"/>
        </w:rPr>
        <w:t>Отдел образования УСКВ администрации города Усолье-Сибирское</w:t>
      </w:r>
      <w:r w:rsidRPr="0082132D">
        <w:rPr>
          <w:rFonts w:eastAsia="Calibri"/>
          <w:sz w:val="28"/>
          <w:szCs w:val="28"/>
          <w:lang w:eastAsia="en-US"/>
        </w:rPr>
        <w:t xml:space="preserve"> в сумме 4</w:t>
      </w:r>
      <w:r w:rsidR="0082132D">
        <w:rPr>
          <w:rFonts w:eastAsia="Calibri"/>
          <w:sz w:val="28"/>
          <w:szCs w:val="28"/>
          <w:lang w:eastAsia="en-US"/>
        </w:rPr>
        <w:t xml:space="preserve">69 159 704,83 </w:t>
      </w:r>
      <w:r w:rsidRPr="0082132D">
        <w:rPr>
          <w:rFonts w:eastAsia="Calibri"/>
          <w:sz w:val="28"/>
          <w:szCs w:val="28"/>
          <w:lang w:eastAsia="en-US"/>
        </w:rPr>
        <w:t>руб., в том числе:</w:t>
      </w:r>
    </w:p>
    <w:p w14:paraId="2CF011E9" w14:textId="5C155792" w:rsidR="00170CF0" w:rsidRPr="0082132D" w:rsidRDefault="00170CF0" w:rsidP="00170CF0">
      <w:pPr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132D">
        <w:rPr>
          <w:rFonts w:eastAsia="Calibri"/>
          <w:sz w:val="28"/>
          <w:szCs w:val="28"/>
          <w:lang w:eastAsia="en-US"/>
        </w:rPr>
        <w:t>-</w:t>
      </w:r>
      <w:r w:rsidRPr="0082132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2132D">
        <w:rPr>
          <w:rFonts w:eastAsia="Calibri"/>
          <w:sz w:val="28"/>
          <w:szCs w:val="28"/>
          <w:lang w:eastAsia="en-US"/>
        </w:rPr>
        <w:t>субсидии бюджетным учреждениям на финансовое обеспечение муниципального задания на оказание муниципальных услуг (выполнение работ) –4</w:t>
      </w:r>
      <w:r w:rsidR="0082132D">
        <w:rPr>
          <w:rFonts w:eastAsia="Calibri"/>
          <w:sz w:val="28"/>
          <w:szCs w:val="28"/>
          <w:lang w:eastAsia="en-US"/>
        </w:rPr>
        <w:t>30 732 505,59</w:t>
      </w:r>
      <w:r w:rsidRPr="0082132D">
        <w:rPr>
          <w:rFonts w:eastAsia="Calibri"/>
          <w:sz w:val="28"/>
          <w:szCs w:val="28"/>
          <w:lang w:eastAsia="en-US"/>
        </w:rPr>
        <w:t>руб.;</w:t>
      </w:r>
    </w:p>
    <w:p w14:paraId="10EBE400" w14:textId="601069A3" w:rsidR="00170CF0" w:rsidRPr="0082132D" w:rsidRDefault="00170CF0" w:rsidP="00170CF0">
      <w:pPr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132D">
        <w:rPr>
          <w:rFonts w:eastAsia="Calibri"/>
          <w:sz w:val="28"/>
          <w:szCs w:val="28"/>
          <w:lang w:eastAsia="en-US"/>
        </w:rPr>
        <w:t xml:space="preserve">- субсидии бюджетным учреждениям на иные цели – </w:t>
      </w:r>
      <w:r w:rsidR="0082132D">
        <w:rPr>
          <w:rFonts w:eastAsia="Calibri"/>
          <w:sz w:val="28"/>
          <w:szCs w:val="28"/>
          <w:lang w:eastAsia="en-US"/>
        </w:rPr>
        <w:t>38 427 199,24</w:t>
      </w:r>
      <w:r w:rsidRPr="0082132D">
        <w:rPr>
          <w:rFonts w:eastAsia="Calibri"/>
          <w:sz w:val="28"/>
          <w:szCs w:val="28"/>
          <w:lang w:eastAsia="en-US"/>
        </w:rPr>
        <w:t xml:space="preserve"> руб.</w:t>
      </w:r>
    </w:p>
    <w:p w14:paraId="44968AFF" w14:textId="398C2C26" w:rsidR="00170CF0" w:rsidRPr="0082132D" w:rsidRDefault="00170CF0" w:rsidP="00170CF0">
      <w:pPr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132D">
        <w:rPr>
          <w:rFonts w:eastAsia="Calibri"/>
          <w:sz w:val="28"/>
          <w:szCs w:val="28"/>
          <w:lang w:eastAsia="en-US"/>
        </w:rPr>
        <w:t>Кроме того, в планы финансово-хозяйственной деятельности учреждений включены неиспользованные остатки субсидий на 01.01.202</w:t>
      </w:r>
      <w:r w:rsidR="00450622">
        <w:rPr>
          <w:rFonts w:eastAsia="Calibri"/>
          <w:sz w:val="28"/>
          <w:szCs w:val="28"/>
          <w:lang w:eastAsia="en-US"/>
        </w:rPr>
        <w:t>4</w:t>
      </w:r>
      <w:r w:rsidRPr="0082132D">
        <w:rPr>
          <w:rFonts w:eastAsia="Calibri"/>
          <w:sz w:val="28"/>
          <w:szCs w:val="28"/>
          <w:lang w:eastAsia="en-US"/>
        </w:rPr>
        <w:t xml:space="preserve"> год в размере </w:t>
      </w:r>
      <w:r w:rsidR="00450622">
        <w:rPr>
          <w:rFonts w:eastAsia="Calibri"/>
          <w:sz w:val="28"/>
          <w:szCs w:val="28"/>
          <w:lang w:eastAsia="en-US"/>
        </w:rPr>
        <w:t>25 075 835,06</w:t>
      </w:r>
      <w:r w:rsidRPr="0082132D">
        <w:rPr>
          <w:rFonts w:eastAsia="Calibri"/>
          <w:sz w:val="28"/>
          <w:szCs w:val="28"/>
          <w:lang w:eastAsia="en-US"/>
        </w:rPr>
        <w:t xml:space="preserve"> рублей</w:t>
      </w:r>
      <w:r w:rsidR="00450622">
        <w:rPr>
          <w:rFonts w:eastAsia="Calibri"/>
          <w:sz w:val="28"/>
          <w:szCs w:val="28"/>
          <w:lang w:eastAsia="en-US"/>
        </w:rPr>
        <w:t>.</w:t>
      </w:r>
      <w:r w:rsidRPr="0082132D">
        <w:rPr>
          <w:rFonts w:eastAsia="Calibri"/>
          <w:sz w:val="28"/>
          <w:szCs w:val="28"/>
          <w:lang w:eastAsia="en-US"/>
        </w:rPr>
        <w:t xml:space="preserve"> </w:t>
      </w:r>
    </w:p>
    <w:p w14:paraId="06FD6E87" w14:textId="1317B7C9" w:rsidR="00170CF0" w:rsidRPr="00450622" w:rsidRDefault="00170CF0" w:rsidP="00170CF0">
      <w:pPr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0622">
        <w:rPr>
          <w:rFonts w:eastAsia="Calibri"/>
          <w:sz w:val="28"/>
          <w:szCs w:val="28"/>
          <w:lang w:eastAsia="en-US"/>
        </w:rPr>
        <w:t>По состоянию на 01.0</w:t>
      </w:r>
      <w:r w:rsidR="00583CD9" w:rsidRPr="00450622">
        <w:rPr>
          <w:rFonts w:eastAsia="Calibri"/>
          <w:sz w:val="28"/>
          <w:szCs w:val="28"/>
          <w:lang w:eastAsia="en-US"/>
        </w:rPr>
        <w:t>4</w:t>
      </w:r>
      <w:r w:rsidRPr="00450622">
        <w:rPr>
          <w:rFonts w:eastAsia="Calibri"/>
          <w:sz w:val="28"/>
          <w:szCs w:val="28"/>
          <w:lang w:eastAsia="en-US"/>
        </w:rPr>
        <w:t>.202</w:t>
      </w:r>
      <w:r w:rsidR="00450622">
        <w:rPr>
          <w:rFonts w:eastAsia="Calibri"/>
          <w:sz w:val="28"/>
          <w:szCs w:val="28"/>
          <w:lang w:eastAsia="en-US"/>
        </w:rPr>
        <w:t>4</w:t>
      </w:r>
      <w:r w:rsidRPr="00450622">
        <w:rPr>
          <w:rFonts w:eastAsia="Calibri"/>
          <w:sz w:val="28"/>
          <w:szCs w:val="28"/>
          <w:lang w:eastAsia="en-US"/>
        </w:rPr>
        <w:t xml:space="preserve"> года неиспользованные остатки субсидий составляют </w:t>
      </w:r>
      <w:r w:rsidR="00450622">
        <w:rPr>
          <w:rFonts w:eastAsia="Calibri"/>
          <w:sz w:val="28"/>
          <w:szCs w:val="28"/>
          <w:lang w:eastAsia="en-US"/>
        </w:rPr>
        <w:t>–</w:t>
      </w:r>
      <w:r w:rsidR="008309B7" w:rsidRPr="00450622">
        <w:rPr>
          <w:rFonts w:eastAsia="Calibri"/>
          <w:sz w:val="28"/>
          <w:szCs w:val="28"/>
          <w:lang w:eastAsia="en-US"/>
        </w:rPr>
        <w:t xml:space="preserve"> </w:t>
      </w:r>
      <w:r w:rsidR="00450622">
        <w:rPr>
          <w:rFonts w:eastAsia="Calibri"/>
          <w:sz w:val="28"/>
          <w:szCs w:val="28"/>
          <w:lang w:eastAsia="en-US"/>
        </w:rPr>
        <w:t>39 700 135,99</w:t>
      </w:r>
      <w:r w:rsidRPr="00450622">
        <w:rPr>
          <w:rFonts w:eastAsia="Calibri"/>
          <w:sz w:val="28"/>
          <w:szCs w:val="28"/>
          <w:lang w:eastAsia="en-US"/>
        </w:rPr>
        <w:t>руб.</w:t>
      </w:r>
      <w:r w:rsidR="00583CD9" w:rsidRPr="00450622">
        <w:rPr>
          <w:rFonts w:eastAsia="Calibri"/>
          <w:sz w:val="28"/>
          <w:szCs w:val="28"/>
          <w:lang w:eastAsia="en-US"/>
        </w:rPr>
        <w:t xml:space="preserve"> (основная доля – субвенции бюджетам городских округов).</w:t>
      </w:r>
    </w:p>
    <w:p w14:paraId="4385EA83" w14:textId="5ED46B51" w:rsidR="00170CF0" w:rsidRPr="00450622" w:rsidRDefault="00170CF0" w:rsidP="00170CF0">
      <w:pPr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0622">
        <w:rPr>
          <w:rFonts w:eastAsia="Calibri"/>
          <w:b/>
          <w:bCs/>
          <w:sz w:val="28"/>
          <w:szCs w:val="28"/>
          <w:lang w:eastAsia="en-US"/>
        </w:rPr>
        <w:t>Отдел культуры управления по социально-культурным вопросам администрации города Усолье-Сибирское</w:t>
      </w:r>
      <w:r w:rsidRPr="00450622">
        <w:rPr>
          <w:rFonts w:eastAsia="Calibri"/>
          <w:sz w:val="28"/>
          <w:szCs w:val="28"/>
          <w:lang w:eastAsia="en-US"/>
        </w:rPr>
        <w:t xml:space="preserve"> в сумме </w:t>
      </w:r>
      <w:r w:rsidR="00450622">
        <w:rPr>
          <w:rFonts w:eastAsia="Calibri"/>
          <w:sz w:val="28"/>
          <w:szCs w:val="28"/>
          <w:lang w:eastAsia="en-US"/>
        </w:rPr>
        <w:t>46 391 151,27</w:t>
      </w:r>
      <w:r w:rsidRPr="00450622">
        <w:rPr>
          <w:rFonts w:eastAsia="Calibri"/>
          <w:sz w:val="28"/>
          <w:szCs w:val="28"/>
          <w:lang w:eastAsia="en-US"/>
        </w:rPr>
        <w:t xml:space="preserve"> руб. в том числе:</w:t>
      </w:r>
    </w:p>
    <w:p w14:paraId="038289A5" w14:textId="0EA3EECD" w:rsidR="00170CF0" w:rsidRPr="00450622" w:rsidRDefault="00170CF0" w:rsidP="00170CF0">
      <w:pPr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0622">
        <w:rPr>
          <w:rFonts w:eastAsia="Calibri"/>
          <w:sz w:val="28"/>
          <w:szCs w:val="28"/>
          <w:lang w:eastAsia="en-US"/>
        </w:rPr>
        <w:t>- субсидии бюджетным учреждениям на финансовое обеспечение муниципального задания на оказание муниципальных услуг (выполнение работ) –3</w:t>
      </w:r>
      <w:r w:rsidR="00450622">
        <w:rPr>
          <w:rFonts w:eastAsia="Calibri"/>
          <w:sz w:val="28"/>
          <w:szCs w:val="28"/>
          <w:lang w:eastAsia="en-US"/>
        </w:rPr>
        <w:t>6 201 178,61</w:t>
      </w:r>
      <w:r w:rsidRPr="00450622">
        <w:rPr>
          <w:rFonts w:eastAsia="Calibri"/>
          <w:sz w:val="28"/>
          <w:szCs w:val="28"/>
          <w:lang w:eastAsia="en-US"/>
        </w:rPr>
        <w:t xml:space="preserve"> руб.;</w:t>
      </w:r>
    </w:p>
    <w:p w14:paraId="41E7418E" w14:textId="58A6F1F2" w:rsidR="00170CF0" w:rsidRPr="00450622" w:rsidRDefault="00170CF0" w:rsidP="00170CF0">
      <w:pPr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0622">
        <w:rPr>
          <w:rFonts w:eastAsia="Calibri"/>
          <w:sz w:val="28"/>
          <w:szCs w:val="28"/>
          <w:lang w:eastAsia="en-US"/>
        </w:rPr>
        <w:t xml:space="preserve">- субсидии бюджетным учреждениям на иные цели – </w:t>
      </w:r>
      <w:r w:rsidR="00450622">
        <w:rPr>
          <w:rFonts w:eastAsia="Calibri"/>
          <w:sz w:val="28"/>
          <w:szCs w:val="28"/>
          <w:lang w:eastAsia="en-US"/>
        </w:rPr>
        <w:t>10 189 972,66</w:t>
      </w:r>
      <w:r w:rsidRPr="00450622">
        <w:rPr>
          <w:rFonts w:eastAsia="Calibri"/>
          <w:sz w:val="28"/>
          <w:szCs w:val="28"/>
          <w:lang w:eastAsia="en-US"/>
        </w:rPr>
        <w:t xml:space="preserve"> руб.</w:t>
      </w:r>
    </w:p>
    <w:p w14:paraId="7CF8AFCC" w14:textId="1C292FD8" w:rsidR="00170CF0" w:rsidRPr="00450622" w:rsidRDefault="00170CF0" w:rsidP="00170CF0">
      <w:pPr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0622">
        <w:rPr>
          <w:rFonts w:eastAsia="Calibri"/>
          <w:sz w:val="28"/>
          <w:szCs w:val="28"/>
          <w:lang w:eastAsia="en-US"/>
        </w:rPr>
        <w:t>Кроме того, в планы финансово-хозяйственной деятельности учреждений включены неиспользованные остатки субсидий на 01.0</w:t>
      </w:r>
      <w:r w:rsidR="00746894" w:rsidRPr="00450622">
        <w:rPr>
          <w:rFonts w:eastAsia="Calibri"/>
          <w:sz w:val="28"/>
          <w:szCs w:val="28"/>
          <w:lang w:eastAsia="en-US"/>
        </w:rPr>
        <w:t>1</w:t>
      </w:r>
      <w:r w:rsidRPr="00450622">
        <w:rPr>
          <w:rFonts w:eastAsia="Calibri"/>
          <w:sz w:val="28"/>
          <w:szCs w:val="28"/>
          <w:lang w:eastAsia="en-US"/>
        </w:rPr>
        <w:t>.202</w:t>
      </w:r>
      <w:r w:rsidR="002A78EF" w:rsidRPr="00450622">
        <w:rPr>
          <w:rFonts w:eastAsia="Calibri"/>
          <w:sz w:val="28"/>
          <w:szCs w:val="28"/>
          <w:lang w:eastAsia="en-US"/>
        </w:rPr>
        <w:t>3</w:t>
      </w:r>
      <w:r w:rsidRPr="00450622">
        <w:rPr>
          <w:rFonts w:eastAsia="Calibri"/>
          <w:sz w:val="28"/>
          <w:szCs w:val="28"/>
          <w:lang w:eastAsia="en-US"/>
        </w:rPr>
        <w:t xml:space="preserve"> год в размере </w:t>
      </w:r>
      <w:r w:rsidR="00450622">
        <w:rPr>
          <w:rFonts w:eastAsia="Calibri"/>
          <w:sz w:val="28"/>
          <w:szCs w:val="28"/>
          <w:lang w:eastAsia="en-US"/>
        </w:rPr>
        <w:t>2 417 106,26</w:t>
      </w:r>
      <w:r w:rsidRPr="00450622">
        <w:rPr>
          <w:rFonts w:eastAsia="Calibri"/>
          <w:sz w:val="28"/>
          <w:szCs w:val="28"/>
          <w:lang w:eastAsia="en-US"/>
        </w:rPr>
        <w:t xml:space="preserve">руб., </w:t>
      </w:r>
      <w:r w:rsidR="00450622">
        <w:rPr>
          <w:rFonts w:eastAsia="Calibri"/>
          <w:sz w:val="28"/>
          <w:szCs w:val="28"/>
          <w:lang w:eastAsia="en-US"/>
        </w:rPr>
        <w:t>п</w:t>
      </w:r>
      <w:r w:rsidRPr="00450622">
        <w:rPr>
          <w:rFonts w:eastAsia="Calibri"/>
          <w:sz w:val="28"/>
          <w:szCs w:val="28"/>
          <w:lang w:eastAsia="en-US"/>
        </w:rPr>
        <w:t>о состоянию на 01.0</w:t>
      </w:r>
      <w:r w:rsidR="00746894" w:rsidRPr="00450622">
        <w:rPr>
          <w:rFonts w:eastAsia="Calibri"/>
          <w:sz w:val="28"/>
          <w:szCs w:val="28"/>
          <w:lang w:eastAsia="en-US"/>
        </w:rPr>
        <w:t>4</w:t>
      </w:r>
      <w:r w:rsidRPr="00450622">
        <w:rPr>
          <w:rFonts w:eastAsia="Calibri"/>
          <w:sz w:val="28"/>
          <w:szCs w:val="28"/>
          <w:lang w:eastAsia="en-US"/>
        </w:rPr>
        <w:t>.202</w:t>
      </w:r>
      <w:r w:rsidR="00450622">
        <w:rPr>
          <w:rFonts w:eastAsia="Calibri"/>
          <w:sz w:val="28"/>
          <w:szCs w:val="28"/>
          <w:lang w:eastAsia="en-US"/>
        </w:rPr>
        <w:t>4</w:t>
      </w:r>
      <w:r w:rsidRPr="00450622">
        <w:rPr>
          <w:rFonts w:eastAsia="Calibri"/>
          <w:sz w:val="28"/>
          <w:szCs w:val="28"/>
          <w:lang w:eastAsia="en-US"/>
        </w:rPr>
        <w:t xml:space="preserve"> года неиспользованные остатки субсидий составляют в размере   </w:t>
      </w:r>
      <w:r w:rsidR="00450622">
        <w:rPr>
          <w:rFonts w:eastAsia="Calibri"/>
          <w:sz w:val="28"/>
          <w:szCs w:val="28"/>
          <w:lang w:eastAsia="en-US"/>
        </w:rPr>
        <w:t>2 928 945,85</w:t>
      </w:r>
      <w:r w:rsidR="00746894" w:rsidRPr="00450622">
        <w:rPr>
          <w:rFonts w:eastAsia="Calibri"/>
          <w:sz w:val="28"/>
          <w:szCs w:val="28"/>
          <w:lang w:eastAsia="en-US"/>
        </w:rPr>
        <w:t xml:space="preserve"> </w:t>
      </w:r>
      <w:r w:rsidRPr="00450622">
        <w:rPr>
          <w:rFonts w:eastAsia="Calibri"/>
          <w:sz w:val="28"/>
          <w:szCs w:val="28"/>
          <w:lang w:eastAsia="en-US"/>
        </w:rPr>
        <w:t>руб.</w:t>
      </w:r>
    </w:p>
    <w:p w14:paraId="6B7D18A6" w14:textId="2B4EBF23" w:rsidR="00170CF0" w:rsidRPr="00450622" w:rsidRDefault="00170CF0" w:rsidP="00170CF0">
      <w:pPr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0622">
        <w:rPr>
          <w:rFonts w:eastAsia="Calibri"/>
          <w:b/>
          <w:bCs/>
          <w:sz w:val="28"/>
          <w:szCs w:val="28"/>
          <w:lang w:eastAsia="en-US"/>
        </w:rPr>
        <w:t>Отдел спорта и молодежной политики по социально-культурным вопросам администрации города Усолье-Сибирское</w:t>
      </w:r>
      <w:r w:rsidRPr="00450622">
        <w:rPr>
          <w:rFonts w:eastAsia="Calibri"/>
          <w:sz w:val="28"/>
          <w:szCs w:val="28"/>
          <w:lang w:eastAsia="en-US"/>
        </w:rPr>
        <w:t xml:space="preserve"> в сумме </w:t>
      </w:r>
      <w:r w:rsidR="00450622">
        <w:rPr>
          <w:rFonts w:eastAsia="Calibri"/>
          <w:sz w:val="28"/>
          <w:szCs w:val="28"/>
          <w:lang w:eastAsia="en-US"/>
        </w:rPr>
        <w:t>11 027 959,03</w:t>
      </w:r>
      <w:r w:rsidRPr="00450622">
        <w:rPr>
          <w:rFonts w:eastAsia="Calibri"/>
          <w:sz w:val="28"/>
          <w:szCs w:val="28"/>
          <w:lang w:eastAsia="en-US"/>
        </w:rPr>
        <w:t xml:space="preserve"> руб., в том числе:</w:t>
      </w:r>
    </w:p>
    <w:p w14:paraId="392775BE" w14:textId="6A1977AC" w:rsidR="00170CF0" w:rsidRPr="00450622" w:rsidRDefault="00170CF0" w:rsidP="00170C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0622">
        <w:rPr>
          <w:rFonts w:eastAsia="Calibri"/>
          <w:sz w:val="28"/>
          <w:szCs w:val="28"/>
          <w:lang w:eastAsia="en-US"/>
        </w:rPr>
        <w:t xml:space="preserve">- субсидии бюджетным учреждениям на финансовое обеспечение муниципального задания на оказание муниципальных услуг (выполнение работ) – </w:t>
      </w:r>
      <w:r w:rsidR="00450622">
        <w:rPr>
          <w:rFonts w:eastAsia="Calibri"/>
          <w:sz w:val="28"/>
          <w:szCs w:val="28"/>
          <w:lang w:eastAsia="en-US"/>
        </w:rPr>
        <w:t>11 027 959,03</w:t>
      </w:r>
      <w:r w:rsidRPr="00450622">
        <w:rPr>
          <w:rFonts w:eastAsia="Calibri"/>
          <w:sz w:val="28"/>
          <w:szCs w:val="28"/>
          <w:lang w:eastAsia="en-US"/>
        </w:rPr>
        <w:t xml:space="preserve"> руб.</w:t>
      </w:r>
    </w:p>
    <w:p w14:paraId="52A73023" w14:textId="6604229C" w:rsidR="00170CF0" w:rsidRPr="00450622" w:rsidRDefault="00170CF0" w:rsidP="00170CF0">
      <w:pPr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0622">
        <w:rPr>
          <w:rFonts w:eastAsia="Calibri"/>
          <w:sz w:val="28"/>
          <w:szCs w:val="28"/>
          <w:lang w:eastAsia="en-US"/>
        </w:rPr>
        <w:t>По состоянию на 01.0</w:t>
      </w:r>
      <w:r w:rsidR="008309B7" w:rsidRPr="00450622">
        <w:rPr>
          <w:rFonts w:eastAsia="Calibri"/>
          <w:sz w:val="28"/>
          <w:szCs w:val="28"/>
          <w:lang w:eastAsia="en-US"/>
        </w:rPr>
        <w:t>4</w:t>
      </w:r>
      <w:r w:rsidRPr="00450622">
        <w:rPr>
          <w:rFonts w:eastAsia="Calibri"/>
          <w:sz w:val="28"/>
          <w:szCs w:val="28"/>
          <w:lang w:eastAsia="en-US"/>
        </w:rPr>
        <w:t>.202</w:t>
      </w:r>
      <w:r w:rsidR="00450622">
        <w:rPr>
          <w:rFonts w:eastAsia="Calibri"/>
          <w:sz w:val="28"/>
          <w:szCs w:val="28"/>
          <w:lang w:eastAsia="en-US"/>
        </w:rPr>
        <w:t>4</w:t>
      </w:r>
      <w:r w:rsidRPr="00450622">
        <w:rPr>
          <w:rFonts w:eastAsia="Calibri"/>
          <w:sz w:val="28"/>
          <w:szCs w:val="28"/>
          <w:lang w:eastAsia="en-US"/>
        </w:rPr>
        <w:t xml:space="preserve"> года</w:t>
      </w:r>
      <w:r w:rsidR="008309B7" w:rsidRPr="00450622">
        <w:t xml:space="preserve"> </w:t>
      </w:r>
      <w:r w:rsidR="008309B7" w:rsidRPr="00450622">
        <w:rPr>
          <w:rFonts w:eastAsia="Calibri"/>
          <w:sz w:val="28"/>
          <w:szCs w:val="28"/>
          <w:lang w:eastAsia="en-US"/>
        </w:rPr>
        <w:t xml:space="preserve">неиспользованные остатки субсидий </w:t>
      </w:r>
      <w:r w:rsidR="00450622">
        <w:rPr>
          <w:rFonts w:eastAsia="Calibri"/>
          <w:sz w:val="28"/>
          <w:szCs w:val="28"/>
          <w:lang w:eastAsia="en-US"/>
        </w:rPr>
        <w:t>нет.</w:t>
      </w:r>
    </w:p>
    <w:p w14:paraId="72EE882D" w14:textId="77777777" w:rsidR="00170CF0" w:rsidRPr="009265E2" w:rsidRDefault="00170CF0" w:rsidP="00170CF0">
      <w:pPr>
        <w:pStyle w:val="a3"/>
        <w:numPr>
          <w:ilvl w:val="0"/>
          <w:numId w:val="21"/>
        </w:num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265E2">
        <w:rPr>
          <w:rFonts w:eastAsia="Calibri"/>
          <w:b/>
          <w:bCs/>
          <w:sz w:val="28"/>
          <w:szCs w:val="28"/>
          <w:lang w:eastAsia="en-US"/>
        </w:rPr>
        <w:t>Анализ перечня публично нормативных обязательств</w:t>
      </w:r>
    </w:p>
    <w:tbl>
      <w:tblPr>
        <w:tblW w:w="10358" w:type="dxa"/>
        <w:tblLook w:val="04A0" w:firstRow="1" w:lastRow="0" w:firstColumn="1" w:lastColumn="0" w:noHBand="0" w:noVBand="1"/>
      </w:tblPr>
      <w:tblGrid>
        <w:gridCol w:w="760"/>
        <w:gridCol w:w="3918"/>
        <w:gridCol w:w="1940"/>
        <w:gridCol w:w="1920"/>
        <w:gridCol w:w="1820"/>
      </w:tblGrid>
      <w:tr w:rsidR="00504C41" w:rsidRPr="009265E2" w14:paraId="6D10D4B5" w14:textId="77777777" w:rsidTr="00C553A1">
        <w:trPr>
          <w:trHeight w:val="3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21E8" w14:textId="77777777" w:rsidR="00170CF0" w:rsidRPr="009265E2" w:rsidRDefault="00170CF0" w:rsidP="00C553A1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88FD" w14:textId="77777777" w:rsidR="00170CF0" w:rsidRPr="009265E2" w:rsidRDefault="00170CF0" w:rsidP="00C553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4253C" w14:textId="77777777" w:rsidR="00170CF0" w:rsidRPr="009265E2" w:rsidRDefault="00170CF0" w:rsidP="00C553A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521AC" w14:textId="77777777" w:rsidR="00170CF0" w:rsidRPr="009265E2" w:rsidRDefault="00170CF0" w:rsidP="00C553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9AA22" w14:textId="77777777" w:rsidR="00170CF0" w:rsidRPr="009265E2" w:rsidRDefault="00170CF0" w:rsidP="00C553A1">
            <w:pPr>
              <w:jc w:val="right"/>
            </w:pPr>
            <w:r w:rsidRPr="009265E2">
              <w:t>рублей</w:t>
            </w:r>
          </w:p>
        </w:tc>
      </w:tr>
      <w:tr w:rsidR="00504C41" w:rsidRPr="009265E2" w14:paraId="1443A6F2" w14:textId="77777777" w:rsidTr="00C553A1">
        <w:trPr>
          <w:trHeight w:val="3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1559" w14:textId="77777777" w:rsidR="00170CF0" w:rsidRPr="009265E2" w:rsidRDefault="00170CF0" w:rsidP="00C553A1">
            <w:pPr>
              <w:jc w:val="center"/>
            </w:pPr>
            <w:r w:rsidRPr="009265E2">
              <w:t>№ п/п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B8E5" w14:textId="77777777" w:rsidR="00170CF0" w:rsidRPr="009265E2" w:rsidRDefault="00170CF0" w:rsidP="00C553A1">
            <w:pPr>
              <w:jc w:val="center"/>
            </w:pPr>
            <w:r w:rsidRPr="009265E2">
              <w:t xml:space="preserve">Наименование 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008E" w14:textId="63764AFB" w:rsidR="00170CF0" w:rsidRPr="009265E2" w:rsidRDefault="00170CF0" w:rsidP="00C553A1">
            <w:pPr>
              <w:rPr>
                <w:color w:val="000000"/>
              </w:rPr>
            </w:pPr>
            <w:r w:rsidRPr="009265E2">
              <w:t>Бюджет 202</w:t>
            </w:r>
            <w:r w:rsidR="009265E2" w:rsidRPr="009265E2">
              <w:t>4</w:t>
            </w:r>
            <w:r w:rsidRPr="009265E2">
              <w:t> </w:t>
            </w:r>
          </w:p>
          <w:p w14:paraId="56C43FD8" w14:textId="77777777" w:rsidR="00170CF0" w:rsidRPr="009265E2" w:rsidRDefault="00170CF0" w:rsidP="00C553A1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22FD7" w14:textId="77777777" w:rsidR="00170CF0" w:rsidRPr="009265E2" w:rsidRDefault="00170CF0" w:rsidP="00C553A1">
            <w:pPr>
              <w:jc w:val="center"/>
            </w:pPr>
            <w:r w:rsidRPr="009265E2">
              <w:t xml:space="preserve">исполнение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213F0" w14:textId="77777777" w:rsidR="00170CF0" w:rsidRPr="009265E2" w:rsidRDefault="00170CF0" w:rsidP="00C553A1">
            <w:pPr>
              <w:jc w:val="center"/>
            </w:pPr>
            <w:r w:rsidRPr="009265E2">
              <w:rPr>
                <w:color w:val="000000"/>
              </w:rPr>
              <w:t>отклонение</w:t>
            </w:r>
          </w:p>
        </w:tc>
      </w:tr>
      <w:tr w:rsidR="00504C41" w:rsidRPr="009265E2" w14:paraId="69D4F409" w14:textId="77777777" w:rsidTr="00C553A1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53B5" w14:textId="77777777" w:rsidR="00170CF0" w:rsidRPr="009265E2" w:rsidRDefault="00170CF0" w:rsidP="00C553A1">
            <w:pPr>
              <w:jc w:val="center"/>
            </w:pPr>
            <w:r w:rsidRPr="009265E2">
              <w:t>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E64C" w14:textId="77777777" w:rsidR="00170CF0" w:rsidRPr="009265E2" w:rsidRDefault="00170CF0" w:rsidP="00C553A1">
            <w:pPr>
              <w:jc w:val="center"/>
            </w:pPr>
            <w:r w:rsidRPr="009265E2"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2DD82" w14:textId="77777777" w:rsidR="00170CF0" w:rsidRPr="009265E2" w:rsidRDefault="00170CF0" w:rsidP="00C553A1">
            <w:pPr>
              <w:jc w:val="center"/>
            </w:pPr>
            <w:r w:rsidRPr="009265E2"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8A45C" w14:textId="77777777" w:rsidR="00170CF0" w:rsidRPr="009265E2" w:rsidRDefault="00170CF0" w:rsidP="00C553A1">
            <w:pPr>
              <w:jc w:val="center"/>
            </w:pPr>
            <w:r w:rsidRPr="009265E2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638FC" w14:textId="77777777" w:rsidR="00170CF0" w:rsidRPr="009265E2" w:rsidRDefault="00170CF0" w:rsidP="00C553A1">
            <w:pPr>
              <w:jc w:val="center"/>
            </w:pPr>
            <w:r w:rsidRPr="009265E2">
              <w:t>5</w:t>
            </w:r>
          </w:p>
        </w:tc>
      </w:tr>
      <w:tr w:rsidR="00504C41" w:rsidRPr="00727AF8" w14:paraId="41FBCC01" w14:textId="77777777" w:rsidTr="00C553A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EAF7" w14:textId="77777777" w:rsidR="00170CF0" w:rsidRPr="00D14EF4" w:rsidRDefault="00170CF0" w:rsidP="00C553A1">
            <w:pPr>
              <w:jc w:val="center"/>
              <w:rPr>
                <w:b/>
                <w:bCs/>
              </w:rPr>
            </w:pPr>
            <w:r w:rsidRPr="00D14EF4">
              <w:rPr>
                <w:b/>
                <w:bCs/>
              </w:rPr>
              <w:t>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DC92" w14:textId="77777777" w:rsidR="00170CF0" w:rsidRPr="00D14EF4" w:rsidRDefault="00170CF0" w:rsidP="00C553A1">
            <w:pPr>
              <w:jc w:val="center"/>
              <w:rPr>
                <w:b/>
                <w:bCs/>
              </w:rPr>
            </w:pPr>
            <w:r w:rsidRPr="00D14EF4">
              <w:rPr>
                <w:b/>
                <w:bCs/>
              </w:rPr>
              <w:t>За счет средств бюджета города,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BAE2" w14:textId="244B3392" w:rsidR="00170CF0" w:rsidRPr="00D14EF4" w:rsidRDefault="008B430B" w:rsidP="00C553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2 032 438,32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54E1" w14:textId="1D1ABEAC" w:rsidR="00170CF0" w:rsidRPr="00D14EF4" w:rsidRDefault="008B430B" w:rsidP="00C553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403 502,22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216B" w14:textId="2370FB26" w:rsidR="00170CF0" w:rsidRPr="00D14EF4" w:rsidRDefault="00170CF0" w:rsidP="00C553A1">
            <w:pPr>
              <w:jc w:val="right"/>
              <w:rPr>
                <w:b/>
                <w:bCs/>
              </w:rPr>
            </w:pPr>
            <w:r w:rsidRPr="00D14EF4">
              <w:rPr>
                <w:b/>
                <w:bCs/>
              </w:rPr>
              <w:t>1 6</w:t>
            </w:r>
            <w:r w:rsidR="008B430B">
              <w:rPr>
                <w:b/>
                <w:bCs/>
              </w:rPr>
              <w:t>28 936,10</w:t>
            </w:r>
          </w:p>
        </w:tc>
      </w:tr>
      <w:tr w:rsidR="00504C41" w:rsidRPr="00727AF8" w14:paraId="190AB88C" w14:textId="77777777" w:rsidTr="00C553A1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1CCD" w14:textId="77777777" w:rsidR="00170CF0" w:rsidRPr="00D14EF4" w:rsidRDefault="00170CF0" w:rsidP="00C553A1">
            <w:pPr>
              <w:jc w:val="center"/>
            </w:pPr>
            <w:r w:rsidRPr="00D14EF4"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C787" w14:textId="77777777" w:rsidR="00170CF0" w:rsidRPr="00D14EF4" w:rsidRDefault="00170CF0" w:rsidP="00C553A1">
            <w:pPr>
              <w:jc w:val="center"/>
            </w:pPr>
            <w:r w:rsidRPr="00D14EF4"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64F9" w14:textId="77777777" w:rsidR="00170CF0" w:rsidRPr="00D14EF4" w:rsidRDefault="00170CF0" w:rsidP="00C553A1">
            <w:r w:rsidRPr="00D14EF4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A9FA" w14:textId="77777777" w:rsidR="00170CF0" w:rsidRPr="00D14EF4" w:rsidRDefault="00170CF0" w:rsidP="00C553A1">
            <w:r w:rsidRPr="00D14EF4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5D009" w14:textId="77777777" w:rsidR="00170CF0" w:rsidRPr="00D14EF4" w:rsidRDefault="00170CF0" w:rsidP="00C553A1">
            <w:r w:rsidRPr="00D14EF4">
              <w:t> </w:t>
            </w:r>
          </w:p>
        </w:tc>
      </w:tr>
      <w:tr w:rsidR="00504C41" w:rsidRPr="00727AF8" w14:paraId="3F850034" w14:textId="77777777" w:rsidTr="00C553A1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68D14" w14:textId="77777777" w:rsidR="00170CF0" w:rsidRPr="00D14EF4" w:rsidRDefault="00170CF0" w:rsidP="00C553A1">
            <w:pPr>
              <w:jc w:val="center"/>
            </w:pPr>
            <w:r w:rsidRPr="00D14EF4">
              <w:t>1.1.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1746" w14:textId="77777777" w:rsidR="00170CF0" w:rsidRPr="00D14EF4" w:rsidRDefault="00170CF0" w:rsidP="00C553A1">
            <w:r w:rsidRPr="00D14EF4">
              <w:t>Выплаты Почетным гражданам города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CBE8F" w14:textId="77777777" w:rsidR="00170CF0" w:rsidRPr="00D14EF4" w:rsidRDefault="00170CF0" w:rsidP="00C553A1">
            <w:pPr>
              <w:jc w:val="right"/>
            </w:pPr>
            <w:r w:rsidRPr="00D14EF4">
              <w:t>1 200 000,00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73D87" w14:textId="4A03BACF" w:rsidR="00170CF0" w:rsidRPr="00D14EF4" w:rsidRDefault="00D14EF4" w:rsidP="00C553A1">
            <w:pPr>
              <w:jc w:val="right"/>
            </w:pPr>
            <w:r w:rsidRPr="00D14EF4">
              <w:t>264 000</w:t>
            </w:r>
            <w:r w:rsidR="00170CF0" w:rsidRPr="00D14EF4">
              <w:t>,</w:t>
            </w:r>
            <w:r w:rsidRPr="00D14EF4"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04C1E" w14:textId="6F589991" w:rsidR="00170CF0" w:rsidRPr="00D14EF4" w:rsidRDefault="00D14EF4" w:rsidP="00C553A1">
            <w:pPr>
              <w:jc w:val="right"/>
            </w:pPr>
            <w:r w:rsidRPr="00D14EF4">
              <w:t>936</w:t>
            </w:r>
            <w:r w:rsidR="00170CF0" w:rsidRPr="00D14EF4">
              <w:t> </w:t>
            </w:r>
            <w:r w:rsidRPr="00D14EF4">
              <w:t>000</w:t>
            </w:r>
            <w:r w:rsidR="00170CF0" w:rsidRPr="00D14EF4">
              <w:t>,</w:t>
            </w:r>
            <w:r w:rsidRPr="00D14EF4">
              <w:t>00</w:t>
            </w:r>
          </w:p>
        </w:tc>
      </w:tr>
      <w:tr w:rsidR="00504C41" w:rsidRPr="00727AF8" w14:paraId="3EDEB67B" w14:textId="77777777" w:rsidTr="00C553A1">
        <w:trPr>
          <w:trHeight w:val="6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948B" w14:textId="77777777" w:rsidR="00170CF0" w:rsidRPr="009265E2" w:rsidRDefault="00170CF0" w:rsidP="00C553A1">
            <w:pPr>
              <w:jc w:val="center"/>
            </w:pPr>
            <w:r w:rsidRPr="009265E2">
              <w:t>1.2.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878B" w14:textId="6A25F3B6" w:rsidR="00170CF0" w:rsidRPr="009265E2" w:rsidRDefault="00170CF0" w:rsidP="00C553A1">
            <w:r w:rsidRPr="009265E2">
              <w:t>Ежемесячная социальная стипендия студентам, поступившим по целевому набору в</w:t>
            </w:r>
            <w:r w:rsidR="009265E2" w:rsidRPr="009265E2">
              <w:t xml:space="preserve"> </w:t>
            </w:r>
            <w:proofErr w:type="spellStart"/>
            <w:r w:rsidR="00317BEF" w:rsidRPr="009265E2">
              <w:t>СУЗы</w:t>
            </w:r>
            <w:proofErr w:type="spellEnd"/>
            <w:r w:rsidR="00317BEF" w:rsidRPr="009265E2">
              <w:t xml:space="preserve"> ВУЗы</w:t>
            </w:r>
            <w:r w:rsidR="009265E2" w:rsidRPr="009265E2">
              <w:t xml:space="preserve"> (медицинской, педагогической направленности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9A76" w14:textId="03895171" w:rsidR="00170CF0" w:rsidRPr="009265E2" w:rsidRDefault="009265E2" w:rsidP="00C553A1">
            <w:pPr>
              <w:jc w:val="right"/>
            </w:pPr>
            <w:r w:rsidRPr="009265E2">
              <w:t>585 670,72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E9F33" w14:textId="37CE5893" w:rsidR="00170CF0" w:rsidRPr="009265E2" w:rsidRDefault="009265E2" w:rsidP="00C553A1">
            <w:pPr>
              <w:jc w:val="right"/>
            </w:pPr>
            <w:r w:rsidRPr="009265E2">
              <w:t>110</w:t>
            </w:r>
            <w:r w:rsidR="00170CF0" w:rsidRPr="009265E2">
              <w:t xml:space="preserve"> </w:t>
            </w:r>
            <w:r w:rsidRPr="009265E2">
              <w:t>550</w:t>
            </w:r>
            <w:r w:rsidR="00170CF0" w:rsidRPr="009265E2">
              <w:t>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E2498" w14:textId="2256A519" w:rsidR="00170CF0" w:rsidRPr="009265E2" w:rsidRDefault="009265E2" w:rsidP="00C553A1">
            <w:pPr>
              <w:jc w:val="right"/>
            </w:pPr>
            <w:r w:rsidRPr="009265E2">
              <w:t>475 120,72</w:t>
            </w:r>
          </w:p>
        </w:tc>
      </w:tr>
      <w:tr w:rsidR="00504C41" w:rsidRPr="00727AF8" w14:paraId="093B37EE" w14:textId="77777777" w:rsidTr="00C553A1">
        <w:trPr>
          <w:trHeight w:val="163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B6FAB" w14:textId="77777777" w:rsidR="00170CF0" w:rsidRPr="00AC1389" w:rsidRDefault="00170CF0" w:rsidP="00C553A1">
            <w:pPr>
              <w:jc w:val="center"/>
            </w:pPr>
            <w:r w:rsidRPr="00AC1389">
              <w:t>1.3.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A493" w14:textId="77777777" w:rsidR="00170CF0" w:rsidRPr="00AC1389" w:rsidRDefault="00170CF0" w:rsidP="00C553A1">
            <w:r w:rsidRPr="00AC1389">
              <w:t>Предоставление выплат учреждениям здравоохранения, осуществляющим свою деятельность на территории города Усолье-Сибирское на предоставление единовременной выплаты (подъемных) вновь привлеченным врачам-специалистам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70BF" w14:textId="77777777" w:rsidR="00170CF0" w:rsidRPr="00AC1389" w:rsidRDefault="00170CF0" w:rsidP="00C553A1">
            <w:pPr>
              <w:jc w:val="right"/>
            </w:pPr>
            <w:r w:rsidRPr="00AC1389">
              <w:t>200 000,00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3075" w14:textId="77777777" w:rsidR="00170CF0" w:rsidRPr="00AC1389" w:rsidRDefault="00170CF0" w:rsidP="00C553A1">
            <w:pPr>
              <w:jc w:val="right"/>
            </w:pPr>
            <w:r w:rsidRPr="00AC1389"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2CB39" w14:textId="6AC88CB6" w:rsidR="00170CF0" w:rsidRPr="00AC1389" w:rsidRDefault="00170CF0" w:rsidP="00C553A1">
            <w:pPr>
              <w:jc w:val="right"/>
            </w:pPr>
            <w:r w:rsidRPr="00AC1389">
              <w:t>200</w:t>
            </w:r>
            <w:r w:rsidR="008B430B">
              <w:t xml:space="preserve"> 000</w:t>
            </w:r>
            <w:r w:rsidRPr="00AC1389">
              <w:t>,00</w:t>
            </w:r>
          </w:p>
        </w:tc>
      </w:tr>
      <w:tr w:rsidR="00504C41" w:rsidRPr="00727AF8" w14:paraId="6D436AED" w14:textId="77777777" w:rsidTr="00C553A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605B" w14:textId="77777777" w:rsidR="00170CF0" w:rsidRPr="00AC1389" w:rsidRDefault="00170CF0" w:rsidP="00C553A1">
            <w:pPr>
              <w:jc w:val="center"/>
            </w:pPr>
            <w:r w:rsidRPr="00AC1389">
              <w:t>1.4.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540F" w14:textId="77777777" w:rsidR="00170CF0" w:rsidRPr="00AC1389" w:rsidRDefault="00170CF0" w:rsidP="00C553A1">
            <w:r w:rsidRPr="00AC1389"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3847D" w14:textId="00CCFDC3" w:rsidR="00170CF0" w:rsidRPr="00AC1389" w:rsidRDefault="00AC1389" w:rsidP="00C553A1">
            <w:pPr>
              <w:jc w:val="right"/>
            </w:pPr>
            <w:r w:rsidRPr="00AC1389">
              <w:t>4</w:t>
            </w:r>
            <w:r w:rsidR="00170CF0" w:rsidRPr="00AC1389">
              <w:t>6 </w:t>
            </w:r>
            <w:r w:rsidRPr="00AC1389">
              <w:t>767</w:t>
            </w:r>
            <w:r w:rsidR="00170CF0" w:rsidRPr="00AC1389">
              <w:t>,</w:t>
            </w:r>
            <w:r w:rsidRPr="00AC1389"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E7C5C" w14:textId="6979BE82" w:rsidR="00170CF0" w:rsidRPr="00AC1389" w:rsidRDefault="00AC1389" w:rsidP="00C553A1">
            <w:pPr>
              <w:jc w:val="right"/>
            </w:pPr>
            <w:r w:rsidRPr="00AC1389">
              <w:t>28 952,22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5C42A" w14:textId="6065B589" w:rsidR="00170CF0" w:rsidRPr="00AC1389" w:rsidRDefault="00AC1389" w:rsidP="00C553A1">
            <w:pPr>
              <w:jc w:val="right"/>
            </w:pPr>
            <w:r w:rsidRPr="00AC1389">
              <w:t>17 815,38</w:t>
            </w:r>
          </w:p>
        </w:tc>
      </w:tr>
      <w:tr w:rsidR="00504C41" w:rsidRPr="00727AF8" w14:paraId="0219CABA" w14:textId="77777777" w:rsidTr="00C553A1">
        <w:trPr>
          <w:trHeight w:val="3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070C" w14:textId="77777777" w:rsidR="00170CF0" w:rsidRPr="00AC1389" w:rsidRDefault="00170CF0" w:rsidP="00C553A1">
            <w:pPr>
              <w:jc w:val="center"/>
              <w:rPr>
                <w:b/>
                <w:bCs/>
              </w:rPr>
            </w:pPr>
            <w:r w:rsidRPr="00AC1389">
              <w:rPr>
                <w:b/>
                <w:bCs/>
              </w:rPr>
              <w:t>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486D" w14:textId="77777777" w:rsidR="00170CF0" w:rsidRPr="00AC1389" w:rsidRDefault="00170CF0" w:rsidP="00C553A1">
            <w:pPr>
              <w:jc w:val="center"/>
              <w:rPr>
                <w:b/>
                <w:bCs/>
              </w:rPr>
            </w:pPr>
            <w:r w:rsidRPr="00AC1389">
              <w:rPr>
                <w:b/>
                <w:bCs/>
              </w:rPr>
              <w:t>За счет средств областного бюджета,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05B1C" w14:textId="53F63938" w:rsidR="00170CF0" w:rsidRPr="00AC1389" w:rsidRDefault="00170CF0" w:rsidP="00C553A1">
            <w:pPr>
              <w:jc w:val="right"/>
              <w:rPr>
                <w:b/>
                <w:bCs/>
              </w:rPr>
            </w:pPr>
            <w:r w:rsidRPr="00AC1389">
              <w:rPr>
                <w:b/>
                <w:bCs/>
              </w:rPr>
              <w:t>1 </w:t>
            </w:r>
            <w:r w:rsidR="00AC1389" w:rsidRPr="00AC1389">
              <w:rPr>
                <w:b/>
                <w:bCs/>
              </w:rPr>
              <w:t>325 552,40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40F07" w14:textId="1E010690" w:rsidR="00170CF0" w:rsidRPr="00AC1389" w:rsidRDefault="00AC1389" w:rsidP="00C553A1">
            <w:pPr>
              <w:jc w:val="right"/>
              <w:rPr>
                <w:b/>
                <w:bCs/>
              </w:rPr>
            </w:pPr>
            <w:r w:rsidRPr="00AC1389">
              <w:rPr>
                <w:b/>
                <w:bCs/>
              </w:rPr>
              <w:t>898 662,78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12874" w14:textId="4F786A13" w:rsidR="00170CF0" w:rsidRPr="00AC1389" w:rsidRDefault="00AC1389" w:rsidP="00C553A1">
            <w:pPr>
              <w:jc w:val="right"/>
              <w:rPr>
                <w:b/>
                <w:bCs/>
              </w:rPr>
            </w:pPr>
            <w:r w:rsidRPr="00AC1389">
              <w:rPr>
                <w:b/>
                <w:bCs/>
              </w:rPr>
              <w:t>426 889,62</w:t>
            </w:r>
          </w:p>
        </w:tc>
      </w:tr>
      <w:tr w:rsidR="00504C41" w:rsidRPr="00727AF8" w14:paraId="5EC9D7E8" w14:textId="77777777" w:rsidTr="00C553A1">
        <w:trPr>
          <w:trHeight w:val="3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FA38" w14:textId="77777777" w:rsidR="00170CF0" w:rsidRPr="00AC1389" w:rsidRDefault="00170CF0" w:rsidP="00C553A1">
            <w:pPr>
              <w:jc w:val="center"/>
              <w:rPr>
                <w:b/>
                <w:bCs/>
              </w:rPr>
            </w:pPr>
            <w:r w:rsidRPr="00AC1389">
              <w:rPr>
                <w:b/>
                <w:bCs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F61C" w14:textId="77777777" w:rsidR="00170CF0" w:rsidRPr="00AC1389" w:rsidRDefault="00170CF0" w:rsidP="00C553A1">
            <w:pPr>
              <w:jc w:val="center"/>
            </w:pPr>
            <w:r w:rsidRPr="00AC1389"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F70C0" w14:textId="77777777" w:rsidR="00170CF0" w:rsidRPr="00AC1389" w:rsidRDefault="00170CF0" w:rsidP="00C553A1">
            <w:pPr>
              <w:rPr>
                <w:b/>
                <w:bCs/>
              </w:rPr>
            </w:pPr>
            <w:r w:rsidRPr="00AC1389">
              <w:rPr>
                <w:b/>
                <w:bCs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7B20" w14:textId="77777777" w:rsidR="00170CF0" w:rsidRPr="00AC1389" w:rsidRDefault="00170CF0" w:rsidP="00C553A1">
            <w:pPr>
              <w:rPr>
                <w:b/>
                <w:bCs/>
              </w:rPr>
            </w:pPr>
            <w:r w:rsidRPr="00AC1389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13A63" w14:textId="77777777" w:rsidR="00170CF0" w:rsidRPr="00AC1389" w:rsidRDefault="00170CF0" w:rsidP="00C553A1">
            <w:pPr>
              <w:rPr>
                <w:b/>
                <w:bCs/>
              </w:rPr>
            </w:pPr>
            <w:r w:rsidRPr="00AC1389">
              <w:rPr>
                <w:b/>
                <w:bCs/>
              </w:rPr>
              <w:t> </w:t>
            </w:r>
          </w:p>
        </w:tc>
      </w:tr>
      <w:tr w:rsidR="00504C41" w:rsidRPr="00AC1389" w14:paraId="700317A9" w14:textId="77777777" w:rsidTr="00C553A1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CC75C" w14:textId="77777777" w:rsidR="00170CF0" w:rsidRPr="00AC1389" w:rsidRDefault="00170CF0" w:rsidP="00C553A1">
            <w:pPr>
              <w:jc w:val="center"/>
            </w:pPr>
            <w:r w:rsidRPr="00AC1389">
              <w:t>2.1.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D35C" w14:textId="77777777" w:rsidR="00170CF0" w:rsidRPr="00AC1389" w:rsidRDefault="00170CF0" w:rsidP="00C553A1">
            <w:r w:rsidRPr="00AC1389"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16072" w14:textId="1436FAB4" w:rsidR="00170CF0" w:rsidRPr="00AC1389" w:rsidRDefault="00AC1389" w:rsidP="00C553A1">
            <w:pPr>
              <w:jc w:val="right"/>
            </w:pPr>
            <w:r w:rsidRPr="00AC1389">
              <w:t>947</w:t>
            </w:r>
            <w:r w:rsidR="00170CF0" w:rsidRPr="00AC1389">
              <w:t> </w:t>
            </w:r>
            <w:r w:rsidRPr="00AC1389">
              <w:t>160</w:t>
            </w:r>
            <w:r w:rsidR="00170CF0" w:rsidRPr="00AC1389">
              <w:t>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DA332" w14:textId="0000C89A" w:rsidR="00170CF0" w:rsidRPr="00AC1389" w:rsidRDefault="00AC1389" w:rsidP="00C553A1">
            <w:pPr>
              <w:jc w:val="right"/>
            </w:pPr>
            <w:r w:rsidRPr="00AC1389">
              <w:t>664</w:t>
            </w:r>
            <w:r w:rsidR="00170CF0" w:rsidRPr="00AC1389">
              <w:t xml:space="preserve"> </w:t>
            </w:r>
            <w:r w:rsidRPr="00AC1389">
              <w:t>413</w:t>
            </w:r>
            <w:r w:rsidR="00170CF0" w:rsidRPr="00AC1389">
              <w:t>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A8E55" w14:textId="5FB39EDF" w:rsidR="00170CF0" w:rsidRPr="00AC1389" w:rsidRDefault="00AC1389" w:rsidP="00C553A1">
            <w:pPr>
              <w:jc w:val="right"/>
            </w:pPr>
            <w:r w:rsidRPr="00AC1389">
              <w:t>282</w:t>
            </w:r>
            <w:r w:rsidR="00170CF0" w:rsidRPr="00AC1389">
              <w:t xml:space="preserve"> </w:t>
            </w:r>
            <w:r w:rsidRPr="00AC1389">
              <w:t>747</w:t>
            </w:r>
            <w:r w:rsidR="00170CF0" w:rsidRPr="00AC1389">
              <w:t>,00</w:t>
            </w:r>
          </w:p>
        </w:tc>
      </w:tr>
      <w:tr w:rsidR="00504C41" w:rsidRPr="00727AF8" w14:paraId="78E9D22D" w14:textId="77777777" w:rsidTr="00C553A1">
        <w:trPr>
          <w:trHeight w:val="1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A4DB" w14:textId="77777777" w:rsidR="00170CF0" w:rsidRPr="00AC1389" w:rsidRDefault="00170CF0" w:rsidP="00C553A1">
            <w:pPr>
              <w:jc w:val="center"/>
            </w:pPr>
            <w:r w:rsidRPr="00AC1389">
              <w:t>2.2.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4625" w14:textId="77777777" w:rsidR="00170CF0" w:rsidRPr="00AC1389" w:rsidRDefault="00170CF0" w:rsidP="00C553A1">
            <w:r w:rsidRPr="00AC1389">
              <w:t xml:space="preserve">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3B216" w14:textId="510DE26C" w:rsidR="00170CF0" w:rsidRPr="00AC1389" w:rsidRDefault="00AC1389" w:rsidP="00C553A1">
            <w:pPr>
              <w:jc w:val="right"/>
            </w:pPr>
            <w:r w:rsidRPr="00AC1389">
              <w:t>378 392,40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3DC1F" w14:textId="451EADF0" w:rsidR="00170CF0" w:rsidRPr="00AC1389" w:rsidRDefault="00170CF0" w:rsidP="00C553A1">
            <w:pPr>
              <w:jc w:val="right"/>
            </w:pPr>
            <w:r w:rsidRPr="00AC1389">
              <w:t>2</w:t>
            </w:r>
            <w:r w:rsidR="00AC1389" w:rsidRPr="00AC1389">
              <w:t>3</w:t>
            </w:r>
            <w:r w:rsidRPr="00AC1389">
              <w:t>4 </w:t>
            </w:r>
            <w:r w:rsidR="00AC1389" w:rsidRPr="00AC1389">
              <w:t>249</w:t>
            </w:r>
            <w:r w:rsidRPr="00AC1389">
              <w:t>,7</w:t>
            </w:r>
            <w:r w:rsidR="00AC1389" w:rsidRPr="00AC1389"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05AD8" w14:textId="16C29EE1" w:rsidR="00170CF0" w:rsidRPr="00AC1389" w:rsidRDefault="00AC1389" w:rsidP="00C553A1">
            <w:pPr>
              <w:jc w:val="right"/>
            </w:pPr>
            <w:r w:rsidRPr="00AC1389">
              <w:t>144 142,62</w:t>
            </w:r>
          </w:p>
        </w:tc>
      </w:tr>
      <w:tr w:rsidR="00504C41" w:rsidRPr="00727AF8" w14:paraId="67FC6839" w14:textId="77777777" w:rsidTr="00C553A1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1404" w14:textId="77777777" w:rsidR="00170CF0" w:rsidRPr="001C5A7D" w:rsidRDefault="00170CF0" w:rsidP="00C553A1">
            <w:pPr>
              <w:jc w:val="center"/>
              <w:rPr>
                <w:b/>
                <w:bCs/>
              </w:rPr>
            </w:pPr>
            <w:r w:rsidRPr="001C5A7D">
              <w:rPr>
                <w:b/>
                <w:bCs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A71C" w14:textId="77777777" w:rsidR="00170CF0" w:rsidRPr="001C5A7D" w:rsidRDefault="00170CF0" w:rsidP="00C553A1">
            <w:pPr>
              <w:jc w:val="center"/>
              <w:rPr>
                <w:b/>
                <w:bCs/>
              </w:rPr>
            </w:pPr>
            <w:r w:rsidRPr="001C5A7D">
              <w:rPr>
                <w:b/>
                <w:bCs/>
              </w:rPr>
              <w:t>ИТОГО: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A5DB" w14:textId="789B3EEF" w:rsidR="00170CF0" w:rsidRPr="001C5A7D" w:rsidRDefault="00170CF0" w:rsidP="00C553A1">
            <w:pPr>
              <w:jc w:val="right"/>
              <w:rPr>
                <w:b/>
                <w:bCs/>
              </w:rPr>
            </w:pPr>
            <w:r w:rsidRPr="001C5A7D">
              <w:rPr>
                <w:b/>
                <w:bCs/>
              </w:rPr>
              <w:t>3</w:t>
            </w:r>
            <w:r w:rsidR="00504C41" w:rsidRPr="001C5A7D">
              <w:rPr>
                <w:b/>
                <w:bCs/>
              </w:rPr>
              <w:t> 357 990,72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7D60" w14:textId="0797F86A" w:rsidR="00170CF0" w:rsidRPr="001C5A7D" w:rsidRDefault="00504C41" w:rsidP="00C553A1">
            <w:pPr>
              <w:jc w:val="right"/>
              <w:rPr>
                <w:b/>
                <w:bCs/>
              </w:rPr>
            </w:pPr>
            <w:r w:rsidRPr="001C5A7D">
              <w:rPr>
                <w:b/>
                <w:bCs/>
              </w:rPr>
              <w:t>1 30</w:t>
            </w:r>
            <w:r w:rsidR="007F65BF" w:rsidRPr="001C5A7D">
              <w:rPr>
                <w:b/>
                <w:bCs/>
              </w:rPr>
              <w:t>2</w:t>
            </w:r>
            <w:r w:rsidRPr="001C5A7D">
              <w:rPr>
                <w:b/>
                <w:bCs/>
              </w:rPr>
              <w:t xml:space="preserve"> </w:t>
            </w:r>
            <w:r w:rsidR="007F65BF" w:rsidRPr="001C5A7D">
              <w:rPr>
                <w:b/>
                <w:bCs/>
              </w:rPr>
              <w:t>165</w:t>
            </w:r>
            <w:r w:rsidR="00170CF0" w:rsidRPr="001C5A7D">
              <w:rPr>
                <w:b/>
                <w:bCs/>
              </w:rPr>
              <w:t>,</w:t>
            </w:r>
            <w:r w:rsidRPr="001C5A7D">
              <w:rPr>
                <w:b/>
                <w:bCs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BC44" w14:textId="4BBF995D" w:rsidR="00170CF0" w:rsidRPr="001C5A7D" w:rsidRDefault="00170CF0" w:rsidP="00C553A1">
            <w:pPr>
              <w:jc w:val="right"/>
              <w:rPr>
                <w:b/>
                <w:bCs/>
              </w:rPr>
            </w:pPr>
            <w:r w:rsidRPr="001C5A7D">
              <w:rPr>
                <w:b/>
                <w:bCs/>
              </w:rPr>
              <w:t>2 </w:t>
            </w:r>
            <w:r w:rsidR="00504C41" w:rsidRPr="001C5A7D">
              <w:rPr>
                <w:b/>
                <w:bCs/>
              </w:rPr>
              <w:t>05</w:t>
            </w:r>
            <w:r w:rsidR="007F65BF" w:rsidRPr="001C5A7D">
              <w:rPr>
                <w:b/>
                <w:bCs/>
              </w:rPr>
              <w:t>5</w:t>
            </w:r>
            <w:r w:rsidRPr="001C5A7D">
              <w:rPr>
                <w:b/>
                <w:bCs/>
              </w:rPr>
              <w:t xml:space="preserve"> </w:t>
            </w:r>
            <w:r w:rsidR="007F65BF" w:rsidRPr="001C5A7D">
              <w:rPr>
                <w:b/>
                <w:bCs/>
              </w:rPr>
              <w:t>825</w:t>
            </w:r>
            <w:r w:rsidRPr="001C5A7D">
              <w:rPr>
                <w:b/>
                <w:bCs/>
              </w:rPr>
              <w:t>,</w:t>
            </w:r>
            <w:r w:rsidR="007F65BF" w:rsidRPr="001C5A7D">
              <w:rPr>
                <w:b/>
                <w:bCs/>
              </w:rPr>
              <w:t>72</w:t>
            </w:r>
          </w:p>
        </w:tc>
      </w:tr>
    </w:tbl>
    <w:p w14:paraId="593745A5" w14:textId="77777777" w:rsidR="00170CF0" w:rsidRPr="00727AF8" w:rsidRDefault="00170CF0" w:rsidP="00170CF0">
      <w:pPr>
        <w:ind w:firstLine="708"/>
        <w:jc w:val="both"/>
        <w:rPr>
          <w:sz w:val="28"/>
          <w:szCs w:val="28"/>
          <w:highlight w:val="yellow"/>
        </w:rPr>
      </w:pPr>
    </w:p>
    <w:p w14:paraId="3877BD35" w14:textId="56B3C3B1" w:rsidR="00170CF0" w:rsidRPr="005D2497" w:rsidRDefault="00170CF0" w:rsidP="00170CF0">
      <w:pPr>
        <w:ind w:firstLine="708"/>
        <w:jc w:val="both"/>
        <w:rPr>
          <w:sz w:val="28"/>
          <w:szCs w:val="28"/>
        </w:rPr>
      </w:pPr>
      <w:r w:rsidRPr="005D2497">
        <w:rPr>
          <w:sz w:val="28"/>
          <w:szCs w:val="28"/>
        </w:rPr>
        <w:t>В 1 квартале 202</w:t>
      </w:r>
      <w:r w:rsidR="005E6ED7" w:rsidRPr="005D2497">
        <w:rPr>
          <w:sz w:val="28"/>
          <w:szCs w:val="28"/>
        </w:rPr>
        <w:t>4</w:t>
      </w:r>
      <w:r w:rsidRPr="005D2497">
        <w:rPr>
          <w:sz w:val="28"/>
          <w:szCs w:val="28"/>
        </w:rPr>
        <w:t xml:space="preserve"> года получили финансовую поддержку 11 человек, удостоенных звания «Почетный гражданин муниципального образования «город Усолье-Сибирское» в размере </w:t>
      </w:r>
      <w:r w:rsidR="00427947" w:rsidRPr="005D2497">
        <w:rPr>
          <w:sz w:val="28"/>
          <w:szCs w:val="28"/>
        </w:rPr>
        <w:t>264</w:t>
      </w:r>
      <w:r w:rsidRPr="005D2497">
        <w:rPr>
          <w:sz w:val="28"/>
          <w:szCs w:val="28"/>
        </w:rPr>
        <w:t xml:space="preserve"> </w:t>
      </w:r>
      <w:r w:rsidR="00427947" w:rsidRPr="005D2497">
        <w:rPr>
          <w:sz w:val="28"/>
          <w:szCs w:val="28"/>
        </w:rPr>
        <w:t>000</w:t>
      </w:r>
      <w:r w:rsidRPr="005D2497">
        <w:rPr>
          <w:sz w:val="28"/>
          <w:szCs w:val="28"/>
        </w:rPr>
        <w:t>,</w:t>
      </w:r>
      <w:r w:rsidR="00427947" w:rsidRPr="005D2497">
        <w:rPr>
          <w:sz w:val="28"/>
          <w:szCs w:val="28"/>
        </w:rPr>
        <w:t>00</w:t>
      </w:r>
      <w:r w:rsidRPr="005D2497">
        <w:rPr>
          <w:sz w:val="28"/>
          <w:szCs w:val="28"/>
        </w:rPr>
        <w:t xml:space="preserve"> руб. (или </w:t>
      </w:r>
      <w:r w:rsidR="00254176" w:rsidRPr="005D2497">
        <w:rPr>
          <w:sz w:val="28"/>
          <w:szCs w:val="28"/>
        </w:rPr>
        <w:t>22</w:t>
      </w:r>
      <w:r w:rsidRPr="005D2497">
        <w:rPr>
          <w:sz w:val="28"/>
          <w:szCs w:val="28"/>
        </w:rPr>
        <w:t>,</w:t>
      </w:r>
      <w:r w:rsidR="00254176" w:rsidRPr="005D2497">
        <w:rPr>
          <w:sz w:val="28"/>
          <w:szCs w:val="28"/>
        </w:rPr>
        <w:t>0</w:t>
      </w:r>
      <w:r w:rsidRPr="005D2497">
        <w:rPr>
          <w:sz w:val="28"/>
          <w:szCs w:val="28"/>
        </w:rPr>
        <w:t xml:space="preserve">% от годового плана). </w:t>
      </w:r>
    </w:p>
    <w:p w14:paraId="64A2742A" w14:textId="77525246" w:rsidR="00170CF0" w:rsidRPr="005D2497" w:rsidRDefault="00170CF0" w:rsidP="00170CF0">
      <w:pPr>
        <w:ind w:firstLine="708"/>
        <w:jc w:val="both"/>
        <w:rPr>
          <w:sz w:val="28"/>
          <w:szCs w:val="28"/>
        </w:rPr>
      </w:pPr>
      <w:r w:rsidRPr="005D2497">
        <w:rPr>
          <w:sz w:val="28"/>
          <w:szCs w:val="28"/>
        </w:rPr>
        <w:t xml:space="preserve">Выплачена ежемесячная социальная стипендия </w:t>
      </w:r>
      <w:r w:rsidR="008234A1" w:rsidRPr="005D2497">
        <w:rPr>
          <w:sz w:val="28"/>
          <w:szCs w:val="28"/>
        </w:rPr>
        <w:t>39</w:t>
      </w:r>
      <w:r w:rsidRPr="005D2497">
        <w:rPr>
          <w:sz w:val="28"/>
          <w:szCs w:val="28"/>
        </w:rPr>
        <w:t xml:space="preserve">-ти студентам, поступившим по целевому набору в ВУЗы в размере </w:t>
      </w:r>
      <w:r w:rsidR="00427947" w:rsidRPr="005D2497">
        <w:rPr>
          <w:sz w:val="28"/>
          <w:szCs w:val="28"/>
        </w:rPr>
        <w:t>110</w:t>
      </w:r>
      <w:r w:rsidRPr="005D2497">
        <w:rPr>
          <w:sz w:val="28"/>
          <w:szCs w:val="28"/>
        </w:rPr>
        <w:t xml:space="preserve"> </w:t>
      </w:r>
      <w:r w:rsidR="00427947" w:rsidRPr="005D2497">
        <w:rPr>
          <w:sz w:val="28"/>
          <w:szCs w:val="28"/>
        </w:rPr>
        <w:t>550</w:t>
      </w:r>
      <w:r w:rsidRPr="005D2497">
        <w:rPr>
          <w:sz w:val="28"/>
          <w:szCs w:val="28"/>
        </w:rPr>
        <w:t xml:space="preserve">,00 руб. (или 12,66% от годового плана), в том числе: </w:t>
      </w:r>
      <w:r w:rsidR="008234A1" w:rsidRPr="005D2497">
        <w:rPr>
          <w:sz w:val="28"/>
          <w:szCs w:val="28"/>
        </w:rPr>
        <w:t>29</w:t>
      </w:r>
      <w:r w:rsidRPr="005D2497">
        <w:rPr>
          <w:sz w:val="28"/>
          <w:szCs w:val="28"/>
        </w:rPr>
        <w:t xml:space="preserve"> человек – медицинский институт, </w:t>
      </w:r>
      <w:r w:rsidR="008234A1" w:rsidRPr="005D2497">
        <w:rPr>
          <w:sz w:val="28"/>
          <w:szCs w:val="28"/>
        </w:rPr>
        <w:t>9</w:t>
      </w:r>
      <w:r w:rsidRPr="005D2497">
        <w:rPr>
          <w:sz w:val="28"/>
          <w:szCs w:val="28"/>
        </w:rPr>
        <w:t xml:space="preserve"> человек – педагогический институт, 1 человек - педагогический колледж город Иркутск. </w:t>
      </w:r>
    </w:p>
    <w:p w14:paraId="474F6E43" w14:textId="3FF52351" w:rsidR="00170CF0" w:rsidRDefault="00170CF0" w:rsidP="00170CF0">
      <w:pPr>
        <w:ind w:right="57" w:firstLine="708"/>
        <w:jc w:val="both"/>
        <w:rPr>
          <w:sz w:val="28"/>
          <w:szCs w:val="28"/>
        </w:rPr>
      </w:pPr>
      <w:r w:rsidRPr="005D2497">
        <w:rPr>
          <w:sz w:val="28"/>
          <w:szCs w:val="28"/>
        </w:rPr>
        <w:t>Выплаты учреждениям здравоохранения, осуществляющим</w:t>
      </w:r>
      <w:r w:rsidRPr="00B744DA">
        <w:rPr>
          <w:sz w:val="28"/>
          <w:szCs w:val="28"/>
        </w:rPr>
        <w:t xml:space="preserve"> свою деятельность на территории города Усолье-Сибирское на предоставление единовременной выплаты (подъемных) вновь привлеченным врачам-специалистам предусмотрены в размере 200 000,00 руб., финансирование</w:t>
      </w:r>
      <w:r w:rsidRPr="0006097A">
        <w:rPr>
          <w:sz w:val="28"/>
          <w:szCs w:val="28"/>
        </w:rPr>
        <w:t xml:space="preserve"> в 1 квартале 202</w:t>
      </w:r>
      <w:r w:rsidR="0006097A" w:rsidRPr="0006097A">
        <w:rPr>
          <w:sz w:val="28"/>
          <w:szCs w:val="28"/>
        </w:rPr>
        <w:t>4</w:t>
      </w:r>
      <w:r w:rsidRPr="0006097A">
        <w:rPr>
          <w:sz w:val="28"/>
          <w:szCs w:val="28"/>
        </w:rPr>
        <w:t xml:space="preserve"> года не осуществлялось.</w:t>
      </w:r>
    </w:p>
    <w:p w14:paraId="380D8D38" w14:textId="263996B0" w:rsidR="005D2497" w:rsidRPr="00DD0AB3" w:rsidRDefault="005D2497" w:rsidP="005D2497">
      <w:pPr>
        <w:ind w:firstLine="708"/>
        <w:jc w:val="both"/>
        <w:rPr>
          <w:sz w:val="28"/>
          <w:szCs w:val="28"/>
        </w:rPr>
      </w:pPr>
      <w:r w:rsidRPr="00DD0AB3">
        <w:rPr>
          <w:sz w:val="28"/>
          <w:szCs w:val="28"/>
        </w:rPr>
        <w:t xml:space="preserve">Выплаты на обеспечение бесплатным двухразовым питанием обучающихся с ограниченными возможностями здоровья в муниципальных общеобразовательных организациях составили </w:t>
      </w:r>
      <w:r>
        <w:rPr>
          <w:sz w:val="28"/>
          <w:szCs w:val="28"/>
        </w:rPr>
        <w:t>234 249,78</w:t>
      </w:r>
      <w:r w:rsidRPr="00DD0AB3">
        <w:rPr>
          <w:sz w:val="28"/>
          <w:szCs w:val="28"/>
        </w:rPr>
        <w:t xml:space="preserve"> руб. при плане </w:t>
      </w:r>
      <w:r>
        <w:rPr>
          <w:sz w:val="28"/>
          <w:szCs w:val="28"/>
        </w:rPr>
        <w:t>378 392,40</w:t>
      </w:r>
      <w:r w:rsidRPr="00DD0AB3">
        <w:rPr>
          <w:sz w:val="28"/>
          <w:szCs w:val="28"/>
        </w:rPr>
        <w:t xml:space="preserve"> руб. (или </w:t>
      </w:r>
      <w:r>
        <w:rPr>
          <w:sz w:val="28"/>
          <w:szCs w:val="28"/>
        </w:rPr>
        <w:t>61,91</w:t>
      </w:r>
      <w:r w:rsidRPr="00DD0AB3">
        <w:rPr>
          <w:sz w:val="28"/>
          <w:szCs w:val="28"/>
        </w:rPr>
        <w:t>%</w:t>
      </w:r>
      <w:r>
        <w:rPr>
          <w:sz w:val="28"/>
          <w:szCs w:val="28"/>
        </w:rPr>
        <w:t xml:space="preserve">), количество детей, получивших выплату, </w:t>
      </w:r>
      <w:r w:rsidRPr="002613CD">
        <w:rPr>
          <w:sz w:val="28"/>
          <w:szCs w:val="28"/>
        </w:rPr>
        <w:t xml:space="preserve">составляет </w:t>
      </w:r>
      <w:r w:rsidR="004F6F40">
        <w:rPr>
          <w:sz w:val="28"/>
          <w:szCs w:val="28"/>
        </w:rPr>
        <w:t>31</w:t>
      </w:r>
      <w:r w:rsidRPr="002613CD">
        <w:rPr>
          <w:sz w:val="28"/>
          <w:szCs w:val="28"/>
        </w:rPr>
        <w:t>.</w:t>
      </w:r>
    </w:p>
    <w:p w14:paraId="7AEF6127" w14:textId="575A557E" w:rsidR="005D2497" w:rsidRPr="00DD0AB3" w:rsidRDefault="005D2497" w:rsidP="005D2497">
      <w:pPr>
        <w:spacing w:after="160"/>
        <w:ind w:firstLine="708"/>
        <w:jc w:val="both"/>
        <w:rPr>
          <w:sz w:val="28"/>
          <w:szCs w:val="28"/>
        </w:rPr>
      </w:pPr>
      <w:r w:rsidRPr="00DD0AB3">
        <w:rPr>
          <w:sz w:val="28"/>
          <w:szCs w:val="28"/>
        </w:rPr>
        <w:t xml:space="preserve">Выплаты по обеспечению бесплатным двухразовым питанием детей-инвалидов за счет средств областного бюджета составили </w:t>
      </w:r>
      <w:r w:rsidR="004250FC">
        <w:rPr>
          <w:sz w:val="28"/>
          <w:szCs w:val="28"/>
        </w:rPr>
        <w:t xml:space="preserve">664 413,0 </w:t>
      </w:r>
      <w:r w:rsidRPr="00DD0AB3">
        <w:rPr>
          <w:sz w:val="28"/>
          <w:szCs w:val="28"/>
        </w:rPr>
        <w:t xml:space="preserve">руб. при </w:t>
      </w:r>
      <w:r w:rsidR="000B6C50" w:rsidRPr="00DD0AB3">
        <w:rPr>
          <w:sz w:val="28"/>
          <w:szCs w:val="28"/>
        </w:rPr>
        <w:t xml:space="preserve">плане </w:t>
      </w:r>
      <w:r w:rsidR="000B6C50">
        <w:rPr>
          <w:sz w:val="28"/>
          <w:szCs w:val="28"/>
        </w:rPr>
        <w:t>947</w:t>
      </w:r>
      <w:r w:rsidR="004250FC">
        <w:rPr>
          <w:sz w:val="28"/>
          <w:szCs w:val="28"/>
        </w:rPr>
        <w:t> 160,0</w:t>
      </w:r>
      <w:r w:rsidRPr="00DD0AB3">
        <w:rPr>
          <w:sz w:val="28"/>
          <w:szCs w:val="28"/>
        </w:rPr>
        <w:t xml:space="preserve"> руб. (или </w:t>
      </w:r>
      <w:r w:rsidR="004250FC">
        <w:rPr>
          <w:sz w:val="28"/>
          <w:szCs w:val="28"/>
        </w:rPr>
        <w:t>70,15</w:t>
      </w:r>
      <w:r w:rsidRPr="00DD0AB3">
        <w:rPr>
          <w:sz w:val="28"/>
          <w:szCs w:val="28"/>
        </w:rPr>
        <w:t>%)</w:t>
      </w:r>
      <w:r>
        <w:rPr>
          <w:sz w:val="28"/>
          <w:szCs w:val="28"/>
        </w:rPr>
        <w:t xml:space="preserve"> количество детей, получивших выплату, </w:t>
      </w:r>
      <w:r w:rsidRPr="002613CD">
        <w:rPr>
          <w:sz w:val="28"/>
          <w:szCs w:val="28"/>
        </w:rPr>
        <w:t xml:space="preserve">составляет </w:t>
      </w:r>
      <w:r w:rsidR="004F6F40">
        <w:rPr>
          <w:sz w:val="28"/>
          <w:szCs w:val="28"/>
        </w:rPr>
        <w:t>51</w:t>
      </w:r>
      <w:r w:rsidRPr="002613CD">
        <w:rPr>
          <w:sz w:val="28"/>
          <w:szCs w:val="28"/>
        </w:rPr>
        <w:t>.</w:t>
      </w:r>
    </w:p>
    <w:p w14:paraId="4D45D59C" w14:textId="2F74B8C5" w:rsidR="00170CF0" w:rsidRPr="00727AF8" w:rsidRDefault="00170CF0" w:rsidP="00170CF0">
      <w:pPr>
        <w:ind w:firstLine="708"/>
        <w:jc w:val="both"/>
        <w:rPr>
          <w:bCs/>
          <w:sz w:val="28"/>
          <w:szCs w:val="28"/>
          <w:highlight w:val="yellow"/>
          <w:shd w:val="clear" w:color="auto" w:fill="FFFFFF"/>
        </w:rPr>
      </w:pPr>
    </w:p>
    <w:p w14:paraId="0B209046" w14:textId="77777777" w:rsidR="00170CF0" w:rsidRPr="00133215" w:rsidRDefault="00170CF0" w:rsidP="00170CF0">
      <w:pPr>
        <w:pStyle w:val="a3"/>
        <w:numPr>
          <w:ilvl w:val="0"/>
          <w:numId w:val="21"/>
        </w:numPr>
        <w:tabs>
          <w:tab w:val="left" w:pos="360"/>
          <w:tab w:val="left" w:pos="1134"/>
          <w:tab w:val="left" w:pos="1560"/>
        </w:tabs>
        <w:ind w:left="0" w:firstLine="709"/>
        <w:jc w:val="both"/>
        <w:rPr>
          <w:b/>
          <w:bCs/>
          <w:sz w:val="28"/>
          <w:szCs w:val="28"/>
        </w:rPr>
      </w:pPr>
      <w:r w:rsidRPr="00133215">
        <w:rPr>
          <w:b/>
          <w:bCs/>
          <w:sz w:val="28"/>
          <w:szCs w:val="28"/>
        </w:rPr>
        <w:t>Анализ казначейского сопровождения муниципальных контрактов, договоров (соглашений), заключенных в рамках их исполнения</w:t>
      </w:r>
    </w:p>
    <w:p w14:paraId="7B4B95A8" w14:textId="77777777" w:rsidR="00170CF0" w:rsidRPr="00ED7A16" w:rsidRDefault="00170CF0" w:rsidP="00170CF0">
      <w:pPr>
        <w:ind w:firstLine="709"/>
        <w:jc w:val="both"/>
        <w:rPr>
          <w:bCs/>
          <w:sz w:val="28"/>
          <w:szCs w:val="28"/>
          <w:highlight w:val="yellow"/>
          <w:shd w:val="clear" w:color="auto" w:fill="FFFFFF"/>
        </w:rPr>
      </w:pPr>
    </w:p>
    <w:p w14:paraId="5A435FD5" w14:textId="77777777" w:rsidR="007B7A8A" w:rsidRPr="007B7A8A" w:rsidRDefault="007B7A8A" w:rsidP="007B7A8A">
      <w:pPr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3" w:name="_Hlk125711698"/>
      <w:bookmarkStart w:id="4" w:name="_Hlk156833913"/>
      <w:r w:rsidRPr="007B7A8A">
        <w:rPr>
          <w:rFonts w:eastAsia="Calibri"/>
          <w:sz w:val="28"/>
          <w:szCs w:val="28"/>
          <w:lang w:eastAsia="en-US"/>
        </w:rPr>
        <w:t>Комитет по финансам администрации города в соответствии с пунктом 5 статьи 242.23 Бюджетного кодекса РФ, решением Думы города Усолье-Сибирское «Об утверждении бюджета города Усолье-Сибирское на 2024 год и плановый период 2025-2026 годов», наделен функциями, связанными с казначейским сопровождением целевых бюджетных средств.</w:t>
      </w:r>
    </w:p>
    <w:p w14:paraId="65C05ACC" w14:textId="77777777" w:rsidR="007B7A8A" w:rsidRPr="007B7A8A" w:rsidRDefault="007B7A8A" w:rsidP="007B7A8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7A8A">
        <w:rPr>
          <w:rFonts w:eastAsia="Calibri"/>
          <w:sz w:val="28"/>
          <w:szCs w:val="28"/>
          <w:lang w:eastAsia="en-US"/>
        </w:rPr>
        <w:t>При казначейском сопровождении клиент обязан открыть лицевой счет (в разрезе каждого контракта) в комитете по финансам администрации города, для контроля расходования целевых средств.</w:t>
      </w:r>
    </w:p>
    <w:p w14:paraId="1F683DF2" w14:textId="77777777" w:rsidR="007B7A8A" w:rsidRPr="007B7A8A" w:rsidRDefault="007B7A8A" w:rsidP="007B7A8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7A8A">
        <w:rPr>
          <w:rFonts w:eastAsia="Calibri"/>
          <w:sz w:val="28"/>
          <w:szCs w:val="28"/>
          <w:lang w:eastAsia="en-US"/>
        </w:rPr>
        <w:t>В комитете по финансам открыто 8 лицевых счетов участникам казначейского сопровождения.</w:t>
      </w:r>
    </w:p>
    <w:p w14:paraId="41C658F2" w14:textId="77777777" w:rsidR="002126BD" w:rsidRDefault="002126BD" w:rsidP="007B7A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D61DFB5" w14:textId="56D19823" w:rsidR="007B7A8A" w:rsidRPr="007B7A8A" w:rsidRDefault="007B7A8A" w:rsidP="007B7A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A8A">
        <w:rPr>
          <w:rFonts w:eastAsia="Calibri"/>
          <w:sz w:val="28"/>
          <w:szCs w:val="28"/>
          <w:lang w:eastAsia="en-US"/>
        </w:rPr>
        <w:t>Общая сумма неизрасходованных авансовых платежей на 01.01.2024 г. составила 28 246 439,02 руб.</w:t>
      </w:r>
    </w:p>
    <w:p w14:paraId="0ED009DC" w14:textId="290423F3" w:rsidR="007B7A8A" w:rsidRPr="007B7A8A" w:rsidRDefault="007B7A8A" w:rsidP="007B7A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A8A">
        <w:rPr>
          <w:rFonts w:eastAsia="Calibri"/>
          <w:sz w:val="28"/>
          <w:szCs w:val="28"/>
          <w:lang w:eastAsia="en-US"/>
        </w:rPr>
        <w:t xml:space="preserve">В 1 квартале 2024 года расходы авансовых платежей </w:t>
      </w:r>
      <w:r w:rsidR="002126BD">
        <w:rPr>
          <w:rFonts w:eastAsia="Calibri"/>
          <w:sz w:val="28"/>
          <w:szCs w:val="28"/>
          <w:lang w:eastAsia="en-US"/>
        </w:rPr>
        <w:t xml:space="preserve">по </w:t>
      </w:r>
      <w:r w:rsidR="002126BD" w:rsidRPr="002126BD">
        <w:rPr>
          <w:rFonts w:eastAsia="Calibri"/>
          <w:sz w:val="28"/>
          <w:szCs w:val="28"/>
          <w:lang w:eastAsia="en-US"/>
        </w:rPr>
        <w:t>муниципальн</w:t>
      </w:r>
      <w:r w:rsidR="002126BD">
        <w:rPr>
          <w:rFonts w:eastAsia="Calibri"/>
          <w:sz w:val="28"/>
          <w:szCs w:val="28"/>
          <w:lang w:eastAsia="en-US"/>
        </w:rPr>
        <w:t>ому</w:t>
      </w:r>
      <w:r w:rsidR="002126BD" w:rsidRPr="002126BD">
        <w:rPr>
          <w:rFonts w:eastAsia="Calibri"/>
          <w:sz w:val="28"/>
          <w:szCs w:val="28"/>
          <w:lang w:eastAsia="en-US"/>
        </w:rPr>
        <w:t xml:space="preserve"> контракт</w:t>
      </w:r>
      <w:r w:rsidR="002126BD">
        <w:rPr>
          <w:rFonts w:eastAsia="Calibri"/>
          <w:sz w:val="28"/>
          <w:szCs w:val="28"/>
          <w:lang w:eastAsia="en-US"/>
        </w:rPr>
        <w:t>у</w:t>
      </w:r>
      <w:r w:rsidR="002126BD" w:rsidRPr="002126BD">
        <w:rPr>
          <w:rFonts w:eastAsia="Calibri"/>
          <w:sz w:val="28"/>
          <w:szCs w:val="28"/>
          <w:lang w:eastAsia="en-US"/>
        </w:rPr>
        <w:t xml:space="preserve"> на выполнение работ </w:t>
      </w:r>
      <w:r w:rsidRPr="007B7A8A">
        <w:rPr>
          <w:rFonts w:eastAsia="Calibri"/>
          <w:sz w:val="28"/>
          <w:szCs w:val="28"/>
          <w:lang w:eastAsia="en-US"/>
        </w:rPr>
        <w:t xml:space="preserve">по </w:t>
      </w:r>
      <w:r w:rsidR="002126BD" w:rsidRPr="007B7A8A">
        <w:rPr>
          <w:rFonts w:eastAsia="Calibri"/>
          <w:sz w:val="28"/>
          <w:szCs w:val="28"/>
          <w:lang w:eastAsia="en-US"/>
        </w:rPr>
        <w:t xml:space="preserve">капитальному ремонту автомобильной дороги по ул. Суворова от пересечения с ул. Матросова до автомобильной дороги Р-255 «Красноярск-Иркутск» </w:t>
      </w:r>
      <w:r w:rsidRPr="007B7A8A">
        <w:rPr>
          <w:rFonts w:eastAsia="Calibri"/>
          <w:sz w:val="28"/>
          <w:szCs w:val="28"/>
          <w:lang w:eastAsia="en-US"/>
        </w:rPr>
        <w:t>составили 6 547 986,36 руб.</w:t>
      </w:r>
      <w:bookmarkEnd w:id="3"/>
    </w:p>
    <w:p w14:paraId="5E16EE00" w14:textId="1EE3E77D" w:rsidR="007B7A8A" w:rsidRDefault="007B7A8A" w:rsidP="007B7A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5" w:name="_Hlk163564950"/>
      <w:r w:rsidRPr="007B7A8A">
        <w:rPr>
          <w:rFonts w:eastAsia="Calibri"/>
          <w:sz w:val="28"/>
          <w:szCs w:val="28"/>
          <w:lang w:eastAsia="en-US"/>
        </w:rPr>
        <w:t>Сумма неизрасходованных авансов на 31.03.2024 г. составила 21 698 452,66 руб.</w:t>
      </w:r>
    </w:p>
    <w:bookmarkEnd w:id="5"/>
    <w:p w14:paraId="10E327FA" w14:textId="77777777" w:rsidR="00B70C9C" w:rsidRDefault="00B70C9C" w:rsidP="007B7A8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0B54EDE" w14:textId="0B532C9D" w:rsidR="007B7A8A" w:rsidRPr="007B7A8A" w:rsidRDefault="007B7A8A" w:rsidP="007B7A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B7A8A">
        <w:rPr>
          <w:rFonts w:eastAsia="Calibri"/>
          <w:sz w:val="28"/>
          <w:szCs w:val="28"/>
          <w:lang w:eastAsia="en-US"/>
        </w:rPr>
        <w:t>Информация в разрезе участников казначейского сопровождения представлена в таблице:</w:t>
      </w: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893"/>
        <w:gridCol w:w="1792"/>
        <w:gridCol w:w="1843"/>
        <w:gridCol w:w="1701"/>
      </w:tblGrid>
      <w:tr w:rsidR="007B7A8A" w:rsidRPr="007B7A8A" w14:paraId="4D0BC23C" w14:textId="77777777" w:rsidTr="002A7BAF">
        <w:trPr>
          <w:trHeight w:val="1335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9F5E76" w14:textId="77777777" w:rsidR="007B7A8A" w:rsidRPr="007B7A8A" w:rsidRDefault="007B7A8A" w:rsidP="007B7A8A">
            <w:pPr>
              <w:jc w:val="center"/>
              <w:rPr>
                <w:b/>
                <w:bCs/>
              </w:rPr>
            </w:pPr>
            <w:r w:rsidRPr="007B7A8A">
              <w:rPr>
                <w:b/>
                <w:bCs/>
              </w:rPr>
              <w:t xml:space="preserve">Участники казначейского сопровождения (УКС) 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14:paraId="1AF7971B" w14:textId="77777777" w:rsidR="007B7A8A" w:rsidRPr="007B7A8A" w:rsidRDefault="007B7A8A" w:rsidP="007B7A8A">
            <w:pPr>
              <w:jc w:val="center"/>
              <w:rPr>
                <w:b/>
                <w:bCs/>
              </w:rPr>
            </w:pPr>
            <w:proofErr w:type="gramStart"/>
            <w:r w:rsidRPr="007B7A8A">
              <w:rPr>
                <w:b/>
                <w:bCs/>
              </w:rPr>
              <w:t>Авансовые платежи</w:t>
            </w:r>
            <w:proofErr w:type="gramEnd"/>
            <w:r w:rsidRPr="007B7A8A">
              <w:rPr>
                <w:b/>
                <w:bCs/>
              </w:rPr>
              <w:t xml:space="preserve"> перечисленные в 2024 году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6CB02A" w14:textId="77777777" w:rsidR="007B7A8A" w:rsidRPr="007B7A8A" w:rsidRDefault="007B7A8A" w:rsidP="007B7A8A">
            <w:pPr>
              <w:jc w:val="center"/>
              <w:rPr>
                <w:b/>
                <w:bCs/>
              </w:rPr>
            </w:pPr>
            <w:r w:rsidRPr="007B7A8A">
              <w:rPr>
                <w:b/>
                <w:bCs/>
              </w:rPr>
              <w:t>Остатки авансовых платежей на начало 01.01.2024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AF0E6E" w14:textId="77777777" w:rsidR="007B7A8A" w:rsidRPr="007B7A8A" w:rsidRDefault="007B7A8A" w:rsidP="007B7A8A">
            <w:pPr>
              <w:jc w:val="center"/>
              <w:rPr>
                <w:b/>
                <w:bCs/>
              </w:rPr>
            </w:pPr>
            <w:r w:rsidRPr="007B7A8A">
              <w:rPr>
                <w:b/>
                <w:bCs/>
              </w:rPr>
              <w:t>Расходы авансовых платежей за 1 кв. 2024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C95D43" w14:textId="77777777" w:rsidR="007B7A8A" w:rsidRPr="007B7A8A" w:rsidRDefault="007B7A8A" w:rsidP="007B7A8A">
            <w:pPr>
              <w:jc w:val="center"/>
              <w:rPr>
                <w:b/>
                <w:bCs/>
              </w:rPr>
            </w:pPr>
            <w:r w:rsidRPr="007B7A8A">
              <w:rPr>
                <w:b/>
                <w:bCs/>
              </w:rPr>
              <w:t>Остаток денежных средств на лицевых счетах УКС</w:t>
            </w:r>
          </w:p>
        </w:tc>
      </w:tr>
      <w:tr w:rsidR="007B7A8A" w:rsidRPr="007B7A8A" w14:paraId="1976B745" w14:textId="77777777" w:rsidTr="002A7BAF">
        <w:trPr>
          <w:trHeight w:val="433"/>
        </w:trPr>
        <w:tc>
          <w:tcPr>
            <w:tcW w:w="106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74B0B" w14:textId="77777777" w:rsidR="007B7A8A" w:rsidRPr="007B7A8A" w:rsidRDefault="007B7A8A" w:rsidP="007B7A8A">
            <w:pPr>
              <w:jc w:val="center"/>
              <w:rPr>
                <w:b/>
                <w:bCs/>
              </w:rPr>
            </w:pPr>
            <w:r w:rsidRPr="007B7A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B7A8A">
              <w:rPr>
                <w:rFonts w:eastAsia="Calibri"/>
                <w:b/>
                <w:bCs/>
                <w:lang w:eastAsia="en-US"/>
              </w:rPr>
              <w:t>По муниципальному контракту на выполнение работ по капитальному ремонту автомобильной дороги по ул. Суворова от пересечения с ул. Матросова до автомобильной дороги Р-255 «Красноярск-Иркутск» в г. Усолье-Сибирское Иркутской области</w:t>
            </w:r>
          </w:p>
        </w:tc>
      </w:tr>
      <w:tr w:rsidR="007B7A8A" w:rsidRPr="007B7A8A" w14:paraId="4177BB8B" w14:textId="77777777" w:rsidTr="002A7BAF">
        <w:trPr>
          <w:trHeight w:val="510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619679" w14:textId="77777777" w:rsidR="007B7A8A" w:rsidRPr="007B7A8A" w:rsidRDefault="007B7A8A" w:rsidP="007B7A8A">
            <w:r w:rsidRPr="007B7A8A">
              <w:t>Общество с ограниченной ответственностью СК "</w:t>
            </w:r>
            <w:proofErr w:type="spellStart"/>
            <w:r w:rsidRPr="007B7A8A">
              <w:t>УниверсалСтрой</w:t>
            </w:r>
            <w:proofErr w:type="spellEnd"/>
            <w:r w:rsidRPr="007B7A8A">
              <w:t>"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14:paraId="0CD699F2" w14:textId="77777777" w:rsidR="007B7A8A" w:rsidRPr="007B7A8A" w:rsidRDefault="007B7A8A" w:rsidP="007B7A8A">
            <w:pPr>
              <w:jc w:val="right"/>
            </w:pPr>
            <w:r w:rsidRPr="007B7A8A">
              <w:t>0,00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DC814D" w14:textId="77777777" w:rsidR="007B7A8A" w:rsidRPr="007B7A8A" w:rsidRDefault="007B7A8A" w:rsidP="007B7A8A">
            <w:pPr>
              <w:jc w:val="right"/>
            </w:pPr>
            <w:r w:rsidRPr="007B7A8A">
              <w:t>14 948 172,31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593D23" w14:textId="77777777" w:rsidR="007B7A8A" w:rsidRPr="007B7A8A" w:rsidRDefault="007B7A8A" w:rsidP="007B7A8A">
            <w:pPr>
              <w:jc w:val="right"/>
            </w:pPr>
            <w:r w:rsidRPr="007B7A8A">
              <w:t>6 547 986,36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8B6393" w14:textId="77777777" w:rsidR="007B7A8A" w:rsidRPr="007B7A8A" w:rsidRDefault="007B7A8A" w:rsidP="007B7A8A">
            <w:pPr>
              <w:jc w:val="right"/>
            </w:pPr>
            <w:r w:rsidRPr="007B7A8A">
              <w:t>8 400 185,95</w:t>
            </w:r>
          </w:p>
        </w:tc>
      </w:tr>
      <w:tr w:rsidR="007B7A8A" w:rsidRPr="007B7A8A" w14:paraId="0C640B26" w14:textId="77777777" w:rsidTr="002A7BAF">
        <w:trPr>
          <w:trHeight w:val="510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62A5BB" w14:textId="77777777" w:rsidR="007B7A8A" w:rsidRPr="007B7A8A" w:rsidRDefault="007B7A8A" w:rsidP="007B7A8A">
            <w:r w:rsidRPr="007B7A8A">
              <w:t>Общество с ограниченной ответственностью "Дорожное строительное управление-38"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14:paraId="487CAF6E" w14:textId="77777777" w:rsidR="007B7A8A" w:rsidRPr="007B7A8A" w:rsidRDefault="007B7A8A" w:rsidP="007B7A8A">
            <w:pPr>
              <w:jc w:val="right"/>
            </w:pPr>
            <w:r w:rsidRPr="007B7A8A">
              <w:t>0,00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62E726" w14:textId="77777777" w:rsidR="007B7A8A" w:rsidRPr="007B7A8A" w:rsidRDefault="007B7A8A" w:rsidP="007B7A8A">
            <w:pPr>
              <w:jc w:val="right"/>
            </w:pPr>
            <w:r w:rsidRPr="007B7A8A">
              <w:t>7 174 709,25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4A94FD" w14:textId="77777777" w:rsidR="007B7A8A" w:rsidRPr="007B7A8A" w:rsidRDefault="007B7A8A" w:rsidP="007B7A8A">
            <w:pPr>
              <w:jc w:val="right"/>
            </w:pPr>
            <w:r w:rsidRPr="007B7A8A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42953C" w14:textId="77777777" w:rsidR="007B7A8A" w:rsidRPr="007B7A8A" w:rsidRDefault="007B7A8A" w:rsidP="007B7A8A">
            <w:pPr>
              <w:jc w:val="right"/>
            </w:pPr>
            <w:r w:rsidRPr="007B7A8A">
              <w:t>7 174 709,25</w:t>
            </w:r>
          </w:p>
        </w:tc>
      </w:tr>
      <w:tr w:rsidR="007B7A8A" w:rsidRPr="007B7A8A" w14:paraId="757046D8" w14:textId="77777777" w:rsidTr="002A7BAF">
        <w:trPr>
          <w:trHeight w:val="510"/>
        </w:trPr>
        <w:tc>
          <w:tcPr>
            <w:tcW w:w="1062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C56F1" w14:textId="77777777" w:rsidR="007B7A8A" w:rsidRPr="007B7A8A" w:rsidRDefault="007B7A8A" w:rsidP="007B7A8A">
            <w:pPr>
              <w:jc w:val="center"/>
              <w:rPr>
                <w:b/>
                <w:bCs/>
              </w:rPr>
            </w:pPr>
            <w:r w:rsidRPr="007B7A8A">
              <w:rPr>
                <w:rFonts w:eastAsia="Calibri"/>
                <w:b/>
                <w:bCs/>
                <w:lang w:eastAsia="en-US"/>
              </w:rPr>
              <w:t xml:space="preserve">По муниципальному контракту </w:t>
            </w:r>
            <w:r w:rsidRPr="007B7A8A">
              <w:rPr>
                <w:rFonts w:eastAsia="Calibri"/>
                <w:b/>
                <w:bCs/>
                <w:lang w:eastAsia="en-US"/>
              </w:rPr>
              <w:tab/>
              <w:t>на выполнение работ по капитальному ремонту проспекта Комсомольский от пересечения с ул. Ленина до разворота на автомобильной дороге в районе дома №95 проспекта Комсомольский в г. Усолье-Сибирское Иркутской области (до пересечения с улицей Р. Люксембург)</w:t>
            </w:r>
          </w:p>
        </w:tc>
      </w:tr>
      <w:tr w:rsidR="007B7A8A" w:rsidRPr="007B7A8A" w14:paraId="4F76BBC0" w14:textId="77777777" w:rsidTr="002A7BAF">
        <w:trPr>
          <w:trHeight w:val="465"/>
        </w:trPr>
        <w:tc>
          <w:tcPr>
            <w:tcW w:w="3397" w:type="dxa"/>
            <w:shd w:val="clear" w:color="auto" w:fill="auto"/>
            <w:vAlign w:val="center"/>
            <w:hideMark/>
          </w:tcPr>
          <w:p w14:paraId="6F5AD0DD" w14:textId="32DFD073" w:rsidR="007B7A8A" w:rsidRPr="007B7A8A" w:rsidRDefault="007B7A8A" w:rsidP="007B7A8A">
            <w:r w:rsidRPr="007B7A8A">
              <w:t>Общество с ограниченной ответственностью "Сибирь</w:t>
            </w:r>
            <w:r w:rsidR="00A87B7D">
              <w:t xml:space="preserve"> </w:t>
            </w:r>
            <w:r w:rsidRPr="007B7A8A">
              <w:t xml:space="preserve">Автодор"         </w:t>
            </w:r>
          </w:p>
        </w:tc>
        <w:tc>
          <w:tcPr>
            <w:tcW w:w="1893" w:type="dxa"/>
          </w:tcPr>
          <w:p w14:paraId="0A0BACFE" w14:textId="77777777" w:rsidR="007B7A8A" w:rsidRPr="007B7A8A" w:rsidRDefault="007B7A8A" w:rsidP="007B7A8A">
            <w:pPr>
              <w:jc w:val="right"/>
            </w:pPr>
          </w:p>
          <w:p w14:paraId="7CF845BD" w14:textId="77777777" w:rsidR="007B7A8A" w:rsidRPr="007B7A8A" w:rsidRDefault="007B7A8A" w:rsidP="007B7A8A">
            <w:pPr>
              <w:jc w:val="right"/>
            </w:pPr>
            <w:r w:rsidRPr="007B7A8A">
              <w:t>0,00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5B987013" w14:textId="77777777" w:rsidR="007B7A8A" w:rsidRPr="007B7A8A" w:rsidRDefault="007B7A8A" w:rsidP="007B7A8A">
            <w:pPr>
              <w:jc w:val="right"/>
            </w:pPr>
            <w:r w:rsidRPr="007B7A8A">
              <w:t>725,26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107208" w14:textId="77777777" w:rsidR="007B7A8A" w:rsidRPr="007B7A8A" w:rsidRDefault="007B7A8A" w:rsidP="007B7A8A">
            <w:pPr>
              <w:jc w:val="right"/>
            </w:pPr>
            <w:r w:rsidRPr="007B7A8A"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F34A50" w14:textId="77777777" w:rsidR="007B7A8A" w:rsidRPr="007B7A8A" w:rsidRDefault="007B7A8A" w:rsidP="007B7A8A">
            <w:pPr>
              <w:jc w:val="right"/>
            </w:pPr>
            <w:r w:rsidRPr="007B7A8A">
              <w:t>725,26</w:t>
            </w:r>
          </w:p>
        </w:tc>
      </w:tr>
      <w:tr w:rsidR="007B7A8A" w:rsidRPr="007B7A8A" w14:paraId="39CD7563" w14:textId="77777777" w:rsidTr="002A7BAF">
        <w:trPr>
          <w:trHeight w:val="465"/>
        </w:trPr>
        <w:tc>
          <w:tcPr>
            <w:tcW w:w="10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99AE" w14:textId="391D44A9" w:rsidR="007B7A8A" w:rsidRPr="007B7A8A" w:rsidRDefault="007B7A8A" w:rsidP="007B7A8A">
            <w:pPr>
              <w:jc w:val="center"/>
            </w:pPr>
            <w:r w:rsidRPr="007B7A8A">
              <w:rPr>
                <w:b/>
                <w:bCs/>
              </w:rPr>
              <w:t xml:space="preserve">По муниципальному контракту </w:t>
            </w:r>
            <w:r w:rsidRPr="007B7A8A">
              <w:rPr>
                <w:b/>
                <w:bCs/>
              </w:rPr>
              <w:tab/>
              <w:t xml:space="preserve">на выполнение работ по капитальному ремонту автомобильной дороги по </w:t>
            </w:r>
            <w:proofErr w:type="spellStart"/>
            <w:r w:rsidRPr="007B7A8A">
              <w:rPr>
                <w:b/>
                <w:bCs/>
              </w:rPr>
              <w:t>ул.Розы</w:t>
            </w:r>
            <w:proofErr w:type="spellEnd"/>
            <w:r w:rsidRPr="007B7A8A">
              <w:rPr>
                <w:b/>
                <w:bCs/>
              </w:rPr>
              <w:t xml:space="preserve"> </w:t>
            </w:r>
            <w:proofErr w:type="spellStart"/>
            <w:r w:rsidRPr="007B7A8A">
              <w:rPr>
                <w:b/>
                <w:bCs/>
              </w:rPr>
              <w:t>Люгсембург</w:t>
            </w:r>
            <w:proofErr w:type="spellEnd"/>
            <w:r w:rsidRPr="007B7A8A">
              <w:rPr>
                <w:b/>
                <w:bCs/>
              </w:rPr>
              <w:t xml:space="preserve"> от проспекта Комсомольский до ул. Суворова в г.</w:t>
            </w:r>
            <w:r w:rsidR="00A87B7D">
              <w:rPr>
                <w:b/>
                <w:bCs/>
              </w:rPr>
              <w:t xml:space="preserve"> </w:t>
            </w:r>
            <w:r w:rsidRPr="007B7A8A">
              <w:rPr>
                <w:b/>
                <w:bCs/>
              </w:rPr>
              <w:t>Усолье-Сибирское Иркутской</w:t>
            </w:r>
          </w:p>
        </w:tc>
      </w:tr>
      <w:tr w:rsidR="007B7A8A" w:rsidRPr="007B7A8A" w14:paraId="64E3DB4D" w14:textId="77777777" w:rsidTr="002A7BAF">
        <w:trPr>
          <w:trHeight w:val="360"/>
        </w:trPr>
        <w:tc>
          <w:tcPr>
            <w:tcW w:w="3397" w:type="dxa"/>
            <w:shd w:val="clear" w:color="auto" w:fill="auto"/>
            <w:vAlign w:val="center"/>
            <w:hideMark/>
          </w:tcPr>
          <w:p w14:paraId="1A1D3441" w14:textId="77777777" w:rsidR="007B7A8A" w:rsidRPr="007B7A8A" w:rsidRDefault="007B7A8A" w:rsidP="007B7A8A">
            <w:r w:rsidRPr="007B7A8A">
              <w:t>Общество с ограниченной ответственностью «Тигран»</w:t>
            </w:r>
          </w:p>
        </w:tc>
        <w:tc>
          <w:tcPr>
            <w:tcW w:w="1893" w:type="dxa"/>
            <w:vAlign w:val="center"/>
          </w:tcPr>
          <w:p w14:paraId="6D6A5A8E" w14:textId="77777777" w:rsidR="007B7A8A" w:rsidRPr="007B7A8A" w:rsidRDefault="007B7A8A" w:rsidP="007B7A8A">
            <w:pPr>
              <w:jc w:val="right"/>
            </w:pPr>
            <w:r w:rsidRPr="007B7A8A">
              <w:t>0,00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2420FB97" w14:textId="77777777" w:rsidR="007B7A8A" w:rsidRPr="007B7A8A" w:rsidRDefault="007B7A8A" w:rsidP="007B7A8A">
            <w:pPr>
              <w:jc w:val="right"/>
            </w:pPr>
            <w:r w:rsidRPr="007B7A8A">
              <w:t>6 122 832,20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608907" w14:textId="77777777" w:rsidR="007B7A8A" w:rsidRPr="007B7A8A" w:rsidRDefault="007B7A8A" w:rsidP="007B7A8A">
            <w:pPr>
              <w:jc w:val="right"/>
            </w:pPr>
            <w:r w:rsidRPr="007B7A8A"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759BB9" w14:textId="77777777" w:rsidR="007B7A8A" w:rsidRPr="007B7A8A" w:rsidRDefault="007B7A8A" w:rsidP="007B7A8A">
            <w:pPr>
              <w:jc w:val="right"/>
            </w:pPr>
            <w:r w:rsidRPr="007B7A8A">
              <w:t>6 122 832,20</w:t>
            </w:r>
          </w:p>
        </w:tc>
      </w:tr>
      <w:tr w:rsidR="007B7A8A" w:rsidRPr="007B7A8A" w14:paraId="68AE4D84" w14:textId="77777777" w:rsidTr="002A7BAF">
        <w:trPr>
          <w:trHeight w:val="25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146103AC" w14:textId="77777777" w:rsidR="007B7A8A" w:rsidRPr="007B7A8A" w:rsidRDefault="007B7A8A" w:rsidP="007B7A8A">
            <w:pPr>
              <w:rPr>
                <w:b/>
                <w:bCs/>
              </w:rPr>
            </w:pPr>
            <w:r w:rsidRPr="007B7A8A">
              <w:rPr>
                <w:b/>
                <w:bCs/>
              </w:rPr>
              <w:t> ИТОГО:</w:t>
            </w:r>
          </w:p>
        </w:tc>
        <w:tc>
          <w:tcPr>
            <w:tcW w:w="1893" w:type="dxa"/>
          </w:tcPr>
          <w:p w14:paraId="68D6AA22" w14:textId="77777777" w:rsidR="007B7A8A" w:rsidRPr="007B7A8A" w:rsidRDefault="007B7A8A" w:rsidP="007B7A8A">
            <w:pPr>
              <w:jc w:val="right"/>
              <w:rPr>
                <w:b/>
                <w:bCs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</w:tcPr>
          <w:p w14:paraId="0E49D397" w14:textId="77777777" w:rsidR="007B7A8A" w:rsidRPr="007B7A8A" w:rsidRDefault="007B7A8A" w:rsidP="007B7A8A">
            <w:pPr>
              <w:jc w:val="right"/>
              <w:rPr>
                <w:b/>
                <w:bCs/>
              </w:rPr>
            </w:pPr>
            <w:r w:rsidRPr="007B7A8A">
              <w:rPr>
                <w:b/>
                <w:bCs/>
              </w:rPr>
              <w:t>28 246 439,02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46F749" w14:textId="77777777" w:rsidR="007B7A8A" w:rsidRPr="007B7A8A" w:rsidRDefault="007B7A8A" w:rsidP="007B7A8A">
            <w:pPr>
              <w:jc w:val="right"/>
              <w:rPr>
                <w:b/>
                <w:bCs/>
              </w:rPr>
            </w:pPr>
            <w:r w:rsidRPr="007B7A8A">
              <w:rPr>
                <w:b/>
                <w:bCs/>
              </w:rPr>
              <w:t>6 547 986,36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898488" w14:textId="77777777" w:rsidR="007B7A8A" w:rsidRPr="007B7A8A" w:rsidRDefault="007B7A8A" w:rsidP="007B7A8A">
            <w:pPr>
              <w:jc w:val="right"/>
              <w:rPr>
                <w:b/>
                <w:bCs/>
              </w:rPr>
            </w:pPr>
            <w:r w:rsidRPr="007B7A8A">
              <w:rPr>
                <w:b/>
                <w:bCs/>
              </w:rPr>
              <w:t>21 698 452,66</w:t>
            </w:r>
          </w:p>
        </w:tc>
      </w:tr>
      <w:bookmarkEnd w:id="4"/>
    </w:tbl>
    <w:p w14:paraId="4A922F87" w14:textId="77777777" w:rsidR="00170CF0" w:rsidRPr="00727AF8" w:rsidRDefault="00170CF0" w:rsidP="00170CF0">
      <w:pPr>
        <w:spacing w:after="160"/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65363165" w14:textId="77777777" w:rsidR="00170CF0" w:rsidRPr="003C217F" w:rsidRDefault="00170CF0" w:rsidP="00170CF0">
      <w:pPr>
        <w:spacing w:after="16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C217F">
        <w:rPr>
          <w:rFonts w:eastAsia="Calibri"/>
          <w:b/>
          <w:bCs/>
          <w:sz w:val="28"/>
          <w:szCs w:val="28"/>
          <w:lang w:eastAsia="en-US"/>
        </w:rPr>
        <w:t>11.Анализ обоснованности формирования бюджетных инвестиций</w:t>
      </w:r>
    </w:p>
    <w:p w14:paraId="7E1ED0FB" w14:textId="7402D096" w:rsidR="000F3DB0" w:rsidRDefault="00170CF0" w:rsidP="00B70C9C">
      <w:pPr>
        <w:ind w:firstLine="992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A40646">
        <w:rPr>
          <w:rFonts w:eastAsia="Calibri"/>
          <w:bCs/>
          <w:sz w:val="28"/>
          <w:szCs w:val="28"/>
          <w:shd w:val="clear" w:color="auto" w:fill="FFFFFF"/>
          <w:lang w:eastAsia="en-US"/>
        </w:rPr>
        <w:t>Расходы бюджета города Усолье-Сибирское</w:t>
      </w:r>
      <w:r w:rsidRPr="00A40646">
        <w:rPr>
          <w:rFonts w:eastAsia="Calibri"/>
          <w:sz w:val="28"/>
          <w:szCs w:val="28"/>
          <w:lang w:eastAsia="en-US"/>
        </w:rPr>
        <w:t xml:space="preserve"> на к</w:t>
      </w:r>
      <w:r w:rsidRPr="00A40646">
        <w:rPr>
          <w:rFonts w:eastAsia="Calibri"/>
          <w:bCs/>
          <w:sz w:val="28"/>
          <w:szCs w:val="28"/>
          <w:shd w:val="clear" w:color="auto" w:fill="FFFFFF"/>
          <w:lang w:eastAsia="en-US"/>
        </w:rPr>
        <w:t>апитальные вложения в объекты государственной (муниципальной) собственности в 1 квартале 202</w:t>
      </w:r>
      <w:r w:rsidR="00A40646">
        <w:rPr>
          <w:rFonts w:eastAsia="Calibri"/>
          <w:bCs/>
          <w:sz w:val="28"/>
          <w:szCs w:val="28"/>
          <w:shd w:val="clear" w:color="auto" w:fill="FFFFFF"/>
          <w:lang w:eastAsia="en-US"/>
        </w:rPr>
        <w:t>4</w:t>
      </w:r>
      <w:r w:rsidRPr="00A4064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года </w:t>
      </w:r>
      <w:r w:rsidR="00A40646">
        <w:rPr>
          <w:rFonts w:eastAsia="Calibri"/>
          <w:bCs/>
          <w:sz w:val="28"/>
          <w:szCs w:val="28"/>
          <w:shd w:val="clear" w:color="auto" w:fill="FFFFFF"/>
          <w:lang w:eastAsia="en-US"/>
        </w:rPr>
        <w:t>составило – 40 202 149,21 рублей</w:t>
      </w:r>
      <w:r w:rsidR="007E73D1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или 5,35%</w:t>
      </w:r>
      <w:r w:rsidRPr="00A40646">
        <w:rPr>
          <w:rFonts w:eastAsia="Calibri"/>
          <w:bCs/>
          <w:sz w:val="28"/>
          <w:szCs w:val="28"/>
          <w:shd w:val="clear" w:color="auto" w:fill="FFFFFF"/>
          <w:lang w:eastAsia="en-US"/>
        </w:rPr>
        <w:t>. Бюджетные ассигнования на 202</w:t>
      </w:r>
      <w:r w:rsidR="00A40646">
        <w:rPr>
          <w:rFonts w:eastAsia="Calibri"/>
          <w:bCs/>
          <w:sz w:val="28"/>
          <w:szCs w:val="28"/>
          <w:shd w:val="clear" w:color="auto" w:fill="FFFFFF"/>
          <w:lang w:eastAsia="en-US"/>
        </w:rPr>
        <w:t>4</w:t>
      </w:r>
      <w:r w:rsidRPr="00A4064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год составляют </w:t>
      </w:r>
      <w:r w:rsidR="00A40646">
        <w:rPr>
          <w:rFonts w:eastAsia="Calibri"/>
          <w:bCs/>
          <w:sz w:val="28"/>
          <w:szCs w:val="28"/>
          <w:shd w:val="clear" w:color="auto" w:fill="FFFFFF"/>
          <w:lang w:eastAsia="en-US"/>
        </w:rPr>
        <w:t>748 359 103,13</w:t>
      </w:r>
      <w:r w:rsidRPr="00A4064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рубля.</w:t>
      </w:r>
    </w:p>
    <w:p w14:paraId="1425C96A" w14:textId="1DFEDA80" w:rsidR="00F75342" w:rsidRDefault="00F75342" w:rsidP="00B70C9C">
      <w:pPr>
        <w:ind w:firstLine="992"/>
        <w:jc w:val="both"/>
        <w:rPr>
          <w:rFonts w:eastAsia="Calibri"/>
          <w:bCs/>
          <w:sz w:val="28"/>
          <w:szCs w:val="28"/>
          <w:highlight w:val="yellow"/>
          <w:shd w:val="clear" w:color="auto" w:fill="FFFFFF"/>
          <w:lang w:eastAsia="en-US"/>
        </w:rPr>
      </w:pP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ab/>
        <w:t>в рублях</w:t>
      </w:r>
    </w:p>
    <w:tbl>
      <w:tblPr>
        <w:tblW w:w="10871" w:type="dxa"/>
        <w:tblLayout w:type="fixed"/>
        <w:tblLook w:val="04A0" w:firstRow="1" w:lastRow="0" w:firstColumn="1" w:lastColumn="0" w:noHBand="0" w:noVBand="1"/>
      </w:tblPr>
      <w:tblGrid>
        <w:gridCol w:w="4247"/>
        <w:gridCol w:w="1841"/>
        <w:gridCol w:w="1703"/>
        <w:gridCol w:w="1843"/>
        <w:gridCol w:w="993"/>
        <w:gridCol w:w="244"/>
      </w:tblGrid>
      <w:tr w:rsidR="000F3DB0" w14:paraId="66A6A320" w14:textId="77777777" w:rsidTr="00A87B7D">
        <w:trPr>
          <w:gridAfter w:val="1"/>
          <w:wAfter w:w="244" w:type="dxa"/>
          <w:trHeight w:val="458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EF27" w14:textId="542C220A" w:rsidR="000F3DB0" w:rsidRPr="000F3DB0" w:rsidRDefault="000F3DB0" w:rsidP="000F3DB0">
            <w:pPr>
              <w:jc w:val="center"/>
            </w:pPr>
            <w:r w:rsidRPr="000F3DB0">
              <w:t xml:space="preserve">Наименование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7698F" w14:textId="77777777" w:rsidR="000F3DB0" w:rsidRPr="000F3DB0" w:rsidRDefault="000F3DB0" w:rsidP="000F3DB0">
            <w:pPr>
              <w:jc w:val="center"/>
              <w:rPr>
                <w:color w:val="000000"/>
              </w:rPr>
            </w:pPr>
            <w:r w:rsidRPr="000F3DB0">
              <w:t>Бюджет на 2024 год</w:t>
            </w:r>
          </w:p>
          <w:p w14:paraId="3E4785FB" w14:textId="4C296572" w:rsidR="000F3DB0" w:rsidRPr="000F3DB0" w:rsidRDefault="000F3DB0" w:rsidP="000F3DB0">
            <w:pPr>
              <w:jc w:val="center"/>
              <w:rPr>
                <w:b/>
                <w:bCs/>
              </w:rPr>
            </w:pPr>
            <w:r w:rsidRPr="000F3DB0">
              <w:t>(с изменениями и дополнениями)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CDB7" w14:textId="1D6D9031" w:rsidR="000F3DB0" w:rsidRPr="000F3DB0" w:rsidRDefault="000F3DB0" w:rsidP="000F3DB0">
            <w:pPr>
              <w:jc w:val="center"/>
              <w:rPr>
                <w:b/>
                <w:bCs/>
              </w:rPr>
            </w:pPr>
            <w:r w:rsidRPr="000F3DB0">
              <w:t>исполнение за 1 квартал 2024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D605" w14:textId="5D9BD352" w:rsidR="000F3DB0" w:rsidRPr="000F3DB0" w:rsidRDefault="000F3DB0" w:rsidP="000F3DB0">
            <w:pPr>
              <w:jc w:val="center"/>
              <w:rPr>
                <w:b/>
                <w:bCs/>
              </w:rPr>
            </w:pPr>
            <w:r w:rsidRPr="000F3DB0">
              <w:rPr>
                <w:color w:val="000000"/>
              </w:rPr>
              <w:t>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7746" w14:textId="268F890A" w:rsidR="000F3DB0" w:rsidRPr="000F3DB0" w:rsidRDefault="000F3DB0" w:rsidP="000F3DB0">
            <w:pPr>
              <w:jc w:val="center"/>
              <w:rPr>
                <w:b/>
                <w:bCs/>
              </w:rPr>
            </w:pPr>
            <w:r w:rsidRPr="000F3DB0">
              <w:t>% исполнения</w:t>
            </w:r>
          </w:p>
        </w:tc>
      </w:tr>
      <w:tr w:rsidR="000F3DB0" w14:paraId="550473C3" w14:textId="77777777" w:rsidTr="00A87B7D">
        <w:trPr>
          <w:trHeight w:val="30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F5A4" w14:textId="77777777" w:rsidR="000F3DB0" w:rsidRPr="000F3DB0" w:rsidRDefault="000F3DB0">
            <w:pPr>
              <w:rPr>
                <w:b/>
                <w:bCs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6773" w14:textId="77777777" w:rsidR="000F3DB0" w:rsidRPr="000F3DB0" w:rsidRDefault="000F3DB0">
            <w:pPr>
              <w:rPr>
                <w:b/>
                <w:bCs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7C92" w14:textId="77777777" w:rsidR="000F3DB0" w:rsidRPr="000F3DB0" w:rsidRDefault="000F3DB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C60E" w14:textId="77777777" w:rsidR="000F3DB0" w:rsidRPr="000F3DB0" w:rsidRDefault="000F3DB0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D8D5" w14:textId="77777777" w:rsidR="000F3DB0" w:rsidRPr="000F3DB0" w:rsidRDefault="000F3DB0">
            <w:pPr>
              <w:rPr>
                <w:b/>
                <w:bCs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43BD" w14:textId="77777777" w:rsidR="000F3DB0" w:rsidRDefault="000F3D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3DB0" w14:paraId="65079D0D" w14:textId="77777777" w:rsidTr="00A87B7D">
        <w:trPr>
          <w:trHeight w:val="46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F255" w14:textId="77777777" w:rsidR="000F3DB0" w:rsidRPr="000F3DB0" w:rsidRDefault="000F3DB0">
            <w:pPr>
              <w:rPr>
                <w:b/>
                <w:bCs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6F56" w14:textId="77777777" w:rsidR="000F3DB0" w:rsidRPr="000F3DB0" w:rsidRDefault="000F3DB0">
            <w:pPr>
              <w:rPr>
                <w:b/>
                <w:bCs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0285" w14:textId="77777777" w:rsidR="000F3DB0" w:rsidRPr="000F3DB0" w:rsidRDefault="000F3DB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7EB6" w14:textId="77777777" w:rsidR="000F3DB0" w:rsidRPr="000F3DB0" w:rsidRDefault="000F3DB0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D027" w14:textId="77777777" w:rsidR="000F3DB0" w:rsidRPr="000F3DB0" w:rsidRDefault="000F3DB0">
            <w:pPr>
              <w:rPr>
                <w:b/>
                <w:bCs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3F4E" w14:textId="77777777" w:rsidR="000F3DB0" w:rsidRDefault="000F3DB0">
            <w:pPr>
              <w:rPr>
                <w:sz w:val="20"/>
                <w:szCs w:val="20"/>
              </w:rPr>
            </w:pPr>
          </w:p>
        </w:tc>
      </w:tr>
      <w:tr w:rsidR="000F3DB0" w14:paraId="4CBD8AFA" w14:textId="77777777" w:rsidTr="00A87B7D">
        <w:trPr>
          <w:trHeight w:val="225"/>
        </w:trPr>
        <w:tc>
          <w:tcPr>
            <w:tcW w:w="10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F687" w14:textId="77777777" w:rsidR="000F3DB0" w:rsidRPr="000F3DB0" w:rsidRDefault="000F3DB0" w:rsidP="000F3DB0">
            <w:pPr>
              <w:jc w:val="center"/>
              <w:rPr>
                <w:b/>
                <w:bCs/>
              </w:rPr>
            </w:pPr>
            <w:r w:rsidRPr="000F3DB0">
              <w:rPr>
                <w:b/>
                <w:bCs/>
              </w:rPr>
              <w:t>Муниципальная программа города Усолье-Сибирское "Развитие физической культуры и спорта" на 2019-2026 годы</w:t>
            </w:r>
          </w:p>
        </w:tc>
        <w:tc>
          <w:tcPr>
            <w:tcW w:w="243" w:type="dxa"/>
            <w:vAlign w:val="center"/>
            <w:hideMark/>
          </w:tcPr>
          <w:p w14:paraId="3B9E8E15" w14:textId="77777777" w:rsidR="000F3DB0" w:rsidRDefault="000F3DB0">
            <w:pPr>
              <w:rPr>
                <w:sz w:val="20"/>
                <w:szCs w:val="20"/>
              </w:rPr>
            </w:pPr>
          </w:p>
        </w:tc>
      </w:tr>
      <w:tr w:rsidR="000F3DB0" w14:paraId="76D30A8E" w14:textId="77777777" w:rsidTr="00A87B7D">
        <w:trPr>
          <w:trHeight w:val="225"/>
        </w:trPr>
        <w:tc>
          <w:tcPr>
            <w:tcW w:w="10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8060" w14:textId="77777777" w:rsidR="000F3DB0" w:rsidRPr="000F3DB0" w:rsidRDefault="000F3DB0">
            <w:pPr>
              <w:rPr>
                <w:b/>
                <w:bCs/>
              </w:rPr>
            </w:pPr>
            <w:r w:rsidRPr="000F3DB0">
              <w:rPr>
                <w:b/>
                <w:bCs/>
              </w:rPr>
              <w:t>Подпрограмма 1 "Развитие физической культуры и массового спорта" на 2019-2026 годы</w:t>
            </w:r>
          </w:p>
        </w:tc>
        <w:tc>
          <w:tcPr>
            <w:tcW w:w="243" w:type="dxa"/>
            <w:vAlign w:val="center"/>
            <w:hideMark/>
          </w:tcPr>
          <w:p w14:paraId="1C0E9767" w14:textId="77777777" w:rsidR="000F3DB0" w:rsidRDefault="000F3DB0">
            <w:pPr>
              <w:rPr>
                <w:sz w:val="20"/>
                <w:szCs w:val="20"/>
              </w:rPr>
            </w:pPr>
          </w:p>
        </w:tc>
      </w:tr>
      <w:tr w:rsidR="000F3DB0" w14:paraId="2AD8171A" w14:textId="77777777" w:rsidTr="00A87B7D">
        <w:trPr>
          <w:trHeight w:val="2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D603" w14:textId="77777777" w:rsidR="000F3DB0" w:rsidRPr="000F3DB0" w:rsidRDefault="000F3DB0">
            <w:r w:rsidRPr="000F3DB0">
              <w:t>Основное мероприятие 1.11. Строительство физкультурно-оздоровительного комплекса по адресу: г. Усолье-Сибирское, проспект Ленинский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6DE46" w14:textId="77777777" w:rsidR="000F3DB0" w:rsidRPr="000F3DB0" w:rsidRDefault="000F3DB0">
            <w:pPr>
              <w:jc w:val="right"/>
            </w:pPr>
            <w:r w:rsidRPr="000F3DB0">
              <w:t>23 800 129,28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EB36" w14:textId="77777777" w:rsidR="000F3DB0" w:rsidRPr="000F3DB0" w:rsidRDefault="000F3DB0">
            <w:pPr>
              <w:jc w:val="right"/>
            </w:pPr>
            <w:r w:rsidRPr="000F3DB0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50E7" w14:textId="77777777" w:rsidR="000F3DB0" w:rsidRPr="000F3DB0" w:rsidRDefault="000F3DB0">
            <w:pPr>
              <w:jc w:val="right"/>
            </w:pPr>
            <w:r w:rsidRPr="000F3DB0">
              <w:t>21 915 525,01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A966" w14:textId="77777777" w:rsidR="000F3DB0" w:rsidRPr="000F3DB0" w:rsidRDefault="000F3DB0">
            <w:pPr>
              <w:jc w:val="right"/>
            </w:pPr>
            <w:r w:rsidRPr="000F3DB0">
              <w:t>0,00%</w:t>
            </w:r>
          </w:p>
        </w:tc>
        <w:tc>
          <w:tcPr>
            <w:tcW w:w="243" w:type="dxa"/>
            <w:vAlign w:val="center"/>
            <w:hideMark/>
          </w:tcPr>
          <w:p w14:paraId="60049514" w14:textId="77777777" w:rsidR="000F3DB0" w:rsidRDefault="000F3DB0">
            <w:pPr>
              <w:rPr>
                <w:sz w:val="20"/>
                <w:szCs w:val="20"/>
              </w:rPr>
            </w:pPr>
          </w:p>
        </w:tc>
      </w:tr>
      <w:tr w:rsidR="000F3DB0" w14:paraId="5D086FDC" w14:textId="77777777" w:rsidTr="00A87B7D">
        <w:trPr>
          <w:trHeight w:val="2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1D6F" w14:textId="77777777" w:rsidR="000F3DB0" w:rsidRPr="000F3DB0" w:rsidRDefault="000F3DB0">
            <w:pPr>
              <w:rPr>
                <w:b/>
                <w:bCs/>
              </w:rPr>
            </w:pPr>
            <w:r w:rsidRPr="000F3DB0">
              <w:rPr>
                <w:b/>
                <w:bCs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4EEC3" w14:textId="77777777" w:rsidR="000F3DB0" w:rsidRPr="000F3DB0" w:rsidRDefault="000F3DB0">
            <w:pPr>
              <w:jc w:val="right"/>
              <w:rPr>
                <w:b/>
                <w:bCs/>
              </w:rPr>
            </w:pPr>
            <w:r w:rsidRPr="000F3DB0">
              <w:rPr>
                <w:b/>
                <w:bCs/>
              </w:rPr>
              <w:t>23 800 129,28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7499" w14:textId="77777777" w:rsidR="000F3DB0" w:rsidRPr="000F3DB0" w:rsidRDefault="000F3DB0">
            <w:pPr>
              <w:jc w:val="right"/>
              <w:rPr>
                <w:b/>
                <w:bCs/>
              </w:rPr>
            </w:pPr>
            <w:r w:rsidRPr="000F3DB0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EF8A" w14:textId="77777777" w:rsidR="000F3DB0" w:rsidRPr="000F3DB0" w:rsidRDefault="000F3DB0">
            <w:pPr>
              <w:jc w:val="right"/>
              <w:rPr>
                <w:b/>
                <w:bCs/>
              </w:rPr>
            </w:pPr>
            <w:r w:rsidRPr="000F3DB0">
              <w:rPr>
                <w:b/>
                <w:bCs/>
              </w:rPr>
              <w:t>23 800 129,28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78CA" w14:textId="77777777" w:rsidR="000F3DB0" w:rsidRPr="000F3DB0" w:rsidRDefault="000F3DB0">
            <w:pPr>
              <w:jc w:val="right"/>
              <w:rPr>
                <w:b/>
                <w:bCs/>
              </w:rPr>
            </w:pPr>
            <w:r w:rsidRPr="000F3DB0">
              <w:rPr>
                <w:b/>
                <w:bCs/>
              </w:rPr>
              <w:t>0,00%</w:t>
            </w:r>
          </w:p>
        </w:tc>
        <w:tc>
          <w:tcPr>
            <w:tcW w:w="243" w:type="dxa"/>
            <w:vAlign w:val="center"/>
            <w:hideMark/>
          </w:tcPr>
          <w:p w14:paraId="5A85E0A8" w14:textId="77777777" w:rsidR="000F3DB0" w:rsidRDefault="000F3DB0">
            <w:pPr>
              <w:rPr>
                <w:sz w:val="20"/>
                <w:szCs w:val="20"/>
              </w:rPr>
            </w:pPr>
          </w:p>
        </w:tc>
      </w:tr>
      <w:tr w:rsidR="000F3DB0" w14:paraId="01480E4B" w14:textId="77777777" w:rsidTr="00A87B7D">
        <w:trPr>
          <w:trHeight w:val="225"/>
        </w:trPr>
        <w:tc>
          <w:tcPr>
            <w:tcW w:w="10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3B2B" w14:textId="77777777" w:rsidR="000F3DB0" w:rsidRPr="000F3DB0" w:rsidRDefault="000F3DB0" w:rsidP="000F3DB0">
            <w:pPr>
              <w:jc w:val="center"/>
              <w:rPr>
                <w:b/>
                <w:bCs/>
              </w:rPr>
            </w:pPr>
            <w:r w:rsidRPr="000F3DB0">
              <w:rPr>
                <w:b/>
                <w:bCs/>
              </w:rPr>
              <w:t>Муниципальная программа города Усолье-Сибирское "Обеспечение населения доступным жильем" на 2019-2026 годы</w:t>
            </w:r>
          </w:p>
        </w:tc>
        <w:tc>
          <w:tcPr>
            <w:tcW w:w="243" w:type="dxa"/>
            <w:vAlign w:val="center"/>
            <w:hideMark/>
          </w:tcPr>
          <w:p w14:paraId="61C297D7" w14:textId="77777777" w:rsidR="000F3DB0" w:rsidRDefault="000F3DB0">
            <w:pPr>
              <w:rPr>
                <w:sz w:val="20"/>
                <w:szCs w:val="20"/>
              </w:rPr>
            </w:pPr>
          </w:p>
        </w:tc>
      </w:tr>
      <w:tr w:rsidR="000F3DB0" w14:paraId="6CCF6205" w14:textId="77777777" w:rsidTr="00A87B7D">
        <w:trPr>
          <w:trHeight w:val="225"/>
        </w:trPr>
        <w:tc>
          <w:tcPr>
            <w:tcW w:w="10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F809" w14:textId="0350C557" w:rsidR="000F3DB0" w:rsidRPr="000F3DB0" w:rsidRDefault="000F3DB0" w:rsidP="00F75342">
            <w:pPr>
              <w:jc w:val="center"/>
              <w:rPr>
                <w:b/>
                <w:bCs/>
              </w:rPr>
            </w:pPr>
            <w:r w:rsidRPr="000F3DB0">
              <w:rPr>
                <w:b/>
                <w:bCs/>
              </w:rPr>
              <w:t xml:space="preserve">Подпрограмма 1"Переселение граждан из аварийного жилищного </w:t>
            </w:r>
            <w:r w:rsidR="007E73D1" w:rsidRPr="000F3DB0">
              <w:rPr>
                <w:b/>
                <w:bCs/>
              </w:rPr>
              <w:t>фонда в</w:t>
            </w:r>
            <w:r w:rsidRPr="000F3DB0">
              <w:rPr>
                <w:b/>
                <w:bCs/>
              </w:rPr>
              <w:t xml:space="preserve"> городе Усолье-Сибирское" на 2019-2026 годы</w:t>
            </w:r>
          </w:p>
        </w:tc>
        <w:tc>
          <w:tcPr>
            <w:tcW w:w="243" w:type="dxa"/>
            <w:vAlign w:val="center"/>
            <w:hideMark/>
          </w:tcPr>
          <w:p w14:paraId="2430523B" w14:textId="77777777" w:rsidR="000F3DB0" w:rsidRDefault="000F3DB0">
            <w:pPr>
              <w:rPr>
                <w:sz w:val="20"/>
                <w:szCs w:val="20"/>
              </w:rPr>
            </w:pPr>
          </w:p>
        </w:tc>
      </w:tr>
      <w:tr w:rsidR="000F3DB0" w14:paraId="26645B57" w14:textId="77777777" w:rsidTr="00A87B7D">
        <w:trPr>
          <w:trHeight w:val="2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49AF" w14:textId="77777777" w:rsidR="000F3DB0" w:rsidRPr="000F3DB0" w:rsidRDefault="000F3DB0">
            <w:r w:rsidRPr="000F3DB0">
              <w:t>Основное мероприятие 1.1. Переселение граждан, проживающих в домах, признанных непригодными для проживания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79FC2" w14:textId="77777777" w:rsidR="000F3DB0" w:rsidRPr="000F3DB0" w:rsidRDefault="000F3DB0">
            <w:pPr>
              <w:jc w:val="right"/>
            </w:pPr>
            <w:r w:rsidRPr="000F3DB0">
              <w:t>570 924 952,57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9F95" w14:textId="77777777" w:rsidR="000F3DB0" w:rsidRPr="000F3DB0" w:rsidRDefault="000F3DB0">
            <w:pPr>
              <w:jc w:val="right"/>
            </w:pPr>
            <w:r w:rsidRPr="000F3DB0">
              <w:t>40 020 149,21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E342" w14:textId="77777777" w:rsidR="000F3DB0" w:rsidRPr="000F3DB0" w:rsidRDefault="000F3DB0">
            <w:pPr>
              <w:jc w:val="right"/>
            </w:pPr>
            <w:r w:rsidRPr="000F3DB0">
              <w:t>530 904 803,36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236F" w14:textId="77777777" w:rsidR="000F3DB0" w:rsidRPr="000F3DB0" w:rsidRDefault="000F3DB0">
            <w:pPr>
              <w:jc w:val="right"/>
            </w:pPr>
            <w:r w:rsidRPr="000F3DB0">
              <w:t>7,01%</w:t>
            </w:r>
          </w:p>
        </w:tc>
        <w:tc>
          <w:tcPr>
            <w:tcW w:w="243" w:type="dxa"/>
            <w:vAlign w:val="center"/>
            <w:hideMark/>
          </w:tcPr>
          <w:p w14:paraId="3739259A" w14:textId="77777777" w:rsidR="000F3DB0" w:rsidRDefault="000F3DB0">
            <w:pPr>
              <w:rPr>
                <w:sz w:val="20"/>
                <w:szCs w:val="20"/>
              </w:rPr>
            </w:pPr>
          </w:p>
        </w:tc>
      </w:tr>
      <w:tr w:rsidR="000F3DB0" w14:paraId="754893BB" w14:textId="77777777" w:rsidTr="00A87B7D">
        <w:trPr>
          <w:trHeight w:val="2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DCA3" w14:textId="77777777" w:rsidR="000F3DB0" w:rsidRPr="000F3DB0" w:rsidRDefault="000F3DB0">
            <w:r w:rsidRPr="000F3DB0">
              <w:t>Основное мероприятие 1.5. Проектирование строительства многоквартирных домов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D56B8" w14:textId="77777777" w:rsidR="000F3DB0" w:rsidRPr="000F3DB0" w:rsidRDefault="000F3DB0">
            <w:pPr>
              <w:jc w:val="right"/>
            </w:pPr>
            <w:r w:rsidRPr="000F3DB0">
              <w:t>240 000,00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B445" w14:textId="77777777" w:rsidR="000F3DB0" w:rsidRPr="000F3DB0" w:rsidRDefault="000F3DB0">
            <w:pPr>
              <w:jc w:val="right"/>
            </w:pPr>
            <w:r w:rsidRPr="000F3DB0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BCB1" w14:textId="77777777" w:rsidR="000F3DB0" w:rsidRPr="000F3DB0" w:rsidRDefault="000F3DB0">
            <w:pPr>
              <w:jc w:val="right"/>
            </w:pPr>
            <w:r w:rsidRPr="000F3DB0">
              <w:t>240 000,00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B56D" w14:textId="77777777" w:rsidR="000F3DB0" w:rsidRPr="000F3DB0" w:rsidRDefault="000F3DB0">
            <w:pPr>
              <w:jc w:val="right"/>
            </w:pPr>
            <w:r w:rsidRPr="000F3DB0">
              <w:t>0,00%</w:t>
            </w:r>
          </w:p>
        </w:tc>
        <w:tc>
          <w:tcPr>
            <w:tcW w:w="243" w:type="dxa"/>
            <w:vAlign w:val="center"/>
            <w:hideMark/>
          </w:tcPr>
          <w:p w14:paraId="48A822B7" w14:textId="77777777" w:rsidR="000F3DB0" w:rsidRDefault="000F3DB0">
            <w:pPr>
              <w:rPr>
                <w:sz w:val="20"/>
                <w:szCs w:val="20"/>
              </w:rPr>
            </w:pPr>
          </w:p>
        </w:tc>
      </w:tr>
      <w:tr w:rsidR="000F3DB0" w14:paraId="0285641C" w14:textId="77777777" w:rsidTr="00A87B7D">
        <w:trPr>
          <w:trHeight w:val="2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8512F" w14:textId="77777777" w:rsidR="000F3DB0" w:rsidRPr="000F3DB0" w:rsidRDefault="000F3DB0">
            <w:pPr>
              <w:rPr>
                <w:b/>
                <w:bCs/>
              </w:rPr>
            </w:pPr>
            <w:r w:rsidRPr="000F3DB0">
              <w:rPr>
                <w:b/>
                <w:bCs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F79C6" w14:textId="77777777" w:rsidR="000F3DB0" w:rsidRPr="000F3DB0" w:rsidRDefault="000F3DB0" w:rsidP="000F3DB0">
            <w:pPr>
              <w:jc w:val="right"/>
              <w:rPr>
                <w:b/>
                <w:bCs/>
              </w:rPr>
            </w:pPr>
            <w:r w:rsidRPr="000F3DB0">
              <w:rPr>
                <w:b/>
                <w:bCs/>
              </w:rPr>
              <w:t>571 164 952,57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8AF4" w14:textId="77777777" w:rsidR="000F3DB0" w:rsidRPr="000F3DB0" w:rsidRDefault="000F3DB0" w:rsidP="000F3DB0">
            <w:pPr>
              <w:jc w:val="right"/>
              <w:rPr>
                <w:b/>
                <w:bCs/>
              </w:rPr>
            </w:pPr>
            <w:r w:rsidRPr="000F3DB0">
              <w:rPr>
                <w:b/>
                <w:bCs/>
              </w:rPr>
              <w:t>40 020 149,21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8D4D" w14:textId="77777777" w:rsidR="000F3DB0" w:rsidRPr="000F3DB0" w:rsidRDefault="000F3DB0" w:rsidP="000F3DB0">
            <w:pPr>
              <w:jc w:val="right"/>
              <w:rPr>
                <w:b/>
                <w:bCs/>
              </w:rPr>
            </w:pPr>
            <w:r w:rsidRPr="000F3DB0">
              <w:rPr>
                <w:b/>
                <w:bCs/>
              </w:rPr>
              <w:t>531 144 803,36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BAF0" w14:textId="77777777" w:rsidR="000F3DB0" w:rsidRPr="000F3DB0" w:rsidRDefault="000F3DB0">
            <w:pPr>
              <w:jc w:val="right"/>
              <w:rPr>
                <w:b/>
                <w:bCs/>
              </w:rPr>
            </w:pPr>
            <w:r w:rsidRPr="000F3DB0">
              <w:rPr>
                <w:b/>
                <w:bCs/>
              </w:rPr>
              <w:t>7,01%</w:t>
            </w:r>
          </w:p>
        </w:tc>
        <w:tc>
          <w:tcPr>
            <w:tcW w:w="243" w:type="dxa"/>
            <w:vAlign w:val="center"/>
            <w:hideMark/>
          </w:tcPr>
          <w:p w14:paraId="0FB73553" w14:textId="77777777" w:rsidR="000F3DB0" w:rsidRDefault="000F3DB0">
            <w:pPr>
              <w:rPr>
                <w:sz w:val="20"/>
                <w:szCs w:val="20"/>
              </w:rPr>
            </w:pPr>
          </w:p>
        </w:tc>
      </w:tr>
      <w:tr w:rsidR="000F3DB0" w14:paraId="3D73DCC3" w14:textId="77777777" w:rsidTr="00A87B7D">
        <w:trPr>
          <w:trHeight w:val="225"/>
        </w:trPr>
        <w:tc>
          <w:tcPr>
            <w:tcW w:w="10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3E11" w14:textId="77777777" w:rsidR="000F3DB0" w:rsidRPr="000F3DB0" w:rsidRDefault="000F3DB0" w:rsidP="000F3DB0">
            <w:pPr>
              <w:jc w:val="center"/>
              <w:rPr>
                <w:b/>
                <w:bCs/>
              </w:rPr>
            </w:pPr>
            <w:r w:rsidRPr="000F3DB0">
              <w:rPr>
                <w:b/>
                <w:bCs/>
              </w:rPr>
              <w:t>Муниципальная программа города Усолье-Сибирское «Развитие жилищно-коммунального хозяйства» на 2019 – 2026 годы</w:t>
            </w:r>
          </w:p>
        </w:tc>
        <w:tc>
          <w:tcPr>
            <w:tcW w:w="243" w:type="dxa"/>
            <w:vAlign w:val="center"/>
            <w:hideMark/>
          </w:tcPr>
          <w:p w14:paraId="047FFF5A" w14:textId="77777777" w:rsidR="000F3DB0" w:rsidRDefault="000F3DB0">
            <w:pPr>
              <w:rPr>
                <w:sz w:val="20"/>
                <w:szCs w:val="20"/>
              </w:rPr>
            </w:pPr>
          </w:p>
        </w:tc>
      </w:tr>
      <w:tr w:rsidR="000F3DB0" w14:paraId="49D6D56A" w14:textId="77777777" w:rsidTr="00A87B7D">
        <w:trPr>
          <w:trHeight w:val="225"/>
        </w:trPr>
        <w:tc>
          <w:tcPr>
            <w:tcW w:w="10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001B" w14:textId="77777777" w:rsidR="000F3DB0" w:rsidRPr="000F3DB0" w:rsidRDefault="000F3DB0">
            <w:pPr>
              <w:rPr>
                <w:b/>
                <w:bCs/>
              </w:rPr>
            </w:pPr>
            <w:r w:rsidRPr="000F3DB0">
              <w:rPr>
                <w:b/>
                <w:bCs/>
              </w:rPr>
              <w:t>Подпрограмма № 3 «Развитие дорожного хозяйства города Усолье-Сибирское» на 2019-2026 годы</w:t>
            </w:r>
          </w:p>
        </w:tc>
        <w:tc>
          <w:tcPr>
            <w:tcW w:w="243" w:type="dxa"/>
            <w:vAlign w:val="center"/>
            <w:hideMark/>
          </w:tcPr>
          <w:p w14:paraId="25B5C86D" w14:textId="77777777" w:rsidR="000F3DB0" w:rsidRDefault="000F3DB0">
            <w:pPr>
              <w:rPr>
                <w:sz w:val="20"/>
                <w:szCs w:val="20"/>
              </w:rPr>
            </w:pPr>
          </w:p>
        </w:tc>
      </w:tr>
      <w:tr w:rsidR="000F3DB0" w14:paraId="72642CAB" w14:textId="77777777" w:rsidTr="00A87B7D">
        <w:trPr>
          <w:trHeight w:val="2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18DA" w14:textId="3E38F0E8" w:rsidR="000F3DB0" w:rsidRPr="000F3DB0" w:rsidRDefault="000F3DB0">
            <w:r w:rsidRPr="000F3DB0">
              <w:t>Основное мероприятие 3.6. Проектирование ремонта, капитального ремонта, реконструкции автомобильных дорог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438C4" w14:textId="77777777" w:rsidR="000F3DB0" w:rsidRPr="000F3DB0" w:rsidRDefault="000F3DB0">
            <w:pPr>
              <w:jc w:val="right"/>
            </w:pPr>
            <w:r w:rsidRPr="000F3DB0">
              <w:t>2 466 800,00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7B51" w14:textId="77777777" w:rsidR="000F3DB0" w:rsidRPr="000F3DB0" w:rsidRDefault="000F3DB0">
            <w:pPr>
              <w:jc w:val="right"/>
            </w:pPr>
            <w:r w:rsidRPr="000F3DB0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8A2C" w14:textId="77777777" w:rsidR="000F3DB0" w:rsidRPr="000F3DB0" w:rsidRDefault="000F3DB0">
            <w:pPr>
              <w:jc w:val="right"/>
            </w:pPr>
            <w:r w:rsidRPr="000F3DB0">
              <w:t>2 466 800,00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9938" w14:textId="77777777" w:rsidR="000F3DB0" w:rsidRPr="000F3DB0" w:rsidRDefault="000F3DB0">
            <w:pPr>
              <w:jc w:val="right"/>
            </w:pPr>
            <w:r w:rsidRPr="000F3DB0">
              <w:t>0,00%</w:t>
            </w:r>
          </w:p>
        </w:tc>
        <w:tc>
          <w:tcPr>
            <w:tcW w:w="243" w:type="dxa"/>
            <w:vAlign w:val="center"/>
            <w:hideMark/>
          </w:tcPr>
          <w:p w14:paraId="22D8CE04" w14:textId="77777777" w:rsidR="000F3DB0" w:rsidRDefault="000F3DB0">
            <w:pPr>
              <w:rPr>
                <w:sz w:val="20"/>
                <w:szCs w:val="20"/>
              </w:rPr>
            </w:pPr>
          </w:p>
        </w:tc>
      </w:tr>
      <w:tr w:rsidR="000F3DB0" w14:paraId="442AB6D3" w14:textId="77777777" w:rsidTr="00A87B7D">
        <w:trPr>
          <w:trHeight w:val="2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8553" w14:textId="77777777" w:rsidR="000F3DB0" w:rsidRPr="000F3DB0" w:rsidRDefault="000F3DB0">
            <w:r w:rsidRPr="000F3DB0">
              <w:t>Основное мероприятие 3.10. Проектирование строительства автомобильных дорог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17587" w14:textId="77777777" w:rsidR="000F3DB0" w:rsidRPr="000F3DB0" w:rsidRDefault="000F3DB0">
            <w:pPr>
              <w:jc w:val="right"/>
            </w:pPr>
            <w:r w:rsidRPr="000F3DB0">
              <w:t>6 172 000,00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949B" w14:textId="77777777" w:rsidR="000F3DB0" w:rsidRPr="000F3DB0" w:rsidRDefault="000F3DB0">
            <w:pPr>
              <w:jc w:val="right"/>
            </w:pPr>
            <w:r w:rsidRPr="000F3DB0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F2F9" w14:textId="77777777" w:rsidR="000F3DB0" w:rsidRPr="000F3DB0" w:rsidRDefault="000F3DB0">
            <w:pPr>
              <w:jc w:val="right"/>
            </w:pPr>
            <w:r w:rsidRPr="000F3DB0">
              <w:t>6 172 000,00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0D41" w14:textId="77777777" w:rsidR="000F3DB0" w:rsidRPr="000F3DB0" w:rsidRDefault="000F3DB0">
            <w:pPr>
              <w:jc w:val="right"/>
            </w:pPr>
            <w:r w:rsidRPr="000F3DB0">
              <w:t>0,00%</w:t>
            </w:r>
          </w:p>
        </w:tc>
        <w:tc>
          <w:tcPr>
            <w:tcW w:w="243" w:type="dxa"/>
            <w:vAlign w:val="center"/>
            <w:hideMark/>
          </w:tcPr>
          <w:p w14:paraId="022E4571" w14:textId="77777777" w:rsidR="000F3DB0" w:rsidRDefault="000F3DB0">
            <w:pPr>
              <w:rPr>
                <w:sz w:val="20"/>
                <w:szCs w:val="20"/>
              </w:rPr>
            </w:pPr>
          </w:p>
        </w:tc>
      </w:tr>
      <w:tr w:rsidR="000F3DB0" w14:paraId="3AAB8560" w14:textId="77777777" w:rsidTr="00A87B7D">
        <w:trPr>
          <w:trHeight w:val="2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8E07" w14:textId="77777777" w:rsidR="000F3DB0" w:rsidRPr="000F3DB0" w:rsidRDefault="000F3DB0">
            <w:r w:rsidRPr="000F3DB0">
              <w:t>3.9.1. Ремонт автомобильных дорог в рамках реализации национального проекта "Безопасные качественные дороги"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9770F" w14:textId="77777777" w:rsidR="000F3DB0" w:rsidRPr="000F3DB0" w:rsidRDefault="000F3DB0">
            <w:pPr>
              <w:jc w:val="right"/>
            </w:pPr>
            <w:r w:rsidRPr="000F3DB0">
              <w:t>46 900 067,00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7674" w14:textId="77777777" w:rsidR="000F3DB0" w:rsidRPr="000F3DB0" w:rsidRDefault="000F3DB0">
            <w:pPr>
              <w:jc w:val="right"/>
            </w:pPr>
            <w:r w:rsidRPr="000F3DB0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3195" w14:textId="77777777" w:rsidR="000F3DB0" w:rsidRPr="000F3DB0" w:rsidRDefault="000F3DB0">
            <w:pPr>
              <w:jc w:val="right"/>
            </w:pPr>
            <w:r w:rsidRPr="000F3DB0">
              <w:t>46 900 067,00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FB1F" w14:textId="77777777" w:rsidR="000F3DB0" w:rsidRPr="000F3DB0" w:rsidRDefault="000F3DB0">
            <w:pPr>
              <w:jc w:val="right"/>
            </w:pPr>
            <w:r w:rsidRPr="000F3DB0">
              <w:t>0,00%</w:t>
            </w:r>
          </w:p>
        </w:tc>
        <w:tc>
          <w:tcPr>
            <w:tcW w:w="243" w:type="dxa"/>
            <w:vAlign w:val="center"/>
            <w:hideMark/>
          </w:tcPr>
          <w:p w14:paraId="79728D81" w14:textId="77777777" w:rsidR="000F3DB0" w:rsidRDefault="000F3DB0">
            <w:pPr>
              <w:rPr>
                <w:sz w:val="20"/>
                <w:szCs w:val="20"/>
              </w:rPr>
            </w:pPr>
          </w:p>
        </w:tc>
      </w:tr>
      <w:tr w:rsidR="000F3DB0" w14:paraId="545758BF" w14:textId="77777777" w:rsidTr="00A87B7D">
        <w:trPr>
          <w:trHeight w:val="2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82EC" w14:textId="77777777" w:rsidR="000F3DB0" w:rsidRPr="000F3DB0" w:rsidRDefault="000F3DB0">
            <w:pPr>
              <w:rPr>
                <w:b/>
                <w:bCs/>
              </w:rPr>
            </w:pPr>
            <w:r w:rsidRPr="000F3DB0">
              <w:rPr>
                <w:b/>
                <w:bCs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389C6" w14:textId="77777777" w:rsidR="000F3DB0" w:rsidRPr="000F3DB0" w:rsidRDefault="000F3DB0">
            <w:pPr>
              <w:jc w:val="right"/>
              <w:rPr>
                <w:b/>
                <w:bCs/>
              </w:rPr>
            </w:pPr>
            <w:r w:rsidRPr="000F3DB0">
              <w:rPr>
                <w:b/>
                <w:bCs/>
              </w:rPr>
              <w:t>55 538 867,00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5C4D" w14:textId="77777777" w:rsidR="000F3DB0" w:rsidRPr="000F3DB0" w:rsidRDefault="000F3DB0">
            <w:pPr>
              <w:jc w:val="right"/>
              <w:rPr>
                <w:b/>
                <w:bCs/>
              </w:rPr>
            </w:pPr>
            <w:r w:rsidRPr="000F3DB0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DAF9" w14:textId="77777777" w:rsidR="000F3DB0" w:rsidRPr="000F3DB0" w:rsidRDefault="000F3DB0">
            <w:pPr>
              <w:jc w:val="right"/>
              <w:rPr>
                <w:b/>
                <w:bCs/>
              </w:rPr>
            </w:pPr>
            <w:r w:rsidRPr="000F3DB0">
              <w:rPr>
                <w:b/>
                <w:bCs/>
              </w:rPr>
              <w:t>55 538 867,00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7CF7" w14:textId="77777777" w:rsidR="000F3DB0" w:rsidRPr="000F3DB0" w:rsidRDefault="000F3DB0">
            <w:pPr>
              <w:jc w:val="right"/>
              <w:rPr>
                <w:b/>
                <w:bCs/>
              </w:rPr>
            </w:pPr>
            <w:r w:rsidRPr="000F3DB0">
              <w:rPr>
                <w:b/>
                <w:bCs/>
              </w:rPr>
              <w:t>0,00%</w:t>
            </w:r>
          </w:p>
        </w:tc>
        <w:tc>
          <w:tcPr>
            <w:tcW w:w="243" w:type="dxa"/>
            <w:vAlign w:val="center"/>
            <w:hideMark/>
          </w:tcPr>
          <w:p w14:paraId="27D5E8F9" w14:textId="77777777" w:rsidR="000F3DB0" w:rsidRDefault="000F3DB0">
            <w:pPr>
              <w:rPr>
                <w:sz w:val="20"/>
                <w:szCs w:val="20"/>
              </w:rPr>
            </w:pPr>
          </w:p>
        </w:tc>
      </w:tr>
      <w:tr w:rsidR="000F3DB0" w14:paraId="2D2B01F1" w14:textId="77777777" w:rsidTr="00A87B7D">
        <w:trPr>
          <w:trHeight w:val="225"/>
        </w:trPr>
        <w:tc>
          <w:tcPr>
            <w:tcW w:w="10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6B62" w14:textId="77777777" w:rsidR="000F3DB0" w:rsidRPr="000F3DB0" w:rsidRDefault="000F3DB0" w:rsidP="000F3DB0">
            <w:pPr>
              <w:jc w:val="center"/>
              <w:rPr>
                <w:b/>
                <w:bCs/>
              </w:rPr>
            </w:pPr>
            <w:r w:rsidRPr="000F3DB0">
              <w:rPr>
                <w:b/>
                <w:bCs/>
              </w:rPr>
              <w:t>Подпрограмма 8 «Развитие и модернизация объектов водоснабжения, водоотведения и очистки сточных вод» на 2020-2026 годы</w:t>
            </w:r>
          </w:p>
        </w:tc>
        <w:tc>
          <w:tcPr>
            <w:tcW w:w="243" w:type="dxa"/>
            <w:vAlign w:val="center"/>
            <w:hideMark/>
          </w:tcPr>
          <w:p w14:paraId="7CC859D4" w14:textId="77777777" w:rsidR="000F3DB0" w:rsidRDefault="000F3DB0">
            <w:pPr>
              <w:rPr>
                <w:sz w:val="20"/>
                <w:szCs w:val="20"/>
              </w:rPr>
            </w:pPr>
          </w:p>
        </w:tc>
      </w:tr>
      <w:tr w:rsidR="000F3DB0" w14:paraId="6ACE8111" w14:textId="77777777" w:rsidTr="00A87B7D">
        <w:trPr>
          <w:trHeight w:val="2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51FD" w14:textId="77777777" w:rsidR="000F3DB0" w:rsidRPr="000F3DB0" w:rsidRDefault="000F3DB0">
            <w:r w:rsidRPr="000F3DB0">
              <w:t>Основное мероприятие 8.1. Разработка проектной документации по объекту «Строительство канализационных очистных сооружений на территории города Усолье-Сибирское»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45624" w14:textId="77777777" w:rsidR="000F3DB0" w:rsidRPr="000F3DB0" w:rsidRDefault="000F3DB0">
            <w:pPr>
              <w:jc w:val="right"/>
            </w:pPr>
            <w:r w:rsidRPr="000F3DB0">
              <w:t>3 224 494,28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66E3" w14:textId="77777777" w:rsidR="000F3DB0" w:rsidRPr="000F3DB0" w:rsidRDefault="000F3DB0">
            <w:pPr>
              <w:jc w:val="right"/>
            </w:pPr>
            <w:r w:rsidRPr="000F3DB0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FB11" w14:textId="77777777" w:rsidR="000F3DB0" w:rsidRPr="000F3DB0" w:rsidRDefault="000F3DB0">
            <w:pPr>
              <w:jc w:val="right"/>
            </w:pPr>
            <w:r w:rsidRPr="000F3DB0">
              <w:t>3 224 494,28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8488" w14:textId="77777777" w:rsidR="000F3DB0" w:rsidRPr="000F3DB0" w:rsidRDefault="000F3DB0">
            <w:pPr>
              <w:jc w:val="right"/>
            </w:pPr>
            <w:r w:rsidRPr="000F3DB0">
              <w:t>0,00%</w:t>
            </w:r>
          </w:p>
        </w:tc>
        <w:tc>
          <w:tcPr>
            <w:tcW w:w="243" w:type="dxa"/>
            <w:vAlign w:val="center"/>
            <w:hideMark/>
          </w:tcPr>
          <w:p w14:paraId="5B912893" w14:textId="77777777" w:rsidR="000F3DB0" w:rsidRDefault="000F3DB0">
            <w:pPr>
              <w:rPr>
                <w:sz w:val="20"/>
                <w:szCs w:val="20"/>
              </w:rPr>
            </w:pPr>
          </w:p>
        </w:tc>
      </w:tr>
      <w:tr w:rsidR="000F3DB0" w14:paraId="081828EF" w14:textId="77777777" w:rsidTr="00A87B7D">
        <w:trPr>
          <w:trHeight w:val="2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5813" w14:textId="77777777" w:rsidR="000F3DB0" w:rsidRPr="000F3DB0" w:rsidRDefault="000F3DB0">
            <w:r w:rsidRPr="000F3DB0">
              <w:t>Основное мероприятие 8.3. Строительство сетей водоснабжения ул. Российской, Ленинградской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17DC9" w14:textId="77777777" w:rsidR="000F3DB0" w:rsidRPr="000F3DB0" w:rsidRDefault="000F3DB0">
            <w:pPr>
              <w:jc w:val="right"/>
            </w:pPr>
            <w:r w:rsidRPr="000F3DB0">
              <w:t>91 029 900,00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5A4A" w14:textId="77777777" w:rsidR="000F3DB0" w:rsidRPr="000F3DB0" w:rsidRDefault="000F3DB0">
            <w:pPr>
              <w:jc w:val="right"/>
            </w:pPr>
            <w:r w:rsidRPr="000F3DB0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B3A8" w14:textId="77777777" w:rsidR="000F3DB0" w:rsidRPr="000F3DB0" w:rsidRDefault="000F3DB0">
            <w:pPr>
              <w:jc w:val="right"/>
            </w:pPr>
            <w:r w:rsidRPr="000F3DB0">
              <w:t>91 029 900,00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07BB" w14:textId="77777777" w:rsidR="000F3DB0" w:rsidRPr="000F3DB0" w:rsidRDefault="000F3DB0">
            <w:pPr>
              <w:jc w:val="right"/>
            </w:pPr>
            <w:r w:rsidRPr="000F3DB0">
              <w:t>0,00%</w:t>
            </w:r>
          </w:p>
        </w:tc>
        <w:tc>
          <w:tcPr>
            <w:tcW w:w="243" w:type="dxa"/>
            <w:vAlign w:val="center"/>
            <w:hideMark/>
          </w:tcPr>
          <w:p w14:paraId="487D404A" w14:textId="77777777" w:rsidR="000F3DB0" w:rsidRDefault="000F3DB0">
            <w:pPr>
              <w:rPr>
                <w:sz w:val="20"/>
                <w:szCs w:val="20"/>
              </w:rPr>
            </w:pPr>
          </w:p>
        </w:tc>
      </w:tr>
      <w:tr w:rsidR="000F3DB0" w14:paraId="7A170393" w14:textId="77777777" w:rsidTr="00A87B7D">
        <w:trPr>
          <w:trHeight w:val="2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0855" w14:textId="77777777" w:rsidR="000F3DB0" w:rsidRPr="000F3DB0" w:rsidRDefault="000F3DB0">
            <w:r w:rsidRPr="000F3DB0">
              <w:t>Основное мероприятие 8.4. Строительство объекта "Строительство канализационных очистных сооружений на территории города Усолье-Сибирское"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75E80" w14:textId="77777777" w:rsidR="000F3DB0" w:rsidRPr="000F3DB0" w:rsidRDefault="000F3DB0">
            <w:pPr>
              <w:jc w:val="right"/>
            </w:pPr>
            <w:r w:rsidRPr="000F3DB0">
              <w:t>3 600 760,00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2220" w14:textId="77777777" w:rsidR="000F3DB0" w:rsidRPr="000F3DB0" w:rsidRDefault="000F3DB0">
            <w:pPr>
              <w:jc w:val="right"/>
            </w:pPr>
            <w:r w:rsidRPr="000F3DB0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065C" w14:textId="77777777" w:rsidR="000F3DB0" w:rsidRPr="000F3DB0" w:rsidRDefault="000F3DB0">
            <w:pPr>
              <w:jc w:val="right"/>
            </w:pPr>
            <w:r w:rsidRPr="000F3DB0">
              <w:t>3 600 760,00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BE01" w14:textId="77777777" w:rsidR="000F3DB0" w:rsidRPr="000F3DB0" w:rsidRDefault="000F3DB0">
            <w:pPr>
              <w:jc w:val="right"/>
            </w:pPr>
            <w:r w:rsidRPr="000F3DB0">
              <w:t>0,00%</w:t>
            </w:r>
          </w:p>
        </w:tc>
        <w:tc>
          <w:tcPr>
            <w:tcW w:w="243" w:type="dxa"/>
            <w:vAlign w:val="center"/>
            <w:hideMark/>
          </w:tcPr>
          <w:p w14:paraId="59750A3F" w14:textId="77777777" w:rsidR="000F3DB0" w:rsidRDefault="000F3DB0">
            <w:pPr>
              <w:rPr>
                <w:sz w:val="20"/>
                <w:szCs w:val="20"/>
              </w:rPr>
            </w:pPr>
          </w:p>
        </w:tc>
      </w:tr>
      <w:tr w:rsidR="000F3DB0" w14:paraId="4DF2471E" w14:textId="77777777" w:rsidTr="00A87B7D">
        <w:trPr>
          <w:trHeight w:val="2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25CC" w14:textId="77777777" w:rsidR="000F3DB0" w:rsidRPr="000F3DB0" w:rsidRDefault="000F3DB0">
            <w:pPr>
              <w:rPr>
                <w:b/>
                <w:bCs/>
              </w:rPr>
            </w:pPr>
            <w:r w:rsidRPr="000F3DB0">
              <w:rPr>
                <w:b/>
                <w:bCs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3E5A4" w14:textId="77777777" w:rsidR="000F3DB0" w:rsidRPr="000F3DB0" w:rsidRDefault="000F3DB0">
            <w:pPr>
              <w:jc w:val="right"/>
              <w:rPr>
                <w:b/>
                <w:bCs/>
              </w:rPr>
            </w:pPr>
            <w:r w:rsidRPr="000F3DB0">
              <w:rPr>
                <w:b/>
                <w:bCs/>
              </w:rPr>
              <w:t>97 855 154,28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98F2" w14:textId="77777777" w:rsidR="000F3DB0" w:rsidRPr="000F3DB0" w:rsidRDefault="000F3DB0">
            <w:pPr>
              <w:jc w:val="right"/>
              <w:rPr>
                <w:b/>
                <w:bCs/>
              </w:rPr>
            </w:pPr>
            <w:r w:rsidRPr="000F3DB0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69FC" w14:textId="77777777" w:rsidR="000F3DB0" w:rsidRPr="000F3DB0" w:rsidRDefault="000F3DB0">
            <w:pPr>
              <w:jc w:val="right"/>
              <w:rPr>
                <w:b/>
                <w:bCs/>
              </w:rPr>
            </w:pPr>
            <w:r w:rsidRPr="000F3DB0">
              <w:rPr>
                <w:b/>
                <w:bCs/>
              </w:rPr>
              <w:t>97 855 154,28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BBDF" w14:textId="77777777" w:rsidR="000F3DB0" w:rsidRPr="000F3DB0" w:rsidRDefault="000F3DB0">
            <w:pPr>
              <w:jc w:val="right"/>
              <w:rPr>
                <w:b/>
                <w:bCs/>
              </w:rPr>
            </w:pPr>
            <w:r w:rsidRPr="000F3DB0">
              <w:rPr>
                <w:b/>
                <w:bCs/>
              </w:rPr>
              <w:t>0,00%</w:t>
            </w:r>
          </w:p>
        </w:tc>
        <w:tc>
          <w:tcPr>
            <w:tcW w:w="243" w:type="dxa"/>
            <w:vAlign w:val="center"/>
            <w:hideMark/>
          </w:tcPr>
          <w:p w14:paraId="17630CE4" w14:textId="77777777" w:rsidR="000F3DB0" w:rsidRDefault="000F3DB0">
            <w:pPr>
              <w:rPr>
                <w:sz w:val="20"/>
                <w:szCs w:val="20"/>
              </w:rPr>
            </w:pPr>
          </w:p>
        </w:tc>
      </w:tr>
      <w:tr w:rsidR="000F3DB0" w14:paraId="474589A8" w14:textId="77777777" w:rsidTr="00A87B7D">
        <w:trPr>
          <w:trHeight w:val="2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1DE4" w14:textId="77777777" w:rsidR="000F3DB0" w:rsidRPr="000F3DB0" w:rsidRDefault="000F3DB0">
            <w:pPr>
              <w:rPr>
                <w:b/>
                <w:bCs/>
              </w:rPr>
            </w:pPr>
            <w:r w:rsidRPr="000F3DB0">
              <w:rPr>
                <w:b/>
                <w:bCs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AA56C" w14:textId="77777777" w:rsidR="000F3DB0" w:rsidRPr="000F3DB0" w:rsidRDefault="000F3DB0">
            <w:pPr>
              <w:jc w:val="right"/>
              <w:rPr>
                <w:b/>
                <w:bCs/>
              </w:rPr>
            </w:pPr>
            <w:r w:rsidRPr="000F3DB0">
              <w:rPr>
                <w:b/>
                <w:bCs/>
              </w:rPr>
              <w:t>153 394 021,28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E1CD" w14:textId="77777777" w:rsidR="000F3DB0" w:rsidRPr="000F3DB0" w:rsidRDefault="000F3DB0">
            <w:pPr>
              <w:jc w:val="right"/>
              <w:rPr>
                <w:b/>
                <w:bCs/>
              </w:rPr>
            </w:pPr>
            <w:r w:rsidRPr="000F3DB0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2679" w14:textId="77777777" w:rsidR="000F3DB0" w:rsidRPr="000F3DB0" w:rsidRDefault="000F3DB0">
            <w:pPr>
              <w:jc w:val="right"/>
              <w:rPr>
                <w:b/>
                <w:bCs/>
              </w:rPr>
            </w:pPr>
            <w:r w:rsidRPr="000F3DB0">
              <w:rPr>
                <w:b/>
                <w:bCs/>
              </w:rPr>
              <w:t>153 394 021,28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E838" w14:textId="77777777" w:rsidR="000F3DB0" w:rsidRPr="000F3DB0" w:rsidRDefault="000F3DB0">
            <w:pPr>
              <w:jc w:val="right"/>
              <w:rPr>
                <w:b/>
                <w:bCs/>
              </w:rPr>
            </w:pPr>
            <w:r w:rsidRPr="000F3DB0">
              <w:rPr>
                <w:b/>
                <w:bCs/>
              </w:rPr>
              <w:t>0,00%</w:t>
            </w:r>
          </w:p>
        </w:tc>
        <w:tc>
          <w:tcPr>
            <w:tcW w:w="243" w:type="dxa"/>
            <w:vAlign w:val="center"/>
            <w:hideMark/>
          </w:tcPr>
          <w:p w14:paraId="413C7446" w14:textId="77777777" w:rsidR="000F3DB0" w:rsidRDefault="000F3DB0">
            <w:pPr>
              <w:rPr>
                <w:sz w:val="20"/>
                <w:szCs w:val="20"/>
              </w:rPr>
            </w:pPr>
          </w:p>
        </w:tc>
      </w:tr>
      <w:tr w:rsidR="000F3DB0" w14:paraId="1EEF4661" w14:textId="77777777" w:rsidTr="00A87B7D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BEE8" w14:textId="77777777" w:rsidR="000F3DB0" w:rsidRPr="000F3DB0" w:rsidRDefault="000F3DB0">
            <w:pPr>
              <w:rPr>
                <w:b/>
                <w:bCs/>
              </w:rPr>
            </w:pPr>
            <w:r w:rsidRPr="000F3DB0">
              <w:rPr>
                <w:b/>
                <w:bCs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EB20F" w14:textId="77777777" w:rsidR="000F3DB0" w:rsidRPr="000F3DB0" w:rsidRDefault="000F3DB0">
            <w:pPr>
              <w:jc w:val="right"/>
              <w:rPr>
                <w:b/>
                <w:bCs/>
              </w:rPr>
            </w:pPr>
            <w:r w:rsidRPr="000F3DB0">
              <w:rPr>
                <w:b/>
                <w:bCs/>
              </w:rPr>
              <w:t>748 359 103,13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B2E1" w14:textId="77777777" w:rsidR="000F3DB0" w:rsidRPr="000F3DB0" w:rsidRDefault="000F3DB0">
            <w:pPr>
              <w:jc w:val="right"/>
              <w:rPr>
                <w:b/>
                <w:bCs/>
              </w:rPr>
            </w:pPr>
            <w:r w:rsidRPr="000F3DB0">
              <w:rPr>
                <w:b/>
                <w:bCs/>
              </w:rPr>
              <w:t>40 020 149,21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3BE1" w14:textId="77777777" w:rsidR="000F3DB0" w:rsidRPr="000F3DB0" w:rsidRDefault="000F3DB0">
            <w:pPr>
              <w:jc w:val="right"/>
              <w:rPr>
                <w:b/>
                <w:bCs/>
              </w:rPr>
            </w:pPr>
            <w:r w:rsidRPr="000F3DB0">
              <w:rPr>
                <w:b/>
                <w:bCs/>
              </w:rPr>
              <w:t>708 338 953,92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EDEB" w14:textId="77777777" w:rsidR="000F3DB0" w:rsidRPr="000F3DB0" w:rsidRDefault="000F3DB0">
            <w:pPr>
              <w:jc w:val="right"/>
              <w:rPr>
                <w:b/>
                <w:bCs/>
              </w:rPr>
            </w:pPr>
            <w:r w:rsidRPr="000F3DB0">
              <w:rPr>
                <w:b/>
                <w:bCs/>
              </w:rPr>
              <w:t>5,35%</w:t>
            </w:r>
          </w:p>
        </w:tc>
        <w:tc>
          <w:tcPr>
            <w:tcW w:w="243" w:type="dxa"/>
            <w:vAlign w:val="center"/>
            <w:hideMark/>
          </w:tcPr>
          <w:p w14:paraId="6C2D3FA3" w14:textId="77777777" w:rsidR="000F3DB0" w:rsidRDefault="000F3DB0">
            <w:pPr>
              <w:rPr>
                <w:sz w:val="20"/>
                <w:szCs w:val="20"/>
              </w:rPr>
            </w:pPr>
          </w:p>
        </w:tc>
      </w:tr>
    </w:tbl>
    <w:p w14:paraId="29583F6F" w14:textId="77777777" w:rsidR="00170CF0" w:rsidRDefault="00170CF0" w:rsidP="00170CF0">
      <w:pPr>
        <w:spacing w:line="259" w:lineRule="auto"/>
        <w:ind w:left="142" w:firstLine="425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3E6DBF09" w14:textId="77777777" w:rsidR="0056594A" w:rsidRDefault="0056594A" w:rsidP="00170CF0">
      <w:pPr>
        <w:spacing w:line="259" w:lineRule="auto"/>
        <w:ind w:left="142" w:firstLine="425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16ABB9D4" w14:textId="77777777" w:rsidR="0056594A" w:rsidRDefault="0056594A" w:rsidP="00170CF0">
      <w:pPr>
        <w:spacing w:line="259" w:lineRule="auto"/>
        <w:ind w:left="142" w:firstLine="425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316376B8" w14:textId="77777777" w:rsidR="0056594A" w:rsidRPr="00727AF8" w:rsidRDefault="0056594A" w:rsidP="00170CF0">
      <w:pPr>
        <w:spacing w:line="259" w:lineRule="auto"/>
        <w:ind w:left="142" w:firstLine="425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39865CC4" w14:textId="77777777" w:rsidR="00170CF0" w:rsidRPr="00A87B7D" w:rsidRDefault="00170CF0" w:rsidP="00170CF0">
      <w:pPr>
        <w:pStyle w:val="a3"/>
        <w:numPr>
          <w:ilvl w:val="0"/>
          <w:numId w:val="6"/>
        </w:numPr>
        <w:tabs>
          <w:tab w:val="left" w:pos="360"/>
          <w:tab w:val="left" w:pos="1134"/>
          <w:tab w:val="left" w:pos="1560"/>
        </w:tabs>
        <w:ind w:left="1069"/>
        <w:jc w:val="center"/>
        <w:rPr>
          <w:b/>
          <w:bCs/>
          <w:sz w:val="28"/>
          <w:szCs w:val="28"/>
        </w:rPr>
      </w:pPr>
      <w:r w:rsidRPr="00A87B7D">
        <w:rPr>
          <w:b/>
          <w:bCs/>
          <w:sz w:val="28"/>
          <w:szCs w:val="28"/>
        </w:rPr>
        <w:t>Анализ исполнения расходов   по непрограммным и программным направлениям деятельности</w:t>
      </w:r>
    </w:p>
    <w:p w14:paraId="72A1A411" w14:textId="77777777" w:rsidR="00170CF0" w:rsidRPr="00727AF8" w:rsidRDefault="00170CF0" w:rsidP="00170CF0">
      <w:pPr>
        <w:pStyle w:val="a3"/>
        <w:tabs>
          <w:tab w:val="left" w:pos="360"/>
          <w:tab w:val="left" w:pos="1134"/>
          <w:tab w:val="left" w:pos="1560"/>
        </w:tabs>
        <w:ind w:left="709"/>
        <w:jc w:val="both"/>
        <w:rPr>
          <w:b/>
          <w:bCs/>
          <w:sz w:val="28"/>
          <w:szCs w:val="28"/>
          <w:highlight w:val="yellow"/>
        </w:rPr>
      </w:pPr>
    </w:p>
    <w:p w14:paraId="3E200A5A" w14:textId="01572C6D" w:rsidR="00170CF0" w:rsidRPr="00D544EE" w:rsidRDefault="00170CF0" w:rsidP="00170CF0">
      <w:pPr>
        <w:ind w:firstLine="709"/>
        <w:jc w:val="both"/>
        <w:rPr>
          <w:sz w:val="28"/>
          <w:szCs w:val="28"/>
        </w:rPr>
      </w:pPr>
      <w:r w:rsidRPr="00D544EE">
        <w:rPr>
          <w:sz w:val="28"/>
          <w:szCs w:val="28"/>
        </w:rPr>
        <w:t xml:space="preserve">В </w:t>
      </w:r>
      <w:r w:rsidR="00D544EE">
        <w:rPr>
          <w:sz w:val="28"/>
          <w:szCs w:val="28"/>
        </w:rPr>
        <w:t xml:space="preserve">1 квартале </w:t>
      </w:r>
      <w:r w:rsidRPr="00D544EE">
        <w:rPr>
          <w:sz w:val="28"/>
          <w:szCs w:val="28"/>
        </w:rPr>
        <w:t>202</w:t>
      </w:r>
      <w:r w:rsidR="00D544EE">
        <w:rPr>
          <w:sz w:val="28"/>
          <w:szCs w:val="28"/>
        </w:rPr>
        <w:t>4</w:t>
      </w:r>
      <w:r w:rsidRPr="00D544EE">
        <w:rPr>
          <w:sz w:val="28"/>
          <w:szCs w:val="28"/>
        </w:rPr>
        <w:t xml:space="preserve"> году действует</w:t>
      </w:r>
      <w:r w:rsidR="005D64CF" w:rsidRPr="00D544EE">
        <w:rPr>
          <w:sz w:val="28"/>
          <w:szCs w:val="28"/>
        </w:rPr>
        <w:t xml:space="preserve"> </w:t>
      </w:r>
      <w:r w:rsidRPr="00D544EE">
        <w:rPr>
          <w:sz w:val="28"/>
          <w:szCs w:val="28"/>
        </w:rPr>
        <w:t>1</w:t>
      </w:r>
      <w:r w:rsidR="00D544EE">
        <w:rPr>
          <w:sz w:val="28"/>
          <w:szCs w:val="28"/>
        </w:rPr>
        <w:t>9</w:t>
      </w:r>
      <w:r w:rsidRPr="00D544EE">
        <w:rPr>
          <w:sz w:val="28"/>
          <w:szCs w:val="28"/>
        </w:rPr>
        <w:t> муниципальных программ. Доля бюджетных ассигнований, направленных на реализацию муниципальных программ, составила 97,2 % в общем объеме расходов</w:t>
      </w:r>
      <w:bookmarkStart w:id="6" w:name="_Hlk109136652"/>
      <w:r w:rsidRPr="00D544EE">
        <w:rPr>
          <w:sz w:val="28"/>
          <w:szCs w:val="28"/>
        </w:rPr>
        <w:t>.</w:t>
      </w:r>
    </w:p>
    <w:bookmarkEnd w:id="6"/>
    <w:p w14:paraId="6E39E101" w14:textId="77777777" w:rsidR="00170CF0" w:rsidRPr="003A73AC" w:rsidRDefault="00170CF0" w:rsidP="00170CF0">
      <w:pPr>
        <w:ind w:firstLine="709"/>
        <w:jc w:val="both"/>
        <w:rPr>
          <w:sz w:val="28"/>
          <w:szCs w:val="28"/>
        </w:rPr>
      </w:pPr>
      <w:r w:rsidRPr="003A73AC">
        <w:rPr>
          <w:sz w:val="28"/>
          <w:szCs w:val="28"/>
        </w:rPr>
        <w:t xml:space="preserve"> Исполнение по непрограммным и программным направлениям деятельности выглядит следующим образом:</w:t>
      </w:r>
    </w:p>
    <w:p w14:paraId="3D79DA0D" w14:textId="5EA40656" w:rsidR="00170CF0" w:rsidRPr="003A73AC" w:rsidRDefault="00170CF0" w:rsidP="00170CF0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3A73AC">
        <w:rPr>
          <w:sz w:val="28"/>
          <w:szCs w:val="28"/>
        </w:rPr>
        <w:t>На непрограммные направления деятельности за 1 квартал 202</w:t>
      </w:r>
      <w:r w:rsidR="003A73AC">
        <w:rPr>
          <w:sz w:val="28"/>
          <w:szCs w:val="28"/>
        </w:rPr>
        <w:t>4</w:t>
      </w:r>
      <w:r w:rsidRPr="003A73AC">
        <w:rPr>
          <w:sz w:val="28"/>
          <w:szCs w:val="28"/>
        </w:rPr>
        <w:t xml:space="preserve"> года из бюджета города было направлено </w:t>
      </w:r>
      <w:r w:rsidR="003A73AC" w:rsidRPr="003A73AC">
        <w:rPr>
          <w:color w:val="000000"/>
          <w:sz w:val="28"/>
          <w:szCs w:val="28"/>
        </w:rPr>
        <w:t xml:space="preserve">14 782 714,85 </w:t>
      </w:r>
      <w:r w:rsidRPr="003A73AC">
        <w:rPr>
          <w:sz w:val="28"/>
          <w:szCs w:val="28"/>
        </w:rPr>
        <w:t xml:space="preserve">руб., из них: </w:t>
      </w:r>
    </w:p>
    <w:p w14:paraId="7D47A24F" w14:textId="272E101D" w:rsidR="007E73D1" w:rsidRDefault="00170CF0" w:rsidP="00170CF0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  <w:highlight w:val="yellow"/>
        </w:rPr>
      </w:pPr>
      <w:r w:rsidRPr="003A73AC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742651">
        <w:rPr>
          <w:sz w:val="28"/>
          <w:szCs w:val="28"/>
        </w:rPr>
        <w:t xml:space="preserve">         </w:t>
      </w:r>
      <w:r w:rsidRPr="003A73AC">
        <w:rPr>
          <w:sz w:val="28"/>
          <w:szCs w:val="28"/>
        </w:rPr>
        <w:t xml:space="preserve"> </w:t>
      </w:r>
      <w:r w:rsidR="00787CFB">
        <w:rPr>
          <w:sz w:val="28"/>
          <w:szCs w:val="28"/>
        </w:rPr>
        <w:t>р</w:t>
      </w:r>
      <w:r w:rsidRPr="003A73AC">
        <w:rPr>
          <w:sz w:val="28"/>
          <w:szCs w:val="28"/>
        </w:rPr>
        <w:t>ублей</w:t>
      </w:r>
    </w:p>
    <w:tbl>
      <w:tblPr>
        <w:tblW w:w="10403" w:type="dxa"/>
        <w:tblLook w:val="04A0" w:firstRow="1" w:lastRow="0" w:firstColumn="1" w:lastColumn="0" w:noHBand="0" w:noVBand="1"/>
      </w:tblPr>
      <w:tblGrid>
        <w:gridCol w:w="3964"/>
        <w:gridCol w:w="1753"/>
        <w:gridCol w:w="1700"/>
        <w:gridCol w:w="1481"/>
        <w:gridCol w:w="1505"/>
      </w:tblGrid>
      <w:tr w:rsidR="003A73AC" w14:paraId="2F8F53BA" w14:textId="77777777" w:rsidTr="00CD50D9">
        <w:trPr>
          <w:trHeight w:val="7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F0E0" w14:textId="75EBEB3F" w:rsidR="003A73AC" w:rsidRPr="003A73AC" w:rsidRDefault="003A73AC" w:rsidP="003A73AC">
            <w:pPr>
              <w:jc w:val="center"/>
              <w:rPr>
                <w:color w:val="000000"/>
              </w:rPr>
            </w:pPr>
            <w:r w:rsidRPr="003A73A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49046" w14:textId="6A2C10F3" w:rsidR="003A73AC" w:rsidRPr="003A73AC" w:rsidRDefault="003A73AC" w:rsidP="003A73AC">
            <w:pPr>
              <w:jc w:val="center"/>
            </w:pPr>
            <w:r w:rsidRPr="003A73AC">
              <w:rPr>
                <w:b/>
                <w:bCs/>
              </w:rPr>
              <w:t>Бюджетные ассигнования на 2024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B18A" w14:textId="21046E3C" w:rsidR="003A73AC" w:rsidRPr="003A73AC" w:rsidRDefault="003A73AC" w:rsidP="003A73AC">
            <w:pPr>
              <w:jc w:val="center"/>
              <w:rPr>
                <w:color w:val="000000"/>
              </w:rPr>
            </w:pPr>
            <w:r w:rsidRPr="003A73AC">
              <w:rPr>
                <w:b/>
                <w:bCs/>
                <w:color w:val="000000"/>
              </w:rPr>
              <w:t>Расход за 1 квартал 2024 года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A205" w14:textId="77CF016B" w:rsidR="003A73AC" w:rsidRPr="003A73AC" w:rsidRDefault="003A73AC" w:rsidP="003A73AC">
            <w:pPr>
              <w:jc w:val="center"/>
              <w:rPr>
                <w:color w:val="000000"/>
              </w:rPr>
            </w:pPr>
            <w:r w:rsidRPr="003A73AC">
              <w:rPr>
                <w:b/>
                <w:bCs/>
                <w:color w:val="000000"/>
              </w:rPr>
              <w:t>Остаток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7E11" w14:textId="6961AB32" w:rsidR="003A73AC" w:rsidRPr="003A73AC" w:rsidRDefault="003A73AC" w:rsidP="003A73AC">
            <w:pPr>
              <w:jc w:val="center"/>
              <w:rPr>
                <w:color w:val="000000"/>
              </w:rPr>
            </w:pPr>
            <w:r w:rsidRPr="003A73AC">
              <w:rPr>
                <w:b/>
                <w:bCs/>
                <w:color w:val="000000"/>
              </w:rPr>
              <w:t>% исполнения</w:t>
            </w:r>
          </w:p>
        </w:tc>
      </w:tr>
      <w:tr w:rsidR="003A73AC" w14:paraId="3E0ED72D" w14:textId="77777777" w:rsidTr="0066415D">
        <w:trPr>
          <w:trHeight w:val="467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A8EB5" w14:textId="77777777" w:rsidR="003A73AC" w:rsidRPr="003A73AC" w:rsidRDefault="003A73AC" w:rsidP="003A73AC">
            <w:pPr>
              <w:jc w:val="both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Обеспечение деятельности Думы города Усолье-Сибирское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19F1A" w14:textId="77777777" w:rsidR="003A73AC" w:rsidRPr="003A73AC" w:rsidRDefault="003A73AC" w:rsidP="003A73AC">
            <w:pPr>
              <w:jc w:val="right"/>
              <w:rPr>
                <w:sz w:val="22"/>
                <w:szCs w:val="22"/>
              </w:rPr>
            </w:pPr>
            <w:r w:rsidRPr="003A73AC">
              <w:rPr>
                <w:sz w:val="22"/>
                <w:szCs w:val="22"/>
              </w:rPr>
              <w:t>5 286 621,97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911E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1 269 193,99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2296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4 017 427,98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A38C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24,01%</w:t>
            </w:r>
          </w:p>
        </w:tc>
      </w:tr>
      <w:tr w:rsidR="003A73AC" w14:paraId="133FDA58" w14:textId="77777777" w:rsidTr="00CD50D9">
        <w:trPr>
          <w:trHeight w:val="78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19E5B" w14:textId="77777777" w:rsidR="003A73AC" w:rsidRPr="003A73AC" w:rsidRDefault="003A73AC" w:rsidP="003A73AC">
            <w:pPr>
              <w:jc w:val="both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Обеспечение деятельности Контрольно-счетной палаты города Усолье-Сибирское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4EE0F" w14:textId="77777777" w:rsidR="003A73AC" w:rsidRPr="003A73AC" w:rsidRDefault="003A73AC" w:rsidP="003A73AC">
            <w:pPr>
              <w:jc w:val="right"/>
              <w:rPr>
                <w:sz w:val="22"/>
                <w:szCs w:val="22"/>
              </w:rPr>
            </w:pPr>
            <w:r w:rsidRPr="003A73AC">
              <w:rPr>
                <w:sz w:val="22"/>
                <w:szCs w:val="22"/>
              </w:rPr>
              <w:t>9 398 980,23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DAFF5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1 354 036,06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233E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8 044 944,17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E82E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14,41%</w:t>
            </w:r>
          </w:p>
        </w:tc>
      </w:tr>
      <w:tr w:rsidR="003A73AC" w14:paraId="2BD460E3" w14:textId="77777777" w:rsidTr="00742651">
        <w:trPr>
          <w:trHeight w:val="458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82D33" w14:textId="77777777" w:rsidR="003A73AC" w:rsidRPr="003A73AC" w:rsidRDefault="003A73AC" w:rsidP="003A73AC">
            <w:pPr>
              <w:jc w:val="both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Оплата по исполнительным листам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ABF17" w14:textId="77777777" w:rsidR="003A73AC" w:rsidRPr="003A73AC" w:rsidRDefault="003A73AC" w:rsidP="003A73AC">
            <w:pPr>
              <w:jc w:val="right"/>
              <w:rPr>
                <w:sz w:val="22"/>
                <w:szCs w:val="22"/>
              </w:rPr>
            </w:pPr>
            <w:r w:rsidRPr="003A73AC">
              <w:rPr>
                <w:sz w:val="22"/>
                <w:szCs w:val="22"/>
              </w:rPr>
              <w:t>1 519 737,23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ACB9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518 245,40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071B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1 001 491,83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5EBE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34,10%</w:t>
            </w:r>
          </w:p>
        </w:tc>
      </w:tr>
      <w:tr w:rsidR="003A73AC" w14:paraId="22A73467" w14:textId="77777777" w:rsidTr="00CD50D9">
        <w:trPr>
          <w:trHeight w:val="78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B158" w14:textId="77777777" w:rsidR="003A73AC" w:rsidRPr="003A73AC" w:rsidRDefault="003A73AC" w:rsidP="003A73AC">
            <w:pPr>
              <w:jc w:val="both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13E62" w14:textId="77777777" w:rsidR="003A73AC" w:rsidRPr="003A73AC" w:rsidRDefault="003A73AC" w:rsidP="003A73AC">
            <w:pPr>
              <w:jc w:val="right"/>
              <w:rPr>
                <w:sz w:val="22"/>
                <w:szCs w:val="22"/>
              </w:rPr>
            </w:pPr>
            <w:r w:rsidRPr="003A73AC">
              <w:rPr>
                <w:sz w:val="22"/>
                <w:szCs w:val="22"/>
              </w:rPr>
              <w:t>241 500,00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FF09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29 079,42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B00B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212 420,58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838B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12,04%</w:t>
            </w:r>
          </w:p>
        </w:tc>
      </w:tr>
      <w:tr w:rsidR="003A73AC" w14:paraId="5BDDEA9B" w14:textId="77777777" w:rsidTr="00CD50D9">
        <w:trPr>
          <w:trHeight w:val="78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2325" w14:textId="77777777" w:rsidR="003A73AC" w:rsidRPr="003A73AC" w:rsidRDefault="003A73AC" w:rsidP="003A73AC">
            <w:pPr>
              <w:jc w:val="both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B001C" w14:textId="77777777" w:rsidR="003A73AC" w:rsidRPr="003A73AC" w:rsidRDefault="003A73AC" w:rsidP="003A73AC">
            <w:pPr>
              <w:jc w:val="right"/>
              <w:rPr>
                <w:sz w:val="22"/>
                <w:szCs w:val="22"/>
              </w:rPr>
            </w:pPr>
            <w:r w:rsidRPr="003A73AC">
              <w:rPr>
                <w:sz w:val="22"/>
                <w:szCs w:val="22"/>
              </w:rPr>
              <w:t>10 312 500,00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F874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1 480 980,00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6284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8 831 520,00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3CD7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14,36%</w:t>
            </w:r>
          </w:p>
        </w:tc>
      </w:tr>
      <w:tr w:rsidR="003A73AC" w14:paraId="56D7CF63" w14:textId="77777777" w:rsidTr="00CD50D9">
        <w:trPr>
          <w:trHeight w:val="78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E28BA" w14:textId="77777777" w:rsidR="003A73AC" w:rsidRPr="003A73AC" w:rsidRDefault="003A73AC" w:rsidP="003A73AC">
            <w:pPr>
              <w:jc w:val="both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D6167" w14:textId="77777777" w:rsidR="003A73AC" w:rsidRPr="003A73AC" w:rsidRDefault="003A73AC" w:rsidP="003A73AC">
            <w:pPr>
              <w:jc w:val="right"/>
              <w:rPr>
                <w:sz w:val="22"/>
                <w:szCs w:val="22"/>
              </w:rPr>
            </w:pPr>
            <w:r w:rsidRPr="003A73AC">
              <w:rPr>
                <w:sz w:val="22"/>
                <w:szCs w:val="22"/>
              </w:rPr>
              <w:t>1 114 800,00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93BE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199 177,65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CC5F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915 622,35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2503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17,87%</w:t>
            </w:r>
          </w:p>
        </w:tc>
      </w:tr>
      <w:tr w:rsidR="003A73AC" w14:paraId="4BBED87A" w14:textId="77777777" w:rsidTr="00CD50D9">
        <w:trPr>
          <w:trHeight w:val="78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E700" w14:textId="77777777" w:rsidR="003A73AC" w:rsidRPr="003A73AC" w:rsidRDefault="003A73AC" w:rsidP="003A73AC">
            <w:pPr>
              <w:jc w:val="both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9C345" w14:textId="77777777" w:rsidR="003A73AC" w:rsidRPr="003A73AC" w:rsidRDefault="003A73AC" w:rsidP="003A73AC">
            <w:pPr>
              <w:jc w:val="right"/>
              <w:rPr>
                <w:sz w:val="22"/>
                <w:szCs w:val="22"/>
              </w:rPr>
            </w:pPr>
            <w:r w:rsidRPr="003A73AC">
              <w:rPr>
                <w:sz w:val="22"/>
                <w:szCs w:val="22"/>
              </w:rPr>
              <w:t>3 374 900,00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E07E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1 069 152,00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24FA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2 305 748,00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778B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31,68%</w:t>
            </w:r>
          </w:p>
        </w:tc>
      </w:tr>
      <w:tr w:rsidR="003A73AC" w14:paraId="43848EA2" w14:textId="77777777" w:rsidTr="00CD50D9">
        <w:trPr>
          <w:trHeight w:val="78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9702" w14:textId="77777777" w:rsidR="003A73AC" w:rsidRPr="003A73AC" w:rsidRDefault="003A73AC" w:rsidP="003A73AC">
            <w:pPr>
              <w:jc w:val="both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52E00" w14:textId="77777777" w:rsidR="003A73AC" w:rsidRPr="003A73AC" w:rsidRDefault="003A73AC" w:rsidP="003A73AC">
            <w:pPr>
              <w:jc w:val="right"/>
              <w:rPr>
                <w:sz w:val="22"/>
                <w:szCs w:val="22"/>
              </w:rPr>
            </w:pPr>
            <w:r w:rsidRPr="003A73AC">
              <w:rPr>
                <w:sz w:val="22"/>
                <w:szCs w:val="22"/>
              </w:rPr>
              <w:t>1 118 300,00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7CA8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182 843,48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1DE2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935 456,52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53D2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16,35%</w:t>
            </w:r>
          </w:p>
        </w:tc>
      </w:tr>
      <w:tr w:rsidR="003A73AC" w14:paraId="2D629E9D" w14:textId="77777777" w:rsidTr="00CD50D9">
        <w:trPr>
          <w:trHeight w:val="78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0B3B1" w14:textId="77777777" w:rsidR="003A73AC" w:rsidRPr="003A73AC" w:rsidRDefault="003A73AC" w:rsidP="003A73AC">
            <w:pPr>
              <w:jc w:val="both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A7B25" w14:textId="77777777" w:rsidR="003A73AC" w:rsidRPr="003A73AC" w:rsidRDefault="003A73AC" w:rsidP="003A73AC">
            <w:pPr>
              <w:jc w:val="right"/>
              <w:rPr>
                <w:sz w:val="22"/>
                <w:szCs w:val="22"/>
              </w:rPr>
            </w:pPr>
            <w:r w:rsidRPr="003A73AC">
              <w:rPr>
                <w:sz w:val="22"/>
                <w:szCs w:val="22"/>
              </w:rPr>
              <w:t>7 886 500,00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1F39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616 599,85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8CF2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7 269 900,15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0572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7,82%</w:t>
            </w:r>
          </w:p>
        </w:tc>
      </w:tr>
      <w:tr w:rsidR="003A73AC" w14:paraId="250C993E" w14:textId="77777777" w:rsidTr="00CD50D9">
        <w:trPr>
          <w:trHeight w:val="78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BA95A" w14:textId="77777777" w:rsidR="003A73AC" w:rsidRPr="003A73AC" w:rsidRDefault="003A73AC" w:rsidP="003A73AC">
            <w:pPr>
              <w:jc w:val="both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CC401" w14:textId="77777777" w:rsidR="003A73AC" w:rsidRPr="003A73AC" w:rsidRDefault="003A73AC" w:rsidP="003A73AC">
            <w:pPr>
              <w:jc w:val="right"/>
              <w:rPr>
                <w:sz w:val="22"/>
                <w:szCs w:val="22"/>
              </w:rPr>
            </w:pPr>
            <w:r w:rsidRPr="003A73AC">
              <w:rPr>
                <w:sz w:val="22"/>
                <w:szCs w:val="22"/>
              </w:rPr>
              <w:t>700,00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19D5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AE17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5431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3A73AC" w14:paraId="7ABA36A0" w14:textId="77777777" w:rsidTr="00CD50D9">
        <w:trPr>
          <w:trHeight w:val="78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FB743" w14:textId="77777777" w:rsidR="003A73AC" w:rsidRPr="003A73AC" w:rsidRDefault="003A73AC" w:rsidP="003A73AC">
            <w:pPr>
              <w:jc w:val="both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67A14" w14:textId="77777777" w:rsidR="003A73AC" w:rsidRPr="003A73AC" w:rsidRDefault="003A73AC" w:rsidP="003A73AC">
            <w:pPr>
              <w:jc w:val="right"/>
              <w:rPr>
                <w:sz w:val="22"/>
                <w:szCs w:val="22"/>
              </w:rPr>
            </w:pPr>
            <w:r w:rsidRPr="003A73AC">
              <w:rPr>
                <w:sz w:val="22"/>
                <w:szCs w:val="22"/>
              </w:rPr>
              <w:t>2 958 200,00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2B1C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1 169 407,00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7C7C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1 788 793,00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5413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39,53%</w:t>
            </w:r>
          </w:p>
        </w:tc>
      </w:tr>
      <w:tr w:rsidR="003A73AC" w14:paraId="7DA22DDA" w14:textId="77777777" w:rsidTr="00CD50D9">
        <w:trPr>
          <w:trHeight w:val="78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98DA" w14:textId="77777777" w:rsidR="003A73AC" w:rsidRPr="003A73AC" w:rsidRDefault="003A73AC" w:rsidP="003A73AC">
            <w:pPr>
              <w:jc w:val="both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ABF6F" w14:textId="77777777" w:rsidR="003A73AC" w:rsidRPr="003A73AC" w:rsidRDefault="003A73AC" w:rsidP="003A73AC">
            <w:pPr>
              <w:jc w:val="right"/>
              <w:rPr>
                <w:sz w:val="22"/>
                <w:szCs w:val="22"/>
              </w:rPr>
            </w:pPr>
            <w:r w:rsidRPr="003A73AC">
              <w:rPr>
                <w:sz w:val="22"/>
                <w:szCs w:val="22"/>
              </w:rPr>
              <w:t>196 500,00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CFCE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6DA71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152 500,00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FB44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22,39%</w:t>
            </w:r>
          </w:p>
        </w:tc>
      </w:tr>
      <w:tr w:rsidR="003A73AC" w14:paraId="75420D55" w14:textId="77777777" w:rsidTr="00CD50D9">
        <w:trPr>
          <w:trHeight w:val="78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5EF58" w14:textId="77777777" w:rsidR="003A73AC" w:rsidRPr="003A73AC" w:rsidRDefault="003A73AC" w:rsidP="003A73AC">
            <w:pPr>
              <w:jc w:val="both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BD338" w14:textId="77777777" w:rsidR="003A73AC" w:rsidRPr="003A73AC" w:rsidRDefault="003A73AC" w:rsidP="003A73AC">
            <w:pPr>
              <w:jc w:val="right"/>
              <w:rPr>
                <w:sz w:val="22"/>
                <w:szCs w:val="22"/>
              </w:rPr>
            </w:pPr>
            <w:r w:rsidRPr="003A73AC">
              <w:rPr>
                <w:sz w:val="22"/>
                <w:szCs w:val="22"/>
              </w:rPr>
              <w:t>19 222 200,00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D36C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6 850 000,00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CC65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12 372 200,00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29C4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35,64%</w:t>
            </w:r>
          </w:p>
        </w:tc>
      </w:tr>
      <w:tr w:rsidR="003A73AC" w14:paraId="456658C1" w14:textId="77777777" w:rsidTr="00CD50D9">
        <w:trPr>
          <w:trHeight w:val="78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65A83" w14:textId="77777777" w:rsidR="003A73AC" w:rsidRPr="003A73AC" w:rsidRDefault="003A73AC" w:rsidP="003A73AC">
            <w:pPr>
              <w:jc w:val="both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B04F8" w14:textId="77777777" w:rsidR="003A73AC" w:rsidRPr="003A73AC" w:rsidRDefault="003A73AC" w:rsidP="003A73AC">
            <w:pPr>
              <w:jc w:val="right"/>
              <w:rPr>
                <w:sz w:val="22"/>
                <w:szCs w:val="22"/>
              </w:rPr>
            </w:pPr>
            <w:r w:rsidRPr="003A73AC">
              <w:rPr>
                <w:sz w:val="22"/>
                <w:szCs w:val="22"/>
              </w:rPr>
              <w:t>13 200,00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6C79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02849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13 200,00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598E" w14:textId="77777777" w:rsidR="003A73AC" w:rsidRPr="003A73AC" w:rsidRDefault="003A73AC" w:rsidP="003A73AC">
            <w:pPr>
              <w:jc w:val="right"/>
              <w:rPr>
                <w:color w:val="000000"/>
                <w:sz w:val="22"/>
                <w:szCs w:val="22"/>
              </w:rPr>
            </w:pPr>
            <w:r w:rsidRPr="003A73AC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3A73AC" w:rsidRPr="00CD50D9" w14:paraId="7005E83B" w14:textId="77777777" w:rsidTr="00CD50D9">
        <w:trPr>
          <w:trHeight w:val="3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7B87D" w14:textId="2F52BCA2" w:rsidR="003A73AC" w:rsidRPr="00CD50D9" w:rsidRDefault="003A73AC" w:rsidP="003A7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50D9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D34C0" w14:textId="77777777" w:rsidR="003A73AC" w:rsidRPr="00CD50D9" w:rsidRDefault="003A73AC" w:rsidP="003A73AC">
            <w:pPr>
              <w:jc w:val="center"/>
              <w:rPr>
                <w:b/>
                <w:bCs/>
                <w:sz w:val="22"/>
                <w:szCs w:val="22"/>
              </w:rPr>
            </w:pPr>
            <w:r w:rsidRPr="00CD50D9">
              <w:rPr>
                <w:b/>
                <w:bCs/>
                <w:sz w:val="22"/>
                <w:szCs w:val="22"/>
              </w:rPr>
              <w:t>62 644 639,43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A36F" w14:textId="77777777" w:rsidR="003A73AC" w:rsidRPr="00CD50D9" w:rsidRDefault="003A73AC" w:rsidP="003A7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50D9">
              <w:rPr>
                <w:b/>
                <w:bCs/>
                <w:color w:val="000000"/>
                <w:sz w:val="22"/>
                <w:szCs w:val="22"/>
              </w:rPr>
              <w:t>14 782 714,85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C990" w14:textId="77777777" w:rsidR="003A73AC" w:rsidRPr="00CD50D9" w:rsidRDefault="003A73AC" w:rsidP="003A7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50D9">
              <w:rPr>
                <w:b/>
                <w:bCs/>
                <w:color w:val="000000"/>
                <w:sz w:val="22"/>
                <w:szCs w:val="22"/>
              </w:rPr>
              <w:t>47 861 924,58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9D44" w14:textId="77777777" w:rsidR="003A73AC" w:rsidRPr="00CD50D9" w:rsidRDefault="003A73AC" w:rsidP="003A7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50D9">
              <w:rPr>
                <w:b/>
                <w:bCs/>
                <w:color w:val="000000"/>
                <w:sz w:val="22"/>
                <w:szCs w:val="22"/>
              </w:rPr>
              <w:t>23,60%</w:t>
            </w:r>
          </w:p>
        </w:tc>
      </w:tr>
    </w:tbl>
    <w:p w14:paraId="570B537D" w14:textId="77777777" w:rsidR="0066415D" w:rsidRDefault="00170CF0" w:rsidP="0066415D">
      <w:pPr>
        <w:ind w:right="57"/>
        <w:jc w:val="both"/>
        <w:rPr>
          <w:rFonts w:eastAsia="Calibri"/>
          <w:sz w:val="28"/>
          <w:szCs w:val="28"/>
          <w:lang w:eastAsia="en-US"/>
        </w:rPr>
      </w:pPr>
      <w:r w:rsidRPr="00CD50D9">
        <w:rPr>
          <w:rFonts w:ascii="Calibri" w:eastAsia="Calibri" w:hAnsi="Calibri"/>
          <w:sz w:val="22"/>
          <w:szCs w:val="22"/>
          <w:lang w:eastAsia="en-US"/>
        </w:rPr>
        <w:tab/>
      </w:r>
      <w:r w:rsidRPr="0066415D">
        <w:rPr>
          <w:rFonts w:eastAsia="Calibri"/>
          <w:sz w:val="28"/>
          <w:szCs w:val="28"/>
          <w:lang w:eastAsia="en-US"/>
        </w:rPr>
        <w:t xml:space="preserve">Исполнение бюджета города за </w:t>
      </w:r>
      <w:r w:rsidR="002167D4" w:rsidRPr="0066415D">
        <w:rPr>
          <w:rFonts w:eastAsia="Calibri"/>
          <w:sz w:val="28"/>
          <w:szCs w:val="28"/>
          <w:lang w:eastAsia="en-US"/>
        </w:rPr>
        <w:t xml:space="preserve">первый квартал </w:t>
      </w:r>
      <w:r w:rsidRPr="0066415D">
        <w:rPr>
          <w:rFonts w:eastAsia="Calibri"/>
          <w:sz w:val="28"/>
          <w:szCs w:val="28"/>
          <w:lang w:eastAsia="en-US"/>
        </w:rPr>
        <w:t>202</w:t>
      </w:r>
      <w:r w:rsidR="0066415D">
        <w:rPr>
          <w:rFonts w:eastAsia="Calibri"/>
          <w:sz w:val="28"/>
          <w:szCs w:val="28"/>
          <w:lang w:eastAsia="en-US"/>
        </w:rPr>
        <w:t>4</w:t>
      </w:r>
      <w:r w:rsidRPr="0066415D">
        <w:rPr>
          <w:rFonts w:eastAsia="Calibri"/>
          <w:sz w:val="28"/>
          <w:szCs w:val="28"/>
          <w:lang w:eastAsia="en-US"/>
        </w:rPr>
        <w:t xml:space="preserve"> год</w:t>
      </w:r>
      <w:r w:rsidR="002167D4" w:rsidRPr="0066415D">
        <w:rPr>
          <w:rFonts w:eastAsia="Calibri"/>
          <w:sz w:val="28"/>
          <w:szCs w:val="28"/>
          <w:lang w:eastAsia="en-US"/>
        </w:rPr>
        <w:t>а</w:t>
      </w:r>
      <w:r w:rsidRPr="0066415D">
        <w:rPr>
          <w:rFonts w:eastAsia="Calibri"/>
          <w:sz w:val="28"/>
          <w:szCs w:val="28"/>
          <w:lang w:eastAsia="en-US"/>
        </w:rPr>
        <w:t xml:space="preserve"> по сравнению с плановыми назначениями по непрограммным направлениям деятельности составляет </w:t>
      </w:r>
      <w:r w:rsidR="001F7F05" w:rsidRPr="0066415D">
        <w:rPr>
          <w:rFonts w:eastAsia="Calibri"/>
          <w:sz w:val="28"/>
          <w:szCs w:val="28"/>
          <w:lang w:eastAsia="en-US"/>
        </w:rPr>
        <w:t>2</w:t>
      </w:r>
      <w:r w:rsidR="0066415D">
        <w:rPr>
          <w:rFonts w:eastAsia="Calibri"/>
          <w:sz w:val="28"/>
          <w:szCs w:val="28"/>
          <w:lang w:eastAsia="en-US"/>
        </w:rPr>
        <w:t>3,6</w:t>
      </w:r>
      <w:r w:rsidRPr="0066415D">
        <w:rPr>
          <w:rFonts w:eastAsia="Calibri"/>
          <w:sz w:val="28"/>
          <w:szCs w:val="28"/>
          <w:lang w:eastAsia="en-US"/>
        </w:rPr>
        <w:t>%, что выше установленного норматива (</w:t>
      </w:r>
      <w:r w:rsidR="001F7F05" w:rsidRPr="0066415D">
        <w:rPr>
          <w:rFonts w:eastAsia="Calibri"/>
          <w:sz w:val="28"/>
          <w:szCs w:val="28"/>
          <w:lang w:eastAsia="en-US"/>
        </w:rPr>
        <w:t>20</w:t>
      </w:r>
      <w:r w:rsidRPr="0066415D">
        <w:rPr>
          <w:rFonts w:eastAsia="Calibri"/>
          <w:sz w:val="28"/>
          <w:szCs w:val="28"/>
          <w:lang w:eastAsia="en-US"/>
        </w:rPr>
        <w:t>%).</w:t>
      </w:r>
      <w:r w:rsidR="0066415D">
        <w:rPr>
          <w:rFonts w:eastAsia="Calibri"/>
          <w:sz w:val="28"/>
          <w:szCs w:val="28"/>
          <w:lang w:eastAsia="en-US"/>
        </w:rPr>
        <w:t xml:space="preserve"> </w:t>
      </w:r>
    </w:p>
    <w:p w14:paraId="55BF23DC" w14:textId="20B01B2A" w:rsidR="00170CF0" w:rsidRPr="00524DC1" w:rsidRDefault="00170CF0" w:rsidP="00052173">
      <w:pPr>
        <w:spacing w:after="160"/>
        <w:ind w:firstLine="284"/>
        <w:jc w:val="both"/>
        <w:rPr>
          <w:sz w:val="28"/>
          <w:szCs w:val="28"/>
        </w:rPr>
      </w:pPr>
      <w:r w:rsidRPr="00524DC1">
        <w:rPr>
          <w:sz w:val="28"/>
          <w:szCs w:val="28"/>
        </w:rPr>
        <w:tab/>
        <w:t>На программные направления деятельности в 1 квартале 202</w:t>
      </w:r>
      <w:r w:rsidR="00524DC1">
        <w:rPr>
          <w:sz w:val="28"/>
          <w:szCs w:val="28"/>
        </w:rPr>
        <w:t>4</w:t>
      </w:r>
      <w:r w:rsidRPr="00524DC1">
        <w:rPr>
          <w:sz w:val="28"/>
          <w:szCs w:val="28"/>
        </w:rPr>
        <w:t xml:space="preserve"> года из бюджета города было направлено </w:t>
      </w:r>
      <w:r w:rsidR="00524DC1">
        <w:rPr>
          <w:sz w:val="28"/>
          <w:szCs w:val="28"/>
        </w:rPr>
        <w:t xml:space="preserve">701 206 448,66 </w:t>
      </w:r>
      <w:r w:rsidRPr="00524DC1">
        <w:rPr>
          <w:sz w:val="28"/>
          <w:szCs w:val="28"/>
        </w:rPr>
        <w:t>руб.</w:t>
      </w:r>
      <w:r w:rsidR="008B1C64">
        <w:rPr>
          <w:sz w:val="28"/>
          <w:szCs w:val="28"/>
        </w:rPr>
        <w:t xml:space="preserve"> или 15,85 %</w:t>
      </w:r>
      <w:r w:rsidRPr="00524DC1">
        <w:rPr>
          <w:sz w:val="28"/>
          <w:szCs w:val="28"/>
        </w:rPr>
        <w:t xml:space="preserve">, что составляет </w:t>
      </w:r>
      <w:r w:rsidR="00E403DB">
        <w:rPr>
          <w:sz w:val="28"/>
          <w:szCs w:val="28"/>
        </w:rPr>
        <w:t>2,1</w:t>
      </w:r>
      <w:r w:rsidRPr="00524DC1">
        <w:rPr>
          <w:sz w:val="28"/>
          <w:szCs w:val="28"/>
        </w:rPr>
        <w:t>% от общего объема расходов в том числе</w:t>
      </w:r>
      <w:r w:rsidR="007444F4" w:rsidRPr="00524DC1">
        <w:rPr>
          <w:sz w:val="28"/>
          <w:szCs w:val="28"/>
        </w:rPr>
        <w:t xml:space="preserve"> в разрезе программ</w:t>
      </w:r>
      <w:r w:rsidRPr="00524DC1">
        <w:rPr>
          <w:sz w:val="28"/>
          <w:szCs w:val="28"/>
        </w:rPr>
        <w:t>:</w:t>
      </w:r>
    </w:p>
    <w:p w14:paraId="20CF95CD" w14:textId="77777777" w:rsidR="00170CF0" w:rsidRPr="00524DC1" w:rsidRDefault="00170CF0" w:rsidP="00170CF0">
      <w:pPr>
        <w:ind w:firstLine="709"/>
        <w:jc w:val="both"/>
        <w:rPr>
          <w:sz w:val="28"/>
          <w:szCs w:val="28"/>
        </w:rPr>
      </w:pPr>
      <w:r w:rsidRPr="00524DC1">
        <w:rPr>
          <w:sz w:val="28"/>
          <w:szCs w:val="28"/>
        </w:rPr>
        <w:t xml:space="preserve">                                                                                                                         в рублях </w:t>
      </w:r>
    </w:p>
    <w:tbl>
      <w:tblPr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416"/>
        <w:gridCol w:w="1422"/>
        <w:gridCol w:w="1277"/>
        <w:gridCol w:w="1417"/>
        <w:gridCol w:w="1275"/>
        <w:gridCol w:w="1272"/>
        <w:gridCol w:w="1276"/>
        <w:gridCol w:w="567"/>
      </w:tblGrid>
      <w:tr w:rsidR="00722B8A" w:rsidRPr="00727AF8" w14:paraId="0E41FAE4" w14:textId="77777777" w:rsidTr="0020119B">
        <w:trPr>
          <w:trHeight w:val="11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9C02" w14:textId="77777777" w:rsidR="00FA4E3A" w:rsidRPr="00963319" w:rsidRDefault="00FA4E3A" w:rsidP="00C553A1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1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DDF5" w14:textId="25816095" w:rsidR="00FA4E3A" w:rsidRPr="00963319" w:rsidRDefault="00FA4E3A" w:rsidP="00C553A1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19">
              <w:rPr>
                <w:b/>
                <w:bCs/>
                <w:sz w:val="20"/>
                <w:szCs w:val="20"/>
              </w:rPr>
              <w:t>БА на 01.01.202</w:t>
            </w:r>
            <w:r w:rsidR="00904947" w:rsidRPr="0096331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C2B1" w14:textId="43F998D7" w:rsidR="00FA4E3A" w:rsidRPr="00963319" w:rsidRDefault="00FA4E3A" w:rsidP="00C553A1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19">
              <w:rPr>
                <w:b/>
                <w:bCs/>
                <w:sz w:val="20"/>
                <w:szCs w:val="20"/>
              </w:rPr>
              <w:t>БА на 31.03.202</w:t>
            </w:r>
            <w:r w:rsidR="00904947" w:rsidRPr="00963319">
              <w:rPr>
                <w:b/>
                <w:bCs/>
                <w:sz w:val="20"/>
                <w:szCs w:val="20"/>
              </w:rPr>
              <w:t>4</w:t>
            </w:r>
            <w:r w:rsidRPr="0096331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CD1B" w14:textId="77777777" w:rsidR="00FA4E3A" w:rsidRPr="00963319" w:rsidRDefault="00FA4E3A" w:rsidP="00C553A1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19">
              <w:rPr>
                <w:b/>
                <w:bCs/>
                <w:sz w:val="20"/>
                <w:szCs w:val="20"/>
              </w:rPr>
              <w:t>Сумма перемещения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3F40" w14:textId="77777777" w:rsidR="00FA4E3A" w:rsidRPr="00963319" w:rsidRDefault="00FA4E3A" w:rsidP="00C553A1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19">
              <w:rPr>
                <w:b/>
                <w:bCs/>
                <w:sz w:val="20"/>
                <w:szCs w:val="20"/>
              </w:rPr>
              <w:t>БО на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6E2B" w14:textId="77777777" w:rsidR="00FA4E3A" w:rsidRPr="00963319" w:rsidRDefault="00FA4E3A" w:rsidP="00C553A1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19">
              <w:rPr>
                <w:b/>
                <w:bCs/>
                <w:sz w:val="20"/>
                <w:szCs w:val="20"/>
              </w:rPr>
              <w:t>Расход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1B06" w14:textId="77777777" w:rsidR="00FA4E3A" w:rsidRPr="00963319" w:rsidRDefault="00FA4E3A" w:rsidP="00C553A1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19">
              <w:rPr>
                <w:b/>
                <w:bCs/>
                <w:sz w:val="20"/>
                <w:szCs w:val="20"/>
              </w:rPr>
              <w:t>Отклонение БА-БО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7FE2" w14:textId="77777777" w:rsidR="00FA4E3A" w:rsidRPr="00963319" w:rsidRDefault="00FA4E3A" w:rsidP="00C553A1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19">
              <w:rPr>
                <w:b/>
                <w:bCs/>
                <w:sz w:val="20"/>
                <w:szCs w:val="20"/>
              </w:rPr>
              <w:t>Отклонение БА-расход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DE9D" w14:textId="77777777" w:rsidR="00FA4E3A" w:rsidRPr="00963319" w:rsidRDefault="00FA4E3A" w:rsidP="00C553A1">
            <w:pPr>
              <w:jc w:val="center"/>
              <w:rPr>
                <w:b/>
                <w:bCs/>
                <w:sz w:val="20"/>
                <w:szCs w:val="20"/>
              </w:rPr>
            </w:pPr>
            <w:r w:rsidRPr="00963319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722B8A" w:rsidRPr="00727AF8" w14:paraId="260EFAEE" w14:textId="77777777" w:rsidTr="0020119B">
        <w:trPr>
          <w:trHeight w:val="3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24C6" w14:textId="77777777" w:rsidR="00170CF0" w:rsidRPr="00963319" w:rsidRDefault="00170CF0" w:rsidP="00C553A1">
            <w:pPr>
              <w:jc w:val="center"/>
              <w:rPr>
                <w:sz w:val="20"/>
                <w:szCs w:val="20"/>
              </w:rPr>
            </w:pPr>
            <w:r w:rsidRPr="0096331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AF33" w14:textId="77777777" w:rsidR="00170CF0" w:rsidRPr="00963319" w:rsidRDefault="00170CF0" w:rsidP="00C553A1">
            <w:pPr>
              <w:jc w:val="center"/>
              <w:rPr>
                <w:sz w:val="20"/>
                <w:szCs w:val="20"/>
              </w:rPr>
            </w:pPr>
            <w:r w:rsidRPr="00963319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0741" w14:textId="77777777" w:rsidR="00170CF0" w:rsidRPr="00963319" w:rsidRDefault="00170CF0" w:rsidP="00C553A1">
            <w:pPr>
              <w:jc w:val="center"/>
              <w:rPr>
                <w:sz w:val="20"/>
                <w:szCs w:val="20"/>
              </w:rPr>
            </w:pPr>
            <w:r w:rsidRPr="00963319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0649" w14:textId="77777777" w:rsidR="00170CF0" w:rsidRPr="00963319" w:rsidRDefault="00170CF0" w:rsidP="00C553A1">
            <w:pPr>
              <w:jc w:val="center"/>
              <w:rPr>
                <w:sz w:val="20"/>
                <w:szCs w:val="20"/>
              </w:rPr>
            </w:pPr>
            <w:r w:rsidRPr="0096331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BE70" w14:textId="77777777" w:rsidR="00170CF0" w:rsidRPr="00963319" w:rsidRDefault="00170CF0" w:rsidP="00C553A1">
            <w:pPr>
              <w:jc w:val="center"/>
              <w:rPr>
                <w:sz w:val="20"/>
                <w:szCs w:val="20"/>
              </w:rPr>
            </w:pPr>
            <w:r w:rsidRPr="00963319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B711" w14:textId="77777777" w:rsidR="00170CF0" w:rsidRPr="00963319" w:rsidRDefault="00170CF0" w:rsidP="00C553A1">
            <w:pPr>
              <w:jc w:val="center"/>
              <w:rPr>
                <w:sz w:val="20"/>
                <w:szCs w:val="20"/>
              </w:rPr>
            </w:pPr>
            <w:r w:rsidRPr="00963319">
              <w:rPr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C73D" w14:textId="77777777" w:rsidR="00170CF0" w:rsidRPr="00963319" w:rsidRDefault="00170CF0" w:rsidP="00C553A1">
            <w:pPr>
              <w:jc w:val="center"/>
              <w:rPr>
                <w:sz w:val="20"/>
                <w:szCs w:val="20"/>
              </w:rPr>
            </w:pPr>
            <w:r w:rsidRPr="0096331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549E" w14:textId="77777777" w:rsidR="00170CF0" w:rsidRPr="00963319" w:rsidRDefault="00170CF0" w:rsidP="00C553A1">
            <w:pPr>
              <w:jc w:val="center"/>
              <w:rPr>
                <w:sz w:val="20"/>
                <w:szCs w:val="20"/>
              </w:rPr>
            </w:pPr>
            <w:r w:rsidRPr="00963319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E2A0" w14:textId="77777777" w:rsidR="00170CF0" w:rsidRPr="00963319" w:rsidRDefault="00170CF0" w:rsidP="00C553A1">
            <w:pPr>
              <w:jc w:val="right"/>
              <w:rPr>
                <w:sz w:val="20"/>
                <w:szCs w:val="20"/>
              </w:rPr>
            </w:pPr>
            <w:r w:rsidRPr="00963319">
              <w:rPr>
                <w:sz w:val="20"/>
                <w:szCs w:val="20"/>
              </w:rPr>
              <w:t>9</w:t>
            </w:r>
          </w:p>
        </w:tc>
      </w:tr>
      <w:tr w:rsidR="00722B8A" w:rsidRPr="00727AF8" w14:paraId="0498209E" w14:textId="77777777" w:rsidTr="0020119B">
        <w:trPr>
          <w:trHeight w:val="4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3808" w14:textId="56E52E67" w:rsidR="00904947" w:rsidRPr="0020119B" w:rsidRDefault="00904947" w:rsidP="00904947">
            <w:pPr>
              <w:rPr>
                <w:sz w:val="20"/>
                <w:szCs w:val="20"/>
                <w:highlight w:val="yellow"/>
              </w:rPr>
            </w:pPr>
            <w:r w:rsidRPr="0020119B">
              <w:rPr>
                <w:sz w:val="20"/>
                <w:szCs w:val="20"/>
              </w:rPr>
              <w:t>М</w:t>
            </w:r>
            <w:r w:rsidR="00963319" w:rsidRPr="0020119B">
              <w:rPr>
                <w:sz w:val="20"/>
                <w:szCs w:val="20"/>
              </w:rPr>
              <w:t>П</w:t>
            </w:r>
            <w:r w:rsidRPr="0020119B">
              <w:rPr>
                <w:sz w:val="20"/>
                <w:szCs w:val="20"/>
              </w:rPr>
              <w:t xml:space="preserve"> </w:t>
            </w:r>
            <w:r w:rsidR="00722B8A" w:rsidRPr="0020119B">
              <w:rPr>
                <w:sz w:val="20"/>
                <w:szCs w:val="20"/>
              </w:rPr>
              <w:t>«</w:t>
            </w:r>
            <w:r w:rsidRPr="0020119B">
              <w:rPr>
                <w:sz w:val="20"/>
                <w:szCs w:val="20"/>
              </w:rPr>
              <w:t>Развитие образования» на 2019-2026 годы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B4DE5" w14:textId="17FF3E75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2 066 659 421,71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80C81" w14:textId="7E50F281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2 184 491 077,16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48131" w14:textId="40428552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117 831 655,45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DD7C" w14:textId="78DE98EE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2 176 648 386,22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D017" w14:textId="5755C4CD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476 719 178,51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0C783" w14:textId="129811BF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7 842 690,94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2DF88" w14:textId="277D3C66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1 707 771 898,65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6304E" w14:textId="1F1C0334" w:rsidR="00904947" w:rsidRPr="0020119B" w:rsidRDefault="00904947" w:rsidP="00722B8A">
            <w:pPr>
              <w:rPr>
                <w:sz w:val="16"/>
                <w:szCs w:val="16"/>
                <w:highlight w:val="yellow"/>
              </w:rPr>
            </w:pPr>
            <w:r w:rsidRPr="0020119B">
              <w:rPr>
                <w:sz w:val="16"/>
                <w:szCs w:val="16"/>
              </w:rPr>
              <w:t>21,8</w:t>
            </w:r>
          </w:p>
        </w:tc>
      </w:tr>
      <w:tr w:rsidR="00722B8A" w:rsidRPr="00727AF8" w14:paraId="450EFA72" w14:textId="77777777" w:rsidTr="0020119B">
        <w:trPr>
          <w:trHeight w:val="6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FFAD" w14:textId="10BF8A66" w:rsidR="00904947" w:rsidRPr="0020119B" w:rsidRDefault="00904947" w:rsidP="00904947">
            <w:pPr>
              <w:rPr>
                <w:sz w:val="20"/>
                <w:szCs w:val="20"/>
                <w:highlight w:val="yellow"/>
              </w:rPr>
            </w:pPr>
            <w:r w:rsidRPr="0020119B">
              <w:rPr>
                <w:sz w:val="20"/>
                <w:szCs w:val="20"/>
              </w:rPr>
              <w:t>М</w:t>
            </w:r>
            <w:r w:rsidR="00963319" w:rsidRPr="0020119B">
              <w:rPr>
                <w:sz w:val="20"/>
                <w:szCs w:val="20"/>
              </w:rPr>
              <w:t>П</w:t>
            </w:r>
            <w:r w:rsidRPr="0020119B">
              <w:rPr>
                <w:sz w:val="20"/>
                <w:szCs w:val="20"/>
              </w:rPr>
              <w:t xml:space="preserve"> </w:t>
            </w:r>
            <w:r w:rsidR="00722B8A" w:rsidRPr="0020119B">
              <w:rPr>
                <w:sz w:val="20"/>
                <w:szCs w:val="20"/>
              </w:rPr>
              <w:t>«</w:t>
            </w:r>
            <w:r w:rsidRPr="0020119B">
              <w:rPr>
                <w:sz w:val="20"/>
                <w:szCs w:val="20"/>
              </w:rPr>
              <w:t>Развитие физической культуры и спорта" на 2019-2026 годы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651E" w14:textId="725490CB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69 490 360,78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BFE80" w14:textId="0D40BA08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97 838 314,83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F3CBB" w14:textId="7450D1B7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28 347 954,05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9AFAB" w14:textId="618BEF31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92 654 130,32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15E1" w14:textId="27F8FA6A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11 298 221,43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51BA6" w14:textId="713EA0FA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5 184 184,51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29103" w14:textId="7D3C56D2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86 540 093,40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1F488" w14:textId="6202C3BD" w:rsidR="00904947" w:rsidRPr="0020119B" w:rsidRDefault="00904947" w:rsidP="00722B8A">
            <w:pPr>
              <w:rPr>
                <w:sz w:val="16"/>
                <w:szCs w:val="16"/>
                <w:highlight w:val="yellow"/>
              </w:rPr>
            </w:pPr>
            <w:r w:rsidRPr="0020119B">
              <w:rPr>
                <w:sz w:val="16"/>
                <w:szCs w:val="16"/>
              </w:rPr>
              <w:t>11,</w:t>
            </w:r>
            <w:r w:rsidR="00722B8A" w:rsidRPr="0020119B">
              <w:rPr>
                <w:sz w:val="16"/>
                <w:szCs w:val="16"/>
              </w:rPr>
              <w:t>6</w:t>
            </w:r>
          </w:p>
        </w:tc>
      </w:tr>
      <w:tr w:rsidR="00722B8A" w:rsidRPr="00727AF8" w14:paraId="419476DB" w14:textId="77777777" w:rsidTr="0020119B">
        <w:trPr>
          <w:trHeight w:val="4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AB6C3" w14:textId="5C82FADB" w:rsidR="00904947" w:rsidRPr="0020119B" w:rsidRDefault="00904947" w:rsidP="00904947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20119B">
              <w:rPr>
                <w:sz w:val="20"/>
                <w:szCs w:val="20"/>
              </w:rPr>
              <w:t>М</w:t>
            </w:r>
            <w:r w:rsidR="00963319" w:rsidRPr="0020119B">
              <w:rPr>
                <w:sz w:val="20"/>
                <w:szCs w:val="20"/>
              </w:rPr>
              <w:t>П</w:t>
            </w:r>
            <w:r w:rsidRPr="0020119B">
              <w:rPr>
                <w:sz w:val="20"/>
                <w:szCs w:val="20"/>
              </w:rPr>
              <w:t xml:space="preserve">  «</w:t>
            </w:r>
            <w:proofErr w:type="gramEnd"/>
            <w:r w:rsidRPr="0020119B">
              <w:rPr>
                <w:sz w:val="20"/>
                <w:szCs w:val="20"/>
              </w:rPr>
              <w:t>Развитие культуры и архивного дела» на 2019-2026 годы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3E64" w14:textId="1BA67E3F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147 730 284,18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05D37" w14:textId="62D18EB1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179 275 350,87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ED7B" w14:textId="0FEA4A26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31 545 066,69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7741B" w14:textId="5A62DAEE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170 874 472,23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E0347" w14:textId="487AB2A9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27 619 514,06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A1F8" w14:textId="6F75DE0D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8 400 878,64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28581" w14:textId="501E6350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151 655 836,81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87A9B" w14:textId="1E4372C1" w:rsidR="00904947" w:rsidRPr="0020119B" w:rsidRDefault="00904947" w:rsidP="00722B8A">
            <w:pPr>
              <w:rPr>
                <w:sz w:val="16"/>
                <w:szCs w:val="16"/>
                <w:highlight w:val="yellow"/>
              </w:rPr>
            </w:pPr>
            <w:r w:rsidRPr="0020119B">
              <w:rPr>
                <w:sz w:val="16"/>
                <w:szCs w:val="16"/>
              </w:rPr>
              <w:t>15,4</w:t>
            </w:r>
          </w:p>
        </w:tc>
      </w:tr>
      <w:tr w:rsidR="00722B8A" w:rsidRPr="00727AF8" w14:paraId="15C1CACC" w14:textId="77777777" w:rsidTr="0020119B">
        <w:trPr>
          <w:trHeight w:val="4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94A2" w14:textId="3F9F4766" w:rsidR="00904947" w:rsidRPr="0020119B" w:rsidRDefault="00904947" w:rsidP="00904947">
            <w:pPr>
              <w:rPr>
                <w:sz w:val="20"/>
                <w:szCs w:val="20"/>
                <w:highlight w:val="yellow"/>
              </w:rPr>
            </w:pPr>
            <w:r w:rsidRPr="0020119B">
              <w:rPr>
                <w:sz w:val="20"/>
                <w:szCs w:val="20"/>
              </w:rPr>
              <w:t>М</w:t>
            </w:r>
            <w:r w:rsidR="00963319" w:rsidRPr="0020119B">
              <w:rPr>
                <w:sz w:val="20"/>
                <w:szCs w:val="20"/>
              </w:rPr>
              <w:t>П</w:t>
            </w:r>
            <w:r w:rsidRPr="0020119B">
              <w:rPr>
                <w:sz w:val="20"/>
                <w:szCs w:val="20"/>
              </w:rPr>
              <w:t xml:space="preserve"> "Молодежная политика" на 2019-2026 годы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30C53" w14:textId="23FC7AC5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6 790 090,11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CC78F" w14:textId="6C7F0747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17 922 646,13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09903" w14:textId="2150D2F2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11 132 556,02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B652" w14:textId="4621DC0E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17 801 007,94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14467" w14:textId="5B835C28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17 705 723,84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9EA61" w14:textId="37DBCD9F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121 638,19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13F3D" w14:textId="7D8A99B1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216 922,29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E340" w14:textId="65663D1D" w:rsidR="00904947" w:rsidRPr="0020119B" w:rsidRDefault="00904947" w:rsidP="00722B8A">
            <w:pPr>
              <w:rPr>
                <w:sz w:val="16"/>
                <w:szCs w:val="16"/>
                <w:highlight w:val="yellow"/>
              </w:rPr>
            </w:pPr>
            <w:r w:rsidRPr="0020119B">
              <w:rPr>
                <w:sz w:val="16"/>
                <w:szCs w:val="16"/>
              </w:rPr>
              <w:t>98,</w:t>
            </w:r>
            <w:r w:rsidR="00722B8A" w:rsidRPr="0020119B">
              <w:rPr>
                <w:sz w:val="16"/>
                <w:szCs w:val="16"/>
              </w:rPr>
              <w:t>8</w:t>
            </w:r>
          </w:p>
        </w:tc>
      </w:tr>
      <w:tr w:rsidR="00722B8A" w:rsidRPr="00727AF8" w14:paraId="6F1BF3CD" w14:textId="77777777" w:rsidTr="0020119B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9E99" w14:textId="4C99B41B" w:rsidR="00904947" w:rsidRPr="0020119B" w:rsidRDefault="00904947" w:rsidP="00904947">
            <w:pPr>
              <w:rPr>
                <w:sz w:val="20"/>
                <w:szCs w:val="20"/>
                <w:highlight w:val="yellow"/>
              </w:rPr>
            </w:pPr>
            <w:r w:rsidRPr="0020119B">
              <w:rPr>
                <w:sz w:val="20"/>
                <w:szCs w:val="20"/>
              </w:rPr>
              <w:t>М</w:t>
            </w:r>
            <w:r w:rsidR="00963319" w:rsidRPr="0020119B">
              <w:rPr>
                <w:sz w:val="20"/>
                <w:szCs w:val="20"/>
              </w:rPr>
              <w:t>П</w:t>
            </w:r>
            <w:r w:rsidRPr="0020119B">
              <w:rPr>
                <w:sz w:val="20"/>
                <w:szCs w:val="20"/>
              </w:rPr>
              <w:t xml:space="preserve"> «Социальная поддержка населения и социально ориентированных некоммерческих организаций города Усолье-Сибирское на 2019-2026 годы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1DB0" w14:textId="7D19CD63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8 942 173,60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B511" w14:textId="4EC593FC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8 942 173,60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15A2" w14:textId="653D2712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B421" w14:textId="7F9079C5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8 320 098,00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2C62" w14:textId="625826BA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2 031 364,00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86FA2" w14:textId="29C13765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622 075,60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F975C" w14:textId="11E93AC1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6 910 809,60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E616A" w14:textId="01C7174D" w:rsidR="00904947" w:rsidRPr="0020119B" w:rsidRDefault="00904947" w:rsidP="00722B8A">
            <w:pPr>
              <w:rPr>
                <w:sz w:val="16"/>
                <w:szCs w:val="16"/>
                <w:highlight w:val="yellow"/>
              </w:rPr>
            </w:pPr>
            <w:r w:rsidRPr="0020119B">
              <w:rPr>
                <w:sz w:val="16"/>
                <w:szCs w:val="16"/>
              </w:rPr>
              <w:t>22,7</w:t>
            </w:r>
          </w:p>
        </w:tc>
      </w:tr>
      <w:tr w:rsidR="00722B8A" w:rsidRPr="00727AF8" w14:paraId="5718A116" w14:textId="77777777" w:rsidTr="0020119B">
        <w:trPr>
          <w:trHeight w:val="6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E694" w14:textId="3FEEF0D3" w:rsidR="00904947" w:rsidRPr="0020119B" w:rsidRDefault="00904947" w:rsidP="00904947">
            <w:pPr>
              <w:rPr>
                <w:sz w:val="20"/>
                <w:szCs w:val="20"/>
                <w:highlight w:val="yellow"/>
              </w:rPr>
            </w:pPr>
            <w:r w:rsidRPr="0020119B">
              <w:rPr>
                <w:sz w:val="20"/>
                <w:szCs w:val="20"/>
              </w:rPr>
              <w:t>М</w:t>
            </w:r>
            <w:r w:rsidR="00963319" w:rsidRPr="0020119B">
              <w:rPr>
                <w:sz w:val="20"/>
                <w:szCs w:val="20"/>
              </w:rPr>
              <w:t>П</w:t>
            </w:r>
            <w:r w:rsidRPr="0020119B">
              <w:rPr>
                <w:sz w:val="20"/>
                <w:szCs w:val="20"/>
              </w:rPr>
              <w:t xml:space="preserve"> "Обеспечение населения доступным жильем" на 2019-2026 годы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6CD9" w14:textId="6E154118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574 957 100,00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27356" w14:textId="05E1AB92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575 387 041,57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6E0D" w14:textId="6797FACE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429 941,57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D152" w14:textId="0820F64E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570 351 432,12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2682" w14:textId="561BD8FF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40 020 149,21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61C79" w14:textId="6593E8A4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5 035 609,45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F203A" w14:textId="16AA9DBA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535 366 892,36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3BD8" w14:textId="74B2933A" w:rsidR="00904947" w:rsidRPr="0020119B" w:rsidRDefault="00722B8A" w:rsidP="00722B8A">
            <w:pPr>
              <w:rPr>
                <w:sz w:val="16"/>
                <w:szCs w:val="16"/>
                <w:highlight w:val="yellow"/>
              </w:rPr>
            </w:pPr>
            <w:r w:rsidRPr="0020119B">
              <w:rPr>
                <w:sz w:val="16"/>
                <w:szCs w:val="16"/>
              </w:rPr>
              <w:t>7,0</w:t>
            </w:r>
          </w:p>
        </w:tc>
      </w:tr>
      <w:tr w:rsidR="00722B8A" w:rsidRPr="00727AF8" w14:paraId="1D72E31A" w14:textId="77777777" w:rsidTr="0020119B">
        <w:trPr>
          <w:trHeight w:val="6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8BE1A" w14:textId="24F4019F" w:rsidR="00904947" w:rsidRPr="0020119B" w:rsidRDefault="00904947" w:rsidP="00904947">
            <w:pPr>
              <w:rPr>
                <w:sz w:val="20"/>
                <w:szCs w:val="20"/>
                <w:highlight w:val="yellow"/>
              </w:rPr>
            </w:pPr>
            <w:r w:rsidRPr="0020119B">
              <w:rPr>
                <w:sz w:val="20"/>
                <w:szCs w:val="20"/>
              </w:rPr>
              <w:t>М</w:t>
            </w:r>
            <w:r w:rsidR="00963319" w:rsidRPr="0020119B">
              <w:rPr>
                <w:sz w:val="20"/>
                <w:szCs w:val="20"/>
              </w:rPr>
              <w:t>П</w:t>
            </w:r>
            <w:r w:rsidRPr="0020119B">
              <w:rPr>
                <w:sz w:val="20"/>
                <w:szCs w:val="20"/>
              </w:rPr>
              <w:t xml:space="preserve"> «Развитие жилищно-коммунального хозяйства» на 2019 – 2026 годы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E7FB" w14:textId="764FF56C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636 164 940,20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3750" w14:textId="027F3D3F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683 942 764,12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FDB90" w14:textId="25A9EC3C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47 777 823,92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2BE8" w14:textId="48545505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404 659 285,52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4238" w14:textId="6937E510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45 170 277,59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1724" w14:textId="6FC6BF49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279 283 478,60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8DC7" w14:textId="7C7BD521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638 772 486,53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CF2FE" w14:textId="04EE71B9" w:rsidR="00904947" w:rsidRPr="0020119B" w:rsidRDefault="00904947" w:rsidP="00722B8A">
            <w:pPr>
              <w:rPr>
                <w:sz w:val="16"/>
                <w:szCs w:val="16"/>
                <w:highlight w:val="yellow"/>
              </w:rPr>
            </w:pPr>
            <w:r w:rsidRPr="0020119B">
              <w:rPr>
                <w:sz w:val="16"/>
                <w:szCs w:val="16"/>
              </w:rPr>
              <w:t>6,6</w:t>
            </w:r>
          </w:p>
        </w:tc>
      </w:tr>
      <w:tr w:rsidR="00722B8A" w:rsidRPr="00727AF8" w14:paraId="60452782" w14:textId="77777777" w:rsidTr="0020119B">
        <w:trPr>
          <w:trHeight w:val="6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146A" w14:textId="6BAE9E18" w:rsidR="00904947" w:rsidRPr="0020119B" w:rsidRDefault="00904947" w:rsidP="00904947">
            <w:pPr>
              <w:rPr>
                <w:sz w:val="20"/>
                <w:szCs w:val="20"/>
                <w:highlight w:val="yellow"/>
              </w:rPr>
            </w:pPr>
            <w:r w:rsidRPr="0020119B">
              <w:rPr>
                <w:sz w:val="20"/>
                <w:szCs w:val="20"/>
              </w:rPr>
              <w:t>М</w:t>
            </w:r>
            <w:r w:rsidR="00963319" w:rsidRPr="0020119B">
              <w:rPr>
                <w:sz w:val="20"/>
                <w:szCs w:val="20"/>
              </w:rPr>
              <w:t>П</w:t>
            </w:r>
            <w:r w:rsidRPr="0020119B">
              <w:rPr>
                <w:sz w:val="20"/>
                <w:szCs w:val="20"/>
              </w:rPr>
              <w:t xml:space="preserve"> "Совершенствование муниципального регулирования" на 2019-2026 годы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1AA6" w14:textId="1F84D664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379 657 595,23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1A9C" w14:textId="103E32CE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371 819 025,60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FB760" w14:textId="6E7FD664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-7 838 569,63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ABC83" w14:textId="67EE724A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335 040 647,94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B0E1" w14:textId="34044F8F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63 194 304,60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5F90" w14:textId="036DCE1A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36 778 377,66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2D726" w14:textId="5C19B9A3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308 624 721,00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C3B8" w14:textId="2C16E225" w:rsidR="00904947" w:rsidRPr="0020119B" w:rsidRDefault="00904947" w:rsidP="00722B8A">
            <w:pPr>
              <w:rPr>
                <w:sz w:val="16"/>
                <w:szCs w:val="16"/>
                <w:highlight w:val="yellow"/>
              </w:rPr>
            </w:pPr>
            <w:r w:rsidRPr="0020119B">
              <w:rPr>
                <w:sz w:val="16"/>
                <w:szCs w:val="16"/>
              </w:rPr>
              <w:t>17,0</w:t>
            </w:r>
          </w:p>
        </w:tc>
      </w:tr>
      <w:tr w:rsidR="00722B8A" w:rsidRPr="00727AF8" w14:paraId="02436E22" w14:textId="77777777" w:rsidTr="0020119B">
        <w:trPr>
          <w:trHeight w:val="6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92DF" w14:textId="20014486" w:rsidR="00904947" w:rsidRPr="0020119B" w:rsidRDefault="00904947" w:rsidP="00904947">
            <w:pPr>
              <w:rPr>
                <w:sz w:val="20"/>
                <w:szCs w:val="20"/>
                <w:highlight w:val="yellow"/>
              </w:rPr>
            </w:pPr>
            <w:r w:rsidRPr="0020119B">
              <w:rPr>
                <w:sz w:val="20"/>
                <w:szCs w:val="20"/>
              </w:rPr>
              <w:t>М</w:t>
            </w:r>
            <w:r w:rsidR="00963319" w:rsidRPr="0020119B">
              <w:rPr>
                <w:sz w:val="20"/>
                <w:szCs w:val="20"/>
              </w:rPr>
              <w:t>П</w:t>
            </w:r>
            <w:r w:rsidRPr="0020119B">
              <w:rPr>
                <w:sz w:val="20"/>
                <w:szCs w:val="20"/>
              </w:rPr>
              <w:t xml:space="preserve"> «Муниципальная поддержка приоритетных отраслей экономики» на 2019 – 2026 годы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68DB" w14:textId="0DEE92C5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157 140,00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45FD" w14:textId="40DE4D2C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157 140,00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F019" w14:textId="555A4755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BE34B" w14:textId="6232CAF4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BA9F6" w14:textId="25970565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03A2" w14:textId="5523782D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157 140,00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C1958" w14:textId="6DC2AA1C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157 140,00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5275A" w14:textId="2A878570" w:rsidR="00904947" w:rsidRPr="0020119B" w:rsidRDefault="00904947" w:rsidP="00722B8A">
            <w:pPr>
              <w:rPr>
                <w:sz w:val="16"/>
                <w:szCs w:val="16"/>
                <w:highlight w:val="yellow"/>
              </w:rPr>
            </w:pPr>
            <w:r w:rsidRPr="0020119B">
              <w:rPr>
                <w:sz w:val="16"/>
                <w:szCs w:val="16"/>
              </w:rPr>
              <w:t>0,0</w:t>
            </w:r>
          </w:p>
        </w:tc>
      </w:tr>
      <w:tr w:rsidR="00722B8A" w:rsidRPr="00727AF8" w14:paraId="5C8976C0" w14:textId="77777777" w:rsidTr="0020119B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B7EF" w14:textId="1D033B29" w:rsidR="00904947" w:rsidRPr="0020119B" w:rsidRDefault="00904947" w:rsidP="00904947">
            <w:pPr>
              <w:rPr>
                <w:sz w:val="20"/>
                <w:szCs w:val="20"/>
                <w:highlight w:val="yellow"/>
              </w:rPr>
            </w:pPr>
            <w:r w:rsidRPr="0020119B">
              <w:rPr>
                <w:sz w:val="20"/>
                <w:szCs w:val="20"/>
              </w:rPr>
              <w:t>М</w:t>
            </w:r>
            <w:r w:rsidR="00963319" w:rsidRPr="0020119B">
              <w:rPr>
                <w:sz w:val="20"/>
                <w:szCs w:val="20"/>
              </w:rPr>
              <w:t>П</w:t>
            </w:r>
            <w:r w:rsidRPr="0020119B">
              <w:rPr>
                <w:sz w:val="20"/>
                <w:szCs w:val="20"/>
              </w:rPr>
              <w:t xml:space="preserve"> «Обеспечение комплексных мер по предупреждению и ликвидации чрезвычайных ситуаций природного и техногенного характера» на 2019-2026 годы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44C3" w14:textId="16BBC0B5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23 352 277,95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7BDD6" w14:textId="1AE60F21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24 852 277,95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A225" w14:textId="3B271775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B3264" w14:textId="6FA63BC4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23 641 158,24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1513" w14:textId="2994B5A4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4 202 984,26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3F37" w14:textId="7AF6EDB6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1 211 119,71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D521" w14:textId="1DCF8BC9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20 649 293,69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83D03" w14:textId="7787A9BC" w:rsidR="00904947" w:rsidRPr="0020119B" w:rsidRDefault="00904947" w:rsidP="00722B8A">
            <w:pPr>
              <w:rPr>
                <w:sz w:val="16"/>
                <w:szCs w:val="16"/>
                <w:highlight w:val="yellow"/>
              </w:rPr>
            </w:pPr>
            <w:r w:rsidRPr="0020119B">
              <w:rPr>
                <w:sz w:val="16"/>
                <w:szCs w:val="16"/>
              </w:rPr>
              <w:t>16,9</w:t>
            </w:r>
          </w:p>
        </w:tc>
      </w:tr>
      <w:tr w:rsidR="00722B8A" w:rsidRPr="00727AF8" w14:paraId="227A6699" w14:textId="77777777" w:rsidTr="0020119B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9BB6" w14:textId="7B76F0DD" w:rsidR="00904947" w:rsidRPr="0020119B" w:rsidRDefault="00904947" w:rsidP="00904947">
            <w:pPr>
              <w:rPr>
                <w:sz w:val="20"/>
                <w:szCs w:val="20"/>
                <w:highlight w:val="yellow"/>
              </w:rPr>
            </w:pPr>
            <w:r w:rsidRPr="0020119B">
              <w:rPr>
                <w:sz w:val="20"/>
                <w:szCs w:val="20"/>
              </w:rPr>
              <w:t>М</w:t>
            </w:r>
            <w:r w:rsidR="00963319" w:rsidRPr="0020119B">
              <w:rPr>
                <w:sz w:val="20"/>
                <w:szCs w:val="20"/>
              </w:rPr>
              <w:t>П</w:t>
            </w:r>
            <w:r w:rsidRPr="0020119B">
              <w:rPr>
                <w:sz w:val="20"/>
                <w:szCs w:val="20"/>
              </w:rPr>
              <w:t xml:space="preserve"> "Профилактика социально значимых заболеваний (туберкулез, ВИЧ/СПИД, ИППП) и социально негативных явлений (алкоголизм, табакокурение) на территории города Усолье-Сибирское" на 2019-2026 годы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B6789" w14:textId="744BFCF5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537 200,00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FEB7C" w14:textId="476DF7BF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537 200,00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9910" w14:textId="2E194EE4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1CA50" w14:textId="037094DF" w:rsidR="00904947" w:rsidRPr="0020119B" w:rsidRDefault="00963319" w:rsidP="00722B8A">
            <w:pPr>
              <w:rPr>
                <w:sz w:val="14"/>
                <w:szCs w:val="14"/>
              </w:rPr>
            </w:pPr>
            <w:r w:rsidRPr="0020119B">
              <w:rPr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B2E30" w14:textId="110BD108" w:rsidR="00904947" w:rsidRPr="0020119B" w:rsidRDefault="00963319" w:rsidP="00722B8A">
            <w:pPr>
              <w:rPr>
                <w:sz w:val="14"/>
                <w:szCs w:val="14"/>
              </w:rPr>
            </w:pPr>
            <w:r w:rsidRPr="0020119B">
              <w:rPr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BA16" w14:textId="6B766F98" w:rsidR="00904947" w:rsidRPr="0020119B" w:rsidRDefault="00904947" w:rsidP="00722B8A">
            <w:pPr>
              <w:rPr>
                <w:sz w:val="14"/>
                <w:szCs w:val="14"/>
              </w:rPr>
            </w:pPr>
            <w:r w:rsidRPr="0020119B">
              <w:rPr>
                <w:sz w:val="14"/>
                <w:szCs w:val="14"/>
              </w:rPr>
              <w:t>537 200,00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9EE0" w14:textId="6274CE28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537 200,00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031F" w14:textId="2DA39493" w:rsidR="00904947" w:rsidRPr="0020119B" w:rsidRDefault="00904947" w:rsidP="00722B8A">
            <w:pPr>
              <w:rPr>
                <w:sz w:val="16"/>
                <w:szCs w:val="16"/>
                <w:highlight w:val="yellow"/>
              </w:rPr>
            </w:pPr>
            <w:r w:rsidRPr="0020119B">
              <w:rPr>
                <w:sz w:val="16"/>
                <w:szCs w:val="16"/>
              </w:rPr>
              <w:t>0,0</w:t>
            </w:r>
          </w:p>
        </w:tc>
      </w:tr>
      <w:tr w:rsidR="00722B8A" w:rsidRPr="00727AF8" w14:paraId="7DAB1B9A" w14:textId="77777777" w:rsidTr="0020119B">
        <w:trPr>
          <w:trHeight w:val="4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C71C" w14:textId="6626D99B" w:rsidR="00904947" w:rsidRPr="0020119B" w:rsidRDefault="00904947" w:rsidP="00904947">
            <w:pPr>
              <w:rPr>
                <w:sz w:val="20"/>
                <w:szCs w:val="20"/>
                <w:highlight w:val="yellow"/>
              </w:rPr>
            </w:pPr>
            <w:r w:rsidRPr="0020119B">
              <w:rPr>
                <w:sz w:val="20"/>
                <w:szCs w:val="20"/>
              </w:rPr>
              <w:t>М</w:t>
            </w:r>
            <w:r w:rsidR="00963319" w:rsidRPr="0020119B">
              <w:rPr>
                <w:sz w:val="20"/>
                <w:szCs w:val="20"/>
              </w:rPr>
              <w:t>П</w:t>
            </w:r>
            <w:r w:rsidRPr="0020119B">
              <w:rPr>
                <w:sz w:val="20"/>
                <w:szCs w:val="20"/>
              </w:rPr>
              <w:t xml:space="preserve"> "Доступная среда" на 2019-2026 годы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95A9B" w14:textId="31BB7ADE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855 600,76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D98F" w14:textId="4C79F586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855 600,76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EFFB" w14:textId="3BB9EE1B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5065" w14:textId="2D29CA4A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810 865,36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EEEDD" w14:textId="04D4273F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281 463,06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424A" w14:textId="413FE46C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44 735,40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1FEF5" w14:textId="4487498F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574 137,70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EA9F6" w14:textId="6D0D2DD1" w:rsidR="00904947" w:rsidRPr="0020119B" w:rsidRDefault="00904947" w:rsidP="00722B8A">
            <w:pPr>
              <w:rPr>
                <w:sz w:val="16"/>
                <w:szCs w:val="16"/>
                <w:highlight w:val="yellow"/>
              </w:rPr>
            </w:pPr>
            <w:r w:rsidRPr="0020119B">
              <w:rPr>
                <w:sz w:val="16"/>
                <w:szCs w:val="16"/>
              </w:rPr>
              <w:t>32,9</w:t>
            </w:r>
          </w:p>
        </w:tc>
      </w:tr>
      <w:tr w:rsidR="00722B8A" w:rsidRPr="00727AF8" w14:paraId="6358AF6E" w14:textId="77777777" w:rsidTr="0020119B">
        <w:trPr>
          <w:trHeight w:val="4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EFF6" w14:textId="47AD807B" w:rsidR="00904947" w:rsidRPr="0020119B" w:rsidRDefault="00904947" w:rsidP="00904947">
            <w:pPr>
              <w:rPr>
                <w:sz w:val="20"/>
                <w:szCs w:val="20"/>
                <w:highlight w:val="yellow"/>
              </w:rPr>
            </w:pPr>
            <w:r w:rsidRPr="0020119B">
              <w:rPr>
                <w:sz w:val="20"/>
                <w:szCs w:val="20"/>
              </w:rPr>
              <w:t>М</w:t>
            </w:r>
            <w:r w:rsidR="00963319" w:rsidRPr="0020119B">
              <w:rPr>
                <w:sz w:val="20"/>
                <w:szCs w:val="20"/>
              </w:rPr>
              <w:t>П</w:t>
            </w:r>
            <w:r w:rsidRPr="0020119B">
              <w:rPr>
                <w:sz w:val="20"/>
                <w:szCs w:val="20"/>
              </w:rPr>
              <w:t xml:space="preserve"> "Профилактика правонарушений" на 2019-2026 годы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8482" w14:textId="7AC4581C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314 690,00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6EC2" w14:textId="7CB1302C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464 690,00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5C1F2" w14:textId="5E852B76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E46F7" w14:textId="1A4FB5D5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269 565,35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55AB4" w14:textId="28FB647A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107 438,00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9796" w14:textId="765ED7AB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195 124,65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3A6B" w14:textId="0F950D9D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357 252,00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F0E69" w14:textId="13F65AFC" w:rsidR="00904947" w:rsidRPr="0020119B" w:rsidRDefault="00904947" w:rsidP="00722B8A">
            <w:pPr>
              <w:rPr>
                <w:sz w:val="16"/>
                <w:szCs w:val="16"/>
                <w:highlight w:val="yellow"/>
              </w:rPr>
            </w:pPr>
            <w:r w:rsidRPr="0020119B">
              <w:rPr>
                <w:sz w:val="16"/>
                <w:szCs w:val="16"/>
              </w:rPr>
              <w:t>23,1</w:t>
            </w:r>
          </w:p>
        </w:tc>
      </w:tr>
      <w:tr w:rsidR="00722B8A" w:rsidRPr="00727AF8" w14:paraId="141C077B" w14:textId="77777777" w:rsidTr="0020119B">
        <w:trPr>
          <w:trHeight w:val="6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EE45" w14:textId="51F5398C" w:rsidR="00904947" w:rsidRPr="0020119B" w:rsidRDefault="00904947" w:rsidP="00904947">
            <w:pPr>
              <w:rPr>
                <w:sz w:val="20"/>
                <w:szCs w:val="20"/>
                <w:highlight w:val="yellow"/>
              </w:rPr>
            </w:pPr>
            <w:r w:rsidRPr="0020119B">
              <w:rPr>
                <w:sz w:val="20"/>
                <w:szCs w:val="20"/>
              </w:rPr>
              <w:t>М</w:t>
            </w:r>
            <w:r w:rsidR="00963319" w:rsidRPr="0020119B">
              <w:rPr>
                <w:sz w:val="20"/>
                <w:szCs w:val="20"/>
              </w:rPr>
              <w:t>П</w:t>
            </w:r>
            <w:r w:rsidRPr="0020119B">
              <w:rPr>
                <w:sz w:val="20"/>
                <w:szCs w:val="20"/>
              </w:rPr>
              <w:t xml:space="preserve"> "Безопасность дорожного движения города Усолье-Сибирское" на 2019 – 2026 годы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A8B4" w14:textId="0DA1D364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8 013 377,39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FE0DA" w14:textId="284C628E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8 683 903,75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CE68" w14:textId="2BA84E32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670 526,36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842FF" w14:textId="30701738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3 182 134,42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F1AF6" w14:textId="08C90B19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736 492,65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A1F8B" w14:textId="693F89C6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5 501 769,33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D89B" w14:textId="0EFA0FDB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7 947 411,10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AC97" w14:textId="3BF07CF3" w:rsidR="00904947" w:rsidRPr="0020119B" w:rsidRDefault="00904947" w:rsidP="00722B8A">
            <w:pPr>
              <w:rPr>
                <w:sz w:val="16"/>
                <w:szCs w:val="16"/>
                <w:highlight w:val="yellow"/>
              </w:rPr>
            </w:pPr>
            <w:r w:rsidRPr="0020119B">
              <w:rPr>
                <w:sz w:val="16"/>
                <w:szCs w:val="16"/>
              </w:rPr>
              <w:t>8,</w:t>
            </w:r>
            <w:r w:rsidR="00722B8A" w:rsidRPr="0020119B">
              <w:rPr>
                <w:sz w:val="16"/>
                <w:szCs w:val="16"/>
              </w:rPr>
              <w:t>5</w:t>
            </w:r>
          </w:p>
        </w:tc>
      </w:tr>
      <w:tr w:rsidR="00722B8A" w:rsidRPr="00727AF8" w14:paraId="3925FFF5" w14:textId="77777777" w:rsidTr="0020119B">
        <w:trPr>
          <w:trHeight w:val="6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BF5F" w14:textId="07CCAC28" w:rsidR="00904947" w:rsidRPr="0020119B" w:rsidRDefault="00904947" w:rsidP="00904947">
            <w:pPr>
              <w:rPr>
                <w:sz w:val="20"/>
                <w:szCs w:val="20"/>
                <w:highlight w:val="yellow"/>
              </w:rPr>
            </w:pPr>
            <w:r w:rsidRPr="0020119B">
              <w:rPr>
                <w:sz w:val="20"/>
                <w:szCs w:val="20"/>
              </w:rPr>
              <w:t>М</w:t>
            </w:r>
            <w:r w:rsidR="00963319" w:rsidRPr="0020119B">
              <w:rPr>
                <w:sz w:val="20"/>
                <w:szCs w:val="20"/>
              </w:rPr>
              <w:t>П</w:t>
            </w:r>
            <w:r w:rsidRPr="0020119B">
              <w:rPr>
                <w:sz w:val="20"/>
                <w:szCs w:val="20"/>
              </w:rPr>
              <w:t xml:space="preserve"> "Формирование современной городской среды" на 2018-</w:t>
            </w:r>
            <w:proofErr w:type="gramStart"/>
            <w:r w:rsidRPr="0020119B">
              <w:rPr>
                <w:sz w:val="20"/>
                <w:szCs w:val="20"/>
              </w:rPr>
              <w:t>2026  годы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55024" w14:textId="646001B3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1 117 100,00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4A80" w14:textId="4CFDC725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218 954 250,00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6C6AC" w14:textId="7543BC91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217 837 150,00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9AD6" w14:textId="726EE501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183 741 780,45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0E261" w14:textId="759648A9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8 529 250,00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6687" w14:textId="229D3B8A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35 212 469,55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F00DE" w14:textId="3683AA9B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210 425 000,00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1047D" w14:textId="5DBD3EC4" w:rsidR="00904947" w:rsidRPr="0020119B" w:rsidRDefault="00904947" w:rsidP="00722B8A">
            <w:pPr>
              <w:rPr>
                <w:sz w:val="16"/>
                <w:szCs w:val="16"/>
                <w:highlight w:val="yellow"/>
              </w:rPr>
            </w:pPr>
            <w:r w:rsidRPr="0020119B">
              <w:rPr>
                <w:sz w:val="16"/>
                <w:szCs w:val="16"/>
              </w:rPr>
              <w:t>3,9</w:t>
            </w:r>
          </w:p>
        </w:tc>
      </w:tr>
      <w:tr w:rsidR="00722B8A" w:rsidRPr="00727AF8" w14:paraId="1CB6A8E5" w14:textId="77777777" w:rsidTr="0020119B">
        <w:trPr>
          <w:trHeight w:val="4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3DF6" w14:textId="1489DC14" w:rsidR="00904947" w:rsidRPr="0020119B" w:rsidRDefault="00904947" w:rsidP="00904947">
            <w:pPr>
              <w:rPr>
                <w:sz w:val="20"/>
                <w:szCs w:val="20"/>
                <w:highlight w:val="yellow"/>
              </w:rPr>
            </w:pPr>
            <w:r w:rsidRPr="0020119B">
              <w:rPr>
                <w:sz w:val="20"/>
                <w:szCs w:val="20"/>
              </w:rPr>
              <w:t>М</w:t>
            </w:r>
            <w:r w:rsidR="00963319" w:rsidRPr="0020119B">
              <w:rPr>
                <w:sz w:val="20"/>
                <w:szCs w:val="20"/>
              </w:rPr>
              <w:t>П</w:t>
            </w:r>
            <w:r w:rsidRPr="0020119B">
              <w:rPr>
                <w:sz w:val="20"/>
                <w:szCs w:val="20"/>
              </w:rPr>
              <w:t xml:space="preserve"> "Охрана окружающей среды» на 2019 – 2026 годы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C5AF" w14:textId="7F26E042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23 427 048,96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E90B6" w14:textId="030554BC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36 208 536,05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6130" w14:textId="05058C76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12 781 487,09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392E" w14:textId="745E1389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7 884 173,66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6787" w14:textId="6E9060BD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2 187 523,35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55EA6" w14:textId="1D56AAF9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28 324 362,39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FC22" w14:textId="47632511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34 021 012,70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15CEC" w14:textId="5BEE3D94" w:rsidR="00904947" w:rsidRPr="0020119B" w:rsidRDefault="00904947" w:rsidP="00722B8A">
            <w:pPr>
              <w:rPr>
                <w:sz w:val="16"/>
                <w:szCs w:val="16"/>
                <w:highlight w:val="yellow"/>
              </w:rPr>
            </w:pPr>
            <w:r w:rsidRPr="0020119B">
              <w:rPr>
                <w:sz w:val="16"/>
                <w:szCs w:val="16"/>
              </w:rPr>
              <w:t>6,0</w:t>
            </w:r>
          </w:p>
        </w:tc>
      </w:tr>
      <w:tr w:rsidR="00722B8A" w:rsidRPr="00727AF8" w14:paraId="62AF0AE2" w14:textId="77777777" w:rsidTr="0020119B">
        <w:trPr>
          <w:trHeight w:val="4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270B" w14:textId="4A07490A" w:rsidR="00904947" w:rsidRPr="0020119B" w:rsidRDefault="00904947" w:rsidP="00904947">
            <w:pPr>
              <w:rPr>
                <w:sz w:val="20"/>
                <w:szCs w:val="20"/>
                <w:highlight w:val="yellow"/>
              </w:rPr>
            </w:pPr>
            <w:r w:rsidRPr="0020119B">
              <w:rPr>
                <w:sz w:val="20"/>
                <w:szCs w:val="20"/>
              </w:rPr>
              <w:t>М</w:t>
            </w:r>
            <w:r w:rsidR="00963319" w:rsidRPr="0020119B">
              <w:rPr>
                <w:sz w:val="20"/>
                <w:szCs w:val="20"/>
              </w:rPr>
              <w:t>П</w:t>
            </w:r>
            <w:r w:rsidRPr="0020119B">
              <w:rPr>
                <w:sz w:val="20"/>
                <w:szCs w:val="20"/>
              </w:rPr>
              <w:t xml:space="preserve"> «Профилактика терроризма и экстремизма на территории муниципального образования «город Усолье-Сибирское»» на 2022-2026 годы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A045" w14:textId="32B08A47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9 075 157,26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957A7" w14:textId="05D6F141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14 198 245,01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45A50" w14:textId="5BE147B3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5 123 087,75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99531" w14:textId="4ABBCDB3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14 198 245,01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4275" w14:textId="22D5885B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1 402 564,10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B4B30" w14:textId="5865E750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2B43" w14:textId="21A2F447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12 795 680,91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4D02" w14:textId="09BE1312" w:rsidR="00904947" w:rsidRPr="0020119B" w:rsidRDefault="00904947" w:rsidP="00722B8A">
            <w:pPr>
              <w:rPr>
                <w:sz w:val="16"/>
                <w:szCs w:val="16"/>
                <w:highlight w:val="yellow"/>
              </w:rPr>
            </w:pPr>
            <w:r w:rsidRPr="0020119B">
              <w:rPr>
                <w:sz w:val="16"/>
                <w:szCs w:val="16"/>
              </w:rPr>
              <w:t>9,</w:t>
            </w:r>
            <w:r w:rsidR="00722B8A" w:rsidRPr="0020119B">
              <w:rPr>
                <w:sz w:val="16"/>
                <w:szCs w:val="16"/>
              </w:rPr>
              <w:t>9</w:t>
            </w:r>
          </w:p>
        </w:tc>
      </w:tr>
      <w:tr w:rsidR="00722B8A" w:rsidRPr="00727AF8" w14:paraId="04D237F2" w14:textId="77777777" w:rsidTr="0020119B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730A" w14:textId="001BEAB1" w:rsidR="00904947" w:rsidRPr="0020119B" w:rsidRDefault="00904947" w:rsidP="00904947">
            <w:pPr>
              <w:rPr>
                <w:sz w:val="20"/>
                <w:szCs w:val="20"/>
                <w:highlight w:val="yellow"/>
              </w:rPr>
            </w:pPr>
            <w:r w:rsidRPr="0020119B">
              <w:rPr>
                <w:sz w:val="20"/>
                <w:szCs w:val="20"/>
              </w:rPr>
              <w:t>М</w:t>
            </w:r>
            <w:r w:rsidR="00963319" w:rsidRPr="0020119B">
              <w:rPr>
                <w:sz w:val="20"/>
                <w:szCs w:val="20"/>
              </w:rPr>
              <w:t>П</w:t>
            </w:r>
            <w:r w:rsidRPr="0020119B">
              <w:rPr>
                <w:sz w:val="20"/>
                <w:szCs w:val="20"/>
              </w:rPr>
              <w:t xml:space="preserve"> «Укрепление межнационального и межконфессионального согласия в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38E7" w14:textId="4FC0C4D7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EA98B" w14:textId="314C5BE6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B191B" w14:textId="596E60B1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F1F4" w14:textId="7A8053D8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12FA" w14:textId="281D74BD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5EC0C" w14:textId="0D144676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D3910" w14:textId="5DDFE180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2F733" w14:textId="70DAD406" w:rsidR="00904947" w:rsidRPr="0020119B" w:rsidRDefault="00904947" w:rsidP="00722B8A">
            <w:pPr>
              <w:rPr>
                <w:sz w:val="16"/>
                <w:szCs w:val="16"/>
                <w:highlight w:val="yellow"/>
              </w:rPr>
            </w:pPr>
          </w:p>
        </w:tc>
      </w:tr>
      <w:tr w:rsidR="00722B8A" w:rsidRPr="00727AF8" w14:paraId="3C517146" w14:textId="77777777" w:rsidTr="0020119B">
        <w:trPr>
          <w:trHeight w:val="255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687385" w14:textId="7FD49148" w:rsidR="00904947" w:rsidRPr="0020119B" w:rsidRDefault="00963319" w:rsidP="00904947">
            <w:pPr>
              <w:rPr>
                <w:sz w:val="20"/>
                <w:szCs w:val="20"/>
              </w:rPr>
            </w:pPr>
            <w:r w:rsidRPr="0020119B">
              <w:rPr>
                <w:sz w:val="20"/>
                <w:szCs w:val="20"/>
              </w:rPr>
              <w:t>МП</w:t>
            </w:r>
            <w:r w:rsidR="00904947" w:rsidRPr="0020119B">
              <w:rPr>
                <w:sz w:val="20"/>
                <w:szCs w:val="20"/>
              </w:rPr>
              <w:t xml:space="preserve"> </w:t>
            </w:r>
            <w:r w:rsidR="004A16EB" w:rsidRPr="0020119B">
              <w:rPr>
                <w:sz w:val="20"/>
                <w:szCs w:val="20"/>
              </w:rPr>
              <w:t>«Укрепление межнационального и межконфессионального согласия»</w:t>
            </w:r>
            <w:r w:rsidR="00904947" w:rsidRPr="0020119B">
              <w:rPr>
                <w:sz w:val="20"/>
                <w:szCs w:val="20"/>
              </w:rPr>
              <w:t xml:space="preserve"> на 2023-2027 годы"</w:t>
            </w:r>
          </w:p>
          <w:p w14:paraId="0FB8FF48" w14:textId="521CCBE7" w:rsidR="00963319" w:rsidRPr="0020119B" w:rsidRDefault="00963319" w:rsidP="0090494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2621C1" w14:textId="366723D5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E9D696" w14:textId="14DECAC2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D9FA6E" w14:textId="3FAAB8D3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6921CF" w14:textId="6061C151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42BF7F" w14:textId="0493DF3A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B90E94" w14:textId="428DA244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711A62" w14:textId="0D3DA082" w:rsidR="00904947" w:rsidRPr="0020119B" w:rsidRDefault="00904947" w:rsidP="00722B8A">
            <w:pPr>
              <w:rPr>
                <w:sz w:val="14"/>
                <w:szCs w:val="14"/>
                <w:highlight w:val="yellow"/>
              </w:rPr>
            </w:pPr>
            <w:r w:rsidRPr="0020119B">
              <w:rPr>
                <w:sz w:val="14"/>
                <w:szCs w:val="14"/>
              </w:rPr>
              <w:t>50 000,00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DFA8B" w14:textId="4E6C565F" w:rsidR="00904947" w:rsidRPr="0020119B" w:rsidRDefault="00904947" w:rsidP="00722B8A">
            <w:pPr>
              <w:rPr>
                <w:sz w:val="16"/>
                <w:szCs w:val="16"/>
                <w:highlight w:val="yellow"/>
              </w:rPr>
            </w:pPr>
            <w:r w:rsidRPr="0020119B">
              <w:rPr>
                <w:sz w:val="16"/>
                <w:szCs w:val="16"/>
              </w:rPr>
              <w:t>0,0</w:t>
            </w:r>
          </w:p>
        </w:tc>
      </w:tr>
      <w:tr w:rsidR="00722B8A" w:rsidRPr="00963319" w14:paraId="74691406" w14:textId="77777777" w:rsidTr="0020119B">
        <w:trPr>
          <w:trHeight w:val="25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AB4E4" w14:textId="6A21143F" w:rsidR="00904947" w:rsidRPr="0020119B" w:rsidRDefault="00904947" w:rsidP="00904947">
            <w:pPr>
              <w:rPr>
                <w:b/>
                <w:bCs/>
                <w:sz w:val="14"/>
                <w:szCs w:val="14"/>
              </w:rPr>
            </w:pPr>
            <w:r w:rsidRPr="0020119B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A6359" w14:textId="7FC53A7E" w:rsidR="00904947" w:rsidRPr="0020119B" w:rsidRDefault="00904947" w:rsidP="00722B8A">
            <w:pPr>
              <w:rPr>
                <w:sz w:val="14"/>
                <w:szCs w:val="14"/>
              </w:rPr>
            </w:pPr>
            <w:r w:rsidRPr="0020119B">
              <w:rPr>
                <w:b/>
                <w:bCs/>
                <w:sz w:val="14"/>
                <w:szCs w:val="14"/>
              </w:rPr>
              <w:t>3 957 291 558,13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222F9" w14:textId="197F2427" w:rsidR="00904947" w:rsidRPr="0020119B" w:rsidRDefault="00904947" w:rsidP="00722B8A">
            <w:pPr>
              <w:rPr>
                <w:sz w:val="14"/>
                <w:szCs w:val="14"/>
              </w:rPr>
            </w:pPr>
            <w:r w:rsidRPr="0020119B">
              <w:rPr>
                <w:b/>
                <w:bCs/>
                <w:sz w:val="14"/>
                <w:szCs w:val="14"/>
              </w:rPr>
              <w:t>4 424 580 37,40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49BE7" w14:textId="61DA1205" w:rsidR="00904947" w:rsidRPr="0020119B" w:rsidRDefault="00904947" w:rsidP="00722B8A">
            <w:pPr>
              <w:rPr>
                <w:sz w:val="14"/>
                <w:szCs w:val="14"/>
              </w:rPr>
            </w:pPr>
            <w:r w:rsidRPr="0020119B">
              <w:rPr>
                <w:b/>
                <w:bCs/>
                <w:sz w:val="14"/>
                <w:szCs w:val="14"/>
              </w:rPr>
              <w:t>467 288 679,27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DA0B1" w14:textId="3D9AB5D3" w:rsidR="00904947" w:rsidRPr="0020119B" w:rsidRDefault="00904947" w:rsidP="00722B8A">
            <w:pPr>
              <w:rPr>
                <w:sz w:val="14"/>
                <w:szCs w:val="14"/>
              </w:rPr>
            </w:pPr>
            <w:r w:rsidRPr="0020119B">
              <w:rPr>
                <w:b/>
                <w:bCs/>
                <w:sz w:val="14"/>
                <w:szCs w:val="14"/>
              </w:rPr>
              <w:t>4 010 077 82,78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A93D8" w14:textId="52EECC23" w:rsidR="00904947" w:rsidRPr="0020119B" w:rsidRDefault="00904947" w:rsidP="00722B8A">
            <w:pPr>
              <w:rPr>
                <w:sz w:val="14"/>
                <w:szCs w:val="14"/>
              </w:rPr>
            </w:pPr>
            <w:r w:rsidRPr="0020119B">
              <w:rPr>
                <w:b/>
                <w:bCs/>
                <w:sz w:val="14"/>
                <w:szCs w:val="14"/>
              </w:rPr>
              <w:t>701 206 48,66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6B4BD" w14:textId="67F57447" w:rsidR="00904947" w:rsidRPr="0020119B" w:rsidRDefault="00904947" w:rsidP="00722B8A">
            <w:pPr>
              <w:rPr>
                <w:sz w:val="14"/>
                <w:szCs w:val="14"/>
              </w:rPr>
            </w:pPr>
            <w:r w:rsidRPr="0020119B">
              <w:rPr>
                <w:b/>
                <w:bCs/>
                <w:sz w:val="14"/>
                <w:szCs w:val="14"/>
              </w:rPr>
              <w:t>414 502 854,62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508675" w14:textId="4E7AA36E" w:rsidR="00904947" w:rsidRPr="0020119B" w:rsidRDefault="00904947" w:rsidP="00722B8A">
            <w:pPr>
              <w:rPr>
                <w:sz w:val="14"/>
                <w:szCs w:val="14"/>
              </w:rPr>
            </w:pPr>
            <w:r w:rsidRPr="0020119B">
              <w:rPr>
                <w:b/>
                <w:bCs/>
                <w:sz w:val="14"/>
                <w:szCs w:val="14"/>
              </w:rPr>
              <w:t>3 723 373 788,74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32180" w14:textId="68EFB129" w:rsidR="00904947" w:rsidRPr="0020119B" w:rsidRDefault="00904947" w:rsidP="00722B8A">
            <w:pPr>
              <w:rPr>
                <w:b/>
                <w:bCs/>
                <w:sz w:val="16"/>
                <w:szCs w:val="16"/>
              </w:rPr>
            </w:pPr>
            <w:r w:rsidRPr="0020119B">
              <w:rPr>
                <w:b/>
                <w:bCs/>
                <w:sz w:val="16"/>
                <w:szCs w:val="16"/>
              </w:rPr>
              <w:t>15,</w:t>
            </w:r>
            <w:r w:rsidR="00722B8A" w:rsidRPr="0020119B">
              <w:rPr>
                <w:b/>
                <w:bCs/>
                <w:sz w:val="16"/>
                <w:szCs w:val="16"/>
              </w:rPr>
              <w:t>9</w:t>
            </w:r>
          </w:p>
        </w:tc>
      </w:tr>
    </w:tbl>
    <w:p w14:paraId="1B736EE9" w14:textId="77777777" w:rsidR="00170CF0" w:rsidRPr="00963319" w:rsidRDefault="00170CF0" w:rsidP="00170CF0">
      <w:pPr>
        <w:ind w:left="-567" w:hanging="567"/>
        <w:jc w:val="both"/>
        <w:rPr>
          <w:sz w:val="14"/>
          <w:szCs w:val="14"/>
          <w:highlight w:val="yellow"/>
        </w:rPr>
      </w:pPr>
    </w:p>
    <w:p w14:paraId="3672AA60" w14:textId="3D523B37" w:rsidR="00170CF0" w:rsidRPr="00521557" w:rsidRDefault="001638EE" w:rsidP="00521557">
      <w:pPr>
        <w:ind w:firstLine="709"/>
        <w:jc w:val="both"/>
        <w:rPr>
          <w:sz w:val="28"/>
          <w:szCs w:val="28"/>
        </w:rPr>
      </w:pPr>
      <w:r w:rsidRPr="00521557">
        <w:rPr>
          <w:sz w:val="28"/>
          <w:szCs w:val="28"/>
        </w:rPr>
        <w:t xml:space="preserve">Исполнение бюджета города за </w:t>
      </w:r>
      <w:r w:rsidR="00521557">
        <w:rPr>
          <w:sz w:val="28"/>
          <w:szCs w:val="28"/>
        </w:rPr>
        <w:t>1-</w:t>
      </w:r>
      <w:r w:rsidRPr="00521557">
        <w:rPr>
          <w:sz w:val="28"/>
          <w:szCs w:val="28"/>
        </w:rPr>
        <w:t>ый квартал 202</w:t>
      </w:r>
      <w:r w:rsidR="00521557">
        <w:rPr>
          <w:sz w:val="28"/>
          <w:szCs w:val="28"/>
        </w:rPr>
        <w:t>4</w:t>
      </w:r>
      <w:r w:rsidRPr="00521557">
        <w:rPr>
          <w:sz w:val="28"/>
          <w:szCs w:val="28"/>
        </w:rPr>
        <w:t xml:space="preserve"> года по сравнению с плановыми назначениями по программным направлениям деятельности составляет 1</w:t>
      </w:r>
      <w:r w:rsidR="00521557">
        <w:rPr>
          <w:sz w:val="28"/>
          <w:szCs w:val="28"/>
        </w:rPr>
        <w:t>5,85</w:t>
      </w:r>
      <w:r w:rsidRPr="00521557">
        <w:rPr>
          <w:sz w:val="28"/>
          <w:szCs w:val="28"/>
        </w:rPr>
        <w:t xml:space="preserve"> %, что ниже установленного норматива (20%). </w:t>
      </w:r>
      <w:r w:rsidR="005C639F" w:rsidRPr="00521557">
        <w:rPr>
          <w:sz w:val="28"/>
          <w:szCs w:val="28"/>
        </w:rPr>
        <w:t xml:space="preserve">Из данной таблице видно, что </w:t>
      </w:r>
      <w:r w:rsidR="00521557">
        <w:rPr>
          <w:sz w:val="28"/>
          <w:szCs w:val="28"/>
        </w:rPr>
        <w:t xml:space="preserve">бюджет города увеличился по сравнению с первоначальным бюджетом на 467 288 679,27 рублей (в 1-квартале 2024 года вносились </w:t>
      </w:r>
      <w:r w:rsidR="00253A84">
        <w:rPr>
          <w:sz w:val="28"/>
          <w:szCs w:val="28"/>
        </w:rPr>
        <w:t xml:space="preserve">3 раза </w:t>
      </w:r>
      <w:r w:rsidR="00F75342">
        <w:rPr>
          <w:sz w:val="28"/>
          <w:szCs w:val="28"/>
        </w:rPr>
        <w:t>изменения)</w:t>
      </w:r>
      <w:r w:rsidR="00904132">
        <w:rPr>
          <w:sz w:val="28"/>
          <w:szCs w:val="28"/>
        </w:rPr>
        <w:t>, бюджетных</w:t>
      </w:r>
      <w:r w:rsidR="005C639F" w:rsidRPr="00521557">
        <w:rPr>
          <w:sz w:val="28"/>
          <w:szCs w:val="28"/>
        </w:rPr>
        <w:t xml:space="preserve"> обязательств принято </w:t>
      </w:r>
      <w:r w:rsidR="00521557">
        <w:rPr>
          <w:sz w:val="28"/>
          <w:szCs w:val="28"/>
        </w:rPr>
        <w:t>на 90,6</w:t>
      </w:r>
      <w:r w:rsidR="007210F0" w:rsidRPr="00521557">
        <w:rPr>
          <w:sz w:val="28"/>
          <w:szCs w:val="28"/>
        </w:rPr>
        <w:t>% к общему</w:t>
      </w:r>
      <w:r w:rsidR="005C639F" w:rsidRPr="00521557">
        <w:rPr>
          <w:sz w:val="28"/>
          <w:szCs w:val="28"/>
        </w:rPr>
        <w:t xml:space="preserve"> объему бюджетных ассигнований. С планируемым проведением конкурентных закупочных процедур, остаток суммы от не присвоенных бюджетных обязательств будут присвоены после заключения контрактов и договоров.</w:t>
      </w:r>
    </w:p>
    <w:p w14:paraId="776301D9" w14:textId="77777777" w:rsidR="001638EE" w:rsidRPr="00727AF8" w:rsidRDefault="001638EE" w:rsidP="00170CF0">
      <w:pPr>
        <w:ind w:firstLine="709"/>
        <w:jc w:val="both"/>
        <w:rPr>
          <w:sz w:val="28"/>
          <w:szCs w:val="28"/>
          <w:highlight w:val="yellow"/>
        </w:rPr>
      </w:pPr>
    </w:p>
    <w:bookmarkEnd w:id="0"/>
    <w:p w14:paraId="59719199" w14:textId="77777777" w:rsidR="00170CF0" w:rsidRPr="004D4FDD" w:rsidRDefault="00170CF0" w:rsidP="001638EE">
      <w:pPr>
        <w:pStyle w:val="a3"/>
        <w:numPr>
          <w:ilvl w:val="0"/>
          <w:numId w:val="6"/>
        </w:numPr>
        <w:tabs>
          <w:tab w:val="left" w:pos="360"/>
          <w:tab w:val="left" w:pos="1134"/>
          <w:tab w:val="left" w:pos="1560"/>
        </w:tabs>
        <w:ind w:left="1069"/>
        <w:jc w:val="center"/>
        <w:rPr>
          <w:b/>
          <w:bCs/>
          <w:sz w:val="28"/>
          <w:szCs w:val="28"/>
        </w:rPr>
      </w:pPr>
      <w:r w:rsidRPr="004D4FDD">
        <w:rPr>
          <w:b/>
          <w:bCs/>
          <w:sz w:val="28"/>
          <w:szCs w:val="28"/>
        </w:rPr>
        <w:t>Анализ резервного фонда</w:t>
      </w:r>
    </w:p>
    <w:p w14:paraId="240E247B" w14:textId="77777777" w:rsidR="00ED7A16" w:rsidRDefault="00170CF0" w:rsidP="009E7E85">
      <w:pPr>
        <w:ind w:firstLine="708"/>
        <w:jc w:val="both"/>
        <w:rPr>
          <w:bCs/>
          <w:sz w:val="28"/>
          <w:szCs w:val="28"/>
        </w:rPr>
      </w:pPr>
      <w:r w:rsidRPr="004D4FDD">
        <w:rPr>
          <w:bCs/>
          <w:sz w:val="28"/>
          <w:szCs w:val="28"/>
        </w:rPr>
        <w:t>Сумма средств резервного фонда администрации города Усолье-Сибирское по состоянию на 31 марта 202</w:t>
      </w:r>
      <w:r w:rsidR="004D4FDD" w:rsidRPr="004D4FDD">
        <w:rPr>
          <w:bCs/>
          <w:sz w:val="28"/>
          <w:szCs w:val="28"/>
        </w:rPr>
        <w:t>4</w:t>
      </w:r>
      <w:r w:rsidRPr="004D4FDD">
        <w:rPr>
          <w:bCs/>
          <w:sz w:val="28"/>
          <w:szCs w:val="28"/>
        </w:rPr>
        <w:t xml:space="preserve"> года составляет 1 000 000,00 рублей, финансирование в 1 квартале 202</w:t>
      </w:r>
      <w:r w:rsidR="004D4FDD" w:rsidRPr="004D4FDD">
        <w:rPr>
          <w:bCs/>
          <w:sz w:val="28"/>
          <w:szCs w:val="28"/>
        </w:rPr>
        <w:t>4</w:t>
      </w:r>
      <w:r w:rsidRPr="004D4FDD">
        <w:rPr>
          <w:bCs/>
          <w:sz w:val="28"/>
          <w:szCs w:val="28"/>
        </w:rPr>
        <w:t xml:space="preserve"> года не осуществлялось.</w:t>
      </w:r>
    </w:p>
    <w:p w14:paraId="3147871E" w14:textId="77777777" w:rsidR="00ED7A16" w:rsidRDefault="00ED7A16" w:rsidP="009E7E85">
      <w:pPr>
        <w:ind w:firstLine="1701"/>
        <w:jc w:val="both"/>
        <w:rPr>
          <w:bCs/>
          <w:sz w:val="28"/>
          <w:szCs w:val="28"/>
        </w:rPr>
      </w:pPr>
    </w:p>
    <w:p w14:paraId="43E86950" w14:textId="4D9A3DF4" w:rsidR="00ED7A16" w:rsidRPr="008E59D8" w:rsidRDefault="00170CF0" w:rsidP="00ED7A16">
      <w:pPr>
        <w:ind w:firstLine="1701"/>
        <w:rPr>
          <w:b/>
          <w:bCs/>
          <w:sz w:val="28"/>
          <w:szCs w:val="28"/>
        </w:rPr>
      </w:pPr>
      <w:r w:rsidRPr="004D4FDD">
        <w:rPr>
          <w:bCs/>
          <w:sz w:val="28"/>
          <w:szCs w:val="28"/>
        </w:rPr>
        <w:t xml:space="preserve"> </w:t>
      </w:r>
      <w:r w:rsidR="00ED7A16" w:rsidRPr="008E59D8">
        <w:rPr>
          <w:b/>
          <w:bCs/>
          <w:sz w:val="28"/>
          <w:szCs w:val="28"/>
        </w:rPr>
        <w:t>14. Анализ исполнения расходов по народным инициативам</w:t>
      </w:r>
    </w:p>
    <w:p w14:paraId="461D069E" w14:textId="77777777" w:rsidR="00ED7A16" w:rsidRPr="00ED7A16" w:rsidRDefault="00ED7A16" w:rsidP="00ED7A16">
      <w:pPr>
        <w:ind w:firstLine="1701"/>
        <w:rPr>
          <w:b/>
          <w:bCs/>
          <w:sz w:val="28"/>
          <w:szCs w:val="28"/>
          <w:highlight w:val="yellow"/>
        </w:rPr>
      </w:pPr>
    </w:p>
    <w:p w14:paraId="768739A0" w14:textId="4AD1E836" w:rsidR="00CD00A4" w:rsidRPr="00CD00A4" w:rsidRDefault="00C66509" w:rsidP="00CD00A4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ED7A16" w:rsidRPr="00CD00A4">
        <w:rPr>
          <w:sz w:val="28"/>
          <w:szCs w:val="28"/>
        </w:rPr>
        <w:t xml:space="preserve">о народным инициативам </w:t>
      </w:r>
      <w:r w:rsidR="00CD00A4">
        <w:rPr>
          <w:sz w:val="28"/>
          <w:szCs w:val="28"/>
        </w:rPr>
        <w:t>на</w:t>
      </w:r>
      <w:r w:rsidR="00ED7A16" w:rsidRPr="00CD00A4">
        <w:rPr>
          <w:sz w:val="28"/>
          <w:szCs w:val="28"/>
        </w:rPr>
        <w:t xml:space="preserve"> 202</w:t>
      </w:r>
      <w:r w:rsidR="00CD00A4">
        <w:rPr>
          <w:sz w:val="28"/>
          <w:szCs w:val="28"/>
        </w:rPr>
        <w:t>4</w:t>
      </w:r>
      <w:r w:rsidR="00ED7A16" w:rsidRPr="00CD00A4">
        <w:rPr>
          <w:sz w:val="28"/>
          <w:szCs w:val="28"/>
        </w:rPr>
        <w:t xml:space="preserve"> год из бюджета города было </w:t>
      </w:r>
      <w:r w:rsidR="00583923">
        <w:rPr>
          <w:sz w:val="28"/>
          <w:szCs w:val="28"/>
        </w:rPr>
        <w:t xml:space="preserve">предусмотрено </w:t>
      </w:r>
      <w:r w:rsidR="00583923" w:rsidRPr="00CD00A4">
        <w:rPr>
          <w:sz w:val="28"/>
          <w:szCs w:val="28"/>
        </w:rPr>
        <w:t>16</w:t>
      </w:r>
      <w:r w:rsidR="00CD00A4" w:rsidRPr="00CD00A4">
        <w:rPr>
          <w:rFonts w:eastAsia="Calibri"/>
          <w:sz w:val="28"/>
          <w:szCs w:val="28"/>
        </w:rPr>
        <w:t xml:space="preserve"> 853 933,00</w:t>
      </w:r>
      <w:r w:rsidR="00ED7A16" w:rsidRPr="00CD00A4">
        <w:rPr>
          <w:b/>
          <w:bCs/>
          <w:sz w:val="18"/>
          <w:szCs w:val="18"/>
        </w:rPr>
        <w:t xml:space="preserve"> </w:t>
      </w:r>
      <w:r w:rsidR="00ED7A16" w:rsidRPr="00CD00A4">
        <w:rPr>
          <w:sz w:val="28"/>
          <w:szCs w:val="28"/>
        </w:rPr>
        <w:t xml:space="preserve">руб., </w:t>
      </w:r>
      <w:r w:rsidR="00CD00A4" w:rsidRPr="00CD00A4">
        <w:rPr>
          <w:rFonts w:eastAsia="Calibri"/>
          <w:sz w:val="28"/>
          <w:szCs w:val="28"/>
          <w:lang w:eastAsia="en-US"/>
        </w:rPr>
        <w:t>из них:</w:t>
      </w:r>
    </w:p>
    <w:p w14:paraId="3CBAACA1" w14:textId="02CE4672" w:rsidR="00CD00A4" w:rsidRPr="00CD00A4" w:rsidRDefault="00CD00A4" w:rsidP="00CD00A4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D00A4">
        <w:rPr>
          <w:rFonts w:eastAsia="Calibri"/>
          <w:sz w:val="28"/>
          <w:szCs w:val="28"/>
          <w:lang w:eastAsia="en-US"/>
        </w:rPr>
        <w:t xml:space="preserve">- за счет средств местного бюджета - </w:t>
      </w:r>
      <w:r w:rsidR="00583923">
        <w:rPr>
          <w:rFonts w:eastAsia="Calibri"/>
          <w:sz w:val="28"/>
          <w:szCs w:val="28"/>
          <w:lang w:eastAsia="en-US"/>
        </w:rPr>
        <w:t xml:space="preserve">     </w:t>
      </w:r>
      <w:r w:rsidRPr="00CD00A4">
        <w:rPr>
          <w:rFonts w:eastAsia="Calibri"/>
          <w:sz w:val="28"/>
          <w:szCs w:val="28"/>
          <w:lang w:eastAsia="en-US"/>
        </w:rPr>
        <w:t>1</w:t>
      </w:r>
      <w:r w:rsidR="00583923">
        <w:rPr>
          <w:rFonts w:eastAsia="Calibri"/>
          <w:sz w:val="28"/>
          <w:szCs w:val="28"/>
          <w:lang w:eastAsia="en-US"/>
        </w:rPr>
        <w:t xml:space="preserve"> </w:t>
      </w:r>
      <w:r w:rsidRPr="00CD00A4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53 933,00</w:t>
      </w:r>
      <w:r w:rsidRPr="00CD00A4">
        <w:rPr>
          <w:rFonts w:eastAsia="Calibri"/>
          <w:sz w:val="28"/>
          <w:szCs w:val="28"/>
          <w:lang w:eastAsia="en-US"/>
        </w:rPr>
        <w:t xml:space="preserve"> руб.;</w:t>
      </w:r>
    </w:p>
    <w:p w14:paraId="00A6202D" w14:textId="77777777" w:rsidR="00CD00A4" w:rsidRDefault="00CD00A4" w:rsidP="00CD00A4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D00A4">
        <w:rPr>
          <w:rFonts w:eastAsia="Calibri"/>
          <w:sz w:val="28"/>
          <w:szCs w:val="28"/>
          <w:lang w:eastAsia="en-US"/>
        </w:rPr>
        <w:t>- за счет средств областного бюджета –</w:t>
      </w:r>
      <w:r>
        <w:rPr>
          <w:rFonts w:eastAsia="Calibri"/>
          <w:sz w:val="28"/>
          <w:szCs w:val="28"/>
          <w:lang w:eastAsia="en-US"/>
        </w:rPr>
        <w:t xml:space="preserve">15 000 000,00 </w:t>
      </w:r>
      <w:r w:rsidRPr="00CD00A4">
        <w:rPr>
          <w:rFonts w:eastAsia="Calibri"/>
          <w:sz w:val="28"/>
          <w:szCs w:val="28"/>
          <w:lang w:eastAsia="en-US"/>
        </w:rPr>
        <w:t>руб.</w:t>
      </w:r>
      <w:r>
        <w:rPr>
          <w:rFonts w:eastAsia="Calibri"/>
          <w:sz w:val="28"/>
          <w:szCs w:val="28"/>
          <w:lang w:eastAsia="en-US"/>
        </w:rPr>
        <w:t>;</w:t>
      </w:r>
    </w:p>
    <w:p w14:paraId="002D0610" w14:textId="77777777" w:rsidR="00CD00A4" w:rsidRDefault="00CD00A4" w:rsidP="00CD00A4">
      <w:pPr>
        <w:ind w:firstLine="142"/>
        <w:rPr>
          <w:bCs/>
          <w:sz w:val="28"/>
          <w:szCs w:val="28"/>
        </w:rPr>
      </w:pPr>
      <w:r w:rsidRPr="004D4FDD">
        <w:rPr>
          <w:bCs/>
          <w:sz w:val="28"/>
          <w:szCs w:val="28"/>
        </w:rPr>
        <w:t>финансирование в 1 квартале 2024 года не осуществлялось.</w:t>
      </w:r>
    </w:p>
    <w:p w14:paraId="563E069C" w14:textId="77777777" w:rsidR="00ED7A16" w:rsidRPr="00CD00A4" w:rsidRDefault="00ED7A16" w:rsidP="00ED7A16">
      <w:pPr>
        <w:ind w:left="-142" w:firstLine="850"/>
        <w:jc w:val="both"/>
        <w:rPr>
          <w:rFonts w:eastAsia="Calibri"/>
          <w:sz w:val="28"/>
          <w:szCs w:val="28"/>
        </w:rPr>
      </w:pPr>
      <w:bookmarkStart w:id="7" w:name="_Hlk164329970"/>
      <w:r w:rsidRPr="00CD00A4">
        <w:rPr>
          <w:bCs/>
          <w:sz w:val="28"/>
          <w:szCs w:val="28"/>
          <w:shd w:val="clear" w:color="auto" w:fill="FFFFFF"/>
        </w:rPr>
        <w:t>Расходы бюджета города Усолье-</w:t>
      </w:r>
      <w:r w:rsidRPr="004A6177">
        <w:rPr>
          <w:bCs/>
          <w:sz w:val="28"/>
          <w:szCs w:val="28"/>
          <w:shd w:val="clear" w:color="auto" w:fill="FFFFFF"/>
        </w:rPr>
        <w:t>Сибирское по народным инициативам выглядит следующим образом:</w:t>
      </w:r>
      <w:r w:rsidRPr="00CD00A4">
        <w:rPr>
          <w:bCs/>
          <w:sz w:val="28"/>
          <w:szCs w:val="28"/>
          <w:shd w:val="clear" w:color="auto" w:fill="FFFFFF"/>
        </w:rPr>
        <w:t xml:space="preserve"> </w:t>
      </w:r>
    </w:p>
    <w:p w14:paraId="6AA22BDB" w14:textId="35F83DCC" w:rsidR="008E59D8" w:rsidRPr="00A80377" w:rsidRDefault="00ED7A16" w:rsidP="00ED7A16">
      <w:pPr>
        <w:ind w:right="57" w:hanging="142"/>
        <w:jc w:val="right"/>
        <w:rPr>
          <w:rFonts w:eastAsia="Calibri"/>
        </w:rPr>
      </w:pPr>
      <w:r w:rsidRPr="00A80377">
        <w:rPr>
          <w:rFonts w:eastAsia="Calibri"/>
        </w:rPr>
        <w:t>в рублях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4016"/>
        <w:gridCol w:w="1667"/>
        <w:gridCol w:w="1668"/>
        <w:gridCol w:w="1805"/>
        <w:gridCol w:w="1542"/>
      </w:tblGrid>
      <w:tr w:rsidR="00CD00A4" w:rsidRPr="008E59D8" w14:paraId="36DE4756" w14:textId="77777777" w:rsidTr="007E48B4">
        <w:trPr>
          <w:trHeight w:val="759"/>
        </w:trPr>
        <w:tc>
          <w:tcPr>
            <w:tcW w:w="4016" w:type="dxa"/>
            <w:noWrap/>
            <w:vAlign w:val="center"/>
          </w:tcPr>
          <w:p w14:paraId="4F5A0DD7" w14:textId="0D79AE98" w:rsidR="00CD00A4" w:rsidRPr="009E7E85" w:rsidRDefault="00CD00A4" w:rsidP="00CD00A4">
            <w:pPr>
              <w:ind w:right="57" w:hanging="142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67" w:type="dxa"/>
            <w:vAlign w:val="center"/>
          </w:tcPr>
          <w:p w14:paraId="4CD1BF2E" w14:textId="1FE7425B" w:rsidR="00CD00A4" w:rsidRPr="009E7E85" w:rsidRDefault="00CD00A4" w:rsidP="00CD00A4">
            <w:pPr>
              <w:ind w:right="57" w:hanging="142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Бюджетные ассигнования на 2024 год</w:t>
            </w:r>
          </w:p>
        </w:tc>
        <w:tc>
          <w:tcPr>
            <w:tcW w:w="1668" w:type="dxa"/>
            <w:vAlign w:val="center"/>
          </w:tcPr>
          <w:p w14:paraId="25A02BE4" w14:textId="7ADADA91" w:rsidR="00CD00A4" w:rsidRPr="009E7E85" w:rsidRDefault="00CD00A4" w:rsidP="007E48B4">
            <w:pPr>
              <w:ind w:right="57" w:hanging="142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color w:val="000000"/>
                <w:sz w:val="20"/>
                <w:szCs w:val="20"/>
              </w:rPr>
              <w:t xml:space="preserve">Расход за </w:t>
            </w:r>
            <w:r w:rsidR="00BE4748">
              <w:rPr>
                <w:b/>
                <w:bCs/>
                <w:color w:val="000000"/>
                <w:sz w:val="20"/>
                <w:szCs w:val="20"/>
              </w:rPr>
              <w:t xml:space="preserve">1 кв-л </w:t>
            </w:r>
            <w:r w:rsidRPr="009E7E85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="00BE474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7E8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05" w:type="dxa"/>
            <w:vAlign w:val="center"/>
          </w:tcPr>
          <w:p w14:paraId="0CC09E0D" w14:textId="4F1A01B4" w:rsidR="00CD00A4" w:rsidRPr="009E7E85" w:rsidRDefault="00CD00A4" w:rsidP="00CD00A4">
            <w:pPr>
              <w:ind w:right="57" w:hanging="142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color w:val="000000"/>
                <w:sz w:val="20"/>
                <w:szCs w:val="20"/>
              </w:rPr>
              <w:t>Остаток</w:t>
            </w:r>
          </w:p>
        </w:tc>
        <w:tc>
          <w:tcPr>
            <w:tcW w:w="1471" w:type="dxa"/>
            <w:vAlign w:val="center"/>
          </w:tcPr>
          <w:p w14:paraId="547C127E" w14:textId="093C9203" w:rsidR="00CD00A4" w:rsidRPr="009E7E85" w:rsidRDefault="0026082E" w:rsidP="00CD00A4">
            <w:pPr>
              <w:ind w:right="57" w:hanging="142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Пояснение</w:t>
            </w:r>
          </w:p>
        </w:tc>
      </w:tr>
      <w:tr w:rsidR="008E59D8" w:rsidRPr="008E59D8" w14:paraId="69DBB2F4" w14:textId="77777777" w:rsidTr="007E48B4">
        <w:trPr>
          <w:trHeight w:val="225"/>
        </w:trPr>
        <w:tc>
          <w:tcPr>
            <w:tcW w:w="10627" w:type="dxa"/>
            <w:gridSpan w:val="5"/>
            <w:hideMark/>
          </w:tcPr>
          <w:p w14:paraId="229FDC86" w14:textId="77777777" w:rsidR="008E59D8" w:rsidRPr="009E7E85" w:rsidRDefault="008E59D8" w:rsidP="00CD00A4">
            <w:pPr>
              <w:ind w:right="57" w:hanging="142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города Усолье-Сибирское «Развитие образования» на 2019-2026 годы</w:t>
            </w:r>
          </w:p>
        </w:tc>
      </w:tr>
      <w:tr w:rsidR="008E59D8" w:rsidRPr="008E59D8" w14:paraId="74C7EA07" w14:textId="77777777" w:rsidTr="007E48B4">
        <w:trPr>
          <w:trHeight w:val="225"/>
        </w:trPr>
        <w:tc>
          <w:tcPr>
            <w:tcW w:w="10627" w:type="dxa"/>
            <w:gridSpan w:val="5"/>
            <w:hideMark/>
          </w:tcPr>
          <w:p w14:paraId="2C6D3646" w14:textId="77777777" w:rsidR="008E59D8" w:rsidRPr="009E7E85" w:rsidRDefault="008E59D8" w:rsidP="00CD00A4">
            <w:pPr>
              <w:ind w:right="57" w:hanging="142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Подпрограмма 1 «Развитие дошкольного образования города Усолье-Сибирское» на 2019-2026 годы</w:t>
            </w:r>
          </w:p>
        </w:tc>
      </w:tr>
      <w:tr w:rsidR="008E59D8" w:rsidRPr="008E59D8" w14:paraId="555274D0" w14:textId="77777777" w:rsidTr="007E48B4">
        <w:trPr>
          <w:trHeight w:val="225"/>
        </w:trPr>
        <w:tc>
          <w:tcPr>
            <w:tcW w:w="4016" w:type="dxa"/>
            <w:noWrap/>
            <w:hideMark/>
          </w:tcPr>
          <w:p w14:paraId="3469FD23" w14:textId="77777777" w:rsidR="008E59D8" w:rsidRPr="009E7E85" w:rsidRDefault="008E59D8" w:rsidP="00CD00A4">
            <w:pPr>
              <w:ind w:right="57" w:hanging="142"/>
              <w:jc w:val="center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Основное мероприятие 1.46. Ремонт асфальтового покрытия МБДОУ "Детский сад № 1"</w:t>
            </w:r>
          </w:p>
        </w:tc>
        <w:tc>
          <w:tcPr>
            <w:tcW w:w="1667" w:type="dxa"/>
            <w:noWrap/>
            <w:hideMark/>
          </w:tcPr>
          <w:p w14:paraId="61210573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4 500 000,00</w:t>
            </w:r>
          </w:p>
        </w:tc>
        <w:tc>
          <w:tcPr>
            <w:tcW w:w="1668" w:type="dxa"/>
            <w:noWrap/>
            <w:hideMark/>
          </w:tcPr>
          <w:p w14:paraId="4ADAEF88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805" w:type="dxa"/>
            <w:noWrap/>
            <w:hideMark/>
          </w:tcPr>
          <w:p w14:paraId="4C241DAE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4 500 000,00</w:t>
            </w:r>
          </w:p>
        </w:tc>
        <w:tc>
          <w:tcPr>
            <w:tcW w:w="1471" w:type="dxa"/>
            <w:noWrap/>
            <w:hideMark/>
          </w:tcPr>
          <w:p w14:paraId="20937DEB" w14:textId="73BA41A5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8E59D8" w:rsidRPr="008E59D8" w14:paraId="6C64CC65" w14:textId="77777777" w:rsidTr="007E48B4">
        <w:trPr>
          <w:trHeight w:val="225"/>
        </w:trPr>
        <w:tc>
          <w:tcPr>
            <w:tcW w:w="4016" w:type="dxa"/>
            <w:hideMark/>
          </w:tcPr>
          <w:p w14:paraId="57584499" w14:textId="77777777" w:rsidR="008E59D8" w:rsidRPr="009E7E85" w:rsidRDefault="008E59D8" w:rsidP="00CD00A4">
            <w:pPr>
              <w:ind w:right="57" w:hanging="142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67" w:type="dxa"/>
            <w:noWrap/>
            <w:hideMark/>
          </w:tcPr>
          <w:p w14:paraId="704C9724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68" w:type="dxa"/>
            <w:noWrap/>
            <w:hideMark/>
          </w:tcPr>
          <w:p w14:paraId="454F400E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5" w:type="dxa"/>
            <w:noWrap/>
            <w:hideMark/>
          </w:tcPr>
          <w:p w14:paraId="0C593C38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471" w:type="dxa"/>
            <w:noWrap/>
            <w:hideMark/>
          </w:tcPr>
          <w:p w14:paraId="5667EFBB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0,00%</w:t>
            </w:r>
          </w:p>
        </w:tc>
      </w:tr>
      <w:tr w:rsidR="008E59D8" w:rsidRPr="008E59D8" w14:paraId="5AAC8EF1" w14:textId="77777777" w:rsidTr="007E48B4">
        <w:trPr>
          <w:trHeight w:val="225"/>
        </w:trPr>
        <w:tc>
          <w:tcPr>
            <w:tcW w:w="10627" w:type="dxa"/>
            <w:gridSpan w:val="5"/>
            <w:hideMark/>
          </w:tcPr>
          <w:p w14:paraId="72023B5F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Подпрограмма 3 «Развитие дополнительного образования города Усолье-Сибирское» на 2019-2026 годы</w:t>
            </w:r>
          </w:p>
        </w:tc>
      </w:tr>
      <w:tr w:rsidR="008E59D8" w:rsidRPr="008E59D8" w14:paraId="058D84B7" w14:textId="77777777" w:rsidTr="007E48B4">
        <w:trPr>
          <w:trHeight w:val="225"/>
        </w:trPr>
        <w:tc>
          <w:tcPr>
            <w:tcW w:w="4016" w:type="dxa"/>
            <w:noWrap/>
            <w:hideMark/>
          </w:tcPr>
          <w:p w14:paraId="28F48EE4" w14:textId="77777777" w:rsidR="008E59D8" w:rsidRPr="009E7E85" w:rsidRDefault="008E59D8" w:rsidP="00CD00A4">
            <w:pPr>
              <w:ind w:right="57" w:hanging="142"/>
              <w:jc w:val="center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Основное мероприятие 3.18. Приобретение и установка спортивного оборудования на территории детского клуба по месту жительства "Перемена" МБУ ДО "ДДТ" (</w:t>
            </w:r>
            <w:proofErr w:type="spellStart"/>
            <w:r w:rsidRPr="009E7E85">
              <w:rPr>
                <w:rFonts w:eastAsia="Calibri"/>
                <w:sz w:val="20"/>
                <w:szCs w:val="20"/>
              </w:rPr>
              <w:t>ул.Клары</w:t>
            </w:r>
            <w:proofErr w:type="spellEnd"/>
            <w:r w:rsidRPr="009E7E85">
              <w:rPr>
                <w:rFonts w:eastAsia="Calibri"/>
                <w:sz w:val="20"/>
                <w:szCs w:val="20"/>
              </w:rPr>
              <w:t xml:space="preserve"> Цеткин, 8)</w:t>
            </w:r>
          </w:p>
        </w:tc>
        <w:tc>
          <w:tcPr>
            <w:tcW w:w="1667" w:type="dxa"/>
            <w:noWrap/>
            <w:hideMark/>
          </w:tcPr>
          <w:p w14:paraId="491A846A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220 000,00</w:t>
            </w:r>
          </w:p>
        </w:tc>
        <w:tc>
          <w:tcPr>
            <w:tcW w:w="1668" w:type="dxa"/>
            <w:noWrap/>
            <w:hideMark/>
          </w:tcPr>
          <w:p w14:paraId="1956AA35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805" w:type="dxa"/>
            <w:noWrap/>
            <w:hideMark/>
          </w:tcPr>
          <w:p w14:paraId="2CCC629C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220 000,00</w:t>
            </w:r>
          </w:p>
        </w:tc>
        <w:tc>
          <w:tcPr>
            <w:tcW w:w="1471" w:type="dxa"/>
            <w:noWrap/>
            <w:hideMark/>
          </w:tcPr>
          <w:p w14:paraId="37EFCCB8" w14:textId="4B755EDC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8E59D8" w:rsidRPr="008E59D8" w14:paraId="3152C927" w14:textId="77777777" w:rsidTr="007E48B4">
        <w:trPr>
          <w:trHeight w:val="225"/>
        </w:trPr>
        <w:tc>
          <w:tcPr>
            <w:tcW w:w="4016" w:type="dxa"/>
            <w:hideMark/>
          </w:tcPr>
          <w:p w14:paraId="21291A1A" w14:textId="77777777" w:rsidR="008E59D8" w:rsidRPr="009E7E85" w:rsidRDefault="008E59D8" w:rsidP="00CD00A4">
            <w:pPr>
              <w:ind w:right="57" w:hanging="142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67" w:type="dxa"/>
            <w:noWrap/>
            <w:hideMark/>
          </w:tcPr>
          <w:p w14:paraId="40DB2512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68" w:type="dxa"/>
            <w:noWrap/>
            <w:hideMark/>
          </w:tcPr>
          <w:p w14:paraId="322A0446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5" w:type="dxa"/>
            <w:noWrap/>
            <w:hideMark/>
          </w:tcPr>
          <w:p w14:paraId="10F2B804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471" w:type="dxa"/>
            <w:noWrap/>
            <w:hideMark/>
          </w:tcPr>
          <w:p w14:paraId="4A8A28FA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0,00%</w:t>
            </w:r>
          </w:p>
        </w:tc>
      </w:tr>
      <w:tr w:rsidR="008E59D8" w:rsidRPr="008E59D8" w14:paraId="066B9914" w14:textId="77777777" w:rsidTr="007E48B4">
        <w:trPr>
          <w:trHeight w:val="225"/>
        </w:trPr>
        <w:tc>
          <w:tcPr>
            <w:tcW w:w="4016" w:type="dxa"/>
            <w:hideMark/>
          </w:tcPr>
          <w:p w14:paraId="4FFB97D6" w14:textId="77777777" w:rsidR="008E59D8" w:rsidRPr="009E7E85" w:rsidRDefault="008E59D8" w:rsidP="00CD00A4">
            <w:pPr>
              <w:ind w:right="57" w:hanging="142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67" w:type="dxa"/>
            <w:noWrap/>
            <w:hideMark/>
          </w:tcPr>
          <w:p w14:paraId="01FCCF34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4 720 000,00</w:t>
            </w:r>
          </w:p>
        </w:tc>
        <w:tc>
          <w:tcPr>
            <w:tcW w:w="1668" w:type="dxa"/>
            <w:noWrap/>
            <w:hideMark/>
          </w:tcPr>
          <w:p w14:paraId="5AA5A4ED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5" w:type="dxa"/>
            <w:noWrap/>
            <w:hideMark/>
          </w:tcPr>
          <w:p w14:paraId="1FB50A4B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4 720 000,00</w:t>
            </w:r>
          </w:p>
        </w:tc>
        <w:tc>
          <w:tcPr>
            <w:tcW w:w="1471" w:type="dxa"/>
            <w:noWrap/>
            <w:hideMark/>
          </w:tcPr>
          <w:p w14:paraId="7F58A2D4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0,00%</w:t>
            </w:r>
          </w:p>
        </w:tc>
      </w:tr>
      <w:tr w:rsidR="008E59D8" w:rsidRPr="008E59D8" w14:paraId="651DDCAD" w14:textId="77777777" w:rsidTr="007E48B4">
        <w:trPr>
          <w:trHeight w:val="225"/>
        </w:trPr>
        <w:tc>
          <w:tcPr>
            <w:tcW w:w="10627" w:type="dxa"/>
            <w:gridSpan w:val="5"/>
            <w:hideMark/>
          </w:tcPr>
          <w:p w14:paraId="68DC43B1" w14:textId="77777777" w:rsidR="008E59D8" w:rsidRPr="009E7E85" w:rsidRDefault="008E59D8" w:rsidP="00CD00A4">
            <w:pPr>
              <w:ind w:right="57" w:hanging="142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города Усолье-Сибирское "Развитие физической культуры и спорта" на 2019-2026 годы</w:t>
            </w:r>
          </w:p>
        </w:tc>
      </w:tr>
      <w:tr w:rsidR="008E59D8" w:rsidRPr="008E59D8" w14:paraId="5208275C" w14:textId="77777777" w:rsidTr="007E48B4">
        <w:trPr>
          <w:trHeight w:val="225"/>
        </w:trPr>
        <w:tc>
          <w:tcPr>
            <w:tcW w:w="10627" w:type="dxa"/>
            <w:gridSpan w:val="5"/>
            <w:hideMark/>
          </w:tcPr>
          <w:p w14:paraId="45A7D0F5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Подпрограмма 1 "Развитие физической культуры и массового спорта" на 2019-2026 годы</w:t>
            </w:r>
          </w:p>
        </w:tc>
      </w:tr>
      <w:tr w:rsidR="008E59D8" w:rsidRPr="008E59D8" w14:paraId="3BD974AB" w14:textId="77777777" w:rsidTr="007E48B4">
        <w:trPr>
          <w:trHeight w:val="225"/>
        </w:trPr>
        <w:tc>
          <w:tcPr>
            <w:tcW w:w="4016" w:type="dxa"/>
            <w:noWrap/>
            <w:hideMark/>
          </w:tcPr>
          <w:p w14:paraId="1DDAE4E4" w14:textId="77777777" w:rsidR="008E59D8" w:rsidRPr="009E7E85" w:rsidRDefault="008E59D8" w:rsidP="00CD00A4">
            <w:pPr>
              <w:ind w:right="57" w:hanging="142"/>
              <w:jc w:val="center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Основное мероприятие 1.13. Приобретение и установка скалодрома (физкультурно-оздоровительный комплекс, пр-т Ленинский)</w:t>
            </w:r>
          </w:p>
        </w:tc>
        <w:tc>
          <w:tcPr>
            <w:tcW w:w="1667" w:type="dxa"/>
            <w:noWrap/>
            <w:hideMark/>
          </w:tcPr>
          <w:p w14:paraId="718BCAF4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3 000 000,00</w:t>
            </w:r>
          </w:p>
        </w:tc>
        <w:tc>
          <w:tcPr>
            <w:tcW w:w="1668" w:type="dxa"/>
            <w:noWrap/>
            <w:hideMark/>
          </w:tcPr>
          <w:p w14:paraId="1AF5E176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805" w:type="dxa"/>
            <w:noWrap/>
            <w:hideMark/>
          </w:tcPr>
          <w:p w14:paraId="65D73838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3 000 000,00</w:t>
            </w:r>
          </w:p>
        </w:tc>
        <w:tc>
          <w:tcPr>
            <w:tcW w:w="1471" w:type="dxa"/>
            <w:noWrap/>
            <w:hideMark/>
          </w:tcPr>
          <w:p w14:paraId="58BEC449" w14:textId="77777777" w:rsidR="008E59D8" w:rsidRDefault="00251D97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Во втором квартале</w:t>
            </w:r>
          </w:p>
          <w:p w14:paraId="0C9499B5" w14:textId="148019E8" w:rsidR="00251D97" w:rsidRPr="009E7E85" w:rsidRDefault="00251D97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8E59D8" w:rsidRPr="008E59D8" w14:paraId="22D9BFA6" w14:textId="77777777" w:rsidTr="007E48B4">
        <w:trPr>
          <w:trHeight w:val="225"/>
        </w:trPr>
        <w:tc>
          <w:tcPr>
            <w:tcW w:w="4016" w:type="dxa"/>
            <w:hideMark/>
          </w:tcPr>
          <w:p w14:paraId="205D9BA4" w14:textId="77777777" w:rsidR="008E59D8" w:rsidRPr="009E7E85" w:rsidRDefault="008E59D8" w:rsidP="00CD00A4">
            <w:pPr>
              <w:ind w:right="57" w:hanging="142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67" w:type="dxa"/>
            <w:noWrap/>
            <w:hideMark/>
          </w:tcPr>
          <w:p w14:paraId="42289C0C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68" w:type="dxa"/>
            <w:noWrap/>
            <w:hideMark/>
          </w:tcPr>
          <w:p w14:paraId="2AF75E6A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5" w:type="dxa"/>
            <w:noWrap/>
            <w:hideMark/>
          </w:tcPr>
          <w:p w14:paraId="6EEDCB1E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471" w:type="dxa"/>
            <w:noWrap/>
            <w:hideMark/>
          </w:tcPr>
          <w:p w14:paraId="33962A19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0,00%</w:t>
            </w:r>
          </w:p>
        </w:tc>
      </w:tr>
      <w:tr w:rsidR="008E59D8" w:rsidRPr="008E59D8" w14:paraId="6013F112" w14:textId="77777777" w:rsidTr="007E48B4">
        <w:trPr>
          <w:trHeight w:val="225"/>
        </w:trPr>
        <w:tc>
          <w:tcPr>
            <w:tcW w:w="4016" w:type="dxa"/>
            <w:hideMark/>
          </w:tcPr>
          <w:p w14:paraId="169A107C" w14:textId="77777777" w:rsidR="008E59D8" w:rsidRPr="009E7E85" w:rsidRDefault="008E59D8" w:rsidP="00CD00A4">
            <w:pPr>
              <w:ind w:right="57" w:hanging="142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67" w:type="dxa"/>
            <w:noWrap/>
            <w:hideMark/>
          </w:tcPr>
          <w:p w14:paraId="2F771BF8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68" w:type="dxa"/>
            <w:noWrap/>
            <w:hideMark/>
          </w:tcPr>
          <w:p w14:paraId="0778D868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5" w:type="dxa"/>
            <w:noWrap/>
            <w:hideMark/>
          </w:tcPr>
          <w:p w14:paraId="4212C30E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471" w:type="dxa"/>
            <w:noWrap/>
            <w:hideMark/>
          </w:tcPr>
          <w:p w14:paraId="64D1CF8B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0,00%</w:t>
            </w:r>
          </w:p>
        </w:tc>
      </w:tr>
      <w:tr w:rsidR="008E59D8" w:rsidRPr="008E59D8" w14:paraId="35B9D470" w14:textId="77777777" w:rsidTr="007E48B4">
        <w:trPr>
          <w:trHeight w:val="225"/>
        </w:trPr>
        <w:tc>
          <w:tcPr>
            <w:tcW w:w="10627" w:type="dxa"/>
            <w:gridSpan w:val="5"/>
            <w:hideMark/>
          </w:tcPr>
          <w:p w14:paraId="781416C1" w14:textId="77777777" w:rsidR="008E59D8" w:rsidRPr="009E7E85" w:rsidRDefault="008E59D8" w:rsidP="00A80377">
            <w:pPr>
              <w:ind w:right="57" w:hanging="142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города Усолье-Сибирское «Развитие жилищно-коммунального хозяйства» на 2019 – 2026 годы</w:t>
            </w:r>
          </w:p>
        </w:tc>
      </w:tr>
      <w:tr w:rsidR="008E59D8" w:rsidRPr="008E59D8" w14:paraId="65EC6B44" w14:textId="77777777" w:rsidTr="007E48B4">
        <w:trPr>
          <w:trHeight w:val="225"/>
        </w:trPr>
        <w:tc>
          <w:tcPr>
            <w:tcW w:w="10627" w:type="dxa"/>
            <w:gridSpan w:val="5"/>
            <w:hideMark/>
          </w:tcPr>
          <w:p w14:paraId="35179CF0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Подпрограмма 6 «Благоустройство территории города Усолье-Сибирское» на 2019-2026 годы</w:t>
            </w:r>
          </w:p>
        </w:tc>
      </w:tr>
      <w:tr w:rsidR="008E59D8" w:rsidRPr="008E59D8" w14:paraId="5BEE0952" w14:textId="77777777" w:rsidTr="00A51016">
        <w:trPr>
          <w:trHeight w:val="225"/>
        </w:trPr>
        <w:tc>
          <w:tcPr>
            <w:tcW w:w="4016" w:type="dxa"/>
            <w:noWrap/>
            <w:hideMark/>
          </w:tcPr>
          <w:p w14:paraId="39DC05DE" w14:textId="77777777" w:rsidR="008E59D8" w:rsidRPr="009E7E85" w:rsidRDefault="008E59D8" w:rsidP="00CD00A4">
            <w:pPr>
              <w:ind w:right="57" w:hanging="142"/>
              <w:jc w:val="center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Основное мероприятие 6.29. Благоустройство проспекта Комсомольский (установка урн, лавок)</w:t>
            </w:r>
          </w:p>
        </w:tc>
        <w:tc>
          <w:tcPr>
            <w:tcW w:w="1667" w:type="dxa"/>
            <w:noWrap/>
            <w:hideMark/>
          </w:tcPr>
          <w:p w14:paraId="48D9DA48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900 000,00</w:t>
            </w:r>
          </w:p>
        </w:tc>
        <w:tc>
          <w:tcPr>
            <w:tcW w:w="1668" w:type="dxa"/>
            <w:noWrap/>
            <w:hideMark/>
          </w:tcPr>
          <w:p w14:paraId="6897E4AE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805" w:type="dxa"/>
            <w:noWrap/>
            <w:hideMark/>
          </w:tcPr>
          <w:p w14:paraId="262CCFF6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900 000,00</w:t>
            </w:r>
          </w:p>
        </w:tc>
        <w:tc>
          <w:tcPr>
            <w:tcW w:w="1471" w:type="dxa"/>
            <w:noWrap/>
          </w:tcPr>
          <w:p w14:paraId="2032E7A9" w14:textId="45557458" w:rsidR="008E59D8" w:rsidRPr="00E210F8" w:rsidRDefault="00266D2B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E210F8">
              <w:rPr>
                <w:rFonts w:eastAsia="Calibri"/>
                <w:sz w:val="20"/>
                <w:szCs w:val="20"/>
              </w:rPr>
              <w:t>Подготовка к аукционной документации, заключение контракта май 2024 г.</w:t>
            </w:r>
          </w:p>
        </w:tc>
      </w:tr>
      <w:tr w:rsidR="008E59D8" w:rsidRPr="008E59D8" w14:paraId="53CEC75E" w14:textId="77777777" w:rsidTr="00A51016">
        <w:trPr>
          <w:trHeight w:val="225"/>
        </w:trPr>
        <w:tc>
          <w:tcPr>
            <w:tcW w:w="4016" w:type="dxa"/>
            <w:noWrap/>
            <w:hideMark/>
          </w:tcPr>
          <w:p w14:paraId="55E88134" w14:textId="77777777" w:rsidR="008E59D8" w:rsidRPr="009E7E85" w:rsidRDefault="008E59D8" w:rsidP="00CD00A4">
            <w:pPr>
              <w:ind w:right="57" w:hanging="142"/>
              <w:jc w:val="center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Основное мероприятие 6.30. Обустройство детской площадки в районе ул. Есенина, 13 (установка спортивного комплекса, информационных стендов)</w:t>
            </w:r>
          </w:p>
        </w:tc>
        <w:tc>
          <w:tcPr>
            <w:tcW w:w="1667" w:type="dxa"/>
            <w:noWrap/>
            <w:hideMark/>
          </w:tcPr>
          <w:p w14:paraId="53B18FBE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270 000,00</w:t>
            </w:r>
          </w:p>
        </w:tc>
        <w:tc>
          <w:tcPr>
            <w:tcW w:w="1668" w:type="dxa"/>
            <w:noWrap/>
            <w:hideMark/>
          </w:tcPr>
          <w:p w14:paraId="5DE43C6C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805" w:type="dxa"/>
            <w:noWrap/>
            <w:hideMark/>
          </w:tcPr>
          <w:p w14:paraId="17EED141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270 000,00</w:t>
            </w:r>
          </w:p>
        </w:tc>
        <w:tc>
          <w:tcPr>
            <w:tcW w:w="1471" w:type="dxa"/>
            <w:noWrap/>
          </w:tcPr>
          <w:p w14:paraId="3FDE722C" w14:textId="6B228FA1" w:rsidR="008E59D8" w:rsidRPr="00E210F8" w:rsidRDefault="00266D2B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E210F8">
              <w:rPr>
                <w:rFonts w:eastAsia="Calibri"/>
                <w:sz w:val="20"/>
                <w:szCs w:val="20"/>
              </w:rPr>
              <w:t>Подготовка к аукционной документации, заключение контракта май 2024 г.</w:t>
            </w:r>
          </w:p>
        </w:tc>
      </w:tr>
      <w:tr w:rsidR="008E59D8" w:rsidRPr="008E59D8" w14:paraId="052005B0" w14:textId="77777777" w:rsidTr="00A51016">
        <w:trPr>
          <w:trHeight w:val="225"/>
        </w:trPr>
        <w:tc>
          <w:tcPr>
            <w:tcW w:w="4016" w:type="dxa"/>
            <w:noWrap/>
            <w:hideMark/>
          </w:tcPr>
          <w:p w14:paraId="3EC342A1" w14:textId="77777777" w:rsidR="008E59D8" w:rsidRPr="009E7E85" w:rsidRDefault="008E59D8" w:rsidP="00CD00A4">
            <w:pPr>
              <w:ind w:right="57" w:hanging="142"/>
              <w:jc w:val="center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Основное мероприятие 6.31. Обустройство пешеходной дорожки в районе ул. Толбухина, 13а</w:t>
            </w:r>
          </w:p>
        </w:tc>
        <w:tc>
          <w:tcPr>
            <w:tcW w:w="1667" w:type="dxa"/>
            <w:noWrap/>
            <w:hideMark/>
          </w:tcPr>
          <w:p w14:paraId="63E00064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405 500,00</w:t>
            </w:r>
          </w:p>
        </w:tc>
        <w:tc>
          <w:tcPr>
            <w:tcW w:w="1668" w:type="dxa"/>
            <w:noWrap/>
            <w:hideMark/>
          </w:tcPr>
          <w:p w14:paraId="237BD75E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805" w:type="dxa"/>
            <w:noWrap/>
            <w:hideMark/>
          </w:tcPr>
          <w:p w14:paraId="6101FF39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405 500,00</w:t>
            </w:r>
          </w:p>
        </w:tc>
        <w:tc>
          <w:tcPr>
            <w:tcW w:w="1471" w:type="dxa"/>
            <w:noWrap/>
          </w:tcPr>
          <w:p w14:paraId="24A911E3" w14:textId="3495F147" w:rsidR="008E59D8" w:rsidRPr="00E210F8" w:rsidRDefault="00266D2B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E210F8">
              <w:rPr>
                <w:rFonts w:eastAsia="Calibri"/>
                <w:sz w:val="20"/>
                <w:szCs w:val="20"/>
              </w:rPr>
              <w:t>Подготовка к аукционной документации, заключение контракта май 2024 г.</w:t>
            </w:r>
          </w:p>
        </w:tc>
      </w:tr>
      <w:tr w:rsidR="008E59D8" w:rsidRPr="008E59D8" w14:paraId="2D953748" w14:textId="77777777" w:rsidTr="00A51016">
        <w:trPr>
          <w:trHeight w:val="225"/>
        </w:trPr>
        <w:tc>
          <w:tcPr>
            <w:tcW w:w="4016" w:type="dxa"/>
            <w:noWrap/>
            <w:hideMark/>
          </w:tcPr>
          <w:p w14:paraId="3886EAB5" w14:textId="77777777" w:rsidR="008E59D8" w:rsidRPr="009E7E85" w:rsidRDefault="008E59D8" w:rsidP="00CD00A4">
            <w:pPr>
              <w:ind w:right="57" w:hanging="142"/>
              <w:jc w:val="center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Основное мероприятие 6.32. Ремонт проезда вдоль Поликлиники № 1</w:t>
            </w:r>
          </w:p>
        </w:tc>
        <w:tc>
          <w:tcPr>
            <w:tcW w:w="1667" w:type="dxa"/>
            <w:noWrap/>
            <w:hideMark/>
          </w:tcPr>
          <w:p w14:paraId="2AE6FD51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2 000 000,00</w:t>
            </w:r>
          </w:p>
        </w:tc>
        <w:tc>
          <w:tcPr>
            <w:tcW w:w="1668" w:type="dxa"/>
            <w:noWrap/>
            <w:hideMark/>
          </w:tcPr>
          <w:p w14:paraId="7A90E4EA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805" w:type="dxa"/>
            <w:noWrap/>
            <w:hideMark/>
          </w:tcPr>
          <w:p w14:paraId="23AAD2B4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2 000 000,00</w:t>
            </w:r>
          </w:p>
        </w:tc>
        <w:tc>
          <w:tcPr>
            <w:tcW w:w="1471" w:type="dxa"/>
            <w:noWrap/>
          </w:tcPr>
          <w:p w14:paraId="6B621A3B" w14:textId="0E9D8771" w:rsidR="008E59D8" w:rsidRPr="00E210F8" w:rsidRDefault="00266D2B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E210F8">
              <w:rPr>
                <w:rFonts w:eastAsia="Calibri"/>
                <w:sz w:val="20"/>
                <w:szCs w:val="20"/>
              </w:rPr>
              <w:t>Подготовка к аукционной документации, заключение контракта май 2024 г.</w:t>
            </w:r>
          </w:p>
        </w:tc>
      </w:tr>
      <w:tr w:rsidR="008E59D8" w:rsidRPr="008E59D8" w14:paraId="4521B306" w14:textId="77777777" w:rsidTr="00A51016">
        <w:trPr>
          <w:trHeight w:val="225"/>
        </w:trPr>
        <w:tc>
          <w:tcPr>
            <w:tcW w:w="4016" w:type="dxa"/>
            <w:noWrap/>
            <w:hideMark/>
          </w:tcPr>
          <w:p w14:paraId="507683B8" w14:textId="77777777" w:rsidR="008E59D8" w:rsidRPr="009E7E85" w:rsidRDefault="008E59D8" w:rsidP="00CD00A4">
            <w:pPr>
              <w:ind w:right="57" w:hanging="142"/>
              <w:jc w:val="center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Основное мероприятие 6.33. Организация уличного освещения (в районе переулка ул. Плеханова и ул. Островского; домов №№ 2, 3, 4 по ул. Дзержинского)</w:t>
            </w:r>
          </w:p>
        </w:tc>
        <w:tc>
          <w:tcPr>
            <w:tcW w:w="1667" w:type="dxa"/>
            <w:noWrap/>
            <w:hideMark/>
          </w:tcPr>
          <w:p w14:paraId="6DA81D61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408 433,00</w:t>
            </w:r>
          </w:p>
        </w:tc>
        <w:tc>
          <w:tcPr>
            <w:tcW w:w="1668" w:type="dxa"/>
            <w:noWrap/>
            <w:hideMark/>
          </w:tcPr>
          <w:p w14:paraId="657C15E3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805" w:type="dxa"/>
            <w:noWrap/>
            <w:hideMark/>
          </w:tcPr>
          <w:p w14:paraId="646084D9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408 433,00</w:t>
            </w:r>
          </w:p>
        </w:tc>
        <w:tc>
          <w:tcPr>
            <w:tcW w:w="1471" w:type="dxa"/>
            <w:noWrap/>
          </w:tcPr>
          <w:p w14:paraId="65D55B70" w14:textId="1153CF39" w:rsidR="008E59D8" w:rsidRPr="00E210F8" w:rsidRDefault="00266D2B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E210F8">
              <w:rPr>
                <w:rFonts w:eastAsia="Calibri"/>
                <w:sz w:val="20"/>
                <w:szCs w:val="20"/>
              </w:rPr>
              <w:t>Подготовка к аукционной документации, заключение контракта май 2024 г.</w:t>
            </w:r>
          </w:p>
        </w:tc>
      </w:tr>
      <w:tr w:rsidR="008E59D8" w:rsidRPr="008E59D8" w14:paraId="391D1185" w14:textId="77777777" w:rsidTr="007E48B4">
        <w:trPr>
          <w:trHeight w:val="225"/>
        </w:trPr>
        <w:tc>
          <w:tcPr>
            <w:tcW w:w="4016" w:type="dxa"/>
            <w:hideMark/>
          </w:tcPr>
          <w:p w14:paraId="38DDD721" w14:textId="77777777" w:rsidR="008E59D8" w:rsidRPr="009E7E85" w:rsidRDefault="008E59D8" w:rsidP="00CD00A4">
            <w:pPr>
              <w:ind w:right="57" w:hanging="142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67" w:type="dxa"/>
            <w:noWrap/>
            <w:hideMark/>
          </w:tcPr>
          <w:p w14:paraId="3192E0AF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3 983 933,00</w:t>
            </w:r>
          </w:p>
        </w:tc>
        <w:tc>
          <w:tcPr>
            <w:tcW w:w="1668" w:type="dxa"/>
            <w:noWrap/>
            <w:hideMark/>
          </w:tcPr>
          <w:p w14:paraId="6AC26F4A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5" w:type="dxa"/>
            <w:noWrap/>
            <w:hideMark/>
          </w:tcPr>
          <w:p w14:paraId="4034624B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3 983 933,00</w:t>
            </w:r>
          </w:p>
        </w:tc>
        <w:tc>
          <w:tcPr>
            <w:tcW w:w="1471" w:type="dxa"/>
            <w:noWrap/>
            <w:hideMark/>
          </w:tcPr>
          <w:p w14:paraId="34ABAD1D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0,00%</w:t>
            </w:r>
          </w:p>
        </w:tc>
      </w:tr>
      <w:tr w:rsidR="008E59D8" w:rsidRPr="008E59D8" w14:paraId="2E6CB14A" w14:textId="77777777" w:rsidTr="007E48B4">
        <w:trPr>
          <w:trHeight w:val="225"/>
        </w:trPr>
        <w:tc>
          <w:tcPr>
            <w:tcW w:w="4016" w:type="dxa"/>
            <w:hideMark/>
          </w:tcPr>
          <w:p w14:paraId="2B35E8F2" w14:textId="77777777" w:rsidR="008E59D8" w:rsidRPr="009E7E85" w:rsidRDefault="008E59D8" w:rsidP="00CD00A4">
            <w:pPr>
              <w:ind w:right="57" w:hanging="142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67" w:type="dxa"/>
            <w:noWrap/>
            <w:hideMark/>
          </w:tcPr>
          <w:p w14:paraId="4E364648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3 983 933,00</w:t>
            </w:r>
          </w:p>
        </w:tc>
        <w:tc>
          <w:tcPr>
            <w:tcW w:w="1668" w:type="dxa"/>
            <w:noWrap/>
            <w:hideMark/>
          </w:tcPr>
          <w:p w14:paraId="1333251B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5" w:type="dxa"/>
            <w:noWrap/>
            <w:hideMark/>
          </w:tcPr>
          <w:p w14:paraId="2C233455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3 983 933,00</w:t>
            </w:r>
          </w:p>
        </w:tc>
        <w:tc>
          <w:tcPr>
            <w:tcW w:w="1471" w:type="dxa"/>
            <w:noWrap/>
            <w:hideMark/>
          </w:tcPr>
          <w:p w14:paraId="5D9B6B35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0,00%</w:t>
            </w:r>
          </w:p>
        </w:tc>
      </w:tr>
      <w:tr w:rsidR="008E59D8" w:rsidRPr="008E59D8" w14:paraId="3D098739" w14:textId="77777777" w:rsidTr="007E48B4">
        <w:trPr>
          <w:trHeight w:val="225"/>
        </w:trPr>
        <w:tc>
          <w:tcPr>
            <w:tcW w:w="10627" w:type="dxa"/>
            <w:gridSpan w:val="5"/>
            <w:hideMark/>
          </w:tcPr>
          <w:p w14:paraId="1ADA1FFA" w14:textId="2E8559CA" w:rsidR="008E59D8" w:rsidRPr="009E7E85" w:rsidRDefault="008E59D8" w:rsidP="0041680D">
            <w:pPr>
              <w:ind w:right="57" w:hanging="142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города Усолье-Сибирское "Формирование современной городской среды" на 2018-</w:t>
            </w:r>
            <w:r w:rsidR="00F13210" w:rsidRPr="009E7E85">
              <w:rPr>
                <w:rFonts w:eastAsia="Calibri"/>
                <w:b/>
                <w:bCs/>
                <w:sz w:val="20"/>
                <w:szCs w:val="20"/>
              </w:rPr>
              <w:t>2026 годы</w:t>
            </w:r>
          </w:p>
        </w:tc>
      </w:tr>
      <w:tr w:rsidR="008E59D8" w:rsidRPr="008E59D8" w14:paraId="4ACB97B7" w14:textId="77777777" w:rsidTr="007E48B4">
        <w:trPr>
          <w:trHeight w:val="225"/>
        </w:trPr>
        <w:tc>
          <w:tcPr>
            <w:tcW w:w="10627" w:type="dxa"/>
            <w:gridSpan w:val="5"/>
            <w:hideMark/>
          </w:tcPr>
          <w:p w14:paraId="31956189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Подпрограмма "Развитие благоустройства территории города Усолье-Сибирское" на 2018-2026 годы</w:t>
            </w:r>
          </w:p>
        </w:tc>
      </w:tr>
      <w:tr w:rsidR="008E59D8" w:rsidRPr="008E59D8" w14:paraId="6977878C" w14:textId="77777777" w:rsidTr="007E48B4">
        <w:trPr>
          <w:trHeight w:val="225"/>
        </w:trPr>
        <w:tc>
          <w:tcPr>
            <w:tcW w:w="4016" w:type="dxa"/>
            <w:noWrap/>
            <w:hideMark/>
          </w:tcPr>
          <w:p w14:paraId="7F88243D" w14:textId="77777777" w:rsidR="008E59D8" w:rsidRPr="009E7E85" w:rsidRDefault="008E59D8" w:rsidP="00CD00A4">
            <w:pPr>
              <w:ind w:right="57" w:hanging="142"/>
              <w:jc w:val="center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3.4. Благоустройство территории озера "Молодежное"</w:t>
            </w:r>
          </w:p>
        </w:tc>
        <w:tc>
          <w:tcPr>
            <w:tcW w:w="1667" w:type="dxa"/>
            <w:noWrap/>
            <w:hideMark/>
          </w:tcPr>
          <w:p w14:paraId="24E3336B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150 000,00</w:t>
            </w:r>
          </w:p>
        </w:tc>
        <w:tc>
          <w:tcPr>
            <w:tcW w:w="1668" w:type="dxa"/>
            <w:noWrap/>
            <w:hideMark/>
          </w:tcPr>
          <w:p w14:paraId="3B386211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805" w:type="dxa"/>
            <w:noWrap/>
            <w:hideMark/>
          </w:tcPr>
          <w:p w14:paraId="7D1709FA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150 000,00</w:t>
            </w:r>
          </w:p>
        </w:tc>
        <w:tc>
          <w:tcPr>
            <w:tcW w:w="1471" w:type="dxa"/>
            <w:noWrap/>
            <w:hideMark/>
          </w:tcPr>
          <w:p w14:paraId="77E6B9EC" w14:textId="4D34DFB6" w:rsidR="008E59D8" w:rsidRPr="009E7E85" w:rsidRDefault="00E210F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Подготовка к аукционной документации, заключение контракта май 2024 г</w:t>
            </w:r>
          </w:p>
        </w:tc>
      </w:tr>
      <w:tr w:rsidR="008E59D8" w:rsidRPr="008E59D8" w14:paraId="6AA78D1C" w14:textId="77777777" w:rsidTr="007E48B4">
        <w:trPr>
          <w:trHeight w:val="225"/>
        </w:trPr>
        <w:tc>
          <w:tcPr>
            <w:tcW w:w="4016" w:type="dxa"/>
            <w:hideMark/>
          </w:tcPr>
          <w:p w14:paraId="2997E698" w14:textId="77777777" w:rsidR="008E59D8" w:rsidRPr="009E7E85" w:rsidRDefault="008E59D8" w:rsidP="00CD00A4">
            <w:pPr>
              <w:ind w:right="57" w:hanging="142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67" w:type="dxa"/>
            <w:noWrap/>
            <w:hideMark/>
          </w:tcPr>
          <w:p w14:paraId="43761BCD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68" w:type="dxa"/>
            <w:noWrap/>
            <w:hideMark/>
          </w:tcPr>
          <w:p w14:paraId="2515655C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5" w:type="dxa"/>
            <w:noWrap/>
            <w:hideMark/>
          </w:tcPr>
          <w:p w14:paraId="40DE44C0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471" w:type="dxa"/>
            <w:noWrap/>
            <w:hideMark/>
          </w:tcPr>
          <w:p w14:paraId="2A005AC9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0,00%</w:t>
            </w:r>
          </w:p>
        </w:tc>
      </w:tr>
      <w:tr w:rsidR="008E59D8" w:rsidRPr="008E59D8" w14:paraId="1F8FE904" w14:textId="77777777" w:rsidTr="007E48B4">
        <w:trPr>
          <w:trHeight w:val="225"/>
        </w:trPr>
        <w:tc>
          <w:tcPr>
            <w:tcW w:w="10627" w:type="dxa"/>
            <w:gridSpan w:val="5"/>
            <w:hideMark/>
          </w:tcPr>
          <w:p w14:paraId="38DD5EF0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Основное мероприятие 3. Мероприятия по благоустройству территорий общего пользования</w:t>
            </w:r>
          </w:p>
        </w:tc>
      </w:tr>
      <w:tr w:rsidR="008E59D8" w:rsidRPr="008E59D8" w14:paraId="42B0DB31" w14:textId="77777777" w:rsidTr="007E48B4">
        <w:trPr>
          <w:trHeight w:val="225"/>
        </w:trPr>
        <w:tc>
          <w:tcPr>
            <w:tcW w:w="4016" w:type="dxa"/>
            <w:noWrap/>
            <w:hideMark/>
          </w:tcPr>
          <w:p w14:paraId="6EEB1165" w14:textId="77777777" w:rsidR="008E59D8" w:rsidRPr="009E7E85" w:rsidRDefault="008E59D8" w:rsidP="00CD00A4">
            <w:pPr>
              <w:ind w:right="57" w:hanging="142"/>
              <w:jc w:val="center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3.9. Благоустройство ул. Интернациональная, в рамках проекта «Город из трамвайного окна 2: молекулярное наследие» в г. Усолье-Сибирское (Победитель VIII Всероссийского конкурса лучших проектов создания комфортной городской среды в категории «Малые города России») (Благоустройство территории на пересечении улиц Ленина и Менделеева)</w:t>
            </w:r>
          </w:p>
        </w:tc>
        <w:tc>
          <w:tcPr>
            <w:tcW w:w="1667" w:type="dxa"/>
            <w:noWrap/>
            <w:hideMark/>
          </w:tcPr>
          <w:p w14:paraId="4B0752D1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5 000 000,00</w:t>
            </w:r>
          </w:p>
        </w:tc>
        <w:tc>
          <w:tcPr>
            <w:tcW w:w="1668" w:type="dxa"/>
            <w:noWrap/>
            <w:hideMark/>
          </w:tcPr>
          <w:p w14:paraId="7300F0F7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805" w:type="dxa"/>
            <w:noWrap/>
            <w:hideMark/>
          </w:tcPr>
          <w:p w14:paraId="06293A28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 w:rsidRPr="009E7E85">
              <w:rPr>
                <w:rFonts w:eastAsia="Calibri"/>
                <w:sz w:val="20"/>
                <w:szCs w:val="20"/>
              </w:rPr>
              <w:t>5 000 000,00</w:t>
            </w:r>
          </w:p>
        </w:tc>
        <w:tc>
          <w:tcPr>
            <w:tcW w:w="1471" w:type="dxa"/>
            <w:noWrap/>
            <w:hideMark/>
          </w:tcPr>
          <w:p w14:paraId="76A8BEE9" w14:textId="4CF6C901" w:rsidR="008E59D8" w:rsidRPr="009E7E85" w:rsidRDefault="00E210F8" w:rsidP="00CD00A4">
            <w:pPr>
              <w:ind w:right="57" w:hanging="142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Подготовка к аукционной документации, заключение контракта май 2024 г</w:t>
            </w:r>
          </w:p>
        </w:tc>
      </w:tr>
      <w:tr w:rsidR="008E59D8" w:rsidRPr="008E59D8" w14:paraId="1DE7769D" w14:textId="77777777" w:rsidTr="007E48B4">
        <w:trPr>
          <w:trHeight w:val="225"/>
        </w:trPr>
        <w:tc>
          <w:tcPr>
            <w:tcW w:w="4016" w:type="dxa"/>
            <w:hideMark/>
          </w:tcPr>
          <w:p w14:paraId="15D5CC08" w14:textId="77777777" w:rsidR="008E59D8" w:rsidRPr="009E7E85" w:rsidRDefault="008E59D8" w:rsidP="00CD00A4">
            <w:pPr>
              <w:ind w:right="57" w:hanging="142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67" w:type="dxa"/>
            <w:noWrap/>
            <w:hideMark/>
          </w:tcPr>
          <w:p w14:paraId="46011198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5 000 000,00</w:t>
            </w:r>
          </w:p>
        </w:tc>
        <w:tc>
          <w:tcPr>
            <w:tcW w:w="1668" w:type="dxa"/>
            <w:noWrap/>
            <w:hideMark/>
          </w:tcPr>
          <w:p w14:paraId="320CC105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5" w:type="dxa"/>
            <w:noWrap/>
            <w:hideMark/>
          </w:tcPr>
          <w:p w14:paraId="2E55BDA0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5 000 000,00</w:t>
            </w:r>
          </w:p>
        </w:tc>
        <w:tc>
          <w:tcPr>
            <w:tcW w:w="1471" w:type="dxa"/>
            <w:noWrap/>
            <w:hideMark/>
          </w:tcPr>
          <w:p w14:paraId="2A5870AD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0,00%</w:t>
            </w:r>
          </w:p>
        </w:tc>
      </w:tr>
      <w:tr w:rsidR="008E59D8" w:rsidRPr="008E59D8" w14:paraId="1637DF48" w14:textId="77777777" w:rsidTr="007E48B4">
        <w:trPr>
          <w:trHeight w:val="225"/>
        </w:trPr>
        <w:tc>
          <w:tcPr>
            <w:tcW w:w="4016" w:type="dxa"/>
            <w:hideMark/>
          </w:tcPr>
          <w:p w14:paraId="53BE2FBD" w14:textId="77777777" w:rsidR="008E59D8" w:rsidRPr="009E7E85" w:rsidRDefault="008E59D8" w:rsidP="00CD00A4">
            <w:pPr>
              <w:ind w:right="57" w:hanging="142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67" w:type="dxa"/>
            <w:noWrap/>
            <w:hideMark/>
          </w:tcPr>
          <w:p w14:paraId="423A432C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5 150 000,00</w:t>
            </w:r>
          </w:p>
        </w:tc>
        <w:tc>
          <w:tcPr>
            <w:tcW w:w="1668" w:type="dxa"/>
            <w:noWrap/>
            <w:hideMark/>
          </w:tcPr>
          <w:p w14:paraId="502FBCD6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5" w:type="dxa"/>
            <w:noWrap/>
            <w:hideMark/>
          </w:tcPr>
          <w:p w14:paraId="526C2D04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5 150 000,00</w:t>
            </w:r>
          </w:p>
        </w:tc>
        <w:tc>
          <w:tcPr>
            <w:tcW w:w="1471" w:type="dxa"/>
            <w:noWrap/>
            <w:hideMark/>
          </w:tcPr>
          <w:p w14:paraId="1B07D30A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0,00%</w:t>
            </w:r>
          </w:p>
        </w:tc>
      </w:tr>
      <w:tr w:rsidR="008E59D8" w:rsidRPr="008E59D8" w14:paraId="0C3A801F" w14:textId="77777777" w:rsidTr="007E48B4">
        <w:trPr>
          <w:trHeight w:val="255"/>
        </w:trPr>
        <w:tc>
          <w:tcPr>
            <w:tcW w:w="4016" w:type="dxa"/>
            <w:noWrap/>
            <w:hideMark/>
          </w:tcPr>
          <w:p w14:paraId="787D8CEB" w14:textId="77777777" w:rsidR="008E59D8" w:rsidRPr="009E7E85" w:rsidRDefault="008E59D8" w:rsidP="00CD00A4">
            <w:pPr>
              <w:ind w:right="57" w:hanging="142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14:paraId="03940351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16 853 933,00</w:t>
            </w:r>
          </w:p>
        </w:tc>
        <w:tc>
          <w:tcPr>
            <w:tcW w:w="1668" w:type="dxa"/>
            <w:noWrap/>
            <w:hideMark/>
          </w:tcPr>
          <w:p w14:paraId="604FFC49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5" w:type="dxa"/>
            <w:noWrap/>
            <w:hideMark/>
          </w:tcPr>
          <w:p w14:paraId="778E6FC2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16 853 933,00</w:t>
            </w:r>
          </w:p>
        </w:tc>
        <w:tc>
          <w:tcPr>
            <w:tcW w:w="1471" w:type="dxa"/>
            <w:noWrap/>
            <w:hideMark/>
          </w:tcPr>
          <w:p w14:paraId="2E624D41" w14:textId="77777777" w:rsidR="008E59D8" w:rsidRPr="009E7E85" w:rsidRDefault="008E59D8" w:rsidP="00CD00A4">
            <w:pPr>
              <w:ind w:right="57" w:hanging="142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7E85">
              <w:rPr>
                <w:rFonts w:eastAsia="Calibri"/>
                <w:b/>
                <w:bCs/>
                <w:sz w:val="20"/>
                <w:szCs w:val="20"/>
              </w:rPr>
              <w:t>0,00%</w:t>
            </w:r>
          </w:p>
        </w:tc>
      </w:tr>
    </w:tbl>
    <w:p w14:paraId="678D48F4" w14:textId="77777777" w:rsidR="008E59D8" w:rsidRPr="00ED7A16" w:rsidRDefault="008E59D8" w:rsidP="00ED7A16">
      <w:pPr>
        <w:ind w:right="57" w:hanging="142"/>
        <w:jc w:val="right"/>
        <w:rPr>
          <w:rFonts w:eastAsia="Calibri"/>
          <w:highlight w:val="yellow"/>
        </w:rPr>
      </w:pPr>
    </w:p>
    <w:p w14:paraId="0DD8D3FD" w14:textId="77777777" w:rsidR="00ED7A16" w:rsidRPr="00ED7A16" w:rsidRDefault="00ED7A16" w:rsidP="00ED7A16">
      <w:pPr>
        <w:ind w:left="1" w:firstLine="708"/>
        <w:jc w:val="center"/>
        <w:rPr>
          <w:b/>
          <w:bCs/>
          <w:sz w:val="28"/>
          <w:szCs w:val="28"/>
          <w:highlight w:val="yellow"/>
        </w:rPr>
      </w:pPr>
    </w:p>
    <w:p w14:paraId="5249418A" w14:textId="77777777" w:rsidR="00ED7A16" w:rsidRPr="009E7E85" w:rsidRDefault="00ED7A16" w:rsidP="00ED7A16">
      <w:pPr>
        <w:ind w:left="1" w:firstLine="708"/>
        <w:jc w:val="center"/>
        <w:rPr>
          <w:b/>
          <w:bCs/>
          <w:sz w:val="28"/>
          <w:szCs w:val="28"/>
        </w:rPr>
      </w:pPr>
      <w:r w:rsidRPr="009E7E85">
        <w:rPr>
          <w:b/>
          <w:bCs/>
          <w:sz w:val="28"/>
          <w:szCs w:val="28"/>
        </w:rPr>
        <w:t>15. Анализ исполнения расходов по инициативным проектам</w:t>
      </w:r>
    </w:p>
    <w:p w14:paraId="5F64208D" w14:textId="77777777" w:rsidR="00ED7A16" w:rsidRPr="00ED7A16" w:rsidRDefault="00ED7A16" w:rsidP="00ED7A16">
      <w:pPr>
        <w:jc w:val="center"/>
        <w:rPr>
          <w:b/>
          <w:bCs/>
          <w:sz w:val="28"/>
          <w:szCs w:val="28"/>
          <w:highlight w:val="yellow"/>
        </w:rPr>
      </w:pPr>
    </w:p>
    <w:p w14:paraId="319B0BE5" w14:textId="71F1A63F" w:rsidR="00C66509" w:rsidRPr="00C66509" w:rsidRDefault="00C66509" w:rsidP="00BB371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6509">
        <w:rPr>
          <w:sz w:val="28"/>
          <w:szCs w:val="28"/>
        </w:rPr>
        <w:t xml:space="preserve">По инициативным проектам на 2024 год </w:t>
      </w:r>
      <w:r w:rsidR="00BB371B">
        <w:rPr>
          <w:sz w:val="28"/>
          <w:szCs w:val="28"/>
        </w:rPr>
        <w:t>в</w:t>
      </w:r>
      <w:r w:rsidRPr="00C66509">
        <w:rPr>
          <w:sz w:val="28"/>
          <w:szCs w:val="28"/>
        </w:rPr>
        <w:t xml:space="preserve"> бюджет</w:t>
      </w:r>
      <w:r w:rsidR="00BB371B">
        <w:rPr>
          <w:sz w:val="28"/>
          <w:szCs w:val="28"/>
        </w:rPr>
        <w:t>е</w:t>
      </w:r>
      <w:r w:rsidRPr="00C66509">
        <w:rPr>
          <w:sz w:val="28"/>
          <w:szCs w:val="28"/>
        </w:rPr>
        <w:t xml:space="preserve"> города </w:t>
      </w:r>
      <w:r w:rsidR="00BB371B">
        <w:rPr>
          <w:sz w:val="28"/>
          <w:szCs w:val="28"/>
        </w:rPr>
        <w:t xml:space="preserve">предусмотрено       </w:t>
      </w:r>
      <w:r w:rsidRPr="00C66509">
        <w:rPr>
          <w:sz w:val="28"/>
          <w:szCs w:val="28"/>
        </w:rPr>
        <w:t xml:space="preserve"> </w:t>
      </w:r>
      <w:r w:rsidR="00741599">
        <w:rPr>
          <w:sz w:val="28"/>
          <w:szCs w:val="28"/>
        </w:rPr>
        <w:t xml:space="preserve">        </w:t>
      </w:r>
      <w:r w:rsidRPr="00C66509">
        <w:rPr>
          <w:sz w:val="28"/>
          <w:szCs w:val="28"/>
        </w:rPr>
        <w:t>31 033 300,00</w:t>
      </w:r>
      <w:r w:rsidR="00741599">
        <w:rPr>
          <w:sz w:val="28"/>
          <w:szCs w:val="28"/>
        </w:rPr>
        <w:t xml:space="preserve"> </w:t>
      </w:r>
      <w:r w:rsidRPr="00C66509">
        <w:rPr>
          <w:sz w:val="28"/>
          <w:szCs w:val="28"/>
        </w:rPr>
        <w:t xml:space="preserve">руб., </w:t>
      </w:r>
      <w:r w:rsidRPr="00C66509">
        <w:rPr>
          <w:rFonts w:eastAsia="Calibri"/>
          <w:sz w:val="28"/>
          <w:szCs w:val="28"/>
          <w:lang w:eastAsia="en-US"/>
        </w:rPr>
        <w:t>из них:</w:t>
      </w:r>
    </w:p>
    <w:p w14:paraId="16DE0F94" w14:textId="7CBAAE3A" w:rsidR="00C66509" w:rsidRDefault="00C66509" w:rsidP="00C66509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D00A4">
        <w:rPr>
          <w:rFonts w:eastAsia="Calibri"/>
          <w:sz w:val="28"/>
          <w:szCs w:val="28"/>
          <w:lang w:eastAsia="en-US"/>
        </w:rPr>
        <w:t>- за счет средств областного бюджета –</w:t>
      </w:r>
      <w:r w:rsidR="00BB371B">
        <w:rPr>
          <w:rFonts w:eastAsia="Calibri"/>
          <w:sz w:val="28"/>
          <w:szCs w:val="28"/>
          <w:lang w:eastAsia="en-US"/>
        </w:rPr>
        <w:t>27 286 255,00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D00A4">
        <w:rPr>
          <w:rFonts w:eastAsia="Calibri"/>
          <w:sz w:val="28"/>
          <w:szCs w:val="28"/>
          <w:lang w:eastAsia="en-US"/>
        </w:rPr>
        <w:t>руб.</w:t>
      </w:r>
      <w:r>
        <w:rPr>
          <w:rFonts w:eastAsia="Calibri"/>
          <w:sz w:val="28"/>
          <w:szCs w:val="28"/>
          <w:lang w:eastAsia="en-US"/>
        </w:rPr>
        <w:t>;</w:t>
      </w:r>
    </w:p>
    <w:p w14:paraId="53B6BC62" w14:textId="4A6941BD" w:rsidR="00BB371B" w:rsidRDefault="00BB371B" w:rsidP="00BB371B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CD00A4">
        <w:rPr>
          <w:rFonts w:eastAsia="Calibri"/>
          <w:sz w:val="28"/>
          <w:szCs w:val="28"/>
          <w:lang w:eastAsia="en-US"/>
        </w:rPr>
        <w:t xml:space="preserve"> за счет средств местного бюджета </w:t>
      </w:r>
      <w:r>
        <w:rPr>
          <w:rFonts w:eastAsia="Calibri"/>
          <w:sz w:val="28"/>
          <w:szCs w:val="28"/>
          <w:lang w:eastAsia="en-US"/>
        </w:rPr>
        <w:t>–</w:t>
      </w:r>
      <w:r w:rsidRPr="00CD00A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419 745,</w:t>
      </w:r>
      <w:r w:rsidR="00583923">
        <w:rPr>
          <w:rFonts w:eastAsia="Calibri"/>
          <w:sz w:val="28"/>
          <w:szCs w:val="28"/>
          <w:lang w:eastAsia="en-US"/>
        </w:rPr>
        <w:t xml:space="preserve">00 </w:t>
      </w:r>
      <w:r w:rsidR="00583923" w:rsidRPr="00CD00A4">
        <w:rPr>
          <w:rFonts w:eastAsia="Calibri"/>
          <w:sz w:val="28"/>
          <w:szCs w:val="28"/>
          <w:lang w:eastAsia="en-US"/>
        </w:rPr>
        <w:t>руб.</w:t>
      </w:r>
      <w:r w:rsidRPr="00CD00A4">
        <w:rPr>
          <w:rFonts w:eastAsia="Calibri"/>
          <w:sz w:val="28"/>
          <w:szCs w:val="28"/>
          <w:lang w:eastAsia="en-US"/>
        </w:rPr>
        <w:t>;</w:t>
      </w:r>
    </w:p>
    <w:p w14:paraId="5EF3749B" w14:textId="77777777" w:rsidR="00583923" w:rsidRDefault="00BB371B" w:rsidP="00583923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D00A4">
        <w:rPr>
          <w:rFonts w:eastAsia="Calibri"/>
          <w:sz w:val="28"/>
          <w:szCs w:val="28"/>
          <w:lang w:eastAsia="en-US"/>
        </w:rPr>
        <w:t xml:space="preserve">- за счет </w:t>
      </w:r>
      <w:r>
        <w:rPr>
          <w:rFonts w:eastAsia="Calibri"/>
          <w:sz w:val="28"/>
          <w:szCs w:val="28"/>
          <w:lang w:eastAsia="en-US"/>
        </w:rPr>
        <w:t>и</w:t>
      </w:r>
      <w:r w:rsidRPr="00BB371B">
        <w:rPr>
          <w:rFonts w:eastAsia="Calibri"/>
          <w:sz w:val="28"/>
          <w:szCs w:val="28"/>
          <w:lang w:eastAsia="en-US"/>
        </w:rPr>
        <w:t>нициативны</w:t>
      </w:r>
      <w:r>
        <w:rPr>
          <w:rFonts w:eastAsia="Calibri"/>
          <w:sz w:val="28"/>
          <w:szCs w:val="28"/>
          <w:lang w:eastAsia="en-US"/>
        </w:rPr>
        <w:t>х</w:t>
      </w:r>
      <w:r w:rsidRPr="00BB371B">
        <w:rPr>
          <w:rFonts w:eastAsia="Calibri"/>
          <w:sz w:val="28"/>
          <w:szCs w:val="28"/>
          <w:lang w:eastAsia="en-US"/>
        </w:rPr>
        <w:t xml:space="preserve"> платеж</w:t>
      </w:r>
      <w:r>
        <w:rPr>
          <w:rFonts w:eastAsia="Calibri"/>
          <w:sz w:val="28"/>
          <w:szCs w:val="28"/>
          <w:lang w:eastAsia="en-US"/>
        </w:rPr>
        <w:t>ей</w:t>
      </w:r>
      <w:r w:rsidRPr="00BB371B">
        <w:rPr>
          <w:rFonts w:eastAsia="Calibri"/>
          <w:sz w:val="28"/>
          <w:szCs w:val="28"/>
          <w:lang w:eastAsia="en-US"/>
        </w:rPr>
        <w:t>, зачисляемые в бюджеты городских округов, выдвигаемых для получения финансовой поддержки за счет межбюджетных трансфертов из бюджета Иркутской области</w:t>
      </w:r>
      <w:r w:rsidRPr="00CD00A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Pr="00CD00A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3 327 300,00 </w:t>
      </w:r>
      <w:r w:rsidRPr="00CD00A4">
        <w:rPr>
          <w:rFonts w:eastAsia="Calibri"/>
          <w:sz w:val="28"/>
          <w:szCs w:val="28"/>
          <w:lang w:eastAsia="en-US"/>
        </w:rPr>
        <w:t>руб.;</w:t>
      </w:r>
    </w:p>
    <w:p w14:paraId="600855D0" w14:textId="3D52B690" w:rsidR="00C66509" w:rsidRPr="00583923" w:rsidRDefault="004A498B" w:rsidP="004A498B">
      <w:pPr>
        <w:ind w:left="-143" w:firstLine="993"/>
        <w:jc w:val="both"/>
        <w:rPr>
          <w:rFonts w:eastAsia="Calibri"/>
          <w:sz w:val="28"/>
          <w:szCs w:val="28"/>
          <w:lang w:eastAsia="en-US"/>
        </w:rPr>
      </w:pPr>
      <w:r w:rsidRPr="004A498B">
        <w:rPr>
          <w:sz w:val="28"/>
          <w:szCs w:val="28"/>
        </w:rPr>
        <w:t>Бюджетных обязательств принято 9</w:t>
      </w:r>
      <w:r>
        <w:rPr>
          <w:sz w:val="28"/>
          <w:szCs w:val="28"/>
        </w:rPr>
        <w:t>6</w:t>
      </w:r>
      <w:r w:rsidRPr="004A498B">
        <w:rPr>
          <w:sz w:val="28"/>
          <w:szCs w:val="28"/>
        </w:rPr>
        <w:t xml:space="preserve">,6% к общему объему бюджетных ассигнований. Сумма принятых бюджетных обязательств составляет </w:t>
      </w:r>
      <w:r>
        <w:rPr>
          <w:sz w:val="28"/>
          <w:szCs w:val="28"/>
        </w:rPr>
        <w:t>27 747 177,34</w:t>
      </w:r>
      <w:r w:rsidRPr="004A498B">
        <w:rPr>
          <w:sz w:val="28"/>
          <w:szCs w:val="28"/>
        </w:rPr>
        <w:t xml:space="preserve"> руб. при плане </w:t>
      </w:r>
      <w:r>
        <w:rPr>
          <w:sz w:val="28"/>
          <w:szCs w:val="28"/>
        </w:rPr>
        <w:t>31 033 300,00</w:t>
      </w:r>
      <w:r w:rsidRPr="004A498B">
        <w:rPr>
          <w:sz w:val="28"/>
          <w:szCs w:val="28"/>
        </w:rPr>
        <w:t xml:space="preserve"> </w:t>
      </w:r>
      <w:r w:rsidR="0029492F" w:rsidRPr="004A498B">
        <w:rPr>
          <w:sz w:val="28"/>
          <w:szCs w:val="28"/>
        </w:rPr>
        <w:t>руб.</w:t>
      </w:r>
      <w:r w:rsidR="0029492F">
        <w:rPr>
          <w:sz w:val="28"/>
          <w:szCs w:val="28"/>
        </w:rPr>
        <w:t xml:space="preserve"> </w:t>
      </w:r>
      <w:r w:rsidR="00583923">
        <w:rPr>
          <w:rFonts w:eastAsia="Calibri"/>
          <w:sz w:val="28"/>
          <w:szCs w:val="28"/>
          <w:lang w:eastAsia="en-US"/>
        </w:rPr>
        <w:t>В</w:t>
      </w:r>
      <w:r w:rsidR="00C66509" w:rsidRPr="004D4FDD">
        <w:rPr>
          <w:bCs/>
          <w:sz w:val="28"/>
          <w:szCs w:val="28"/>
        </w:rPr>
        <w:t xml:space="preserve"> 1 квартале 2024 года </w:t>
      </w:r>
      <w:r w:rsidR="00583923">
        <w:rPr>
          <w:bCs/>
          <w:sz w:val="28"/>
          <w:szCs w:val="28"/>
        </w:rPr>
        <w:t>профинансировано 1 063 122,66 руб. или 3,43%.</w:t>
      </w:r>
    </w:p>
    <w:p w14:paraId="1F419DC3" w14:textId="77777777" w:rsidR="00ED7A16" w:rsidRPr="002B3EF5" w:rsidRDefault="00ED7A16" w:rsidP="00ED7A16">
      <w:pPr>
        <w:ind w:firstLine="709"/>
        <w:jc w:val="both"/>
        <w:rPr>
          <w:b/>
          <w:bCs/>
          <w:sz w:val="28"/>
          <w:szCs w:val="28"/>
        </w:rPr>
      </w:pPr>
      <w:r w:rsidRPr="00411A55">
        <w:rPr>
          <w:bCs/>
          <w:sz w:val="28"/>
          <w:szCs w:val="28"/>
          <w:shd w:val="clear" w:color="auto" w:fill="FFFFFF"/>
        </w:rPr>
        <w:t>Расходы бюджета города Усолье-Сибирское</w:t>
      </w:r>
      <w:r w:rsidRPr="00411A55">
        <w:rPr>
          <w:sz w:val="28"/>
          <w:szCs w:val="28"/>
        </w:rPr>
        <w:t xml:space="preserve"> по </w:t>
      </w:r>
      <w:r w:rsidRPr="002B3EF5">
        <w:rPr>
          <w:sz w:val="28"/>
          <w:szCs w:val="28"/>
        </w:rPr>
        <w:t xml:space="preserve">инициативным проектам </w:t>
      </w:r>
      <w:r w:rsidRPr="002B3EF5">
        <w:rPr>
          <w:bCs/>
          <w:sz w:val="28"/>
          <w:szCs w:val="28"/>
          <w:shd w:val="clear" w:color="auto" w:fill="FFFFFF"/>
        </w:rPr>
        <w:t>выглядит следующим образом:</w:t>
      </w:r>
    </w:p>
    <w:p w14:paraId="334E01D4" w14:textId="77777777" w:rsidR="00ED7A16" w:rsidRPr="009E7E85" w:rsidRDefault="00ED7A16" w:rsidP="00ED7A16">
      <w:pPr>
        <w:jc w:val="right"/>
        <w:rPr>
          <w:sz w:val="28"/>
          <w:szCs w:val="28"/>
        </w:rPr>
      </w:pPr>
      <w:r w:rsidRPr="002B3EF5">
        <w:rPr>
          <w:sz w:val="28"/>
          <w:szCs w:val="28"/>
        </w:rPr>
        <w:t>в рублях</w:t>
      </w: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1843"/>
        <w:gridCol w:w="1701"/>
        <w:gridCol w:w="1985"/>
      </w:tblGrid>
      <w:tr w:rsidR="009E7E85" w:rsidRPr="009E7E85" w14:paraId="397895D9" w14:textId="77777777" w:rsidTr="001874AA">
        <w:trPr>
          <w:trHeight w:val="692"/>
        </w:trPr>
        <w:tc>
          <w:tcPr>
            <w:tcW w:w="3539" w:type="dxa"/>
            <w:noWrap/>
            <w:hideMark/>
          </w:tcPr>
          <w:p w14:paraId="776C8CBE" w14:textId="3F067B11" w:rsidR="009E7E85" w:rsidRPr="009E7E85" w:rsidRDefault="009E7E85" w:rsidP="009E7E85">
            <w:pPr>
              <w:jc w:val="center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hideMark/>
          </w:tcPr>
          <w:p w14:paraId="1A603A08" w14:textId="41EE74CA" w:rsidR="009E7E85" w:rsidRPr="009E7E85" w:rsidRDefault="009E7E85" w:rsidP="009E7E85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Бюджетные ассигнования на 2024 год</w:t>
            </w:r>
          </w:p>
        </w:tc>
        <w:tc>
          <w:tcPr>
            <w:tcW w:w="1843" w:type="dxa"/>
            <w:hideMark/>
          </w:tcPr>
          <w:p w14:paraId="789EF2AF" w14:textId="40AAE7DA" w:rsidR="009E7E85" w:rsidRPr="009E7E85" w:rsidRDefault="009E7E85" w:rsidP="00411A55">
            <w:pPr>
              <w:jc w:val="center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color w:val="000000"/>
                <w:sz w:val="20"/>
                <w:szCs w:val="20"/>
              </w:rPr>
              <w:t xml:space="preserve">Расход за </w:t>
            </w:r>
            <w:r w:rsidR="004324F8">
              <w:rPr>
                <w:b/>
                <w:bCs/>
                <w:color w:val="000000"/>
                <w:sz w:val="20"/>
                <w:szCs w:val="20"/>
              </w:rPr>
              <w:t xml:space="preserve">1 кв-л </w:t>
            </w:r>
            <w:r w:rsidRPr="009E7E85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hideMark/>
          </w:tcPr>
          <w:p w14:paraId="04D1231B" w14:textId="7760E6EB" w:rsidR="009E7E85" w:rsidRPr="009E7E85" w:rsidRDefault="009E7E85" w:rsidP="00411A55">
            <w:pPr>
              <w:jc w:val="center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color w:val="000000"/>
                <w:sz w:val="20"/>
                <w:szCs w:val="20"/>
              </w:rPr>
              <w:t>Остаток</w:t>
            </w:r>
          </w:p>
        </w:tc>
        <w:tc>
          <w:tcPr>
            <w:tcW w:w="1985" w:type="dxa"/>
            <w:hideMark/>
          </w:tcPr>
          <w:p w14:paraId="663C7C47" w14:textId="3835C26F" w:rsidR="009E7E85" w:rsidRPr="009E7E85" w:rsidRDefault="00484F7A" w:rsidP="00411A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E7E85" w:rsidRPr="009E7E85" w14:paraId="4F12A9FD" w14:textId="77777777" w:rsidTr="001874AA">
        <w:trPr>
          <w:trHeight w:val="225"/>
        </w:trPr>
        <w:tc>
          <w:tcPr>
            <w:tcW w:w="10627" w:type="dxa"/>
            <w:gridSpan w:val="5"/>
            <w:hideMark/>
          </w:tcPr>
          <w:p w14:paraId="26CE2FF6" w14:textId="77777777" w:rsidR="009E7E85" w:rsidRPr="009E7E85" w:rsidRDefault="009E7E85" w:rsidP="009E7E85">
            <w:pPr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Муниципальная программа города Усолье-Сибирское «Развитие образования» на 2019-2026 годы</w:t>
            </w:r>
          </w:p>
        </w:tc>
      </w:tr>
      <w:tr w:rsidR="009E7E85" w:rsidRPr="009E7E85" w14:paraId="77239480" w14:textId="77777777" w:rsidTr="001874AA">
        <w:trPr>
          <w:trHeight w:val="225"/>
        </w:trPr>
        <w:tc>
          <w:tcPr>
            <w:tcW w:w="10627" w:type="dxa"/>
            <w:gridSpan w:val="5"/>
            <w:hideMark/>
          </w:tcPr>
          <w:p w14:paraId="1A101C8A" w14:textId="77777777" w:rsidR="009E7E85" w:rsidRPr="009E7E85" w:rsidRDefault="009E7E85" w:rsidP="009E7E85">
            <w:pPr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Подпрограмма 1 «Развитие дошкольного образования города Усолье-Сибирское» на 2019-2026 годы</w:t>
            </w:r>
          </w:p>
        </w:tc>
      </w:tr>
      <w:tr w:rsidR="009E7E85" w:rsidRPr="009E7E85" w14:paraId="38AA2D36" w14:textId="77777777" w:rsidTr="001874AA">
        <w:trPr>
          <w:trHeight w:val="225"/>
        </w:trPr>
        <w:tc>
          <w:tcPr>
            <w:tcW w:w="3539" w:type="dxa"/>
            <w:noWrap/>
            <w:hideMark/>
          </w:tcPr>
          <w:p w14:paraId="2B04DF73" w14:textId="77777777" w:rsidR="009E7E85" w:rsidRPr="009E7E85" w:rsidRDefault="009E7E85" w:rsidP="009E7E85">
            <w:pPr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Основное мероприятие 1.44. Текущий ремонт музыкального зала МБДОУ «Детский сад № 3» с оснащением в соответствии со стандартами ФОП (МБДОУ «Детский сад № 3») в рамках реализации инициативных проектов, выдвигаемых для получения финансовой поддержки из бюджета Иркутской области</w:t>
            </w:r>
          </w:p>
        </w:tc>
        <w:tc>
          <w:tcPr>
            <w:tcW w:w="1559" w:type="dxa"/>
            <w:noWrap/>
            <w:hideMark/>
          </w:tcPr>
          <w:p w14:paraId="74FCF672" w14:textId="77777777" w:rsidR="009E7E85" w:rsidRPr="009E7E85" w:rsidRDefault="009E7E85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1 000 000,00</w:t>
            </w:r>
          </w:p>
        </w:tc>
        <w:tc>
          <w:tcPr>
            <w:tcW w:w="1843" w:type="dxa"/>
            <w:noWrap/>
            <w:hideMark/>
          </w:tcPr>
          <w:p w14:paraId="2787720B" w14:textId="77777777" w:rsidR="009E7E85" w:rsidRPr="009E7E85" w:rsidRDefault="009E7E85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22EE8F0" w14:textId="77777777" w:rsidR="009E7E85" w:rsidRPr="009E7E85" w:rsidRDefault="009E7E85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1 000 000,00</w:t>
            </w:r>
          </w:p>
        </w:tc>
        <w:tc>
          <w:tcPr>
            <w:tcW w:w="1985" w:type="dxa"/>
            <w:noWrap/>
            <w:hideMark/>
          </w:tcPr>
          <w:p w14:paraId="2CAB09F8" w14:textId="2BB16431" w:rsidR="009E7E85" w:rsidRPr="009E7E85" w:rsidRDefault="00325031" w:rsidP="00E43991">
            <w:pPr>
              <w:jc w:val="both"/>
              <w:rPr>
                <w:sz w:val="20"/>
                <w:szCs w:val="20"/>
              </w:rPr>
            </w:pPr>
            <w:r w:rsidRPr="00642F2A">
              <w:rPr>
                <w:sz w:val="20"/>
                <w:szCs w:val="20"/>
              </w:rPr>
              <w:t>Контракт на ремонт музыкального зала на сумму 441 391,85</w:t>
            </w:r>
            <w:r w:rsidR="00635FBD">
              <w:rPr>
                <w:sz w:val="20"/>
                <w:szCs w:val="20"/>
              </w:rPr>
              <w:t xml:space="preserve"> руб.</w:t>
            </w:r>
            <w:r w:rsidRPr="00642F2A">
              <w:rPr>
                <w:sz w:val="20"/>
                <w:szCs w:val="20"/>
              </w:rPr>
              <w:t xml:space="preserve"> будет заключен в мае 2024 г. (смета готовится в </w:t>
            </w:r>
            <w:proofErr w:type="spellStart"/>
            <w:r w:rsidRPr="00642F2A">
              <w:rPr>
                <w:sz w:val="20"/>
                <w:szCs w:val="20"/>
              </w:rPr>
              <w:t>ГУКСе</w:t>
            </w:r>
            <w:proofErr w:type="spellEnd"/>
            <w:r w:rsidRPr="00642F2A">
              <w:rPr>
                <w:sz w:val="20"/>
                <w:szCs w:val="20"/>
              </w:rPr>
              <w:t>). Работы будут выполнены в июле 2024 года. Оплата будет произведена после выполнения работ. Оставшиеся контракты на оснащение музыкального зала на сумму 558 608,15 руб</w:t>
            </w:r>
            <w:r w:rsidR="00635FBD">
              <w:rPr>
                <w:sz w:val="20"/>
                <w:szCs w:val="20"/>
              </w:rPr>
              <w:t>.</w:t>
            </w:r>
            <w:r w:rsidRPr="00642F2A">
              <w:rPr>
                <w:sz w:val="20"/>
                <w:szCs w:val="20"/>
              </w:rPr>
              <w:t xml:space="preserve"> будут заключены в апреле-мае месяце.</w:t>
            </w:r>
          </w:p>
        </w:tc>
      </w:tr>
      <w:tr w:rsidR="009E7E85" w:rsidRPr="009E7E85" w14:paraId="072FEEA5" w14:textId="77777777" w:rsidTr="001874AA">
        <w:trPr>
          <w:trHeight w:val="225"/>
        </w:trPr>
        <w:tc>
          <w:tcPr>
            <w:tcW w:w="3539" w:type="dxa"/>
            <w:noWrap/>
            <w:hideMark/>
          </w:tcPr>
          <w:p w14:paraId="73953A58" w14:textId="77777777" w:rsidR="009E7E85" w:rsidRPr="009E7E85" w:rsidRDefault="009E7E85" w:rsidP="009E7E85">
            <w:pPr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Основное мероприятие 1.45. Физкультурно-оздоровительный комплекс сада (МБДОУ «Детский сад № 21») в рамках реализации инициативных проектов, выдвигаемых для получения финансовой поддержки из бюджета Иркутской области</w:t>
            </w:r>
          </w:p>
        </w:tc>
        <w:tc>
          <w:tcPr>
            <w:tcW w:w="1559" w:type="dxa"/>
            <w:noWrap/>
            <w:hideMark/>
          </w:tcPr>
          <w:p w14:paraId="3EEC37FB" w14:textId="77777777" w:rsidR="009E7E85" w:rsidRPr="009E7E85" w:rsidRDefault="009E7E85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2 000 000,00</w:t>
            </w:r>
          </w:p>
        </w:tc>
        <w:tc>
          <w:tcPr>
            <w:tcW w:w="1843" w:type="dxa"/>
            <w:noWrap/>
            <w:hideMark/>
          </w:tcPr>
          <w:p w14:paraId="072C7553" w14:textId="77777777" w:rsidR="009E7E85" w:rsidRPr="009E7E85" w:rsidRDefault="009E7E85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F9D9C29" w14:textId="77777777" w:rsidR="009E7E85" w:rsidRPr="009E7E85" w:rsidRDefault="009E7E85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noWrap/>
            <w:hideMark/>
          </w:tcPr>
          <w:p w14:paraId="6C7CB4C6" w14:textId="6ECE2193" w:rsidR="009E7E85" w:rsidRPr="009E7E85" w:rsidRDefault="00325031" w:rsidP="00E43991">
            <w:pPr>
              <w:jc w:val="both"/>
              <w:rPr>
                <w:sz w:val="20"/>
                <w:szCs w:val="20"/>
              </w:rPr>
            </w:pPr>
            <w:r w:rsidRPr="00642F2A">
              <w:rPr>
                <w:sz w:val="20"/>
                <w:szCs w:val="20"/>
              </w:rPr>
              <w:t>Готовится аукционная документация на проведение аукциона в мае месяце 2024 года</w:t>
            </w:r>
          </w:p>
        </w:tc>
      </w:tr>
      <w:tr w:rsidR="009E7E85" w:rsidRPr="009E7E85" w14:paraId="7D0EB685" w14:textId="77777777" w:rsidTr="001874AA">
        <w:trPr>
          <w:trHeight w:val="225"/>
        </w:trPr>
        <w:tc>
          <w:tcPr>
            <w:tcW w:w="3539" w:type="dxa"/>
            <w:hideMark/>
          </w:tcPr>
          <w:p w14:paraId="54E2D3D5" w14:textId="77777777" w:rsidR="009E7E85" w:rsidRPr="009E7E85" w:rsidRDefault="009E7E85" w:rsidP="009E7E85">
            <w:pPr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noWrap/>
            <w:hideMark/>
          </w:tcPr>
          <w:p w14:paraId="1CE56C72" w14:textId="77777777" w:rsidR="009E7E85" w:rsidRPr="009E7E85" w:rsidRDefault="009E7E85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843" w:type="dxa"/>
            <w:noWrap/>
            <w:hideMark/>
          </w:tcPr>
          <w:p w14:paraId="287E11A1" w14:textId="77777777" w:rsidR="009E7E85" w:rsidRPr="009E7E85" w:rsidRDefault="009E7E85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7771A85" w14:textId="77777777" w:rsidR="009E7E85" w:rsidRPr="009E7E85" w:rsidRDefault="009E7E85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985" w:type="dxa"/>
            <w:noWrap/>
            <w:hideMark/>
          </w:tcPr>
          <w:p w14:paraId="7F41094C" w14:textId="77777777" w:rsidR="009E7E85" w:rsidRPr="009E7E85" w:rsidRDefault="009E7E85" w:rsidP="00E43991">
            <w:pPr>
              <w:jc w:val="both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9E7E85" w:rsidRPr="009E7E85" w14:paraId="308419FF" w14:textId="77777777" w:rsidTr="001874AA">
        <w:trPr>
          <w:trHeight w:val="225"/>
        </w:trPr>
        <w:tc>
          <w:tcPr>
            <w:tcW w:w="10627" w:type="dxa"/>
            <w:gridSpan w:val="5"/>
            <w:hideMark/>
          </w:tcPr>
          <w:p w14:paraId="387D0DB8" w14:textId="77777777" w:rsidR="009E7E85" w:rsidRPr="009E7E85" w:rsidRDefault="009E7E85" w:rsidP="00E43991">
            <w:pPr>
              <w:jc w:val="both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Подпрограмма 2 «Развитие начального общего, основного общего, среднего общего образования города Усолье-Сибирское» на 2019-2026 годы</w:t>
            </w:r>
          </w:p>
        </w:tc>
      </w:tr>
      <w:tr w:rsidR="009E7E85" w:rsidRPr="009E7E85" w14:paraId="4E9ECE3D" w14:textId="77777777" w:rsidTr="00A837DD">
        <w:trPr>
          <w:trHeight w:val="225"/>
        </w:trPr>
        <w:tc>
          <w:tcPr>
            <w:tcW w:w="3539" w:type="dxa"/>
            <w:noWrap/>
            <w:hideMark/>
          </w:tcPr>
          <w:p w14:paraId="56E6106B" w14:textId="77777777" w:rsidR="009E7E85" w:rsidRPr="009E7E85" w:rsidRDefault="009E7E85" w:rsidP="009E7E85">
            <w:pPr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Основное мероприятие 2.47. АРТ – центр дизайна и моделирования (МБОУ «Лицей № 1») в рамках реализации инициативных проектов, выдвигаемых для получения финансовой поддержки из бюджета Иркутской области</w:t>
            </w:r>
          </w:p>
        </w:tc>
        <w:tc>
          <w:tcPr>
            <w:tcW w:w="1559" w:type="dxa"/>
            <w:noWrap/>
            <w:hideMark/>
          </w:tcPr>
          <w:p w14:paraId="5310CF55" w14:textId="77777777" w:rsidR="009E7E85" w:rsidRPr="009E7E85" w:rsidRDefault="009E7E85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2 000 000,00</w:t>
            </w:r>
          </w:p>
        </w:tc>
        <w:tc>
          <w:tcPr>
            <w:tcW w:w="1843" w:type="dxa"/>
            <w:noWrap/>
            <w:hideMark/>
          </w:tcPr>
          <w:p w14:paraId="46EED063" w14:textId="77777777" w:rsidR="009E7E85" w:rsidRPr="009E7E85" w:rsidRDefault="009E7E85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2BD3E01" w14:textId="77777777" w:rsidR="009E7E85" w:rsidRPr="009E7E85" w:rsidRDefault="009E7E85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noWrap/>
          </w:tcPr>
          <w:p w14:paraId="3B980A9D" w14:textId="609EE3E1" w:rsidR="00325031" w:rsidRPr="00642F2A" w:rsidRDefault="00325031" w:rsidP="00E43991">
            <w:pPr>
              <w:jc w:val="both"/>
              <w:rPr>
                <w:sz w:val="20"/>
                <w:szCs w:val="20"/>
              </w:rPr>
            </w:pPr>
            <w:r w:rsidRPr="00642F2A">
              <w:rPr>
                <w:sz w:val="20"/>
                <w:szCs w:val="20"/>
              </w:rPr>
              <w:t>Контракты на сумму 87 928,85</w:t>
            </w:r>
            <w:r w:rsidR="00902765">
              <w:rPr>
                <w:sz w:val="20"/>
                <w:szCs w:val="20"/>
              </w:rPr>
              <w:t xml:space="preserve"> руб.</w:t>
            </w:r>
            <w:r w:rsidRPr="00642F2A">
              <w:rPr>
                <w:sz w:val="20"/>
                <w:szCs w:val="20"/>
              </w:rPr>
              <w:t xml:space="preserve"> заключены в апреле месяце. Работы будут выполнены в июне 2024 года. Оплата будет произведена после выполнения работ.</w:t>
            </w:r>
            <w:r w:rsidRPr="00642F2A">
              <w:t xml:space="preserve"> </w:t>
            </w:r>
            <w:r w:rsidRPr="00642F2A">
              <w:rPr>
                <w:sz w:val="20"/>
                <w:szCs w:val="20"/>
              </w:rPr>
              <w:t>Готовится аукционная документация на проведение аукциона в мае месяце 2024 года.</w:t>
            </w:r>
          </w:p>
          <w:p w14:paraId="4100969D" w14:textId="4249A2DB" w:rsidR="009E7E85" w:rsidRPr="009E7E85" w:rsidRDefault="009E7E85" w:rsidP="00E43991">
            <w:pPr>
              <w:jc w:val="both"/>
              <w:rPr>
                <w:sz w:val="20"/>
                <w:szCs w:val="20"/>
              </w:rPr>
            </w:pPr>
          </w:p>
        </w:tc>
      </w:tr>
      <w:tr w:rsidR="009E7E85" w:rsidRPr="009E7E85" w14:paraId="7CCE29D4" w14:textId="77777777" w:rsidTr="00A837DD">
        <w:trPr>
          <w:trHeight w:val="225"/>
        </w:trPr>
        <w:tc>
          <w:tcPr>
            <w:tcW w:w="3539" w:type="dxa"/>
            <w:noWrap/>
            <w:hideMark/>
          </w:tcPr>
          <w:p w14:paraId="3D5AE5C2" w14:textId="77777777" w:rsidR="009E7E85" w:rsidRPr="009E7E85" w:rsidRDefault="009E7E85" w:rsidP="009E7E85">
            <w:pPr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Основное мероприятие 2.48. Многофункциональная спортивная площадка «Достигай и побеждай!» (МБОУ «Гимназия № 1») в рамках реализации инициативных проектов, выдвигаемых для получения финансовой поддержки из бюджета Иркутской области</w:t>
            </w:r>
          </w:p>
        </w:tc>
        <w:tc>
          <w:tcPr>
            <w:tcW w:w="1559" w:type="dxa"/>
            <w:noWrap/>
            <w:hideMark/>
          </w:tcPr>
          <w:p w14:paraId="632D1705" w14:textId="77777777" w:rsidR="009E7E85" w:rsidRPr="009E7E85" w:rsidRDefault="009E7E85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2 320 000,00</w:t>
            </w:r>
          </w:p>
        </w:tc>
        <w:tc>
          <w:tcPr>
            <w:tcW w:w="1843" w:type="dxa"/>
            <w:noWrap/>
            <w:hideMark/>
          </w:tcPr>
          <w:p w14:paraId="53D908F6" w14:textId="77777777" w:rsidR="009E7E85" w:rsidRPr="009E7E85" w:rsidRDefault="009E7E85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8399FA8" w14:textId="77777777" w:rsidR="009E7E85" w:rsidRPr="009E7E85" w:rsidRDefault="009E7E85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2 320 000,00</w:t>
            </w:r>
          </w:p>
        </w:tc>
        <w:tc>
          <w:tcPr>
            <w:tcW w:w="1985" w:type="dxa"/>
            <w:noWrap/>
          </w:tcPr>
          <w:p w14:paraId="65AEC526" w14:textId="7BBA14C6" w:rsidR="009E7E85" w:rsidRPr="009E7E85" w:rsidRDefault="00325031" w:rsidP="00E43991">
            <w:pPr>
              <w:jc w:val="both"/>
              <w:rPr>
                <w:sz w:val="20"/>
                <w:szCs w:val="20"/>
              </w:rPr>
            </w:pPr>
            <w:r w:rsidRPr="00642F2A">
              <w:rPr>
                <w:sz w:val="20"/>
                <w:szCs w:val="20"/>
              </w:rPr>
              <w:t>Готовится аукционная документация на проведение аукциона в мае месяце 2024 года</w:t>
            </w:r>
          </w:p>
        </w:tc>
      </w:tr>
      <w:tr w:rsidR="00325031" w:rsidRPr="009E7E85" w14:paraId="5C78AE48" w14:textId="77777777" w:rsidTr="00A837DD">
        <w:trPr>
          <w:trHeight w:val="225"/>
        </w:trPr>
        <w:tc>
          <w:tcPr>
            <w:tcW w:w="3539" w:type="dxa"/>
            <w:noWrap/>
            <w:hideMark/>
          </w:tcPr>
          <w:p w14:paraId="0C27A0DB" w14:textId="77777777" w:rsidR="00325031" w:rsidRPr="009E7E85" w:rsidRDefault="00325031" w:rsidP="00325031">
            <w:pPr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Основное мероприятие 2.49. Студия 3D дизайна и печати (МБОУ «Гимназия № 9») в рамках реализации инициативных проектов, выдвигаемых для получения финансовой поддержки из бюджета Иркутской области</w:t>
            </w:r>
          </w:p>
        </w:tc>
        <w:tc>
          <w:tcPr>
            <w:tcW w:w="1559" w:type="dxa"/>
            <w:noWrap/>
            <w:hideMark/>
          </w:tcPr>
          <w:p w14:paraId="6752A854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2 223 000,00</w:t>
            </w:r>
          </w:p>
        </w:tc>
        <w:tc>
          <w:tcPr>
            <w:tcW w:w="1843" w:type="dxa"/>
            <w:noWrap/>
            <w:hideMark/>
          </w:tcPr>
          <w:p w14:paraId="69109640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C60F921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2 223 000,00</w:t>
            </w:r>
          </w:p>
        </w:tc>
        <w:tc>
          <w:tcPr>
            <w:tcW w:w="1985" w:type="dxa"/>
            <w:noWrap/>
          </w:tcPr>
          <w:p w14:paraId="6F4245B2" w14:textId="0F617E54" w:rsidR="00325031" w:rsidRPr="009E7E85" w:rsidRDefault="00325031" w:rsidP="00E43991">
            <w:pPr>
              <w:jc w:val="both"/>
              <w:rPr>
                <w:sz w:val="20"/>
                <w:szCs w:val="20"/>
              </w:rPr>
            </w:pPr>
            <w:r w:rsidRPr="00642F2A">
              <w:rPr>
                <w:sz w:val="20"/>
                <w:szCs w:val="20"/>
              </w:rPr>
              <w:t>Контракты на сумму 540 000,00</w:t>
            </w:r>
            <w:r w:rsidR="00902765">
              <w:rPr>
                <w:sz w:val="20"/>
                <w:szCs w:val="20"/>
              </w:rPr>
              <w:t xml:space="preserve"> руб.</w:t>
            </w:r>
            <w:r w:rsidRPr="00642F2A">
              <w:rPr>
                <w:sz w:val="20"/>
                <w:szCs w:val="20"/>
              </w:rPr>
              <w:t xml:space="preserve"> заключены в апреле месяце. Работы будут выполнены в июне 2024 года. Оплата будет произведена после выполнения работ. Оставшиеся контракты будут заключены в мае-июне месяце 2024 года.</w:t>
            </w:r>
          </w:p>
        </w:tc>
      </w:tr>
      <w:tr w:rsidR="00325031" w:rsidRPr="009E7E85" w14:paraId="10087F99" w14:textId="77777777" w:rsidTr="00A837DD">
        <w:trPr>
          <w:trHeight w:val="225"/>
        </w:trPr>
        <w:tc>
          <w:tcPr>
            <w:tcW w:w="3539" w:type="dxa"/>
            <w:noWrap/>
            <w:hideMark/>
          </w:tcPr>
          <w:p w14:paraId="1CC2DA4C" w14:textId="77777777" w:rsidR="00325031" w:rsidRPr="009E7E85" w:rsidRDefault="00325031" w:rsidP="00325031">
            <w:pPr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Основное мероприятие 2.50. Центр творческого притяжения (МБОУ «СОШ № 5») в рамках реализации инициативных проектов, выдвигаемых для получения финансовой поддержки из бюджета Иркутской области</w:t>
            </w:r>
          </w:p>
        </w:tc>
        <w:tc>
          <w:tcPr>
            <w:tcW w:w="1559" w:type="dxa"/>
            <w:noWrap/>
            <w:hideMark/>
          </w:tcPr>
          <w:p w14:paraId="7A3D5CCA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2 222 500,00</w:t>
            </w:r>
          </w:p>
        </w:tc>
        <w:tc>
          <w:tcPr>
            <w:tcW w:w="1843" w:type="dxa"/>
            <w:noWrap/>
            <w:hideMark/>
          </w:tcPr>
          <w:p w14:paraId="1F1DA0A7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EA8F677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2 222 500,00</w:t>
            </w:r>
          </w:p>
        </w:tc>
        <w:tc>
          <w:tcPr>
            <w:tcW w:w="1985" w:type="dxa"/>
            <w:noWrap/>
          </w:tcPr>
          <w:p w14:paraId="43041E3A" w14:textId="0BE17C65" w:rsidR="00325031" w:rsidRPr="009E7E85" w:rsidRDefault="00046F8A" w:rsidP="00E43991">
            <w:pPr>
              <w:jc w:val="both"/>
              <w:rPr>
                <w:sz w:val="20"/>
                <w:szCs w:val="20"/>
              </w:rPr>
            </w:pPr>
            <w:r w:rsidRPr="00642F2A">
              <w:rPr>
                <w:sz w:val="20"/>
                <w:szCs w:val="20"/>
              </w:rPr>
              <w:t>Контракты будут заключены в мае –июне месяце 2024 года.</w:t>
            </w:r>
          </w:p>
        </w:tc>
      </w:tr>
      <w:tr w:rsidR="00325031" w:rsidRPr="009E7E85" w14:paraId="29537D46" w14:textId="77777777" w:rsidTr="00A837DD">
        <w:trPr>
          <w:trHeight w:val="225"/>
        </w:trPr>
        <w:tc>
          <w:tcPr>
            <w:tcW w:w="3539" w:type="dxa"/>
            <w:noWrap/>
            <w:hideMark/>
          </w:tcPr>
          <w:p w14:paraId="3113D2F8" w14:textId="77777777" w:rsidR="00325031" w:rsidRPr="009E7E85" w:rsidRDefault="00325031" w:rsidP="00325031">
            <w:pPr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Основное мероприятие 2.51. История живет в музее нашем (создание открытого музейного пространства на территории МБОУ «СОШ № 13») (МБОУ «СОШ № 13») в рамках реализации инициативных проектов, выдвигаемых для получения финансовой поддержки из бюджета Иркутской области</w:t>
            </w:r>
          </w:p>
        </w:tc>
        <w:tc>
          <w:tcPr>
            <w:tcW w:w="1559" w:type="dxa"/>
            <w:noWrap/>
            <w:hideMark/>
          </w:tcPr>
          <w:p w14:paraId="60914B62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2 000 000,00</w:t>
            </w:r>
          </w:p>
        </w:tc>
        <w:tc>
          <w:tcPr>
            <w:tcW w:w="1843" w:type="dxa"/>
            <w:noWrap/>
            <w:hideMark/>
          </w:tcPr>
          <w:p w14:paraId="4105DFE5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96B203F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noWrap/>
          </w:tcPr>
          <w:p w14:paraId="3DC0D260" w14:textId="2DC92AF9" w:rsidR="00325031" w:rsidRPr="009E7E85" w:rsidRDefault="00046F8A" w:rsidP="00E43991">
            <w:pPr>
              <w:jc w:val="both"/>
              <w:rPr>
                <w:sz w:val="20"/>
                <w:szCs w:val="20"/>
              </w:rPr>
            </w:pPr>
            <w:r w:rsidRPr="00642F2A">
              <w:rPr>
                <w:sz w:val="20"/>
                <w:szCs w:val="20"/>
              </w:rPr>
              <w:t>Контракты будут заключены в мае –июне месяце 2024 года.</w:t>
            </w:r>
          </w:p>
        </w:tc>
      </w:tr>
      <w:tr w:rsidR="00325031" w:rsidRPr="009E7E85" w14:paraId="0DBD4918" w14:textId="77777777" w:rsidTr="00A837DD">
        <w:trPr>
          <w:trHeight w:val="225"/>
        </w:trPr>
        <w:tc>
          <w:tcPr>
            <w:tcW w:w="3539" w:type="dxa"/>
            <w:noWrap/>
            <w:hideMark/>
          </w:tcPr>
          <w:p w14:paraId="02F9BC74" w14:textId="77777777" w:rsidR="00325031" w:rsidRPr="009E7E85" w:rsidRDefault="00325031" w:rsidP="00325031">
            <w:pPr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Основное мероприятие 2.52. От истока к современности (МБОУ «СОШ № 12») в рамках реализации инициативных проектов, выдвигаемых для получения финансовой поддержки из бюджета Иркутской области</w:t>
            </w:r>
          </w:p>
        </w:tc>
        <w:tc>
          <w:tcPr>
            <w:tcW w:w="1559" w:type="dxa"/>
            <w:noWrap/>
            <w:hideMark/>
          </w:tcPr>
          <w:p w14:paraId="41BF4F56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2 353 000,00</w:t>
            </w:r>
          </w:p>
        </w:tc>
        <w:tc>
          <w:tcPr>
            <w:tcW w:w="1843" w:type="dxa"/>
            <w:noWrap/>
            <w:hideMark/>
          </w:tcPr>
          <w:p w14:paraId="63535BA0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FEF019D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2 353 000,00</w:t>
            </w:r>
          </w:p>
        </w:tc>
        <w:tc>
          <w:tcPr>
            <w:tcW w:w="1985" w:type="dxa"/>
            <w:noWrap/>
          </w:tcPr>
          <w:p w14:paraId="5F1D9A82" w14:textId="0DDFDD93" w:rsidR="00325031" w:rsidRPr="009E7E85" w:rsidRDefault="00936C9A" w:rsidP="00E43991">
            <w:pPr>
              <w:jc w:val="both"/>
              <w:rPr>
                <w:sz w:val="20"/>
                <w:szCs w:val="20"/>
              </w:rPr>
            </w:pPr>
            <w:r w:rsidRPr="00642F2A">
              <w:rPr>
                <w:sz w:val="20"/>
                <w:szCs w:val="20"/>
              </w:rPr>
              <w:t>Контракты на сумму 50 000,00</w:t>
            </w:r>
            <w:r w:rsidR="00902765">
              <w:rPr>
                <w:sz w:val="20"/>
                <w:szCs w:val="20"/>
              </w:rPr>
              <w:t xml:space="preserve"> руб.</w:t>
            </w:r>
            <w:r w:rsidRPr="00642F2A">
              <w:rPr>
                <w:sz w:val="20"/>
                <w:szCs w:val="20"/>
              </w:rPr>
              <w:t xml:space="preserve"> заключены в апреле месяце. Работы будут выполнены в июне 2024 года. Оплата будет произведена после выполнения работ. Оставшиеся контракты будут заключены в мае - июне месяце 2024 года.</w:t>
            </w:r>
          </w:p>
        </w:tc>
      </w:tr>
      <w:tr w:rsidR="00325031" w:rsidRPr="009E7E85" w14:paraId="40120D14" w14:textId="77777777" w:rsidTr="00A837DD">
        <w:trPr>
          <w:trHeight w:val="225"/>
        </w:trPr>
        <w:tc>
          <w:tcPr>
            <w:tcW w:w="3539" w:type="dxa"/>
            <w:noWrap/>
            <w:hideMark/>
          </w:tcPr>
          <w:p w14:paraId="31A9C55B" w14:textId="77777777" w:rsidR="00325031" w:rsidRPr="009E7E85" w:rsidRDefault="00325031" w:rsidP="00325031">
            <w:pPr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Основное мероприятие 2.53. Универсальная спортивная площадка «Чемпион» (МБОУ «СОШ № 16») в рамках реализации инициативных проектов, выдвигаемых для получения финансовой поддержки из бюджета Иркутской области</w:t>
            </w:r>
          </w:p>
        </w:tc>
        <w:tc>
          <w:tcPr>
            <w:tcW w:w="1559" w:type="dxa"/>
            <w:noWrap/>
            <w:hideMark/>
          </w:tcPr>
          <w:p w14:paraId="59051145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2 205 000,00</w:t>
            </w:r>
          </w:p>
        </w:tc>
        <w:tc>
          <w:tcPr>
            <w:tcW w:w="1843" w:type="dxa"/>
            <w:noWrap/>
            <w:hideMark/>
          </w:tcPr>
          <w:p w14:paraId="32745C68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509E18A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2 205 000,00</w:t>
            </w:r>
          </w:p>
        </w:tc>
        <w:tc>
          <w:tcPr>
            <w:tcW w:w="1985" w:type="dxa"/>
            <w:noWrap/>
          </w:tcPr>
          <w:p w14:paraId="3025DF40" w14:textId="77777777" w:rsidR="00936C9A" w:rsidRPr="00642F2A" w:rsidRDefault="00936C9A" w:rsidP="00E43991">
            <w:pPr>
              <w:jc w:val="both"/>
              <w:rPr>
                <w:sz w:val="20"/>
                <w:szCs w:val="20"/>
              </w:rPr>
            </w:pPr>
            <w:r w:rsidRPr="00642F2A">
              <w:rPr>
                <w:sz w:val="20"/>
                <w:szCs w:val="20"/>
              </w:rPr>
              <w:t>Готовится аукционная документация на проведение аукциона в мае месяце 2024 года</w:t>
            </w:r>
          </w:p>
          <w:p w14:paraId="571E4A37" w14:textId="668AF041" w:rsidR="00325031" w:rsidRPr="009E7E85" w:rsidRDefault="00325031" w:rsidP="00E43991">
            <w:pPr>
              <w:jc w:val="both"/>
              <w:rPr>
                <w:sz w:val="20"/>
                <w:szCs w:val="20"/>
              </w:rPr>
            </w:pPr>
          </w:p>
        </w:tc>
      </w:tr>
      <w:tr w:rsidR="00325031" w:rsidRPr="009E7E85" w14:paraId="3A7DF573" w14:textId="77777777" w:rsidTr="001874AA">
        <w:trPr>
          <w:trHeight w:val="225"/>
        </w:trPr>
        <w:tc>
          <w:tcPr>
            <w:tcW w:w="3539" w:type="dxa"/>
            <w:hideMark/>
          </w:tcPr>
          <w:p w14:paraId="0F8C7DBA" w14:textId="77777777" w:rsidR="00325031" w:rsidRPr="009E7E85" w:rsidRDefault="00325031" w:rsidP="00325031">
            <w:pPr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noWrap/>
            <w:hideMark/>
          </w:tcPr>
          <w:p w14:paraId="1BC00AA9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15 323 500,00</w:t>
            </w:r>
          </w:p>
        </w:tc>
        <w:tc>
          <w:tcPr>
            <w:tcW w:w="1843" w:type="dxa"/>
            <w:noWrap/>
            <w:hideMark/>
          </w:tcPr>
          <w:p w14:paraId="3165B0D0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53CF6FA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15 323 500,00</w:t>
            </w:r>
          </w:p>
        </w:tc>
        <w:tc>
          <w:tcPr>
            <w:tcW w:w="1985" w:type="dxa"/>
            <w:noWrap/>
            <w:hideMark/>
          </w:tcPr>
          <w:p w14:paraId="2EDB9F60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325031" w:rsidRPr="009E7E85" w14:paraId="2166C38A" w14:textId="77777777" w:rsidTr="001874AA">
        <w:trPr>
          <w:trHeight w:val="225"/>
        </w:trPr>
        <w:tc>
          <w:tcPr>
            <w:tcW w:w="10627" w:type="dxa"/>
            <w:gridSpan w:val="5"/>
            <w:hideMark/>
          </w:tcPr>
          <w:p w14:paraId="0D3E12E0" w14:textId="77777777" w:rsidR="00325031" w:rsidRPr="009E7E85" w:rsidRDefault="00325031" w:rsidP="00325031">
            <w:pPr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Подпрограмма 3 «Развитие дополнительного образования города Усолье-Сибирское» на 2019-2026 годы</w:t>
            </w:r>
          </w:p>
        </w:tc>
      </w:tr>
      <w:tr w:rsidR="00325031" w:rsidRPr="009E7E85" w14:paraId="1544E0C5" w14:textId="77777777" w:rsidTr="00A837DD">
        <w:trPr>
          <w:trHeight w:val="225"/>
        </w:trPr>
        <w:tc>
          <w:tcPr>
            <w:tcW w:w="3539" w:type="dxa"/>
            <w:noWrap/>
            <w:hideMark/>
          </w:tcPr>
          <w:p w14:paraId="7E684664" w14:textId="77777777" w:rsidR="00325031" w:rsidRPr="009E7E85" w:rsidRDefault="00325031" w:rsidP="00325031">
            <w:pPr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Основное мероприятие 3.15. Благоустройство части территории лыжной базы «Снежинка» (МБУДО «ДЮСШ №1») в рамках реализации инициативных проектов, выдвигаемых для получения финансовой поддержки из бюджета Иркутской области</w:t>
            </w:r>
          </w:p>
        </w:tc>
        <w:tc>
          <w:tcPr>
            <w:tcW w:w="1559" w:type="dxa"/>
            <w:noWrap/>
            <w:hideMark/>
          </w:tcPr>
          <w:p w14:paraId="0161728D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2 000 000,00</w:t>
            </w:r>
          </w:p>
        </w:tc>
        <w:tc>
          <w:tcPr>
            <w:tcW w:w="1843" w:type="dxa"/>
            <w:noWrap/>
            <w:hideMark/>
          </w:tcPr>
          <w:p w14:paraId="12744765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1E39BB4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noWrap/>
          </w:tcPr>
          <w:p w14:paraId="63D8F53C" w14:textId="7F5BC334" w:rsidR="00325031" w:rsidRPr="009E7E85" w:rsidRDefault="001A0BBA" w:rsidP="00E43991">
            <w:pPr>
              <w:jc w:val="both"/>
              <w:rPr>
                <w:sz w:val="20"/>
                <w:szCs w:val="20"/>
              </w:rPr>
            </w:pPr>
            <w:r w:rsidRPr="00642F2A">
              <w:rPr>
                <w:sz w:val="20"/>
                <w:szCs w:val="20"/>
              </w:rPr>
              <w:t>Контракты на сумму 782 474,75</w:t>
            </w:r>
            <w:r w:rsidR="00925273">
              <w:rPr>
                <w:sz w:val="20"/>
                <w:szCs w:val="20"/>
              </w:rPr>
              <w:t xml:space="preserve"> руб.</w:t>
            </w:r>
            <w:r w:rsidRPr="00642F2A">
              <w:rPr>
                <w:sz w:val="20"/>
                <w:szCs w:val="20"/>
              </w:rPr>
              <w:t xml:space="preserve"> заключены в марте месяце. Работы будут выполнены в мае и июле 2024 года. Оплата будет произведена после выполнения работ. Готовится аукционная документация на проведение аукциона в мае месяце 2024 года на сумму 1 217 525,25</w:t>
            </w:r>
            <w:r w:rsidR="00925273">
              <w:rPr>
                <w:sz w:val="20"/>
                <w:szCs w:val="20"/>
              </w:rPr>
              <w:t xml:space="preserve"> руб.</w:t>
            </w:r>
          </w:p>
        </w:tc>
      </w:tr>
      <w:tr w:rsidR="00325031" w:rsidRPr="009E7E85" w14:paraId="2657EF79" w14:textId="77777777" w:rsidTr="00A837DD">
        <w:trPr>
          <w:trHeight w:val="225"/>
        </w:trPr>
        <w:tc>
          <w:tcPr>
            <w:tcW w:w="3539" w:type="dxa"/>
            <w:noWrap/>
            <w:hideMark/>
          </w:tcPr>
          <w:p w14:paraId="0E6F98D2" w14:textId="77777777" w:rsidR="00325031" w:rsidRPr="009E7E85" w:rsidRDefault="00325031" w:rsidP="00325031">
            <w:pPr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Основное мероприятие 3.16. Дзюдо – спортивная площадка (МБУДО «ДЮСШ №1») в рамках реализации инициативных проектов, выдвигаемых для получения финансовой поддержки из бюджета Иркутской области</w:t>
            </w:r>
          </w:p>
        </w:tc>
        <w:tc>
          <w:tcPr>
            <w:tcW w:w="1559" w:type="dxa"/>
            <w:noWrap/>
            <w:hideMark/>
          </w:tcPr>
          <w:p w14:paraId="6A466D0E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2 136 000,00</w:t>
            </w:r>
          </w:p>
        </w:tc>
        <w:tc>
          <w:tcPr>
            <w:tcW w:w="1843" w:type="dxa"/>
            <w:noWrap/>
            <w:hideMark/>
          </w:tcPr>
          <w:p w14:paraId="2AD297D7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C17E034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2 136 000,00</w:t>
            </w:r>
          </w:p>
        </w:tc>
        <w:tc>
          <w:tcPr>
            <w:tcW w:w="1985" w:type="dxa"/>
            <w:noWrap/>
          </w:tcPr>
          <w:p w14:paraId="6B012792" w14:textId="2E035A4A" w:rsidR="00325031" w:rsidRPr="009E7E85" w:rsidRDefault="001A0BBA" w:rsidP="00E43991">
            <w:pPr>
              <w:jc w:val="both"/>
              <w:rPr>
                <w:sz w:val="20"/>
                <w:szCs w:val="20"/>
              </w:rPr>
            </w:pPr>
            <w:r w:rsidRPr="00642F2A">
              <w:rPr>
                <w:sz w:val="20"/>
                <w:szCs w:val="20"/>
              </w:rPr>
              <w:t>Готовится аукционная документация на проведение аукциона в мае месяце 2024 года</w:t>
            </w:r>
          </w:p>
        </w:tc>
      </w:tr>
      <w:tr w:rsidR="00325031" w:rsidRPr="009E7E85" w14:paraId="61DAA1E5" w14:textId="77777777" w:rsidTr="00A837DD">
        <w:trPr>
          <w:trHeight w:val="225"/>
        </w:trPr>
        <w:tc>
          <w:tcPr>
            <w:tcW w:w="3539" w:type="dxa"/>
            <w:noWrap/>
            <w:hideMark/>
          </w:tcPr>
          <w:p w14:paraId="168AA9EF" w14:textId="77777777" w:rsidR="00325031" w:rsidRPr="009E7E85" w:rsidRDefault="00325031" w:rsidP="00325031">
            <w:pPr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Основное мероприятие 3.17. Музей народного образования г. Усолье-Сибирское: создаем историю вместе (МБУДО «ДДТ») в рамках реализации инициативных проектов, выдвигаемых для получения финансовой поддержки из бюджета Иркутской области</w:t>
            </w:r>
          </w:p>
        </w:tc>
        <w:tc>
          <w:tcPr>
            <w:tcW w:w="1559" w:type="dxa"/>
            <w:noWrap/>
            <w:hideMark/>
          </w:tcPr>
          <w:p w14:paraId="60A5F968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2 000 000,00</w:t>
            </w:r>
          </w:p>
        </w:tc>
        <w:tc>
          <w:tcPr>
            <w:tcW w:w="1843" w:type="dxa"/>
            <w:noWrap/>
            <w:hideMark/>
          </w:tcPr>
          <w:p w14:paraId="5A5E04D7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3EC81D2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noWrap/>
          </w:tcPr>
          <w:p w14:paraId="098701E9" w14:textId="2C884B52" w:rsidR="001A0BBA" w:rsidRPr="00642F2A" w:rsidRDefault="001A0BBA" w:rsidP="00E43991">
            <w:pPr>
              <w:jc w:val="both"/>
              <w:rPr>
                <w:sz w:val="20"/>
                <w:szCs w:val="20"/>
              </w:rPr>
            </w:pPr>
            <w:r w:rsidRPr="00642F2A">
              <w:rPr>
                <w:sz w:val="20"/>
                <w:szCs w:val="20"/>
              </w:rPr>
              <w:t>Контракты на сумму 315 343,00</w:t>
            </w:r>
            <w:r w:rsidR="00925273">
              <w:rPr>
                <w:sz w:val="20"/>
                <w:szCs w:val="20"/>
              </w:rPr>
              <w:t xml:space="preserve"> руб.</w:t>
            </w:r>
            <w:r w:rsidRPr="00642F2A">
              <w:rPr>
                <w:sz w:val="20"/>
                <w:szCs w:val="20"/>
              </w:rPr>
              <w:t xml:space="preserve"> заключены в марте месяце.  Поставка в апреле месяце. Оплата будет произведена после поставки.  Контракт на сумму 49 500,00</w:t>
            </w:r>
            <w:r w:rsidR="002336D9">
              <w:rPr>
                <w:sz w:val="20"/>
                <w:szCs w:val="20"/>
              </w:rPr>
              <w:t xml:space="preserve"> руб.</w:t>
            </w:r>
            <w:r w:rsidRPr="00642F2A">
              <w:rPr>
                <w:sz w:val="20"/>
                <w:szCs w:val="20"/>
              </w:rPr>
              <w:t xml:space="preserve"> заключен в апреле месяце, поставка и оплата в мае.</w:t>
            </w:r>
            <w:r w:rsidRPr="00642F2A">
              <w:t xml:space="preserve"> По двум</w:t>
            </w:r>
            <w:r w:rsidRPr="00642F2A">
              <w:rPr>
                <w:sz w:val="20"/>
                <w:szCs w:val="20"/>
              </w:rPr>
              <w:t xml:space="preserve"> аукционам (нач. макс. цена 1 137 025,68</w:t>
            </w:r>
            <w:r w:rsidR="002336D9">
              <w:rPr>
                <w:sz w:val="20"/>
                <w:szCs w:val="20"/>
              </w:rPr>
              <w:t xml:space="preserve"> руб.</w:t>
            </w:r>
            <w:r w:rsidRPr="00642F2A">
              <w:rPr>
                <w:sz w:val="20"/>
                <w:szCs w:val="20"/>
              </w:rPr>
              <w:t>) результат после 19.04.2024г.</w:t>
            </w:r>
          </w:p>
          <w:p w14:paraId="033D4DB4" w14:textId="1B60FC19" w:rsidR="00325031" w:rsidRPr="009E7E85" w:rsidRDefault="001A0BBA" w:rsidP="00E43991">
            <w:pPr>
              <w:jc w:val="both"/>
              <w:rPr>
                <w:sz w:val="20"/>
                <w:szCs w:val="20"/>
              </w:rPr>
            </w:pPr>
            <w:r w:rsidRPr="00642F2A">
              <w:rPr>
                <w:sz w:val="20"/>
                <w:szCs w:val="20"/>
              </w:rPr>
              <w:t>Оставшиеся контракты (</w:t>
            </w:r>
            <w:proofErr w:type="spellStart"/>
            <w:r w:rsidRPr="00642F2A">
              <w:rPr>
                <w:sz w:val="20"/>
                <w:szCs w:val="20"/>
              </w:rPr>
              <w:t>в.т.ч</w:t>
            </w:r>
            <w:proofErr w:type="spellEnd"/>
            <w:r w:rsidRPr="00642F2A">
              <w:rPr>
                <w:sz w:val="20"/>
                <w:szCs w:val="20"/>
              </w:rPr>
              <w:t xml:space="preserve">. по аукционам) будут заключены в апреле- мае </w:t>
            </w:r>
            <w:proofErr w:type="gramStart"/>
            <w:r w:rsidRPr="00642F2A">
              <w:rPr>
                <w:sz w:val="20"/>
                <w:szCs w:val="20"/>
              </w:rPr>
              <w:t>месяце  2024</w:t>
            </w:r>
            <w:proofErr w:type="gramEnd"/>
            <w:r w:rsidRPr="00642F2A">
              <w:rPr>
                <w:sz w:val="20"/>
                <w:szCs w:val="20"/>
              </w:rPr>
              <w:t xml:space="preserve"> года.</w:t>
            </w:r>
          </w:p>
        </w:tc>
      </w:tr>
      <w:tr w:rsidR="00325031" w:rsidRPr="009E7E85" w14:paraId="6CDE1905" w14:textId="77777777" w:rsidTr="001874AA">
        <w:trPr>
          <w:trHeight w:val="225"/>
        </w:trPr>
        <w:tc>
          <w:tcPr>
            <w:tcW w:w="3539" w:type="dxa"/>
            <w:hideMark/>
          </w:tcPr>
          <w:p w14:paraId="1B81AE2E" w14:textId="77777777" w:rsidR="00325031" w:rsidRPr="009E7E85" w:rsidRDefault="00325031" w:rsidP="00325031">
            <w:pPr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noWrap/>
            <w:hideMark/>
          </w:tcPr>
          <w:p w14:paraId="5903D8FA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6 136 000,00</w:t>
            </w:r>
          </w:p>
        </w:tc>
        <w:tc>
          <w:tcPr>
            <w:tcW w:w="1843" w:type="dxa"/>
            <w:noWrap/>
            <w:hideMark/>
          </w:tcPr>
          <w:p w14:paraId="03A7C67E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67670D1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6 136 000,00</w:t>
            </w:r>
          </w:p>
        </w:tc>
        <w:tc>
          <w:tcPr>
            <w:tcW w:w="1985" w:type="dxa"/>
            <w:noWrap/>
            <w:hideMark/>
          </w:tcPr>
          <w:p w14:paraId="18D2DFBD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325031" w:rsidRPr="009E7E85" w14:paraId="528E2C25" w14:textId="77777777" w:rsidTr="001874AA">
        <w:trPr>
          <w:trHeight w:val="225"/>
        </w:trPr>
        <w:tc>
          <w:tcPr>
            <w:tcW w:w="3539" w:type="dxa"/>
            <w:hideMark/>
          </w:tcPr>
          <w:p w14:paraId="1F72B9F9" w14:textId="77777777" w:rsidR="00325031" w:rsidRPr="009E7E85" w:rsidRDefault="00325031" w:rsidP="00325031">
            <w:pPr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noWrap/>
            <w:hideMark/>
          </w:tcPr>
          <w:p w14:paraId="0F554154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24 459 500,00</w:t>
            </w:r>
          </w:p>
        </w:tc>
        <w:tc>
          <w:tcPr>
            <w:tcW w:w="1843" w:type="dxa"/>
            <w:noWrap/>
            <w:hideMark/>
          </w:tcPr>
          <w:p w14:paraId="54B7EC03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EE60748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24 459 500,00</w:t>
            </w:r>
          </w:p>
        </w:tc>
        <w:tc>
          <w:tcPr>
            <w:tcW w:w="1985" w:type="dxa"/>
            <w:noWrap/>
            <w:hideMark/>
          </w:tcPr>
          <w:p w14:paraId="49B226FA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325031" w:rsidRPr="009E7E85" w14:paraId="4AA6D8E2" w14:textId="77777777" w:rsidTr="001874AA">
        <w:trPr>
          <w:trHeight w:val="225"/>
        </w:trPr>
        <w:tc>
          <w:tcPr>
            <w:tcW w:w="10627" w:type="dxa"/>
            <w:gridSpan w:val="5"/>
            <w:hideMark/>
          </w:tcPr>
          <w:p w14:paraId="334073CA" w14:textId="6C84D35E" w:rsidR="00325031" w:rsidRPr="009E7E85" w:rsidRDefault="00325031" w:rsidP="00325031">
            <w:pPr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Муниципальная программа города Усолье-Сибирское «Развитие культуры и архивного дела» на 2019-2026 годы</w:t>
            </w:r>
          </w:p>
        </w:tc>
      </w:tr>
      <w:tr w:rsidR="00325031" w:rsidRPr="009E7E85" w14:paraId="5F68C417" w14:textId="77777777" w:rsidTr="001874AA">
        <w:trPr>
          <w:trHeight w:val="225"/>
        </w:trPr>
        <w:tc>
          <w:tcPr>
            <w:tcW w:w="10627" w:type="dxa"/>
            <w:gridSpan w:val="5"/>
            <w:hideMark/>
          </w:tcPr>
          <w:p w14:paraId="7DDB4165" w14:textId="77777777" w:rsidR="00325031" w:rsidRPr="009E7E85" w:rsidRDefault="00325031" w:rsidP="00325031">
            <w:pPr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Подпрограмма 1 «Создание единого культурного пространства и развитие архивного дела в городе Усолье-Сибирское» на 2019-2026 годы</w:t>
            </w:r>
          </w:p>
        </w:tc>
      </w:tr>
      <w:tr w:rsidR="00325031" w:rsidRPr="009E7E85" w14:paraId="7BE12129" w14:textId="77777777" w:rsidTr="001874AA">
        <w:trPr>
          <w:trHeight w:val="225"/>
        </w:trPr>
        <w:tc>
          <w:tcPr>
            <w:tcW w:w="3539" w:type="dxa"/>
            <w:noWrap/>
            <w:hideMark/>
          </w:tcPr>
          <w:p w14:paraId="51377EB2" w14:textId="77777777" w:rsidR="00325031" w:rsidRPr="009E7E85" w:rsidRDefault="00325031" w:rsidP="00325031">
            <w:pPr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Основное мероприятие 1.23. «Музей – визитная карточка города Усолье-Сибирское» в рамках реализации инициативных проектов, выдвигаемых для получения финансовой поддержки из бюджета Иркутской области»</w:t>
            </w:r>
          </w:p>
        </w:tc>
        <w:tc>
          <w:tcPr>
            <w:tcW w:w="1559" w:type="dxa"/>
            <w:noWrap/>
            <w:hideMark/>
          </w:tcPr>
          <w:p w14:paraId="5904526C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2 000 000,00</w:t>
            </w:r>
          </w:p>
        </w:tc>
        <w:tc>
          <w:tcPr>
            <w:tcW w:w="1843" w:type="dxa"/>
            <w:noWrap/>
            <w:hideMark/>
          </w:tcPr>
          <w:p w14:paraId="15DAD852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1 063 122,66</w:t>
            </w:r>
          </w:p>
        </w:tc>
        <w:tc>
          <w:tcPr>
            <w:tcW w:w="1701" w:type="dxa"/>
            <w:noWrap/>
            <w:hideMark/>
          </w:tcPr>
          <w:p w14:paraId="07A98886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936 877,34</w:t>
            </w:r>
          </w:p>
        </w:tc>
        <w:tc>
          <w:tcPr>
            <w:tcW w:w="1985" w:type="dxa"/>
            <w:noWrap/>
            <w:hideMark/>
          </w:tcPr>
          <w:p w14:paraId="0DE74224" w14:textId="552E49A7" w:rsidR="00325031" w:rsidRPr="009E7E85" w:rsidRDefault="00325031" w:rsidP="00E43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Контракты заключены в марте и апреле месяцах. Работы будут выполнены в апреле месяце 2024 года, оплата будет произведена после выполнения работ</w:t>
            </w:r>
          </w:p>
        </w:tc>
      </w:tr>
      <w:tr w:rsidR="00325031" w:rsidRPr="009E7E85" w14:paraId="37166D9A" w14:textId="77777777" w:rsidTr="001874AA">
        <w:trPr>
          <w:trHeight w:val="225"/>
        </w:trPr>
        <w:tc>
          <w:tcPr>
            <w:tcW w:w="3539" w:type="dxa"/>
            <w:noWrap/>
            <w:hideMark/>
          </w:tcPr>
          <w:p w14:paraId="06C22A0B" w14:textId="77777777" w:rsidR="00325031" w:rsidRPr="009E7E85" w:rsidRDefault="00325031" w:rsidP="00325031">
            <w:pPr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Основное мероприятие 1.24. «Твоя сцена» (МБКДУ «Дворец культуры») в рамках реализации инициативных проектов, выдвигаемых для получения финансовой поддержки из бюджета Иркутской области</w:t>
            </w:r>
          </w:p>
        </w:tc>
        <w:tc>
          <w:tcPr>
            <w:tcW w:w="1559" w:type="dxa"/>
            <w:noWrap/>
            <w:hideMark/>
          </w:tcPr>
          <w:p w14:paraId="61D39D1E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2 350 800,00</w:t>
            </w:r>
          </w:p>
        </w:tc>
        <w:tc>
          <w:tcPr>
            <w:tcW w:w="1843" w:type="dxa"/>
            <w:noWrap/>
            <w:hideMark/>
          </w:tcPr>
          <w:p w14:paraId="0E3F7FC9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5160D79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2 350 800,00</w:t>
            </w:r>
          </w:p>
        </w:tc>
        <w:tc>
          <w:tcPr>
            <w:tcW w:w="1985" w:type="dxa"/>
            <w:noWrap/>
            <w:hideMark/>
          </w:tcPr>
          <w:p w14:paraId="2A0FB16D" w14:textId="759A90F5" w:rsidR="00325031" w:rsidRPr="009E7E85" w:rsidRDefault="00325031" w:rsidP="00E43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Готовится аукционная документация на проведение аукциона в апреле месяце 2024 года, контракт будет заключен в мае месяце 2024 года, срок оплаты до 01.08.2024г</w:t>
            </w:r>
          </w:p>
        </w:tc>
      </w:tr>
      <w:tr w:rsidR="00325031" w:rsidRPr="009E7E85" w14:paraId="77D64AB1" w14:textId="77777777" w:rsidTr="001874AA">
        <w:trPr>
          <w:trHeight w:val="225"/>
        </w:trPr>
        <w:tc>
          <w:tcPr>
            <w:tcW w:w="3539" w:type="dxa"/>
            <w:hideMark/>
          </w:tcPr>
          <w:p w14:paraId="72777FF7" w14:textId="77777777" w:rsidR="00325031" w:rsidRPr="009E7E85" w:rsidRDefault="00325031" w:rsidP="00325031">
            <w:pPr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noWrap/>
            <w:hideMark/>
          </w:tcPr>
          <w:p w14:paraId="6D750A75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4 350 800,00</w:t>
            </w:r>
          </w:p>
        </w:tc>
        <w:tc>
          <w:tcPr>
            <w:tcW w:w="1843" w:type="dxa"/>
            <w:noWrap/>
            <w:hideMark/>
          </w:tcPr>
          <w:p w14:paraId="3E1F21B7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1 063 122,66</w:t>
            </w:r>
          </w:p>
        </w:tc>
        <w:tc>
          <w:tcPr>
            <w:tcW w:w="1701" w:type="dxa"/>
            <w:noWrap/>
            <w:hideMark/>
          </w:tcPr>
          <w:p w14:paraId="4B5D4305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3 287 677,34</w:t>
            </w:r>
          </w:p>
        </w:tc>
        <w:tc>
          <w:tcPr>
            <w:tcW w:w="1985" w:type="dxa"/>
            <w:noWrap/>
            <w:hideMark/>
          </w:tcPr>
          <w:p w14:paraId="53E0F2FA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24,44%</w:t>
            </w:r>
          </w:p>
        </w:tc>
      </w:tr>
      <w:tr w:rsidR="00325031" w:rsidRPr="009E7E85" w14:paraId="7BDA0401" w14:textId="77777777" w:rsidTr="001874AA">
        <w:trPr>
          <w:trHeight w:val="225"/>
        </w:trPr>
        <w:tc>
          <w:tcPr>
            <w:tcW w:w="3539" w:type="dxa"/>
            <w:hideMark/>
          </w:tcPr>
          <w:p w14:paraId="72FC5B63" w14:textId="77777777" w:rsidR="00325031" w:rsidRPr="009E7E85" w:rsidRDefault="00325031" w:rsidP="00325031">
            <w:pPr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noWrap/>
            <w:hideMark/>
          </w:tcPr>
          <w:p w14:paraId="564AE52B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4 350 800,00</w:t>
            </w:r>
          </w:p>
        </w:tc>
        <w:tc>
          <w:tcPr>
            <w:tcW w:w="1843" w:type="dxa"/>
            <w:noWrap/>
            <w:hideMark/>
          </w:tcPr>
          <w:p w14:paraId="1246745F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1 063 122,66</w:t>
            </w:r>
          </w:p>
        </w:tc>
        <w:tc>
          <w:tcPr>
            <w:tcW w:w="1701" w:type="dxa"/>
            <w:noWrap/>
            <w:hideMark/>
          </w:tcPr>
          <w:p w14:paraId="33EB1A82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3 287 677,34</w:t>
            </w:r>
          </w:p>
        </w:tc>
        <w:tc>
          <w:tcPr>
            <w:tcW w:w="1985" w:type="dxa"/>
            <w:noWrap/>
            <w:hideMark/>
          </w:tcPr>
          <w:p w14:paraId="5D64B754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24,44%</w:t>
            </w:r>
          </w:p>
        </w:tc>
      </w:tr>
      <w:tr w:rsidR="00325031" w:rsidRPr="009E7E85" w14:paraId="0F139C6E" w14:textId="77777777" w:rsidTr="001874AA">
        <w:trPr>
          <w:trHeight w:val="225"/>
        </w:trPr>
        <w:tc>
          <w:tcPr>
            <w:tcW w:w="10627" w:type="dxa"/>
            <w:gridSpan w:val="5"/>
            <w:hideMark/>
          </w:tcPr>
          <w:p w14:paraId="75D8892E" w14:textId="77777777" w:rsidR="00325031" w:rsidRPr="009E7E85" w:rsidRDefault="00325031" w:rsidP="00325031">
            <w:pPr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Муниципальная программа города Усолье-Сибирское «Развитие жилищно-коммунального хозяйства» на 2019 – 2026 годы</w:t>
            </w:r>
          </w:p>
        </w:tc>
      </w:tr>
      <w:tr w:rsidR="00325031" w:rsidRPr="009E7E85" w14:paraId="7ECD2326" w14:textId="77777777" w:rsidTr="001874AA">
        <w:trPr>
          <w:trHeight w:val="225"/>
        </w:trPr>
        <w:tc>
          <w:tcPr>
            <w:tcW w:w="10627" w:type="dxa"/>
            <w:gridSpan w:val="5"/>
            <w:hideMark/>
          </w:tcPr>
          <w:p w14:paraId="7E64DF08" w14:textId="77777777" w:rsidR="00325031" w:rsidRPr="009E7E85" w:rsidRDefault="00325031" w:rsidP="00325031">
            <w:pPr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Подпрограмма 6 «Благоустройство территории города Усолье-Сибирское» на 2019-2026 годы</w:t>
            </w:r>
          </w:p>
        </w:tc>
      </w:tr>
      <w:tr w:rsidR="00325031" w:rsidRPr="009E7E85" w14:paraId="2A4B8716" w14:textId="77777777" w:rsidTr="001874AA">
        <w:trPr>
          <w:trHeight w:val="225"/>
        </w:trPr>
        <w:tc>
          <w:tcPr>
            <w:tcW w:w="3539" w:type="dxa"/>
            <w:noWrap/>
            <w:hideMark/>
          </w:tcPr>
          <w:p w14:paraId="1ECA62B7" w14:textId="77777777" w:rsidR="00325031" w:rsidRPr="009E7E85" w:rsidRDefault="00325031" w:rsidP="00325031">
            <w:pPr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Основное мероприятие 6.28. Благоустройство территории (обустройство проезжей части и парковки) в районе ул. Интернациональная, д. 10 в рамках реализации инициативных проектов, выдвигаемых для получения финансовой поддержки из бюджета Иркутской области</w:t>
            </w:r>
          </w:p>
        </w:tc>
        <w:tc>
          <w:tcPr>
            <w:tcW w:w="1559" w:type="dxa"/>
            <w:noWrap/>
            <w:hideMark/>
          </w:tcPr>
          <w:p w14:paraId="5539CE56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2 223 000,00</w:t>
            </w:r>
          </w:p>
        </w:tc>
        <w:tc>
          <w:tcPr>
            <w:tcW w:w="1843" w:type="dxa"/>
            <w:noWrap/>
            <w:hideMark/>
          </w:tcPr>
          <w:p w14:paraId="25AD9A80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00CF180" w14:textId="77777777" w:rsidR="00325031" w:rsidRPr="009E7E85" w:rsidRDefault="00325031" w:rsidP="00325031">
            <w:pPr>
              <w:jc w:val="right"/>
              <w:rPr>
                <w:sz w:val="20"/>
                <w:szCs w:val="20"/>
              </w:rPr>
            </w:pPr>
            <w:r w:rsidRPr="009E7E85">
              <w:rPr>
                <w:sz w:val="20"/>
                <w:szCs w:val="20"/>
              </w:rPr>
              <w:t>2 223 000,00</w:t>
            </w:r>
          </w:p>
        </w:tc>
        <w:tc>
          <w:tcPr>
            <w:tcW w:w="1985" w:type="dxa"/>
            <w:noWrap/>
            <w:hideMark/>
          </w:tcPr>
          <w:p w14:paraId="5B997C89" w14:textId="21E78982" w:rsidR="00325031" w:rsidRPr="009E7E85" w:rsidRDefault="00325031" w:rsidP="00E43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Готовится аукционная документация на проведение аукциона в мае месяце 2024 года</w:t>
            </w:r>
          </w:p>
        </w:tc>
      </w:tr>
      <w:tr w:rsidR="00325031" w:rsidRPr="009E7E85" w14:paraId="4FDAB125" w14:textId="77777777" w:rsidTr="001874AA">
        <w:trPr>
          <w:trHeight w:val="225"/>
        </w:trPr>
        <w:tc>
          <w:tcPr>
            <w:tcW w:w="3539" w:type="dxa"/>
            <w:hideMark/>
          </w:tcPr>
          <w:p w14:paraId="2E8A1F60" w14:textId="77777777" w:rsidR="00325031" w:rsidRPr="009E7E85" w:rsidRDefault="00325031" w:rsidP="00325031">
            <w:pPr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noWrap/>
            <w:hideMark/>
          </w:tcPr>
          <w:p w14:paraId="03E26B30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2 223 000,00</w:t>
            </w:r>
          </w:p>
        </w:tc>
        <w:tc>
          <w:tcPr>
            <w:tcW w:w="1843" w:type="dxa"/>
            <w:noWrap/>
            <w:hideMark/>
          </w:tcPr>
          <w:p w14:paraId="2036C497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0209883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2 223 000,00</w:t>
            </w:r>
          </w:p>
        </w:tc>
        <w:tc>
          <w:tcPr>
            <w:tcW w:w="1985" w:type="dxa"/>
            <w:noWrap/>
            <w:hideMark/>
          </w:tcPr>
          <w:p w14:paraId="2D87DA9E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325031" w:rsidRPr="009E7E85" w14:paraId="1AA37E65" w14:textId="77777777" w:rsidTr="001874AA">
        <w:trPr>
          <w:trHeight w:val="225"/>
        </w:trPr>
        <w:tc>
          <w:tcPr>
            <w:tcW w:w="3539" w:type="dxa"/>
            <w:hideMark/>
          </w:tcPr>
          <w:p w14:paraId="13CAB8CD" w14:textId="77777777" w:rsidR="00325031" w:rsidRPr="009E7E85" w:rsidRDefault="00325031" w:rsidP="00325031">
            <w:pPr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noWrap/>
            <w:hideMark/>
          </w:tcPr>
          <w:p w14:paraId="63205A93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2 223 000,00</w:t>
            </w:r>
          </w:p>
        </w:tc>
        <w:tc>
          <w:tcPr>
            <w:tcW w:w="1843" w:type="dxa"/>
            <w:noWrap/>
            <w:hideMark/>
          </w:tcPr>
          <w:p w14:paraId="6B3FABE4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4B238A7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2 223 000,00</w:t>
            </w:r>
          </w:p>
        </w:tc>
        <w:tc>
          <w:tcPr>
            <w:tcW w:w="1985" w:type="dxa"/>
            <w:noWrap/>
            <w:hideMark/>
          </w:tcPr>
          <w:p w14:paraId="443404A8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325031" w:rsidRPr="009E7E85" w14:paraId="3C497F48" w14:textId="77777777" w:rsidTr="001874AA">
        <w:trPr>
          <w:trHeight w:val="255"/>
        </w:trPr>
        <w:tc>
          <w:tcPr>
            <w:tcW w:w="3539" w:type="dxa"/>
            <w:noWrap/>
            <w:hideMark/>
          </w:tcPr>
          <w:p w14:paraId="0D34A89C" w14:textId="77777777" w:rsidR="00325031" w:rsidRPr="009E7E85" w:rsidRDefault="00325031" w:rsidP="00325031">
            <w:pPr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83519D3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31 033 300,00</w:t>
            </w:r>
          </w:p>
        </w:tc>
        <w:tc>
          <w:tcPr>
            <w:tcW w:w="1843" w:type="dxa"/>
            <w:noWrap/>
            <w:hideMark/>
          </w:tcPr>
          <w:p w14:paraId="682C937C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1 063 122,66</w:t>
            </w:r>
          </w:p>
        </w:tc>
        <w:tc>
          <w:tcPr>
            <w:tcW w:w="1701" w:type="dxa"/>
            <w:noWrap/>
            <w:hideMark/>
          </w:tcPr>
          <w:p w14:paraId="1122E21A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29 970 177,34</w:t>
            </w:r>
          </w:p>
        </w:tc>
        <w:tc>
          <w:tcPr>
            <w:tcW w:w="1985" w:type="dxa"/>
            <w:noWrap/>
            <w:hideMark/>
          </w:tcPr>
          <w:p w14:paraId="0248C210" w14:textId="77777777" w:rsidR="00325031" w:rsidRPr="009E7E85" w:rsidRDefault="00325031" w:rsidP="00325031">
            <w:pPr>
              <w:jc w:val="right"/>
              <w:rPr>
                <w:b/>
                <w:bCs/>
                <w:sz w:val="20"/>
                <w:szCs w:val="20"/>
              </w:rPr>
            </w:pPr>
            <w:r w:rsidRPr="009E7E85">
              <w:rPr>
                <w:b/>
                <w:bCs/>
                <w:sz w:val="20"/>
                <w:szCs w:val="20"/>
              </w:rPr>
              <w:t>3,43%</w:t>
            </w:r>
          </w:p>
        </w:tc>
      </w:tr>
    </w:tbl>
    <w:p w14:paraId="4781DF41" w14:textId="77777777" w:rsidR="00ED7A16" w:rsidRPr="00ED7A16" w:rsidRDefault="00ED7A16" w:rsidP="00ED7A16">
      <w:pPr>
        <w:ind w:left="1" w:firstLine="708"/>
        <w:jc w:val="both"/>
        <w:rPr>
          <w:b/>
          <w:bCs/>
          <w:sz w:val="28"/>
          <w:szCs w:val="28"/>
          <w:highlight w:val="yellow"/>
        </w:rPr>
      </w:pPr>
    </w:p>
    <w:bookmarkEnd w:id="7"/>
    <w:p w14:paraId="286FB69E" w14:textId="12ABA641" w:rsidR="001C4E78" w:rsidRDefault="00ED7A16" w:rsidP="001C4E7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BB371B">
        <w:rPr>
          <w:b/>
          <w:bCs/>
          <w:sz w:val="28"/>
          <w:szCs w:val="28"/>
        </w:rPr>
        <w:t xml:space="preserve">16. Анализ исполнения расходов </w:t>
      </w:r>
      <w:r w:rsidR="00F13210" w:rsidRPr="00F13210">
        <w:rPr>
          <w:b/>
          <w:bCs/>
          <w:sz w:val="28"/>
          <w:szCs w:val="28"/>
        </w:rPr>
        <w:t xml:space="preserve">бюджета города за счет </w:t>
      </w:r>
      <w:r w:rsidR="001C4E78">
        <w:rPr>
          <w:b/>
          <w:bCs/>
          <w:sz w:val="28"/>
          <w:szCs w:val="28"/>
        </w:rPr>
        <w:t>п</w:t>
      </w:r>
      <w:r w:rsidR="001C4E78">
        <w:rPr>
          <w:rFonts w:eastAsiaTheme="minorHAnsi"/>
          <w:b/>
          <w:bCs/>
          <w:sz w:val="28"/>
          <w:szCs w:val="28"/>
          <w:lang w:eastAsia="en-US"/>
        </w:rPr>
        <w:t>латы за негативное воздействие на окружающую среду</w:t>
      </w:r>
    </w:p>
    <w:p w14:paraId="31D442C8" w14:textId="77777777" w:rsidR="00ED7A16" w:rsidRPr="00ED7A16" w:rsidRDefault="00ED7A16" w:rsidP="00ED7A16">
      <w:pPr>
        <w:ind w:left="1" w:firstLine="708"/>
        <w:jc w:val="center"/>
        <w:rPr>
          <w:b/>
          <w:bCs/>
          <w:sz w:val="28"/>
          <w:szCs w:val="28"/>
          <w:highlight w:val="yellow"/>
        </w:rPr>
      </w:pPr>
    </w:p>
    <w:p w14:paraId="646DCA07" w14:textId="613E491D" w:rsidR="001C4E78" w:rsidRDefault="00ED7A16" w:rsidP="001C4E78">
      <w:pPr>
        <w:ind w:firstLine="709"/>
        <w:jc w:val="both"/>
        <w:rPr>
          <w:bCs/>
          <w:sz w:val="28"/>
          <w:szCs w:val="28"/>
        </w:rPr>
      </w:pPr>
      <w:r w:rsidRPr="001C4E78">
        <w:rPr>
          <w:bCs/>
          <w:sz w:val="28"/>
          <w:szCs w:val="28"/>
          <w:shd w:val="clear" w:color="auto" w:fill="FFFFFF"/>
        </w:rPr>
        <w:t>Расходы бюджета города Усолье-Сибирское</w:t>
      </w:r>
      <w:r w:rsidRPr="001C4E78">
        <w:rPr>
          <w:bCs/>
          <w:sz w:val="28"/>
          <w:szCs w:val="28"/>
        </w:rPr>
        <w:t xml:space="preserve"> </w:t>
      </w:r>
      <w:r w:rsidR="001C4E78">
        <w:rPr>
          <w:bCs/>
          <w:sz w:val="28"/>
          <w:szCs w:val="28"/>
        </w:rPr>
        <w:t xml:space="preserve">за счет платежей </w:t>
      </w:r>
      <w:r w:rsidR="001C4E78" w:rsidRPr="001C4E78">
        <w:rPr>
          <w:rFonts w:eastAsiaTheme="minorHAnsi"/>
          <w:bCs/>
          <w:sz w:val="28"/>
          <w:szCs w:val="28"/>
          <w:lang w:eastAsia="en-US"/>
        </w:rPr>
        <w:t>за негативное воздействие на окружающую среду</w:t>
      </w:r>
      <w:r w:rsidR="001C4E78">
        <w:rPr>
          <w:rFonts w:eastAsiaTheme="minorHAnsi"/>
          <w:bCs/>
          <w:sz w:val="28"/>
          <w:szCs w:val="28"/>
          <w:lang w:eastAsia="en-US"/>
        </w:rPr>
        <w:t xml:space="preserve"> предусмотрены в размере </w:t>
      </w:r>
      <w:r w:rsidR="001C4E78" w:rsidRPr="001C4E78">
        <w:rPr>
          <w:bCs/>
          <w:sz w:val="28"/>
          <w:szCs w:val="28"/>
        </w:rPr>
        <w:t>10 530 655,44</w:t>
      </w:r>
      <w:r w:rsidR="001C4E78">
        <w:rPr>
          <w:bCs/>
          <w:sz w:val="28"/>
          <w:szCs w:val="28"/>
        </w:rPr>
        <w:t xml:space="preserve"> руб. Бюджетные ассигнования запланированы в </w:t>
      </w:r>
      <w:r w:rsidR="00AE4EC5" w:rsidRPr="001C4E78">
        <w:rPr>
          <w:bCs/>
          <w:sz w:val="28"/>
          <w:szCs w:val="28"/>
        </w:rPr>
        <w:t>М</w:t>
      </w:r>
      <w:r w:rsidR="001C4E78">
        <w:rPr>
          <w:bCs/>
          <w:sz w:val="28"/>
          <w:szCs w:val="28"/>
        </w:rPr>
        <w:t xml:space="preserve">П </w:t>
      </w:r>
      <w:r w:rsidR="00AE4EC5" w:rsidRPr="001C4E78">
        <w:rPr>
          <w:bCs/>
          <w:sz w:val="28"/>
          <w:szCs w:val="28"/>
        </w:rPr>
        <w:t>"Охрана окружающей среды» на 2019 – 2026 годы</w:t>
      </w:r>
      <w:r w:rsidR="001C4E78">
        <w:rPr>
          <w:bCs/>
          <w:sz w:val="28"/>
          <w:szCs w:val="28"/>
        </w:rPr>
        <w:t xml:space="preserve"> по следующим мероприятиям:  </w:t>
      </w:r>
    </w:p>
    <w:p w14:paraId="2E7BEB70" w14:textId="33417209" w:rsidR="001C4E78" w:rsidRDefault="001C4E78" w:rsidP="001C4E7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E4EC5" w:rsidRPr="001C4E78">
        <w:rPr>
          <w:bCs/>
          <w:sz w:val="28"/>
          <w:szCs w:val="28"/>
        </w:rPr>
        <w:t>Ликвидация несанкционированного места размещения строительного мусора (строительных отходов)</w:t>
      </w:r>
      <w:r>
        <w:rPr>
          <w:bCs/>
          <w:sz w:val="28"/>
          <w:szCs w:val="28"/>
        </w:rPr>
        <w:t xml:space="preserve"> в размере -</w:t>
      </w:r>
      <w:r w:rsidR="00AE4EC5" w:rsidRPr="001C4E78">
        <w:rPr>
          <w:bCs/>
          <w:sz w:val="28"/>
          <w:szCs w:val="28"/>
        </w:rPr>
        <w:t>8 440 600,00</w:t>
      </w:r>
      <w:r>
        <w:rPr>
          <w:bCs/>
          <w:sz w:val="28"/>
          <w:szCs w:val="28"/>
        </w:rPr>
        <w:t>руб.;</w:t>
      </w:r>
    </w:p>
    <w:p w14:paraId="60539F21" w14:textId="77777777" w:rsidR="001C4E78" w:rsidRDefault="001C4E78" w:rsidP="001C4E7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E4EC5" w:rsidRPr="001C4E78">
        <w:rPr>
          <w:bCs/>
          <w:sz w:val="28"/>
          <w:szCs w:val="28"/>
        </w:rPr>
        <w:t>Озеленение территории города</w:t>
      </w:r>
      <w:r w:rsidR="00AE4EC5" w:rsidRPr="001C4E7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размере - </w:t>
      </w:r>
      <w:r w:rsidR="00AE4EC5" w:rsidRPr="001C4E78">
        <w:rPr>
          <w:bCs/>
          <w:sz w:val="28"/>
          <w:szCs w:val="28"/>
        </w:rPr>
        <w:t>2 090 055,44</w:t>
      </w:r>
      <w:r>
        <w:rPr>
          <w:bCs/>
          <w:sz w:val="28"/>
          <w:szCs w:val="28"/>
        </w:rPr>
        <w:t>руб.</w:t>
      </w:r>
    </w:p>
    <w:p w14:paraId="030C9919" w14:textId="001DF870" w:rsidR="001C4E78" w:rsidRDefault="001C4E78" w:rsidP="001C4E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Бюджетные обязательства не приняты, </w:t>
      </w:r>
      <w:r w:rsidRPr="004D4FDD">
        <w:rPr>
          <w:bCs/>
          <w:sz w:val="28"/>
          <w:szCs w:val="28"/>
        </w:rPr>
        <w:t>финансирование в 1 квартале 2024 года не осуществлялось.</w:t>
      </w:r>
    </w:p>
    <w:p w14:paraId="566285BC" w14:textId="77777777" w:rsidR="00FF5091" w:rsidRDefault="00FF5091" w:rsidP="001C4E78">
      <w:pPr>
        <w:ind w:firstLine="708"/>
        <w:jc w:val="both"/>
        <w:rPr>
          <w:bCs/>
          <w:sz w:val="28"/>
          <w:szCs w:val="28"/>
        </w:rPr>
      </w:pPr>
    </w:p>
    <w:p w14:paraId="2EE65229" w14:textId="2435FE37" w:rsidR="009C758D" w:rsidRDefault="009C758D" w:rsidP="009C758D">
      <w:pPr>
        <w:tabs>
          <w:tab w:val="left" w:pos="360"/>
          <w:tab w:val="left" w:pos="1134"/>
          <w:tab w:val="left" w:pos="1560"/>
        </w:tabs>
        <w:jc w:val="center"/>
        <w:rPr>
          <w:b/>
          <w:bCs/>
          <w:sz w:val="28"/>
          <w:szCs w:val="28"/>
        </w:rPr>
      </w:pPr>
      <w:r w:rsidRPr="00FF5091">
        <w:rPr>
          <w:b/>
          <w:sz w:val="28"/>
          <w:szCs w:val="28"/>
        </w:rPr>
        <w:t xml:space="preserve">17. </w:t>
      </w:r>
      <w:r w:rsidR="003505D7">
        <w:rPr>
          <w:b/>
          <w:sz w:val="28"/>
          <w:szCs w:val="28"/>
        </w:rPr>
        <w:t xml:space="preserve">Информация </w:t>
      </w:r>
      <w:r w:rsidRPr="009C758D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о</w:t>
      </w:r>
      <w:r w:rsidRPr="009C758D">
        <w:rPr>
          <w:b/>
          <w:bCs/>
          <w:sz w:val="28"/>
          <w:szCs w:val="28"/>
        </w:rPr>
        <w:t>беспечение функционирования системы персонифицированного финансирования дополнительного образования детей</w:t>
      </w:r>
      <w:r w:rsidR="00A22382">
        <w:rPr>
          <w:b/>
          <w:bCs/>
          <w:sz w:val="28"/>
          <w:szCs w:val="28"/>
        </w:rPr>
        <w:t xml:space="preserve"> (социальный заказ)</w:t>
      </w:r>
    </w:p>
    <w:p w14:paraId="2888491A" w14:textId="72082B95" w:rsidR="009C758D" w:rsidRPr="00FF5091" w:rsidRDefault="00FF5091" w:rsidP="009C758D">
      <w:pPr>
        <w:tabs>
          <w:tab w:val="left" w:pos="360"/>
          <w:tab w:val="left" w:pos="1134"/>
          <w:tab w:val="left" w:pos="1560"/>
        </w:tabs>
        <w:jc w:val="center"/>
        <w:rPr>
          <w:sz w:val="28"/>
          <w:szCs w:val="28"/>
        </w:rPr>
      </w:pPr>
      <w:r w:rsidRPr="00FF5091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в</w:t>
      </w:r>
      <w:r w:rsidRPr="00FF5091">
        <w:rPr>
          <w:sz w:val="28"/>
          <w:szCs w:val="28"/>
        </w:rPr>
        <w:t xml:space="preserve"> рублях</w:t>
      </w: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992"/>
        <w:gridCol w:w="1418"/>
        <w:gridCol w:w="1417"/>
        <w:gridCol w:w="1276"/>
      </w:tblGrid>
      <w:tr w:rsidR="00FF5091" w:rsidRPr="00FF5091" w14:paraId="72921BDC" w14:textId="77777777" w:rsidTr="00FF5091">
        <w:trPr>
          <w:trHeight w:val="1135"/>
        </w:trPr>
        <w:tc>
          <w:tcPr>
            <w:tcW w:w="2972" w:type="dxa"/>
            <w:noWrap/>
          </w:tcPr>
          <w:p w14:paraId="163701D3" w14:textId="430DFE72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574DC335" w14:textId="77777777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FF5091">
              <w:rPr>
                <w:sz w:val="20"/>
                <w:szCs w:val="20"/>
              </w:rPr>
              <w:t>БА на год</w:t>
            </w:r>
          </w:p>
        </w:tc>
        <w:tc>
          <w:tcPr>
            <w:tcW w:w="1417" w:type="dxa"/>
            <w:hideMark/>
          </w:tcPr>
          <w:p w14:paraId="5D46B400" w14:textId="77777777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FF5091">
              <w:rPr>
                <w:sz w:val="20"/>
                <w:szCs w:val="20"/>
              </w:rPr>
              <w:t>БО на год</w:t>
            </w:r>
          </w:p>
        </w:tc>
        <w:tc>
          <w:tcPr>
            <w:tcW w:w="992" w:type="dxa"/>
            <w:hideMark/>
          </w:tcPr>
          <w:p w14:paraId="7C74457A" w14:textId="77777777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FF5091">
              <w:rPr>
                <w:sz w:val="20"/>
                <w:szCs w:val="20"/>
              </w:rPr>
              <w:t>Расход</w:t>
            </w:r>
          </w:p>
        </w:tc>
        <w:tc>
          <w:tcPr>
            <w:tcW w:w="1418" w:type="dxa"/>
            <w:hideMark/>
          </w:tcPr>
          <w:p w14:paraId="42D7C27C" w14:textId="77777777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FF5091">
              <w:rPr>
                <w:sz w:val="20"/>
                <w:szCs w:val="20"/>
              </w:rPr>
              <w:t> </w:t>
            </w:r>
          </w:p>
          <w:p w14:paraId="139A6597" w14:textId="6A4CF459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FF5091">
              <w:rPr>
                <w:sz w:val="20"/>
                <w:szCs w:val="20"/>
              </w:rPr>
              <w:t>от БО</w:t>
            </w:r>
          </w:p>
        </w:tc>
        <w:tc>
          <w:tcPr>
            <w:tcW w:w="1417" w:type="dxa"/>
            <w:hideMark/>
          </w:tcPr>
          <w:p w14:paraId="5B369A3A" w14:textId="77777777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FF5091">
              <w:rPr>
                <w:sz w:val="20"/>
                <w:szCs w:val="20"/>
              </w:rPr>
              <w:t>Остаток</w:t>
            </w:r>
          </w:p>
          <w:p w14:paraId="25380688" w14:textId="58C78932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FF5091">
              <w:rPr>
                <w:sz w:val="20"/>
                <w:szCs w:val="20"/>
              </w:rPr>
              <w:t>от БА</w:t>
            </w:r>
          </w:p>
        </w:tc>
        <w:tc>
          <w:tcPr>
            <w:tcW w:w="1276" w:type="dxa"/>
            <w:noWrap/>
            <w:hideMark/>
          </w:tcPr>
          <w:p w14:paraId="37E43C59" w14:textId="77777777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FF5091">
              <w:rPr>
                <w:sz w:val="20"/>
                <w:szCs w:val="20"/>
              </w:rPr>
              <w:t> </w:t>
            </w:r>
          </w:p>
          <w:p w14:paraId="715F5D7B" w14:textId="49EC03BD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FF5091">
              <w:rPr>
                <w:sz w:val="20"/>
                <w:szCs w:val="20"/>
              </w:rPr>
              <w:t>БА-БО</w:t>
            </w:r>
          </w:p>
        </w:tc>
      </w:tr>
      <w:tr w:rsidR="00FF5091" w:rsidRPr="00FF5091" w14:paraId="38DA7A6B" w14:textId="77777777" w:rsidTr="00FF5091">
        <w:trPr>
          <w:trHeight w:val="225"/>
        </w:trPr>
        <w:tc>
          <w:tcPr>
            <w:tcW w:w="2972" w:type="dxa"/>
            <w:noWrap/>
          </w:tcPr>
          <w:p w14:paraId="539BDFD6" w14:textId="13C99E98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14:paraId="1DE708A9" w14:textId="38D5FA19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</w:tcPr>
          <w:p w14:paraId="4343EECC" w14:textId="03E85280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</w:tcPr>
          <w:p w14:paraId="202CD2D1" w14:textId="02B19B92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noWrap/>
          </w:tcPr>
          <w:p w14:paraId="72A05312" w14:textId="72A9E3D0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</w:tcPr>
          <w:p w14:paraId="0B9FCDC2" w14:textId="7A95901B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</w:tcPr>
          <w:p w14:paraId="0CA53477" w14:textId="56C66227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F5091" w:rsidRPr="00FF5091" w14:paraId="33F639FB" w14:textId="77777777" w:rsidTr="00FF5091">
        <w:trPr>
          <w:trHeight w:val="225"/>
        </w:trPr>
        <w:tc>
          <w:tcPr>
            <w:tcW w:w="10910" w:type="dxa"/>
            <w:gridSpan w:val="7"/>
            <w:noWrap/>
            <w:hideMark/>
          </w:tcPr>
          <w:p w14:paraId="309735C3" w14:textId="77777777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FF5091">
              <w:rPr>
                <w:sz w:val="20"/>
                <w:szCs w:val="20"/>
              </w:rPr>
              <w:t>Муниципальная программа города Усолье-Сибирское «Развитие образования» на 2019-2026 годы</w:t>
            </w:r>
          </w:p>
        </w:tc>
      </w:tr>
      <w:tr w:rsidR="00FF5091" w:rsidRPr="00FF5091" w14:paraId="127DD5FF" w14:textId="77777777" w:rsidTr="00FF5091">
        <w:trPr>
          <w:trHeight w:val="225"/>
        </w:trPr>
        <w:tc>
          <w:tcPr>
            <w:tcW w:w="10910" w:type="dxa"/>
            <w:gridSpan w:val="7"/>
            <w:noWrap/>
            <w:hideMark/>
          </w:tcPr>
          <w:p w14:paraId="081B183F" w14:textId="77777777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FF5091">
              <w:rPr>
                <w:sz w:val="20"/>
                <w:szCs w:val="20"/>
              </w:rPr>
              <w:t>Подпрограмма 3 «Развитие дополнительного образования города Усолье-Сибирское» на 2019-2026 годы</w:t>
            </w:r>
          </w:p>
        </w:tc>
      </w:tr>
      <w:tr w:rsidR="00FF5091" w:rsidRPr="00FF5091" w14:paraId="030A8DC3" w14:textId="77777777" w:rsidTr="00FF5091">
        <w:trPr>
          <w:trHeight w:val="225"/>
        </w:trPr>
        <w:tc>
          <w:tcPr>
            <w:tcW w:w="2972" w:type="dxa"/>
            <w:noWrap/>
            <w:hideMark/>
          </w:tcPr>
          <w:p w14:paraId="00875874" w14:textId="77777777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rPr>
                <w:sz w:val="20"/>
                <w:szCs w:val="20"/>
              </w:rPr>
            </w:pPr>
            <w:r w:rsidRPr="00FF5091">
              <w:rPr>
                <w:sz w:val="20"/>
                <w:szCs w:val="20"/>
              </w:rPr>
              <w:t>3.1.8.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noWrap/>
            <w:hideMark/>
          </w:tcPr>
          <w:p w14:paraId="6359122F" w14:textId="77777777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FF5091">
              <w:rPr>
                <w:sz w:val="20"/>
                <w:szCs w:val="20"/>
              </w:rPr>
              <w:t>59 762 900,03</w:t>
            </w:r>
          </w:p>
        </w:tc>
        <w:tc>
          <w:tcPr>
            <w:tcW w:w="1417" w:type="dxa"/>
            <w:noWrap/>
            <w:hideMark/>
          </w:tcPr>
          <w:p w14:paraId="6B1B902E" w14:textId="77777777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FF5091">
              <w:rPr>
                <w:sz w:val="20"/>
                <w:szCs w:val="20"/>
              </w:rPr>
              <w:t>56 679 410,19</w:t>
            </w:r>
          </w:p>
        </w:tc>
        <w:tc>
          <w:tcPr>
            <w:tcW w:w="992" w:type="dxa"/>
            <w:noWrap/>
            <w:hideMark/>
          </w:tcPr>
          <w:p w14:paraId="1B772ABA" w14:textId="77777777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FF50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5AED858" w14:textId="77777777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FF5091">
              <w:rPr>
                <w:sz w:val="20"/>
                <w:szCs w:val="20"/>
              </w:rPr>
              <w:t>56 679 410,19</w:t>
            </w:r>
          </w:p>
        </w:tc>
        <w:tc>
          <w:tcPr>
            <w:tcW w:w="1417" w:type="dxa"/>
            <w:noWrap/>
            <w:hideMark/>
          </w:tcPr>
          <w:p w14:paraId="5FAE7957" w14:textId="77777777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FF5091">
              <w:rPr>
                <w:sz w:val="20"/>
                <w:szCs w:val="20"/>
              </w:rPr>
              <w:t>59 762 900,03</w:t>
            </w:r>
          </w:p>
        </w:tc>
        <w:tc>
          <w:tcPr>
            <w:tcW w:w="1276" w:type="dxa"/>
            <w:noWrap/>
            <w:hideMark/>
          </w:tcPr>
          <w:p w14:paraId="4371E27C" w14:textId="77777777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FF5091">
              <w:rPr>
                <w:sz w:val="20"/>
                <w:szCs w:val="20"/>
              </w:rPr>
              <w:t>3 083 489,84</w:t>
            </w:r>
          </w:p>
        </w:tc>
      </w:tr>
      <w:tr w:rsidR="00FF5091" w:rsidRPr="00FF5091" w14:paraId="549A4886" w14:textId="77777777" w:rsidTr="00FF5091">
        <w:trPr>
          <w:trHeight w:val="225"/>
        </w:trPr>
        <w:tc>
          <w:tcPr>
            <w:tcW w:w="2972" w:type="dxa"/>
            <w:noWrap/>
            <w:hideMark/>
          </w:tcPr>
          <w:p w14:paraId="46ED15BB" w14:textId="57F8E7C7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rPr>
                <w:b/>
                <w:bCs/>
                <w:sz w:val="20"/>
                <w:szCs w:val="20"/>
              </w:rPr>
            </w:pPr>
            <w:r w:rsidRPr="00FF5091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  <w:noWrap/>
            <w:hideMark/>
          </w:tcPr>
          <w:p w14:paraId="10678101" w14:textId="77777777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F5091">
              <w:rPr>
                <w:b/>
                <w:bCs/>
                <w:sz w:val="20"/>
                <w:szCs w:val="20"/>
              </w:rPr>
              <w:t>59 762 900,03</w:t>
            </w:r>
          </w:p>
        </w:tc>
        <w:tc>
          <w:tcPr>
            <w:tcW w:w="1417" w:type="dxa"/>
            <w:noWrap/>
            <w:hideMark/>
          </w:tcPr>
          <w:p w14:paraId="6DCCB437" w14:textId="77777777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F5091">
              <w:rPr>
                <w:b/>
                <w:bCs/>
                <w:sz w:val="20"/>
                <w:szCs w:val="20"/>
              </w:rPr>
              <w:t>56 679 410,19</w:t>
            </w:r>
          </w:p>
        </w:tc>
        <w:tc>
          <w:tcPr>
            <w:tcW w:w="992" w:type="dxa"/>
            <w:noWrap/>
            <w:hideMark/>
          </w:tcPr>
          <w:p w14:paraId="612A8C4D" w14:textId="77777777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F509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8555C96" w14:textId="77777777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F5091">
              <w:rPr>
                <w:b/>
                <w:bCs/>
                <w:sz w:val="20"/>
                <w:szCs w:val="20"/>
              </w:rPr>
              <w:t>56 679 410,19</w:t>
            </w:r>
          </w:p>
        </w:tc>
        <w:tc>
          <w:tcPr>
            <w:tcW w:w="1417" w:type="dxa"/>
            <w:noWrap/>
            <w:hideMark/>
          </w:tcPr>
          <w:p w14:paraId="3DCDAE93" w14:textId="77777777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F5091">
              <w:rPr>
                <w:b/>
                <w:bCs/>
                <w:sz w:val="20"/>
                <w:szCs w:val="20"/>
              </w:rPr>
              <w:t>59 762 900,03</w:t>
            </w:r>
          </w:p>
        </w:tc>
        <w:tc>
          <w:tcPr>
            <w:tcW w:w="1276" w:type="dxa"/>
            <w:noWrap/>
            <w:hideMark/>
          </w:tcPr>
          <w:p w14:paraId="16AF0D34" w14:textId="77777777" w:rsidR="00FF5091" w:rsidRPr="00FF5091" w:rsidRDefault="00FF5091" w:rsidP="00FF5091">
            <w:pPr>
              <w:tabs>
                <w:tab w:val="left" w:pos="360"/>
                <w:tab w:val="left" w:pos="1134"/>
                <w:tab w:val="left" w:pos="15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F5091">
              <w:rPr>
                <w:b/>
                <w:bCs/>
                <w:sz w:val="20"/>
                <w:szCs w:val="20"/>
              </w:rPr>
              <w:t>3 083 489,84</w:t>
            </w:r>
          </w:p>
        </w:tc>
      </w:tr>
    </w:tbl>
    <w:p w14:paraId="50B04142" w14:textId="77777777" w:rsidR="009C758D" w:rsidRDefault="009C758D" w:rsidP="00A22382">
      <w:pPr>
        <w:tabs>
          <w:tab w:val="left" w:pos="360"/>
          <w:tab w:val="left" w:pos="1134"/>
          <w:tab w:val="left" w:pos="1560"/>
        </w:tabs>
        <w:jc w:val="both"/>
        <w:rPr>
          <w:b/>
          <w:bCs/>
          <w:sz w:val="28"/>
          <w:szCs w:val="28"/>
        </w:rPr>
      </w:pPr>
    </w:p>
    <w:p w14:paraId="54DA71F5" w14:textId="77777777" w:rsidR="00192893" w:rsidRPr="00401201" w:rsidRDefault="00A22382" w:rsidP="00192893">
      <w:pPr>
        <w:tabs>
          <w:tab w:val="left" w:pos="360"/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92893" w:rsidRPr="00755FA8">
        <w:rPr>
          <w:sz w:val="28"/>
          <w:szCs w:val="28"/>
        </w:rPr>
        <w:t xml:space="preserve">Персонифицированное финансирование дополнительного образование детей – новая схема финансирования дополнительного образования. Социальный заказ – специальный сертификат, который дает право обучающемуся за счет бюджетных средств выбрать образовательную организацию по своему усмотрению. Это может быть как государственное учреждение, так и коммерческая организация. Для них установлены единые подходы финансирования бюджетных услуг. </w:t>
      </w:r>
      <w:r w:rsidR="00192893">
        <w:rPr>
          <w:sz w:val="28"/>
          <w:szCs w:val="28"/>
        </w:rPr>
        <w:t xml:space="preserve">В бюджете города Усолье-Сибирское на 2024 год предусмотрено 59 762 900,03 руб., исполнение за 1 квартал 2024 года </w:t>
      </w:r>
      <w:r w:rsidR="00192893" w:rsidRPr="00497821">
        <w:rPr>
          <w:sz w:val="28"/>
          <w:szCs w:val="28"/>
        </w:rPr>
        <w:t>не осуществлялось</w:t>
      </w:r>
      <w:r w:rsidR="00192893">
        <w:rPr>
          <w:sz w:val="28"/>
          <w:szCs w:val="28"/>
        </w:rPr>
        <w:t xml:space="preserve">. Бюджетных обязательств присвоено в </w:t>
      </w:r>
      <w:r w:rsidR="00192893" w:rsidRPr="00F45132">
        <w:rPr>
          <w:sz w:val="28"/>
          <w:szCs w:val="28"/>
        </w:rPr>
        <w:t>размере 56 679 410,19</w:t>
      </w:r>
      <w:r w:rsidR="00192893">
        <w:rPr>
          <w:sz w:val="28"/>
          <w:szCs w:val="28"/>
        </w:rPr>
        <w:t xml:space="preserve"> руб. (заключены соглашения между учредителем – администрацией города в лице начальника отдела образования и МБУДО «ДЮСШ №1», МБУДО «ДДТ», МБУДО «СЮН»). Сумма не присвоенных бюджетных обязательств составляет </w:t>
      </w:r>
      <w:r w:rsidR="00192893" w:rsidRPr="00F45132">
        <w:rPr>
          <w:sz w:val="28"/>
          <w:szCs w:val="28"/>
        </w:rPr>
        <w:t>3 083 489,84</w:t>
      </w:r>
      <w:r w:rsidR="00192893">
        <w:rPr>
          <w:sz w:val="28"/>
          <w:szCs w:val="28"/>
        </w:rPr>
        <w:t xml:space="preserve"> руб., средства будут использованы по мере предоставления образовательных услуг иными организациями и могут быть реализованы в конце года.</w:t>
      </w:r>
    </w:p>
    <w:p w14:paraId="6A5E948B" w14:textId="5B52A137" w:rsidR="003505D7" w:rsidRDefault="003505D7" w:rsidP="00192893">
      <w:pPr>
        <w:jc w:val="both"/>
        <w:rPr>
          <w:sz w:val="28"/>
          <w:szCs w:val="28"/>
        </w:rPr>
      </w:pPr>
    </w:p>
    <w:p w14:paraId="3A6816A3" w14:textId="2614A59A" w:rsidR="003505D7" w:rsidRDefault="003505D7" w:rsidP="003505D7">
      <w:pPr>
        <w:tabs>
          <w:tab w:val="left" w:pos="360"/>
          <w:tab w:val="left" w:pos="1134"/>
          <w:tab w:val="left" w:pos="1560"/>
        </w:tabs>
        <w:jc w:val="center"/>
        <w:rPr>
          <w:b/>
          <w:bCs/>
          <w:sz w:val="28"/>
          <w:szCs w:val="28"/>
        </w:rPr>
      </w:pPr>
      <w:r w:rsidRPr="003505D7">
        <w:rPr>
          <w:b/>
          <w:bCs/>
          <w:sz w:val="28"/>
          <w:szCs w:val="28"/>
        </w:rPr>
        <w:t>18. Информация о</w:t>
      </w:r>
      <w:r>
        <w:rPr>
          <w:b/>
          <w:bCs/>
          <w:sz w:val="28"/>
          <w:szCs w:val="28"/>
        </w:rPr>
        <w:t xml:space="preserve"> мерах социальной поддержки граждан города</w:t>
      </w:r>
    </w:p>
    <w:p w14:paraId="155D5308" w14:textId="77777777" w:rsidR="00192893" w:rsidRDefault="00192893" w:rsidP="003505D7">
      <w:pPr>
        <w:tabs>
          <w:tab w:val="left" w:pos="360"/>
          <w:tab w:val="left" w:pos="1134"/>
          <w:tab w:val="left" w:pos="1560"/>
        </w:tabs>
        <w:jc w:val="center"/>
        <w:rPr>
          <w:b/>
          <w:bCs/>
          <w:sz w:val="28"/>
          <w:szCs w:val="28"/>
        </w:rPr>
      </w:pPr>
    </w:p>
    <w:p w14:paraId="2D358518" w14:textId="77777777" w:rsidR="00192893" w:rsidRDefault="00192893" w:rsidP="00192893">
      <w:pPr>
        <w:ind w:firstLine="708"/>
        <w:jc w:val="both"/>
        <w:rPr>
          <w:sz w:val="28"/>
          <w:szCs w:val="28"/>
        </w:rPr>
      </w:pPr>
      <w:r w:rsidRPr="00EB609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администрации города Усолье-Сибирское от 28.03.2024 №1141-па </w:t>
      </w:r>
      <w:r w:rsidRPr="00C848DD">
        <w:rPr>
          <w:sz w:val="28"/>
          <w:szCs w:val="28"/>
        </w:rPr>
        <w:t>«Об утверждении Плана мероприятий по инвентаризации и оценке эффективности мер социальной поддержки граждан города Усолье-Сибирское</w:t>
      </w:r>
      <w:r>
        <w:rPr>
          <w:sz w:val="28"/>
          <w:szCs w:val="28"/>
        </w:rPr>
        <w:t>» утвержден п</w:t>
      </w:r>
      <w:r w:rsidRPr="00C73B71">
        <w:rPr>
          <w:sz w:val="28"/>
          <w:szCs w:val="28"/>
        </w:rPr>
        <w:t>лан мероприятий по инвентаризации и оценке эффективности мер социальной поддержки граждан</w:t>
      </w:r>
      <w:r>
        <w:t xml:space="preserve"> </w:t>
      </w:r>
      <w:r w:rsidRPr="007E290D">
        <w:rPr>
          <w:sz w:val="28"/>
          <w:szCs w:val="28"/>
        </w:rPr>
        <w:t>города Усолье-</w:t>
      </w:r>
      <w:r w:rsidRPr="00A00BB4">
        <w:rPr>
          <w:sz w:val="28"/>
          <w:szCs w:val="28"/>
        </w:rPr>
        <w:t>Сибирское</w:t>
      </w:r>
      <w:r>
        <w:rPr>
          <w:sz w:val="28"/>
          <w:szCs w:val="28"/>
        </w:rPr>
        <w:t>, в рамках которого сформирован перечень муниципальных мер социальной поддержки граждан города (25 мер социальной поддержки).</w:t>
      </w:r>
    </w:p>
    <w:p w14:paraId="1559FAF9" w14:textId="54EAB6C0" w:rsidR="001C4E78" w:rsidRDefault="001C4E78" w:rsidP="001C4E78">
      <w:pPr>
        <w:ind w:firstLine="1701"/>
        <w:jc w:val="both"/>
        <w:rPr>
          <w:bCs/>
          <w:sz w:val="28"/>
          <w:szCs w:val="28"/>
        </w:rPr>
      </w:pPr>
    </w:p>
    <w:p w14:paraId="5E1C17CF" w14:textId="109033FA" w:rsidR="007B7A8A" w:rsidRPr="00EB609B" w:rsidRDefault="007B7A8A" w:rsidP="007B7A8A">
      <w:pPr>
        <w:ind w:left="735"/>
        <w:jc w:val="center"/>
        <w:rPr>
          <w:b/>
          <w:bCs/>
          <w:sz w:val="28"/>
          <w:szCs w:val="28"/>
        </w:rPr>
      </w:pPr>
      <w:r w:rsidRPr="00EB609B">
        <w:rPr>
          <w:b/>
          <w:bCs/>
          <w:sz w:val="28"/>
          <w:szCs w:val="28"/>
        </w:rPr>
        <w:t>1</w:t>
      </w:r>
      <w:r w:rsidR="003505D7">
        <w:rPr>
          <w:b/>
          <w:bCs/>
          <w:sz w:val="28"/>
          <w:szCs w:val="28"/>
        </w:rPr>
        <w:t>9</w:t>
      </w:r>
      <w:r w:rsidRPr="00EB609B">
        <w:rPr>
          <w:b/>
          <w:bCs/>
          <w:sz w:val="28"/>
          <w:szCs w:val="28"/>
        </w:rPr>
        <w:t>. Информация о размещении и предоставлении информации на едином портале бюджетной системы Российской Федерации</w:t>
      </w:r>
    </w:p>
    <w:p w14:paraId="76CA5562" w14:textId="77777777" w:rsidR="007B7A8A" w:rsidRPr="00EB609B" w:rsidRDefault="007B7A8A" w:rsidP="007B7A8A">
      <w:pPr>
        <w:ind w:firstLine="708"/>
        <w:jc w:val="both"/>
        <w:rPr>
          <w:sz w:val="28"/>
          <w:szCs w:val="28"/>
        </w:rPr>
      </w:pPr>
    </w:p>
    <w:p w14:paraId="4B3A941A" w14:textId="77777777" w:rsidR="007B7A8A" w:rsidRPr="00EB609B" w:rsidRDefault="007B7A8A" w:rsidP="007B7A8A">
      <w:pPr>
        <w:ind w:firstLine="708"/>
        <w:jc w:val="both"/>
        <w:rPr>
          <w:sz w:val="28"/>
          <w:szCs w:val="28"/>
        </w:rPr>
      </w:pPr>
      <w:r w:rsidRPr="00EB609B">
        <w:rPr>
          <w:sz w:val="28"/>
          <w:szCs w:val="28"/>
        </w:rPr>
        <w:t>В соответствии с приказом Минфина России от 28.12.2016 №243н «О составе и порядке размещения и предоставления информации на едином портале бюджетной системы Российской Федерации» (далее – ЕПБС или Электронный бюджет) комитетом по финансам администрации города ведется работа по размещению показателей, которые представлены на ЕПБС в части бюджетного процесса:</w:t>
      </w:r>
    </w:p>
    <w:p w14:paraId="21507AE5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8" w:history="1">
        <w:r w:rsidR="007B7A8A" w:rsidRPr="00EB609B">
          <w:rPr>
            <w:sz w:val="28"/>
            <w:szCs w:val="28"/>
          </w:rPr>
          <w:t>1.4 Общие сведения о публично-правовых образованиях, формирующих и исполняющих бюджеты</w:t>
        </w:r>
      </w:hyperlink>
    </w:p>
    <w:p w14:paraId="278767AD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9" w:history="1">
        <w:r w:rsidR="007B7A8A" w:rsidRPr="00EB609B">
          <w:rPr>
            <w:sz w:val="28"/>
            <w:szCs w:val="28"/>
          </w:rPr>
          <w:t>2.4 Муниципальные правовые акты, регулирующие бюджетные правоотношения</w:t>
        </w:r>
      </w:hyperlink>
    </w:p>
    <w:p w14:paraId="10A13270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10" w:history="1">
        <w:r w:rsidR="007B7A8A" w:rsidRPr="00EB609B">
          <w:rPr>
            <w:sz w:val="28"/>
            <w:szCs w:val="28"/>
          </w:rPr>
          <w:t>2.5 Иные документы, регламентирующие бюджетные правоотношения</w:t>
        </w:r>
      </w:hyperlink>
    </w:p>
    <w:p w14:paraId="1318BD52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11" w:history="1">
        <w:r w:rsidR="007B7A8A" w:rsidRPr="00EB609B">
          <w:rPr>
            <w:sz w:val="28"/>
            <w:szCs w:val="28"/>
          </w:rPr>
          <w:t>2.7 Порядок взаимодействия финансовых органов муниципальных образований с субъектами контроля</w:t>
        </w:r>
      </w:hyperlink>
    </w:p>
    <w:p w14:paraId="3723A2F8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12" w:history="1">
        <w:r w:rsidR="007B7A8A" w:rsidRPr="00EB609B">
          <w:rPr>
            <w:sz w:val="28"/>
            <w:szCs w:val="28"/>
          </w:rPr>
          <w:t>3.23 Порядок применения бюджетной классификации Российской Федерации в части, относящейся к бюджету муниципального образования</w:t>
        </w:r>
      </w:hyperlink>
    </w:p>
    <w:p w14:paraId="6D2FD610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13" w:history="1">
        <w:r w:rsidR="007B7A8A" w:rsidRPr="00EB609B">
          <w:rPr>
            <w:sz w:val="28"/>
            <w:szCs w:val="28"/>
          </w:rPr>
          <w:t>5.1 Информация о правилах, порядках и сроках составления проектов бюджетов, органах, осуществляющих составления проектов бюджетов</w:t>
        </w:r>
      </w:hyperlink>
    </w:p>
    <w:p w14:paraId="5F341913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14" w:history="1">
        <w:r w:rsidR="007B7A8A" w:rsidRPr="00EB609B">
          <w:rPr>
            <w:sz w:val="28"/>
            <w:szCs w:val="28"/>
          </w:rPr>
          <w:t>5.4 Порядок разработки и утверждения бюджетного прогноза на долгосрочный период</w:t>
        </w:r>
      </w:hyperlink>
    </w:p>
    <w:p w14:paraId="6CB2D214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15" w:history="1">
        <w:r w:rsidR="007B7A8A" w:rsidRPr="00EB609B">
          <w:rPr>
            <w:sz w:val="28"/>
            <w:szCs w:val="28"/>
          </w:rPr>
          <w:t>5.7 Порядок разработки среднесрочного финансового плана муниципального образования</w:t>
        </w:r>
      </w:hyperlink>
    </w:p>
    <w:p w14:paraId="233243DA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16" w:history="1">
        <w:r w:rsidR="007B7A8A" w:rsidRPr="00EB609B">
          <w:rPr>
            <w:sz w:val="28"/>
            <w:szCs w:val="28"/>
          </w:rPr>
          <w:t>5.12 Информация о порядках формирования и использования бюджетных ассигнований муниципального дорожного фонда</w:t>
        </w:r>
      </w:hyperlink>
    </w:p>
    <w:p w14:paraId="5A61BBF7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17" w:history="1">
        <w:r w:rsidR="007B7A8A" w:rsidRPr="00EB609B">
          <w:rPr>
            <w:sz w:val="28"/>
            <w:szCs w:val="28"/>
          </w:rPr>
          <w:t>5.14 Информация о структуре и содержании решения о бюджете</w:t>
        </w:r>
      </w:hyperlink>
    </w:p>
    <w:p w14:paraId="7274CE4A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18" w:history="1">
        <w:r w:rsidR="007B7A8A" w:rsidRPr="00EB609B">
          <w:rPr>
            <w:sz w:val="28"/>
            <w:szCs w:val="28"/>
          </w:rPr>
          <w:t>5.15 Информация о порядке рассмотрения и утверждения решения о бюджете</w:t>
        </w:r>
      </w:hyperlink>
    </w:p>
    <w:p w14:paraId="061AEBBE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19" w:history="1">
        <w:r w:rsidR="007B7A8A" w:rsidRPr="00EB609B">
          <w:rPr>
            <w:sz w:val="28"/>
            <w:szCs w:val="28"/>
          </w:rPr>
          <w:t>5.16 Информация о документах и материалах, представляемых одновременно с проектом решения (о внесении изменений в решение) о бюджете</w:t>
        </w:r>
      </w:hyperlink>
    </w:p>
    <w:p w14:paraId="51D27911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20" w:history="1">
        <w:r w:rsidR="007B7A8A" w:rsidRPr="00EB609B">
          <w:rPr>
            <w:sz w:val="28"/>
            <w:szCs w:val="28"/>
          </w:rPr>
          <w:t>5.21 Информация о порядке исполнения бюджета по расходам, источникам финансирования дефицита бюджета</w:t>
        </w:r>
      </w:hyperlink>
    </w:p>
    <w:p w14:paraId="127B5EFD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21" w:history="1">
        <w:r w:rsidR="007B7A8A" w:rsidRPr="00EB609B">
          <w:rPr>
            <w:sz w:val="28"/>
            <w:szCs w:val="28"/>
          </w:rPr>
          <w:t>5.22 Информация об основах кассового обслуживания исполнения бюджетов</w:t>
        </w:r>
      </w:hyperlink>
    </w:p>
    <w:p w14:paraId="21F7D346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22" w:history="1">
        <w:r w:rsidR="007B7A8A" w:rsidRPr="00EB609B">
          <w:rPr>
            <w:sz w:val="28"/>
            <w:szCs w:val="28"/>
          </w:rPr>
          <w:t>5.23-5.24 Информация об органах и руководителях органов, обеспечивающих и организующих исполнение бюджетов</w:t>
        </w:r>
      </w:hyperlink>
    </w:p>
    <w:p w14:paraId="3B70E338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23" w:history="1">
        <w:r w:rsidR="007B7A8A" w:rsidRPr="00EB609B">
          <w:rPr>
            <w:sz w:val="28"/>
            <w:szCs w:val="28"/>
          </w:rPr>
          <w:t>5.25 Общая информация о качестве финансового менеджмента, осуществляемого главными администраторами средств бюджета</w:t>
        </w:r>
      </w:hyperlink>
    </w:p>
    <w:p w14:paraId="74C9BD6C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24" w:history="1">
        <w:r w:rsidR="007B7A8A" w:rsidRPr="00EB609B">
          <w:rPr>
            <w:sz w:val="28"/>
            <w:szCs w:val="28"/>
          </w:rPr>
          <w:t>5.28 Информация о порядке формирования и ведения бюджетной росписи</w:t>
        </w:r>
      </w:hyperlink>
    </w:p>
    <w:p w14:paraId="7A74CF84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25" w:history="1">
        <w:r w:rsidR="007B7A8A" w:rsidRPr="00EB609B">
          <w:rPr>
            <w:sz w:val="28"/>
            <w:szCs w:val="28"/>
          </w:rPr>
          <w:t>5.28 Информация о порядке формирования и ведения бюджетной сметы казенных учреждений</w:t>
        </w:r>
      </w:hyperlink>
    </w:p>
    <w:p w14:paraId="6E4A01BF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26" w:history="1">
        <w:r w:rsidR="007B7A8A" w:rsidRPr="00EB609B">
          <w:rPr>
            <w:sz w:val="28"/>
            <w:szCs w:val="28"/>
          </w:rPr>
          <w:t>5.28 Информация о порядке формирования и ведения плана финансово-хозяйственной деятельности бюджетных и автономных учреждений</w:t>
        </w:r>
      </w:hyperlink>
    </w:p>
    <w:p w14:paraId="2831F3E6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27" w:history="1">
        <w:r w:rsidR="007B7A8A" w:rsidRPr="00EB609B">
          <w:rPr>
            <w:sz w:val="28"/>
            <w:szCs w:val="28"/>
          </w:rPr>
          <w:t>5.28 Информация о порядке формирования и ведения сводной бюджетной росписи</w:t>
        </w:r>
      </w:hyperlink>
    </w:p>
    <w:p w14:paraId="1F668D9B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28" w:history="1">
        <w:r w:rsidR="007B7A8A" w:rsidRPr="00EB609B">
          <w:rPr>
            <w:sz w:val="28"/>
            <w:szCs w:val="28"/>
          </w:rPr>
          <w:t>5.29 Информация о порядке формирования муниципальных заданий на оказание муниципальных услуг и выполнение работ</w:t>
        </w:r>
      </w:hyperlink>
    </w:p>
    <w:p w14:paraId="3C533EFD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29" w:history="1">
        <w:r w:rsidR="007B7A8A" w:rsidRPr="00EB609B">
          <w:rPr>
            <w:sz w:val="28"/>
            <w:szCs w:val="28"/>
          </w:rPr>
          <w:t>5.30 Информация о порядке составления и ведения кассового плана бюджетов</w:t>
        </w:r>
      </w:hyperlink>
    </w:p>
    <w:p w14:paraId="60A434EB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30" w:history="1">
        <w:r w:rsidR="007B7A8A" w:rsidRPr="00EB609B">
          <w:rPr>
            <w:sz w:val="28"/>
            <w:szCs w:val="28"/>
          </w:rPr>
          <w:t>6.6 Информация о детализации финансовой отчетности</w:t>
        </w:r>
      </w:hyperlink>
    </w:p>
    <w:p w14:paraId="168F0061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31" w:history="1">
        <w:r w:rsidR="007B7A8A" w:rsidRPr="00EB609B">
          <w:rPr>
            <w:sz w:val="28"/>
            <w:szCs w:val="28"/>
          </w:rPr>
          <w:t>6.12 Информация о порядке и сроках составления, внешней проверке, рассмотрении и утверждении бюджетной отчетности бюджетов</w:t>
        </w:r>
      </w:hyperlink>
    </w:p>
    <w:p w14:paraId="070E3706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32" w:history="1">
        <w:r w:rsidR="007B7A8A" w:rsidRPr="00EB609B">
          <w:rPr>
            <w:sz w:val="28"/>
            <w:szCs w:val="28"/>
          </w:rPr>
          <w:t>6.14 Заключение органа внешнего муниципального контроля на отчет об исполнении бюджета</w:t>
        </w:r>
      </w:hyperlink>
    </w:p>
    <w:p w14:paraId="476193FB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33" w:history="1">
        <w:r w:rsidR="007B7A8A" w:rsidRPr="00EB609B">
          <w:rPr>
            <w:sz w:val="28"/>
            <w:szCs w:val="28"/>
          </w:rPr>
          <w:t>7.5 Правила и порядки финансового обеспечения муниципальных учреждений</w:t>
        </w:r>
      </w:hyperlink>
    </w:p>
    <w:p w14:paraId="0576E3DF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34" w:history="1">
        <w:r w:rsidR="007B7A8A" w:rsidRPr="00EB609B">
          <w:rPr>
            <w:sz w:val="28"/>
            <w:szCs w:val="28"/>
          </w:rPr>
          <w:t>7.12 Информация о порядках осуществления бюджетных инвестиций и предоставления субсидий</w:t>
        </w:r>
      </w:hyperlink>
    </w:p>
    <w:p w14:paraId="3D1093C4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35" w:history="1">
        <w:r w:rsidR="007B7A8A" w:rsidRPr="00EB609B">
          <w:rPr>
            <w:sz w:val="28"/>
            <w:szCs w:val="28"/>
          </w:rPr>
          <w:t>7.15 Формы и условия предоставления межбюджетных трансфертов бюджетам</w:t>
        </w:r>
      </w:hyperlink>
    </w:p>
    <w:p w14:paraId="4001910F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36" w:history="1">
        <w:r w:rsidR="007B7A8A" w:rsidRPr="00EB609B">
          <w:rPr>
            <w:sz w:val="28"/>
            <w:szCs w:val="28"/>
          </w:rPr>
          <w:t>7.20 Порядок использования бюджетных ассигнований резервного фонда местной администрации</w:t>
        </w:r>
      </w:hyperlink>
    </w:p>
    <w:p w14:paraId="1726B189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37" w:history="1">
        <w:r w:rsidR="007B7A8A" w:rsidRPr="00EB609B">
          <w:rPr>
            <w:sz w:val="28"/>
            <w:szCs w:val="28"/>
          </w:rPr>
          <w:t>8.2 Информация о видах доходов бюджетов, нормативах отчислений доходов в бюджеты</w:t>
        </w:r>
      </w:hyperlink>
    </w:p>
    <w:p w14:paraId="42759A61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38" w:history="1">
        <w:r w:rsidR="007B7A8A" w:rsidRPr="00EB609B">
          <w:rPr>
            <w:sz w:val="28"/>
            <w:szCs w:val="28"/>
          </w:rPr>
          <w:t>9.5 Общая информация о составе программы муниципальных заимствований</w:t>
        </w:r>
      </w:hyperlink>
    </w:p>
    <w:p w14:paraId="34B04B43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39" w:history="1">
        <w:r w:rsidR="007B7A8A" w:rsidRPr="00EB609B">
          <w:rPr>
            <w:sz w:val="28"/>
            <w:szCs w:val="28"/>
          </w:rPr>
          <w:t>9.6 Общая информация о составе программ муниципальных гарантий</w:t>
        </w:r>
      </w:hyperlink>
    </w:p>
    <w:p w14:paraId="6A4422E0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40" w:history="1">
        <w:r w:rsidR="007B7A8A" w:rsidRPr="00EB609B">
          <w:rPr>
            <w:sz w:val="28"/>
            <w:szCs w:val="28"/>
          </w:rPr>
          <w:t>10.3 Порядок осуществления полномочий органами внешнего муниципального финансового контроля по внешнему муниципальному финансовому контролю</w:t>
        </w:r>
      </w:hyperlink>
    </w:p>
    <w:p w14:paraId="52FAEDE6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41" w:history="1">
        <w:r w:rsidR="007B7A8A" w:rsidRPr="00EB609B">
          <w:rPr>
            <w:sz w:val="28"/>
            <w:szCs w:val="28"/>
          </w:rPr>
          <w:t>10.3 Порядок осуществления полномочий органами внутреннего муниципального финансового контроля по внутреннему муниципальному финансовому контролю</w:t>
        </w:r>
      </w:hyperlink>
    </w:p>
    <w:p w14:paraId="7F857A6D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42" w:history="1">
        <w:r w:rsidR="007B7A8A" w:rsidRPr="00EB609B">
          <w:rPr>
            <w:sz w:val="28"/>
            <w:szCs w:val="28"/>
          </w:rPr>
          <w:t>10.6 Порядок исполнения решения о применении бюджетных мер принуждения</w:t>
        </w:r>
      </w:hyperlink>
    </w:p>
    <w:p w14:paraId="3EB69AB0" w14:textId="77777777" w:rsidR="007B7A8A" w:rsidRPr="00EB609B" w:rsidRDefault="00A26E1E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hyperlink r:id="rId43" w:history="1">
        <w:r w:rsidR="007B7A8A" w:rsidRPr="00EB609B">
          <w:rPr>
            <w:sz w:val="28"/>
            <w:szCs w:val="28"/>
          </w:rPr>
          <w:t>12.1 Информация о текущих событиях в сфере управления муниципальными финансами публично-правового образования (новостная информация)</w:t>
        </w:r>
      </w:hyperlink>
      <w:r w:rsidR="007B7A8A" w:rsidRPr="00EB609B">
        <w:rPr>
          <w:sz w:val="28"/>
          <w:szCs w:val="28"/>
        </w:rPr>
        <w:t>.</w:t>
      </w:r>
    </w:p>
    <w:p w14:paraId="7E592BC6" w14:textId="77777777" w:rsidR="007B7A8A" w:rsidRPr="00EB609B" w:rsidRDefault="007B7A8A" w:rsidP="007B7A8A">
      <w:pPr>
        <w:spacing w:line="300" w:lineRule="atLeast"/>
        <w:ind w:firstLine="720"/>
        <w:contextualSpacing/>
        <w:jc w:val="both"/>
        <w:rPr>
          <w:sz w:val="28"/>
          <w:szCs w:val="28"/>
        </w:rPr>
      </w:pPr>
      <w:r w:rsidRPr="00EB609B">
        <w:rPr>
          <w:sz w:val="28"/>
          <w:szCs w:val="28"/>
        </w:rPr>
        <w:t>Также наряду с вышеуказанными показателями специалисты отделов в части своих направлений размещают следующие показатели:</w:t>
      </w:r>
    </w:p>
    <w:p w14:paraId="3DF142F7" w14:textId="77777777" w:rsidR="007B7A8A" w:rsidRPr="00EB609B" w:rsidRDefault="007B7A8A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r w:rsidRPr="00EB609B">
        <w:rPr>
          <w:sz w:val="28"/>
          <w:szCs w:val="28"/>
        </w:rPr>
        <w:t>Перечень и коды главных распорядителей средств местного бюджета</w:t>
      </w:r>
    </w:p>
    <w:p w14:paraId="6BA2D744" w14:textId="77777777" w:rsidR="007B7A8A" w:rsidRPr="00EB609B" w:rsidRDefault="007B7A8A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r w:rsidRPr="00EB609B">
        <w:rPr>
          <w:sz w:val="28"/>
          <w:szCs w:val="28"/>
        </w:rPr>
        <w:t>Перечень и коды главных администраторов источников финансирования дефицита местного бюджета</w:t>
      </w:r>
    </w:p>
    <w:p w14:paraId="61294E3A" w14:textId="77777777" w:rsidR="007B7A8A" w:rsidRPr="00EB609B" w:rsidRDefault="007B7A8A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r w:rsidRPr="00EB609B">
        <w:rPr>
          <w:sz w:val="28"/>
          <w:szCs w:val="28"/>
        </w:rPr>
        <w:t>Перечень кодов целевых статей расходов муниципального образования</w:t>
      </w:r>
    </w:p>
    <w:p w14:paraId="08AAF119" w14:textId="77777777" w:rsidR="007B7A8A" w:rsidRPr="00EB609B" w:rsidRDefault="007B7A8A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r w:rsidRPr="00EB609B">
        <w:rPr>
          <w:sz w:val="28"/>
          <w:szCs w:val="28"/>
        </w:rPr>
        <w:t>Классификация расходов бюджета муниципального образования</w:t>
      </w:r>
    </w:p>
    <w:p w14:paraId="20F00062" w14:textId="77777777" w:rsidR="007B7A8A" w:rsidRPr="00EB609B" w:rsidRDefault="007B7A8A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r w:rsidRPr="00EB609B">
        <w:rPr>
          <w:sz w:val="28"/>
          <w:szCs w:val="28"/>
        </w:rPr>
        <w:t>Классификация доходов бюджета муниципального образования</w:t>
      </w:r>
    </w:p>
    <w:p w14:paraId="324B8133" w14:textId="77777777" w:rsidR="007B7A8A" w:rsidRPr="00EB609B" w:rsidRDefault="007B7A8A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r w:rsidRPr="00EB609B">
        <w:rPr>
          <w:sz w:val="28"/>
          <w:szCs w:val="28"/>
        </w:rPr>
        <w:t>Классификация источников финансирования дефицита бюджета муниципального образования</w:t>
      </w:r>
    </w:p>
    <w:p w14:paraId="15A853F4" w14:textId="77777777" w:rsidR="007B7A8A" w:rsidRPr="00EB609B" w:rsidRDefault="007B7A8A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r w:rsidRPr="00EB609B">
        <w:rPr>
          <w:sz w:val="28"/>
          <w:szCs w:val="28"/>
        </w:rPr>
        <w:t>Перечень и коды главных администраторов доходов местного бюджета</w:t>
      </w:r>
    </w:p>
    <w:p w14:paraId="75A9639F" w14:textId="77777777" w:rsidR="007B7A8A" w:rsidRPr="00EB609B" w:rsidRDefault="007B7A8A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r w:rsidRPr="00EB609B">
        <w:rPr>
          <w:sz w:val="28"/>
          <w:szCs w:val="28"/>
        </w:rPr>
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</w:r>
    </w:p>
    <w:p w14:paraId="7E5FBC80" w14:textId="77777777" w:rsidR="007B7A8A" w:rsidRPr="00EB609B" w:rsidRDefault="007B7A8A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r w:rsidRPr="00EB609B">
        <w:rPr>
          <w:sz w:val="28"/>
          <w:szCs w:val="28"/>
        </w:rPr>
        <w:t>Результаты мониторинга оценки качества финансового менеджмента, осуществляемого главными администраторами средств местного бюджета</w:t>
      </w:r>
    </w:p>
    <w:p w14:paraId="39CF7083" w14:textId="77777777" w:rsidR="007B7A8A" w:rsidRPr="00EB609B" w:rsidRDefault="007B7A8A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r w:rsidRPr="00EB609B">
        <w:rPr>
          <w:sz w:val="28"/>
          <w:szCs w:val="28"/>
        </w:rPr>
        <w:t>Информация об исполнении судебных актов по обращению взыскания на средства бюджетов</w:t>
      </w:r>
    </w:p>
    <w:p w14:paraId="661C2EB9" w14:textId="77777777" w:rsidR="007B7A8A" w:rsidRPr="00EB609B" w:rsidRDefault="007B7A8A" w:rsidP="007B7A8A">
      <w:pPr>
        <w:numPr>
          <w:ilvl w:val="0"/>
          <w:numId w:val="25"/>
        </w:numPr>
        <w:spacing w:line="300" w:lineRule="atLeast"/>
        <w:contextualSpacing/>
        <w:rPr>
          <w:sz w:val="28"/>
          <w:szCs w:val="28"/>
        </w:rPr>
      </w:pPr>
      <w:r w:rsidRPr="00EB609B">
        <w:rPr>
          <w:sz w:val="28"/>
          <w:szCs w:val="28"/>
        </w:rPr>
        <w:t>Сводная бюджетная роспись бюджета и лимиты бюджетных обязательств муниципальных образований</w:t>
      </w:r>
    </w:p>
    <w:p w14:paraId="623966F1" w14:textId="77777777" w:rsidR="007B7A8A" w:rsidRPr="00EB609B" w:rsidRDefault="007B7A8A" w:rsidP="007B7A8A">
      <w:pPr>
        <w:numPr>
          <w:ilvl w:val="0"/>
          <w:numId w:val="25"/>
        </w:numPr>
        <w:spacing w:line="300" w:lineRule="atLeast"/>
        <w:ind w:left="426" w:firstLine="0"/>
        <w:contextualSpacing/>
        <w:jc w:val="both"/>
        <w:rPr>
          <w:sz w:val="28"/>
          <w:szCs w:val="28"/>
        </w:rPr>
      </w:pPr>
      <w:r w:rsidRPr="00EB609B">
        <w:rPr>
          <w:sz w:val="28"/>
          <w:szCs w:val="28"/>
        </w:rPr>
        <w:t xml:space="preserve">Среднесрочный финансовый план муниципального образования </w:t>
      </w:r>
    </w:p>
    <w:p w14:paraId="4F2F0F6E" w14:textId="77777777" w:rsidR="007B7A8A" w:rsidRPr="00EB609B" w:rsidRDefault="007B7A8A" w:rsidP="007B7A8A">
      <w:pPr>
        <w:numPr>
          <w:ilvl w:val="0"/>
          <w:numId w:val="25"/>
        </w:numPr>
        <w:spacing w:line="300" w:lineRule="atLeast"/>
        <w:ind w:left="426" w:firstLine="0"/>
        <w:contextualSpacing/>
        <w:jc w:val="both"/>
        <w:rPr>
          <w:sz w:val="28"/>
          <w:szCs w:val="28"/>
        </w:rPr>
      </w:pPr>
      <w:r w:rsidRPr="00EB609B">
        <w:rPr>
          <w:sz w:val="28"/>
          <w:szCs w:val="28"/>
        </w:rPr>
        <w:t>Информация о принятых на учет бюджетных обязательствах</w:t>
      </w:r>
    </w:p>
    <w:p w14:paraId="5B6FCDAB" w14:textId="77777777" w:rsidR="007B7A8A" w:rsidRPr="00EB609B" w:rsidRDefault="007B7A8A" w:rsidP="007B7A8A">
      <w:pPr>
        <w:numPr>
          <w:ilvl w:val="0"/>
          <w:numId w:val="25"/>
        </w:numPr>
        <w:spacing w:line="300" w:lineRule="atLeast"/>
        <w:ind w:left="426" w:firstLine="0"/>
        <w:contextualSpacing/>
        <w:jc w:val="both"/>
        <w:rPr>
          <w:sz w:val="28"/>
          <w:szCs w:val="28"/>
        </w:rPr>
      </w:pPr>
      <w:r w:rsidRPr="00EB609B">
        <w:rPr>
          <w:sz w:val="28"/>
          <w:szCs w:val="28"/>
        </w:rPr>
        <w:t>Прогноз доходов местного бюджета</w:t>
      </w:r>
    </w:p>
    <w:p w14:paraId="6B3209BC" w14:textId="77777777" w:rsidR="007B7A8A" w:rsidRPr="00EB609B" w:rsidRDefault="007B7A8A" w:rsidP="007B7A8A">
      <w:pPr>
        <w:numPr>
          <w:ilvl w:val="0"/>
          <w:numId w:val="25"/>
        </w:numPr>
        <w:spacing w:line="300" w:lineRule="atLeast"/>
        <w:ind w:left="426" w:firstLine="0"/>
        <w:contextualSpacing/>
        <w:jc w:val="both"/>
        <w:rPr>
          <w:sz w:val="28"/>
          <w:szCs w:val="28"/>
        </w:rPr>
      </w:pPr>
      <w:r w:rsidRPr="00EB609B">
        <w:rPr>
          <w:sz w:val="28"/>
          <w:szCs w:val="28"/>
        </w:rPr>
        <w:t>Программа муниципальных внутренних заимствований.</w:t>
      </w:r>
    </w:p>
    <w:p w14:paraId="79AC71B9" w14:textId="77777777" w:rsidR="007B7A8A" w:rsidRPr="00EB609B" w:rsidRDefault="007B7A8A" w:rsidP="007B7A8A">
      <w:pPr>
        <w:spacing w:line="300" w:lineRule="atLeast"/>
        <w:ind w:left="426"/>
        <w:contextualSpacing/>
        <w:jc w:val="both"/>
        <w:rPr>
          <w:sz w:val="28"/>
          <w:szCs w:val="28"/>
        </w:rPr>
      </w:pPr>
    </w:p>
    <w:p w14:paraId="6793ACEE" w14:textId="77777777" w:rsidR="007B7A8A" w:rsidRPr="00EB609B" w:rsidRDefault="007B7A8A" w:rsidP="007B7A8A">
      <w:pPr>
        <w:ind w:firstLine="709"/>
        <w:jc w:val="both"/>
        <w:rPr>
          <w:sz w:val="28"/>
          <w:szCs w:val="28"/>
        </w:rPr>
      </w:pPr>
      <w:r w:rsidRPr="00EB609B">
        <w:rPr>
          <w:sz w:val="28"/>
          <w:szCs w:val="28"/>
        </w:rPr>
        <w:t>В соответствии с приказом Минфина РФ от 23 декабря 2014 г. № 163н «Порядок формирования и ведения реестра участников бюджетного процесса, а также юридических лиц, не являющихся участниками бюджетного процесса» (далее – Сводный реестр) на ЕПБС формируется и утверждается Сводный реестр и вносятся все изменения. В настоящее время содержится актуальная редакция Сводного реестра в электронной системе «Электронный бюджет».</w:t>
      </w:r>
    </w:p>
    <w:p w14:paraId="275E27DD" w14:textId="77777777" w:rsidR="007B7A8A" w:rsidRPr="00EB609B" w:rsidRDefault="007B7A8A" w:rsidP="007B7A8A">
      <w:pPr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EB609B">
        <w:rPr>
          <w:sz w:val="28"/>
          <w:szCs w:val="28"/>
        </w:rPr>
        <w:t xml:space="preserve">Ежедневно осуществляется контроль в сфере закупок в рамках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в соответствии с частью 5 статьи 99 в </w:t>
      </w:r>
      <w:r w:rsidRPr="00EB609B">
        <w:rPr>
          <w:sz w:val="28"/>
          <w:szCs w:val="28"/>
          <w:shd w:val="clear" w:color="auto" w:fill="FAFAFA"/>
        </w:rPr>
        <w:t xml:space="preserve">Единой информационной системе в сфере закупок в </w:t>
      </w:r>
      <w:r w:rsidRPr="00EB609B">
        <w:rPr>
          <w:sz w:val="28"/>
          <w:szCs w:val="28"/>
        </w:rPr>
        <w:t>подсистеме управления закупками Электронного бюджета:</w:t>
      </w:r>
    </w:p>
    <w:p w14:paraId="622C175C" w14:textId="77777777" w:rsidR="007B7A8A" w:rsidRPr="00EB609B" w:rsidRDefault="007B7A8A" w:rsidP="007B7A8A">
      <w:pPr>
        <w:ind w:left="-993" w:firstLine="1702"/>
        <w:jc w:val="both"/>
        <w:rPr>
          <w:sz w:val="28"/>
          <w:szCs w:val="28"/>
        </w:rPr>
      </w:pPr>
      <w:r w:rsidRPr="00EB609B">
        <w:rPr>
          <w:sz w:val="28"/>
          <w:szCs w:val="28"/>
        </w:rPr>
        <w:t>- планов-графиков закупок;</w:t>
      </w:r>
    </w:p>
    <w:p w14:paraId="5089089A" w14:textId="77777777" w:rsidR="007B7A8A" w:rsidRPr="00EB609B" w:rsidRDefault="007B7A8A" w:rsidP="007B7A8A">
      <w:pPr>
        <w:ind w:left="-993" w:firstLine="1702"/>
        <w:jc w:val="both"/>
        <w:rPr>
          <w:sz w:val="28"/>
          <w:szCs w:val="28"/>
        </w:rPr>
      </w:pPr>
      <w:r w:rsidRPr="00EB609B">
        <w:rPr>
          <w:sz w:val="28"/>
          <w:szCs w:val="28"/>
        </w:rPr>
        <w:t>- сведения о контрактах и принятых бюджетных обязательствах.</w:t>
      </w:r>
    </w:p>
    <w:p w14:paraId="341BD02A" w14:textId="77777777" w:rsidR="007B7A8A" w:rsidRPr="00EB609B" w:rsidRDefault="007B7A8A" w:rsidP="007B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609B">
        <w:rPr>
          <w:sz w:val="28"/>
          <w:szCs w:val="28"/>
        </w:rPr>
        <w:t>Подтверждаются расчетные и лицевые счета муниципальных бюджетных и казенных учреждений, открытые в кредитных учреждениях для поступления денежных средств, перечисляемых участниками закупок в качестве обеспечения исполнения контрактов.</w:t>
      </w:r>
    </w:p>
    <w:p w14:paraId="2A0DBB64" w14:textId="77777777" w:rsidR="007B7A8A" w:rsidRPr="00EB609B" w:rsidRDefault="007B7A8A" w:rsidP="007B7A8A">
      <w:pPr>
        <w:ind w:firstLine="709"/>
        <w:jc w:val="both"/>
        <w:rPr>
          <w:sz w:val="28"/>
          <w:szCs w:val="28"/>
        </w:rPr>
      </w:pPr>
      <w:r w:rsidRPr="00EB609B">
        <w:rPr>
          <w:sz w:val="28"/>
          <w:szCs w:val="28"/>
        </w:rPr>
        <w:t>В части ведения казначейского сопровождения бюджетных средств в Электронном бюджете формируется и отправляется на утверждение:</w:t>
      </w:r>
    </w:p>
    <w:p w14:paraId="6BDAC6E3" w14:textId="77777777" w:rsidR="007B7A8A" w:rsidRPr="00EB609B" w:rsidRDefault="007B7A8A" w:rsidP="007B7A8A">
      <w:pPr>
        <w:numPr>
          <w:ilvl w:val="0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EB609B">
        <w:rPr>
          <w:sz w:val="28"/>
          <w:szCs w:val="28"/>
        </w:rPr>
        <w:t>Информация о лицевых счетах, открытых в финансовом органе муниципального образования участнику казначейского сопровождения.</w:t>
      </w:r>
    </w:p>
    <w:p w14:paraId="430CF152" w14:textId="77777777" w:rsidR="007B7A8A" w:rsidRPr="00EB609B" w:rsidRDefault="007B7A8A" w:rsidP="007B7A8A">
      <w:pPr>
        <w:numPr>
          <w:ilvl w:val="0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EB609B">
        <w:rPr>
          <w:sz w:val="28"/>
          <w:szCs w:val="28"/>
        </w:rPr>
        <w:t>Информация о муниципальных контрактах, договорах (соглашениях), контрактах (договорах) в рамках казначейского сопровождения целевых средств, осуществляемого финансовым органом муниципального образования.</w:t>
      </w:r>
    </w:p>
    <w:p w14:paraId="62929E32" w14:textId="77777777" w:rsidR="007B7A8A" w:rsidRPr="00EB609B" w:rsidRDefault="007B7A8A" w:rsidP="007B7A8A">
      <w:pPr>
        <w:numPr>
          <w:ilvl w:val="0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EB609B">
        <w:rPr>
          <w:sz w:val="28"/>
          <w:szCs w:val="28"/>
        </w:rPr>
        <w:t>Информация об участниках казначейского сопровождения и юридических лицах, индивидуальных предпринимателях, физических лицах — производителях товаров, работ, услуг,</w:t>
      </w:r>
      <w:r w:rsidRPr="00EB609B">
        <w:t xml:space="preserve"> </w:t>
      </w:r>
      <w:r w:rsidRPr="00EB609B">
        <w:rPr>
          <w:sz w:val="28"/>
          <w:szCs w:val="28"/>
        </w:rPr>
        <w:t>получающих денежные средства от участников казначейского сопровождения в целях проверки на наличие оснований для</w:t>
      </w:r>
      <w:r w:rsidRPr="00EB609B">
        <w:t xml:space="preserve"> </w:t>
      </w:r>
      <w:r w:rsidRPr="00EB609B">
        <w:rPr>
          <w:sz w:val="28"/>
          <w:szCs w:val="28"/>
        </w:rPr>
        <w:t>запрета осуществления</w:t>
      </w:r>
      <w:r w:rsidRPr="00EB609B">
        <w:t xml:space="preserve"> </w:t>
      </w:r>
      <w:r w:rsidRPr="00EB609B">
        <w:rPr>
          <w:sz w:val="28"/>
          <w:szCs w:val="28"/>
        </w:rPr>
        <w:t>операций на лицевом счете, на наличие основания для</w:t>
      </w:r>
      <w:r w:rsidRPr="00EB609B">
        <w:t xml:space="preserve"> </w:t>
      </w:r>
      <w:r w:rsidRPr="00EB609B">
        <w:rPr>
          <w:sz w:val="28"/>
          <w:szCs w:val="28"/>
        </w:rPr>
        <w:t>отказа в осуществлении</w:t>
      </w:r>
      <w:r w:rsidRPr="00EB609B">
        <w:t xml:space="preserve"> </w:t>
      </w:r>
      <w:r w:rsidRPr="00EB609B">
        <w:rPr>
          <w:sz w:val="28"/>
          <w:szCs w:val="28"/>
        </w:rPr>
        <w:t>операций на лицевом счете, на наличие оснований для приостановления</w:t>
      </w:r>
      <w:r w:rsidRPr="00EB609B">
        <w:t xml:space="preserve"> </w:t>
      </w:r>
      <w:r w:rsidRPr="00EB609B">
        <w:rPr>
          <w:sz w:val="28"/>
          <w:szCs w:val="28"/>
        </w:rPr>
        <w:t>операций на лицевом счете, на наличие признаков</w:t>
      </w:r>
      <w:r w:rsidRPr="00EB609B">
        <w:t xml:space="preserve"> </w:t>
      </w:r>
      <w:r w:rsidRPr="00EB609B">
        <w:rPr>
          <w:sz w:val="28"/>
          <w:szCs w:val="28"/>
        </w:rPr>
        <w:t>финансовых нарушений</w:t>
      </w:r>
      <w:r w:rsidRPr="00EB609B">
        <w:t xml:space="preserve"> </w:t>
      </w:r>
      <w:r w:rsidRPr="00EB609B">
        <w:rPr>
          <w:sz w:val="28"/>
          <w:szCs w:val="28"/>
        </w:rPr>
        <w:t>для предупреждения.</w:t>
      </w:r>
    </w:p>
    <w:p w14:paraId="2DCBC1FA" w14:textId="77777777" w:rsidR="007B7A8A" w:rsidRPr="00EB609B" w:rsidRDefault="007B7A8A" w:rsidP="007B7A8A">
      <w:pPr>
        <w:numPr>
          <w:ilvl w:val="0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EB609B">
        <w:rPr>
          <w:sz w:val="28"/>
          <w:szCs w:val="28"/>
        </w:rPr>
        <w:t>Информация об операциях по зачислению и списанию целевых средств, отраженных на лицевых счетах, открытых в финансовом органе муниципального образования участнику казначейского сопровождения.</w:t>
      </w:r>
    </w:p>
    <w:p w14:paraId="7CDD572D" w14:textId="77777777" w:rsidR="007B7A8A" w:rsidRPr="00EB609B" w:rsidRDefault="007B7A8A" w:rsidP="007B7A8A">
      <w:pPr>
        <w:ind w:firstLine="708"/>
        <w:jc w:val="both"/>
        <w:rPr>
          <w:sz w:val="28"/>
          <w:szCs w:val="28"/>
        </w:rPr>
      </w:pPr>
      <w:r w:rsidRPr="00EB609B">
        <w:rPr>
          <w:sz w:val="28"/>
          <w:szCs w:val="28"/>
        </w:rPr>
        <w:t>Посредством ЕПБС связываются воедино планирование (управления доходами, расходами), заключение соглашений на предоставление субсидий, движение денежных средств, исполнение бюджета, закупки, нормативная база.</w:t>
      </w:r>
    </w:p>
    <w:p w14:paraId="526664DD" w14:textId="77777777" w:rsidR="007B7A8A" w:rsidRPr="00EB609B" w:rsidRDefault="007B7A8A" w:rsidP="007B7A8A">
      <w:pPr>
        <w:ind w:firstLine="708"/>
        <w:jc w:val="both"/>
        <w:rPr>
          <w:sz w:val="28"/>
          <w:szCs w:val="28"/>
        </w:rPr>
      </w:pPr>
      <w:r w:rsidRPr="00EB609B">
        <w:rPr>
          <w:sz w:val="28"/>
          <w:szCs w:val="28"/>
        </w:rPr>
        <w:t>Данный портал предназначен для обеспечения прозрачности, открытости и подотчётности органов местного самоуправления, государственных и муниципальных учреждений, а также для повышения качества их финансового менеджмента за счёт формирования единого информационного пространства и применения информационных и телекоммуникационных технологий в сфере управления государственными и муниципальными финансами.</w:t>
      </w:r>
    </w:p>
    <w:p w14:paraId="3D385484" w14:textId="0AE211F8" w:rsidR="007B7A8A" w:rsidRDefault="007B7A8A" w:rsidP="007B7A8A">
      <w:pPr>
        <w:ind w:firstLine="708"/>
        <w:jc w:val="both"/>
        <w:rPr>
          <w:sz w:val="28"/>
          <w:szCs w:val="28"/>
        </w:rPr>
      </w:pPr>
      <w:r w:rsidRPr="00EB609B">
        <w:rPr>
          <w:sz w:val="28"/>
          <w:szCs w:val="28"/>
        </w:rPr>
        <w:t>Ежемесячно в Управление Федерального казначейства по Иркутской области направляется мониторинг о результатах размещенной информации в Электронном бюджете.</w:t>
      </w:r>
    </w:p>
    <w:p w14:paraId="1DD80819" w14:textId="77777777" w:rsidR="00087167" w:rsidRDefault="00087167" w:rsidP="007B7A8A">
      <w:pPr>
        <w:ind w:firstLine="708"/>
        <w:jc w:val="both"/>
        <w:rPr>
          <w:sz w:val="28"/>
          <w:szCs w:val="28"/>
        </w:rPr>
      </w:pPr>
    </w:p>
    <w:p w14:paraId="00BAB9D2" w14:textId="51BFFA88" w:rsidR="00087167" w:rsidRDefault="003505D7" w:rsidP="00087167">
      <w:pPr>
        <w:keepNext/>
        <w:tabs>
          <w:tab w:val="left" w:pos="360"/>
          <w:tab w:val="left" w:pos="1134"/>
          <w:tab w:val="left" w:pos="1560"/>
        </w:tabs>
        <w:ind w:left="7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087167" w:rsidRPr="00246A36">
        <w:rPr>
          <w:b/>
          <w:bCs/>
          <w:sz w:val="28"/>
          <w:szCs w:val="28"/>
        </w:rPr>
        <w:t>.Информация о работе, связанной с проведением мероприятий в сфере финансовой грамотности населения города Усолье-Сибирское</w:t>
      </w:r>
    </w:p>
    <w:p w14:paraId="4CFB0647" w14:textId="77777777" w:rsidR="007D3E89" w:rsidRPr="007D3E89" w:rsidRDefault="007D3E89" w:rsidP="00087167">
      <w:pPr>
        <w:keepNext/>
        <w:tabs>
          <w:tab w:val="left" w:pos="360"/>
          <w:tab w:val="left" w:pos="1134"/>
          <w:tab w:val="left" w:pos="1560"/>
        </w:tabs>
        <w:ind w:left="758"/>
        <w:jc w:val="center"/>
        <w:rPr>
          <w:b/>
          <w:bCs/>
          <w:sz w:val="10"/>
          <w:szCs w:val="10"/>
        </w:rPr>
      </w:pPr>
    </w:p>
    <w:p w14:paraId="16775441" w14:textId="77777777" w:rsidR="00087167" w:rsidRPr="00087167" w:rsidRDefault="00087167" w:rsidP="00087167">
      <w:pPr>
        <w:ind w:firstLine="708"/>
        <w:jc w:val="both"/>
        <w:rPr>
          <w:sz w:val="28"/>
          <w:szCs w:val="28"/>
        </w:rPr>
      </w:pPr>
      <w:r w:rsidRPr="00087167">
        <w:rPr>
          <w:sz w:val="28"/>
          <w:szCs w:val="28"/>
        </w:rPr>
        <w:t>За первый квартал 2024г. по финансовой грамотности населения на территории города Усолье-Сибирское были проведены следующие мероприятия:</w:t>
      </w:r>
    </w:p>
    <w:p w14:paraId="7AE80678" w14:textId="77777777" w:rsidR="00087167" w:rsidRPr="00087167" w:rsidRDefault="00087167" w:rsidP="00087167">
      <w:pPr>
        <w:ind w:firstLine="708"/>
        <w:jc w:val="both"/>
        <w:rPr>
          <w:sz w:val="28"/>
          <w:szCs w:val="28"/>
        </w:rPr>
      </w:pPr>
      <w:r w:rsidRPr="00087167">
        <w:rPr>
          <w:sz w:val="28"/>
          <w:szCs w:val="28"/>
        </w:rPr>
        <w:t>- утвержден план мероприятий по повышению финансовой грамотности населения на территории города Усолье-Сибирское на 2024 год;</w:t>
      </w:r>
    </w:p>
    <w:p w14:paraId="324D3287" w14:textId="77777777" w:rsidR="00087167" w:rsidRPr="00087167" w:rsidRDefault="00087167" w:rsidP="00087167">
      <w:pPr>
        <w:ind w:firstLine="708"/>
        <w:jc w:val="both"/>
        <w:rPr>
          <w:sz w:val="28"/>
          <w:szCs w:val="28"/>
        </w:rPr>
      </w:pPr>
      <w:r w:rsidRPr="00087167">
        <w:rPr>
          <w:sz w:val="28"/>
          <w:szCs w:val="28"/>
        </w:rPr>
        <w:t>- регулярно осуществляется мониторинг мероприятий по финансовой грамотности, проводимых в городе Усолье-Сибирское, а также мероприятий, которые проводятся на областном и федеральном уровне;</w:t>
      </w:r>
    </w:p>
    <w:p w14:paraId="569829C0" w14:textId="77777777" w:rsidR="00087167" w:rsidRPr="00087167" w:rsidRDefault="00087167" w:rsidP="00087167">
      <w:pPr>
        <w:ind w:firstLine="708"/>
        <w:jc w:val="both"/>
        <w:rPr>
          <w:sz w:val="28"/>
          <w:szCs w:val="28"/>
        </w:rPr>
      </w:pPr>
      <w:r w:rsidRPr="00087167">
        <w:rPr>
          <w:sz w:val="28"/>
          <w:szCs w:val="28"/>
        </w:rPr>
        <w:t>- регулярное обновление информации по финансовой грамотности на официальном сайте администрации города Усолье-Сибирское.</w:t>
      </w:r>
    </w:p>
    <w:p w14:paraId="26869A3F" w14:textId="77777777" w:rsidR="00087167" w:rsidRPr="00087167" w:rsidRDefault="00087167" w:rsidP="00087167">
      <w:pPr>
        <w:ind w:firstLine="708"/>
        <w:jc w:val="both"/>
        <w:rPr>
          <w:sz w:val="28"/>
          <w:szCs w:val="28"/>
        </w:rPr>
      </w:pPr>
      <w:r w:rsidRPr="00087167">
        <w:rPr>
          <w:sz w:val="28"/>
          <w:szCs w:val="28"/>
        </w:rPr>
        <w:t>По итогам первого квартала 2024г. по финансовой грамотности населения г. Усолье-Сибирское было проведено 5 мероприятий, организованных учреждениями бюджетной сферы, Отделением Фонда пенсионного и социального страхования Российской Федерации по Иркутской области.</w:t>
      </w:r>
    </w:p>
    <w:p w14:paraId="14D82128" w14:textId="77777777" w:rsidR="00087167" w:rsidRPr="00087167" w:rsidRDefault="00087167" w:rsidP="00087167">
      <w:pPr>
        <w:ind w:firstLine="708"/>
        <w:jc w:val="both"/>
        <w:rPr>
          <w:sz w:val="28"/>
          <w:szCs w:val="28"/>
        </w:rPr>
      </w:pPr>
      <w:r w:rsidRPr="00087167">
        <w:rPr>
          <w:sz w:val="28"/>
          <w:szCs w:val="28"/>
        </w:rPr>
        <w:t>Общее количество участников мероприятий 1553 человек, из них:</w:t>
      </w:r>
    </w:p>
    <w:p w14:paraId="427CACD6" w14:textId="77777777" w:rsidR="00087167" w:rsidRPr="00087167" w:rsidRDefault="00087167" w:rsidP="00087167">
      <w:pPr>
        <w:ind w:firstLine="708"/>
        <w:jc w:val="both"/>
        <w:rPr>
          <w:sz w:val="28"/>
          <w:szCs w:val="28"/>
        </w:rPr>
      </w:pPr>
      <w:r w:rsidRPr="00087167">
        <w:rPr>
          <w:sz w:val="28"/>
          <w:szCs w:val="28"/>
        </w:rPr>
        <w:t>- школьники – 623 человека;</w:t>
      </w:r>
    </w:p>
    <w:p w14:paraId="7A76A0C1" w14:textId="54571E92" w:rsidR="00087167" w:rsidRDefault="00087167" w:rsidP="00087167">
      <w:pPr>
        <w:ind w:firstLine="708"/>
        <w:jc w:val="both"/>
        <w:rPr>
          <w:sz w:val="28"/>
          <w:szCs w:val="28"/>
        </w:rPr>
      </w:pPr>
      <w:r w:rsidRPr="00087167">
        <w:rPr>
          <w:sz w:val="28"/>
          <w:szCs w:val="28"/>
        </w:rPr>
        <w:t>- взрослое (экономически активное) население – 930 человек.</w:t>
      </w:r>
    </w:p>
    <w:p w14:paraId="64D1AE95" w14:textId="21394685" w:rsidR="001A4F7A" w:rsidRDefault="00D21968" w:rsidP="001A4F7A">
      <w:pPr>
        <w:ind w:firstLine="708"/>
        <w:jc w:val="both"/>
        <w:rPr>
          <w:color w:val="0000E1"/>
          <w:sz w:val="28"/>
          <w:szCs w:val="28"/>
        </w:rPr>
      </w:pPr>
      <w:r w:rsidRPr="00A1428F">
        <w:rPr>
          <w:color w:val="0000E1"/>
          <w:sz w:val="28"/>
          <w:szCs w:val="28"/>
        </w:rPr>
        <w:t xml:space="preserve">Кроме того, </w:t>
      </w:r>
      <w:r w:rsidR="001A4F7A" w:rsidRPr="00A1428F">
        <w:rPr>
          <w:color w:val="0000E1"/>
          <w:sz w:val="28"/>
          <w:szCs w:val="28"/>
        </w:rPr>
        <w:t>комитетом по финансам было проведено два открытых урока в школах города среди учеников 9-10 классов по темам «Деловая игра «Финансовая безопасность» и «Бюджетная система Российской федерации. Бюджет города Усолье-Сибирское. Инструменты вовлечения граждан в бюджетный процесс», в которых приняли участие 51 школьник.</w:t>
      </w:r>
    </w:p>
    <w:p w14:paraId="7D3C498C" w14:textId="77777777" w:rsidR="00171AB4" w:rsidRDefault="00171AB4" w:rsidP="001A4F7A">
      <w:pPr>
        <w:ind w:firstLine="708"/>
        <w:jc w:val="both"/>
        <w:rPr>
          <w:color w:val="0000E1"/>
          <w:sz w:val="28"/>
          <w:szCs w:val="28"/>
        </w:rPr>
      </w:pPr>
    </w:p>
    <w:p w14:paraId="23C69AA9" w14:textId="10C2C3E0" w:rsidR="00171AB4" w:rsidRPr="00176D58" w:rsidRDefault="00171AB4" w:rsidP="00171AB4">
      <w:pPr>
        <w:tabs>
          <w:tab w:val="left" w:pos="360"/>
          <w:tab w:val="left" w:pos="735"/>
          <w:tab w:val="left" w:pos="1560"/>
        </w:tabs>
        <w:ind w:left="73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21. </w:t>
      </w:r>
      <w:r w:rsidRPr="00176D58">
        <w:rPr>
          <w:b/>
          <w:bCs/>
          <w:sz w:val="28"/>
          <w:szCs w:val="28"/>
        </w:rPr>
        <w:t>Анализ состояния дебиторской и кредиторской задолженности по бюджетной деятельности</w:t>
      </w:r>
    </w:p>
    <w:p w14:paraId="15280144" w14:textId="77777777" w:rsidR="00171AB4" w:rsidRPr="00A00696" w:rsidRDefault="00171AB4" w:rsidP="00171AB4">
      <w:pPr>
        <w:ind w:firstLine="709"/>
        <w:jc w:val="center"/>
        <w:rPr>
          <w:b/>
          <w:sz w:val="28"/>
          <w:szCs w:val="28"/>
        </w:rPr>
      </w:pPr>
    </w:p>
    <w:p w14:paraId="3AC54633" w14:textId="797C688A" w:rsidR="00171AB4" w:rsidRPr="00800495" w:rsidRDefault="00171AB4" w:rsidP="00171AB4">
      <w:pPr>
        <w:ind w:firstLine="709"/>
        <w:jc w:val="both"/>
        <w:rPr>
          <w:sz w:val="28"/>
          <w:szCs w:val="28"/>
        </w:rPr>
      </w:pPr>
      <w:r w:rsidRPr="00A00696">
        <w:rPr>
          <w:sz w:val="28"/>
          <w:szCs w:val="28"/>
        </w:rPr>
        <w:t>Дебиторская задолженность по бюджетной деятельности на 01.0</w:t>
      </w:r>
      <w:r w:rsidR="00127CB8">
        <w:rPr>
          <w:sz w:val="28"/>
          <w:szCs w:val="28"/>
        </w:rPr>
        <w:t>4</w:t>
      </w:r>
      <w:r w:rsidRPr="00A00696">
        <w:rPr>
          <w:sz w:val="28"/>
          <w:szCs w:val="28"/>
        </w:rPr>
        <w:t>.202</w:t>
      </w:r>
      <w:r w:rsidR="00127CB8">
        <w:rPr>
          <w:sz w:val="28"/>
          <w:szCs w:val="28"/>
        </w:rPr>
        <w:t>4</w:t>
      </w:r>
      <w:r w:rsidRPr="00A00696">
        <w:rPr>
          <w:sz w:val="28"/>
          <w:szCs w:val="28"/>
        </w:rPr>
        <w:t xml:space="preserve"> года </w:t>
      </w:r>
      <w:r w:rsidRPr="00800495">
        <w:rPr>
          <w:sz w:val="28"/>
          <w:szCs w:val="28"/>
        </w:rPr>
        <w:t xml:space="preserve">составляет </w:t>
      </w:r>
      <w:r w:rsidR="00587649">
        <w:rPr>
          <w:sz w:val="28"/>
          <w:szCs w:val="28"/>
        </w:rPr>
        <w:t>329 136 853,86</w:t>
      </w:r>
      <w:r w:rsidR="00BA146E">
        <w:rPr>
          <w:sz w:val="28"/>
          <w:szCs w:val="28"/>
        </w:rPr>
        <w:t> </w:t>
      </w:r>
      <w:r w:rsidRPr="00800495">
        <w:rPr>
          <w:sz w:val="28"/>
          <w:szCs w:val="28"/>
        </w:rPr>
        <w:t xml:space="preserve">руб., в том числе просроченная задолженность </w:t>
      </w:r>
      <w:r w:rsidR="00587649">
        <w:rPr>
          <w:sz w:val="28"/>
          <w:szCs w:val="28"/>
        </w:rPr>
        <w:t>50 661 690,10</w:t>
      </w:r>
      <w:r w:rsidR="00127CB8">
        <w:rPr>
          <w:sz w:val="28"/>
          <w:szCs w:val="28"/>
        </w:rPr>
        <w:t> </w:t>
      </w:r>
      <w:r w:rsidRPr="00800495">
        <w:rPr>
          <w:sz w:val="28"/>
          <w:szCs w:val="28"/>
        </w:rPr>
        <w:t>руб., долгосрочной задолженности нет.</w:t>
      </w:r>
    </w:p>
    <w:p w14:paraId="3D22EAB8" w14:textId="3759BE48" w:rsidR="00171AB4" w:rsidRPr="00800495" w:rsidRDefault="00171AB4" w:rsidP="00171AB4">
      <w:pPr>
        <w:ind w:firstLine="709"/>
        <w:jc w:val="both"/>
        <w:rPr>
          <w:sz w:val="28"/>
          <w:szCs w:val="28"/>
        </w:rPr>
      </w:pPr>
      <w:r w:rsidRPr="00800495">
        <w:rPr>
          <w:sz w:val="28"/>
          <w:szCs w:val="28"/>
        </w:rPr>
        <w:t>Кредиторская задолженность по   бюджетной   деятельности на 01.0</w:t>
      </w:r>
      <w:r w:rsidR="00127CB8">
        <w:rPr>
          <w:sz w:val="28"/>
          <w:szCs w:val="28"/>
        </w:rPr>
        <w:t>4</w:t>
      </w:r>
      <w:r w:rsidRPr="00800495">
        <w:rPr>
          <w:sz w:val="28"/>
          <w:szCs w:val="28"/>
        </w:rPr>
        <w:t>.202</w:t>
      </w:r>
      <w:r w:rsidR="00127CB8">
        <w:rPr>
          <w:sz w:val="28"/>
          <w:szCs w:val="28"/>
        </w:rPr>
        <w:t>4</w:t>
      </w:r>
      <w:r w:rsidRPr="00800495">
        <w:rPr>
          <w:sz w:val="28"/>
          <w:szCs w:val="28"/>
        </w:rPr>
        <w:t xml:space="preserve"> года составляет – </w:t>
      </w:r>
      <w:r w:rsidR="008628D0">
        <w:rPr>
          <w:sz w:val="28"/>
          <w:szCs w:val="28"/>
        </w:rPr>
        <w:t>66 902 250,09 </w:t>
      </w:r>
      <w:r w:rsidRPr="00800495">
        <w:rPr>
          <w:sz w:val="28"/>
          <w:szCs w:val="28"/>
        </w:rPr>
        <w:t>рублей, просроченной и долгосрочной кредиторской задолженности нет.</w:t>
      </w:r>
    </w:p>
    <w:p w14:paraId="7F9366A9" w14:textId="601A5A16" w:rsidR="00171AB4" w:rsidRPr="00A00696" w:rsidRDefault="00171AB4" w:rsidP="00171AB4">
      <w:pPr>
        <w:ind w:firstLine="851"/>
        <w:jc w:val="both"/>
        <w:rPr>
          <w:sz w:val="25"/>
          <w:szCs w:val="25"/>
        </w:rPr>
      </w:pPr>
      <w:r w:rsidRPr="00800495">
        <w:rPr>
          <w:sz w:val="25"/>
          <w:szCs w:val="25"/>
        </w:rPr>
        <w:t>(Показатели приведены без учета данных Федеральной налоговой службы</w:t>
      </w:r>
      <w:r w:rsidR="008628D0">
        <w:rPr>
          <w:sz w:val="25"/>
          <w:szCs w:val="25"/>
        </w:rPr>
        <w:t>, доходов будущих периодов</w:t>
      </w:r>
      <w:r w:rsidRPr="00800495">
        <w:rPr>
          <w:sz w:val="25"/>
          <w:szCs w:val="25"/>
        </w:rPr>
        <w:t>.)</w:t>
      </w:r>
    </w:p>
    <w:p w14:paraId="4E345F86" w14:textId="77777777" w:rsidR="00171AB4" w:rsidRDefault="00171AB4" w:rsidP="001A4F7A">
      <w:pPr>
        <w:ind w:firstLine="708"/>
        <w:jc w:val="both"/>
        <w:rPr>
          <w:color w:val="0000E1"/>
          <w:sz w:val="28"/>
          <w:szCs w:val="28"/>
        </w:rPr>
      </w:pPr>
    </w:p>
    <w:p w14:paraId="09DE5433" w14:textId="77777777" w:rsidR="00D9299F" w:rsidRPr="00727AF8" w:rsidRDefault="00D9299F" w:rsidP="00171AB4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14:paraId="4B5AB729" w14:textId="4A94393E" w:rsidR="006E2085" w:rsidRPr="00D3445A" w:rsidRDefault="009C758D" w:rsidP="00942062">
      <w:pPr>
        <w:keepNext/>
        <w:tabs>
          <w:tab w:val="left" w:pos="360"/>
          <w:tab w:val="left" w:pos="1134"/>
          <w:tab w:val="left" w:pos="1560"/>
        </w:tabs>
        <w:ind w:left="758"/>
        <w:jc w:val="both"/>
        <w:rPr>
          <w:b/>
          <w:bCs/>
          <w:sz w:val="28"/>
          <w:szCs w:val="28"/>
        </w:rPr>
      </w:pPr>
      <w:r w:rsidRPr="00D3445A">
        <w:rPr>
          <w:b/>
          <w:bCs/>
          <w:sz w:val="28"/>
          <w:szCs w:val="28"/>
        </w:rPr>
        <w:t>2</w:t>
      </w:r>
      <w:r w:rsidR="00171AB4">
        <w:rPr>
          <w:b/>
          <w:bCs/>
          <w:sz w:val="28"/>
          <w:szCs w:val="28"/>
        </w:rPr>
        <w:t>2</w:t>
      </w:r>
      <w:r w:rsidR="00942062" w:rsidRPr="00D3445A">
        <w:rPr>
          <w:b/>
          <w:bCs/>
          <w:sz w:val="28"/>
          <w:szCs w:val="28"/>
        </w:rPr>
        <w:t xml:space="preserve">. </w:t>
      </w:r>
      <w:r w:rsidR="006E2085" w:rsidRPr="00D3445A">
        <w:rPr>
          <w:b/>
          <w:bCs/>
          <w:sz w:val="28"/>
          <w:szCs w:val="28"/>
        </w:rPr>
        <w:t>Сведения о муниципальном долге и предоставленных бюджетных кредитах</w:t>
      </w:r>
    </w:p>
    <w:p w14:paraId="72317349" w14:textId="77777777" w:rsidR="006E2085" w:rsidRPr="00D3445A" w:rsidRDefault="006E2085" w:rsidP="006E2085">
      <w:pPr>
        <w:keepNext/>
        <w:ind w:firstLine="709"/>
        <w:jc w:val="center"/>
        <w:rPr>
          <w:b/>
          <w:sz w:val="28"/>
          <w:szCs w:val="28"/>
        </w:rPr>
      </w:pPr>
    </w:p>
    <w:p w14:paraId="6E20BE17" w14:textId="50A90690" w:rsidR="006E2085" w:rsidRPr="00D3445A" w:rsidRDefault="006E2085" w:rsidP="006E2085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45A">
        <w:rPr>
          <w:color w:val="000000"/>
          <w:sz w:val="28"/>
          <w:szCs w:val="28"/>
        </w:rPr>
        <w:t>По счету 1 301 11 000 «Расчеты с бюджетами бюджетной системы Российской Федерации по привлеченным бюджетным кредитам в рублях» по состоянию на 1 апреля 202</w:t>
      </w:r>
      <w:r w:rsidR="00192E52" w:rsidRPr="00D3445A">
        <w:rPr>
          <w:color w:val="000000"/>
          <w:sz w:val="28"/>
          <w:szCs w:val="28"/>
        </w:rPr>
        <w:t>4</w:t>
      </w:r>
      <w:r w:rsidRPr="00D3445A">
        <w:rPr>
          <w:color w:val="000000"/>
          <w:sz w:val="28"/>
          <w:szCs w:val="28"/>
        </w:rPr>
        <w:t xml:space="preserve"> года отражена задолженность перед Министерством финансов Иркутской области по бюджетным кредитам в сумме </w:t>
      </w:r>
      <w:r w:rsidR="00192E52" w:rsidRPr="00D3445A">
        <w:rPr>
          <w:color w:val="000000"/>
          <w:sz w:val="28"/>
          <w:szCs w:val="28"/>
        </w:rPr>
        <w:t>47 094 500</w:t>
      </w:r>
      <w:r w:rsidRPr="00D3445A">
        <w:rPr>
          <w:color w:val="000000"/>
          <w:sz w:val="28"/>
          <w:szCs w:val="28"/>
        </w:rPr>
        <w:t xml:space="preserve">,00 рублей. </w:t>
      </w:r>
    </w:p>
    <w:p w14:paraId="004687DD" w14:textId="006C730D" w:rsidR="006E2085" w:rsidRDefault="006E2085" w:rsidP="006E208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92E52">
        <w:rPr>
          <w:color w:val="000000"/>
          <w:sz w:val="28"/>
          <w:szCs w:val="28"/>
        </w:rPr>
        <w:t>За 1 квартал 202</w:t>
      </w:r>
      <w:r w:rsidR="00BE5536" w:rsidRPr="00192E52">
        <w:rPr>
          <w:color w:val="000000"/>
          <w:sz w:val="28"/>
          <w:szCs w:val="28"/>
        </w:rPr>
        <w:t>4</w:t>
      </w:r>
      <w:r w:rsidRPr="00192E52">
        <w:rPr>
          <w:color w:val="000000"/>
          <w:sz w:val="28"/>
          <w:szCs w:val="28"/>
        </w:rPr>
        <w:t xml:space="preserve"> года было произведено погашение бюджетного кредита в размере </w:t>
      </w:r>
      <w:r w:rsidR="00BE5536" w:rsidRPr="00192E52">
        <w:rPr>
          <w:color w:val="000000"/>
          <w:sz w:val="28"/>
          <w:szCs w:val="28"/>
        </w:rPr>
        <w:t>29 210 500,00</w:t>
      </w:r>
      <w:r w:rsidRPr="00192E52">
        <w:rPr>
          <w:color w:val="000000"/>
          <w:sz w:val="28"/>
          <w:szCs w:val="28"/>
        </w:rPr>
        <w:t xml:space="preserve"> руб.</w:t>
      </w:r>
    </w:p>
    <w:p w14:paraId="68086A94" w14:textId="019B698E" w:rsidR="00D3445A" w:rsidRDefault="00D3445A" w:rsidP="00D3445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25176">
        <w:rPr>
          <w:color w:val="000000"/>
          <w:sz w:val="28"/>
          <w:szCs w:val="28"/>
        </w:rPr>
        <w:t xml:space="preserve">Муниципальный долг по состоянию на </w:t>
      </w:r>
      <w:r w:rsidR="00A764B7" w:rsidRPr="00D3445A">
        <w:rPr>
          <w:color w:val="000000"/>
          <w:sz w:val="28"/>
          <w:szCs w:val="28"/>
        </w:rPr>
        <w:t>1 апреля 2024</w:t>
      </w:r>
      <w:r w:rsidR="00A764B7">
        <w:rPr>
          <w:color w:val="000000"/>
          <w:sz w:val="28"/>
          <w:szCs w:val="28"/>
        </w:rPr>
        <w:t> </w:t>
      </w:r>
      <w:r w:rsidRPr="00325176">
        <w:rPr>
          <w:color w:val="000000"/>
          <w:sz w:val="28"/>
          <w:szCs w:val="28"/>
        </w:rPr>
        <w:t xml:space="preserve">года снизился </w:t>
      </w:r>
      <w:r w:rsidRPr="00325176">
        <w:rPr>
          <w:sz w:val="28"/>
          <w:szCs w:val="28"/>
        </w:rPr>
        <w:t xml:space="preserve">на </w:t>
      </w:r>
      <w:r w:rsidRPr="00192E52">
        <w:rPr>
          <w:sz w:val="28"/>
          <w:szCs w:val="28"/>
        </w:rPr>
        <w:t>11 326 500,00</w:t>
      </w:r>
      <w:r w:rsidR="00A764B7">
        <w:rPr>
          <w:sz w:val="28"/>
          <w:szCs w:val="28"/>
        </w:rPr>
        <w:t> </w:t>
      </w:r>
      <w:r w:rsidRPr="00325176">
        <w:rPr>
          <w:sz w:val="28"/>
          <w:szCs w:val="28"/>
        </w:rPr>
        <w:t xml:space="preserve">руб. или на </w:t>
      </w:r>
      <w:r>
        <w:rPr>
          <w:sz w:val="28"/>
          <w:szCs w:val="28"/>
        </w:rPr>
        <w:t>19</w:t>
      </w:r>
      <w:r w:rsidRPr="00325176">
        <w:rPr>
          <w:sz w:val="28"/>
          <w:szCs w:val="28"/>
        </w:rPr>
        <w:t xml:space="preserve"> % по сравнению с аналогичным периодом прошлого года </w:t>
      </w:r>
      <w:r>
        <w:rPr>
          <w:color w:val="000000"/>
          <w:sz w:val="28"/>
          <w:szCs w:val="28"/>
        </w:rPr>
        <w:t xml:space="preserve">и составил </w:t>
      </w:r>
      <w:r w:rsidRPr="00D3445A">
        <w:rPr>
          <w:color w:val="000000"/>
          <w:sz w:val="28"/>
          <w:szCs w:val="28"/>
        </w:rPr>
        <w:t>47 094 500</w:t>
      </w:r>
      <w:r w:rsidRPr="00325176">
        <w:rPr>
          <w:color w:val="000000"/>
          <w:sz w:val="28"/>
          <w:szCs w:val="28"/>
        </w:rPr>
        <w:t>,00 рублей.</w:t>
      </w:r>
    </w:p>
    <w:p w14:paraId="49393E04" w14:textId="06B85102" w:rsidR="006E2085" w:rsidRPr="00BE5536" w:rsidRDefault="006E2085" w:rsidP="00D3445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E5536">
        <w:rPr>
          <w:color w:val="000000"/>
          <w:sz w:val="28"/>
          <w:szCs w:val="28"/>
        </w:rPr>
        <w:t>По счету 1 301 13 000 «Расчеты с иными кредиторами по государственному (муниципальному) долгу» по состоянию на 1 апреля 202</w:t>
      </w:r>
      <w:r w:rsidR="00BE5536" w:rsidRPr="00BE5536">
        <w:rPr>
          <w:color w:val="000000"/>
          <w:sz w:val="28"/>
          <w:szCs w:val="28"/>
        </w:rPr>
        <w:t>4</w:t>
      </w:r>
      <w:r w:rsidRPr="00BE5536">
        <w:rPr>
          <w:color w:val="000000"/>
          <w:sz w:val="28"/>
          <w:szCs w:val="28"/>
        </w:rPr>
        <w:t> года составляют 0 рублей. Новые кредитные ресурсы от кредитных организаций в 1 квартале 202</w:t>
      </w:r>
      <w:r w:rsidR="00BE5536" w:rsidRPr="00BE5536">
        <w:rPr>
          <w:color w:val="000000"/>
          <w:sz w:val="28"/>
          <w:szCs w:val="28"/>
        </w:rPr>
        <w:t>4</w:t>
      </w:r>
      <w:r w:rsidRPr="00BE5536">
        <w:rPr>
          <w:color w:val="000000"/>
          <w:sz w:val="28"/>
          <w:szCs w:val="28"/>
        </w:rPr>
        <w:t xml:space="preserve"> года не привлекались.</w:t>
      </w:r>
    </w:p>
    <w:p w14:paraId="340CE9B5" w14:textId="77777777" w:rsidR="006E2085" w:rsidRPr="00727AF8" w:rsidRDefault="006E2085" w:rsidP="006E2085">
      <w:pPr>
        <w:rPr>
          <w:highlight w:val="yellow"/>
        </w:rPr>
      </w:pPr>
    </w:p>
    <w:p w14:paraId="3150D410" w14:textId="41F0340E" w:rsidR="00D9299F" w:rsidRPr="00940F3C" w:rsidRDefault="009C758D" w:rsidP="007509D7">
      <w:pPr>
        <w:keepNext/>
        <w:tabs>
          <w:tab w:val="left" w:pos="360"/>
          <w:tab w:val="left" w:pos="1134"/>
          <w:tab w:val="left" w:pos="1560"/>
        </w:tabs>
        <w:ind w:firstLine="709"/>
        <w:jc w:val="both"/>
        <w:rPr>
          <w:b/>
          <w:bCs/>
          <w:sz w:val="28"/>
          <w:szCs w:val="28"/>
        </w:rPr>
      </w:pPr>
      <w:r w:rsidRPr="00940F3C">
        <w:rPr>
          <w:b/>
          <w:bCs/>
          <w:sz w:val="28"/>
          <w:szCs w:val="28"/>
        </w:rPr>
        <w:t>2</w:t>
      </w:r>
      <w:r w:rsidR="00171AB4">
        <w:rPr>
          <w:b/>
          <w:bCs/>
          <w:sz w:val="28"/>
          <w:szCs w:val="28"/>
        </w:rPr>
        <w:t>3</w:t>
      </w:r>
      <w:r w:rsidR="00942062" w:rsidRPr="00940F3C">
        <w:rPr>
          <w:b/>
          <w:bCs/>
          <w:sz w:val="28"/>
          <w:szCs w:val="28"/>
        </w:rPr>
        <w:t>.</w:t>
      </w:r>
      <w:r w:rsidR="00D9299F" w:rsidRPr="00940F3C">
        <w:rPr>
          <w:b/>
          <w:bCs/>
          <w:sz w:val="28"/>
          <w:szCs w:val="28"/>
        </w:rPr>
        <w:t> Анализ исполнения бюджета города по источникам финансирования дефицита</w:t>
      </w:r>
    </w:p>
    <w:p w14:paraId="614B50C7" w14:textId="77777777" w:rsidR="00233F95" w:rsidRPr="00940F3C" w:rsidRDefault="00233F95" w:rsidP="007509D7">
      <w:pPr>
        <w:keepNext/>
        <w:tabs>
          <w:tab w:val="left" w:pos="360"/>
          <w:tab w:val="left" w:pos="1134"/>
          <w:tab w:val="left" w:pos="1560"/>
        </w:tabs>
        <w:ind w:firstLine="709"/>
        <w:rPr>
          <w:b/>
          <w:bCs/>
          <w:sz w:val="28"/>
          <w:szCs w:val="28"/>
        </w:rPr>
      </w:pPr>
    </w:p>
    <w:p w14:paraId="2A9E23BD" w14:textId="38E489A5" w:rsidR="002305D5" w:rsidRPr="00940F3C" w:rsidRDefault="00D9299F" w:rsidP="00940F3C">
      <w:pPr>
        <w:ind w:firstLine="709"/>
        <w:jc w:val="both"/>
        <w:rPr>
          <w:color w:val="000000"/>
          <w:sz w:val="28"/>
          <w:szCs w:val="28"/>
        </w:rPr>
      </w:pPr>
      <w:r w:rsidRPr="00940F3C">
        <w:rPr>
          <w:sz w:val="28"/>
          <w:szCs w:val="28"/>
        </w:rPr>
        <w:t>Источники финансирования дефицита бюджета города за</w:t>
      </w:r>
      <w:r w:rsidR="002305D5" w:rsidRPr="00940F3C">
        <w:rPr>
          <w:sz w:val="28"/>
          <w:szCs w:val="28"/>
        </w:rPr>
        <w:t xml:space="preserve"> 1 квартал 202</w:t>
      </w:r>
      <w:r w:rsidR="007509D7" w:rsidRPr="00940F3C">
        <w:rPr>
          <w:sz w:val="28"/>
          <w:szCs w:val="28"/>
        </w:rPr>
        <w:t>4</w:t>
      </w:r>
      <w:r w:rsidR="002305D5" w:rsidRPr="00940F3C">
        <w:rPr>
          <w:sz w:val="28"/>
          <w:szCs w:val="28"/>
        </w:rPr>
        <w:t xml:space="preserve"> года</w:t>
      </w:r>
      <w:r w:rsidRPr="00940F3C">
        <w:rPr>
          <w:sz w:val="28"/>
          <w:szCs w:val="28"/>
        </w:rPr>
        <w:t xml:space="preserve"> составили </w:t>
      </w:r>
      <w:r w:rsidR="002305D5" w:rsidRPr="00940F3C">
        <w:rPr>
          <w:sz w:val="28"/>
          <w:szCs w:val="28"/>
        </w:rPr>
        <w:t xml:space="preserve">  </w:t>
      </w:r>
      <w:r w:rsidR="00060879" w:rsidRPr="00940F3C">
        <w:rPr>
          <w:color w:val="000000"/>
          <w:sz w:val="28"/>
          <w:szCs w:val="28"/>
        </w:rPr>
        <w:t>-31 134 788,61</w:t>
      </w:r>
      <w:r w:rsidR="00072548" w:rsidRPr="00940F3C">
        <w:rPr>
          <w:sz w:val="28"/>
          <w:szCs w:val="28"/>
        </w:rPr>
        <w:t xml:space="preserve"> руб.</w:t>
      </w:r>
      <w:r w:rsidR="00060879" w:rsidRPr="00940F3C">
        <w:rPr>
          <w:sz w:val="28"/>
          <w:szCs w:val="28"/>
        </w:rPr>
        <w:t xml:space="preserve">, </w:t>
      </w:r>
      <w:r w:rsidR="002305D5" w:rsidRPr="00940F3C">
        <w:rPr>
          <w:sz w:val="28"/>
          <w:szCs w:val="28"/>
        </w:rPr>
        <w:t>из них:</w:t>
      </w:r>
    </w:p>
    <w:p w14:paraId="5A5277D5" w14:textId="6B9EDC4A" w:rsidR="00060879" w:rsidRPr="00940F3C" w:rsidRDefault="00060879" w:rsidP="00940F3C">
      <w:pPr>
        <w:ind w:firstLine="709"/>
        <w:jc w:val="both"/>
        <w:rPr>
          <w:color w:val="000000"/>
          <w:sz w:val="28"/>
          <w:szCs w:val="28"/>
        </w:rPr>
      </w:pPr>
      <w:r w:rsidRPr="00940F3C">
        <w:rPr>
          <w:sz w:val="28"/>
          <w:szCs w:val="28"/>
        </w:rPr>
        <w:t xml:space="preserve">- погашены </w:t>
      </w:r>
      <w:r w:rsidR="00940F3C" w:rsidRPr="00940F3C">
        <w:rPr>
          <w:sz w:val="28"/>
          <w:szCs w:val="28"/>
        </w:rPr>
        <w:t>бюджетные кредиты,</w:t>
      </w:r>
      <w:r w:rsidRPr="00940F3C">
        <w:rPr>
          <w:sz w:val="28"/>
          <w:szCs w:val="28"/>
        </w:rPr>
        <w:t xml:space="preserve"> подлежащие выплате в 2024 году в размере </w:t>
      </w:r>
      <w:r w:rsidRPr="00940F3C">
        <w:rPr>
          <w:color w:val="000000"/>
          <w:sz w:val="28"/>
          <w:szCs w:val="28"/>
        </w:rPr>
        <w:t>29</w:t>
      </w:r>
      <w:r w:rsidR="00940F3C">
        <w:rPr>
          <w:color w:val="000000"/>
          <w:sz w:val="28"/>
          <w:szCs w:val="28"/>
        </w:rPr>
        <w:t> </w:t>
      </w:r>
      <w:r w:rsidRPr="00940F3C">
        <w:rPr>
          <w:color w:val="000000"/>
          <w:sz w:val="28"/>
          <w:szCs w:val="28"/>
        </w:rPr>
        <w:t>210 500,00</w:t>
      </w:r>
      <w:r w:rsidRPr="00940F3C">
        <w:rPr>
          <w:sz w:val="28"/>
          <w:szCs w:val="28"/>
        </w:rPr>
        <w:t xml:space="preserve"> руб.,</w:t>
      </w:r>
    </w:p>
    <w:p w14:paraId="0FCDE2FA" w14:textId="16E352F7" w:rsidR="002305D5" w:rsidRPr="00940F3C" w:rsidRDefault="002305D5" w:rsidP="00940F3C">
      <w:pPr>
        <w:ind w:firstLine="709"/>
        <w:jc w:val="both"/>
        <w:rPr>
          <w:sz w:val="28"/>
          <w:szCs w:val="28"/>
        </w:rPr>
      </w:pPr>
      <w:r w:rsidRPr="00940F3C">
        <w:rPr>
          <w:sz w:val="28"/>
          <w:szCs w:val="28"/>
        </w:rPr>
        <w:t>- </w:t>
      </w:r>
      <w:r w:rsidR="00060879" w:rsidRPr="00940F3C">
        <w:rPr>
          <w:sz w:val="28"/>
          <w:szCs w:val="28"/>
        </w:rPr>
        <w:t xml:space="preserve">увеличены остатки на счете бюджета на </w:t>
      </w:r>
      <w:r w:rsidR="00060879" w:rsidRPr="00940F3C">
        <w:rPr>
          <w:color w:val="000000"/>
          <w:sz w:val="28"/>
          <w:szCs w:val="28"/>
        </w:rPr>
        <w:t xml:space="preserve">1 924 288,61 </w:t>
      </w:r>
      <w:r w:rsidR="00940F3C" w:rsidRPr="00940F3C">
        <w:rPr>
          <w:color w:val="000000"/>
          <w:sz w:val="28"/>
          <w:szCs w:val="28"/>
        </w:rPr>
        <w:t xml:space="preserve">руб. 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536"/>
        <w:gridCol w:w="1985"/>
        <w:gridCol w:w="1843"/>
        <w:gridCol w:w="1984"/>
      </w:tblGrid>
      <w:tr w:rsidR="00940F3C" w:rsidRPr="00940F3C" w14:paraId="6B2DF74D" w14:textId="77777777" w:rsidTr="00940F3C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1B566" w14:textId="77777777" w:rsidR="00940F3C" w:rsidRPr="00940F3C" w:rsidRDefault="00940F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8F7FA" w14:textId="77777777" w:rsidR="00940F3C" w:rsidRPr="00940F3C" w:rsidRDefault="00940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DF748" w14:textId="77777777" w:rsidR="00940F3C" w:rsidRPr="00940F3C" w:rsidRDefault="00940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4473F" w14:textId="77777777" w:rsidR="00940F3C" w:rsidRPr="00940F3C" w:rsidRDefault="00940F3C">
            <w:pPr>
              <w:jc w:val="right"/>
            </w:pPr>
            <w:r w:rsidRPr="00940F3C">
              <w:t>руб.</w:t>
            </w:r>
          </w:p>
        </w:tc>
      </w:tr>
      <w:tr w:rsidR="00940F3C" w:rsidRPr="00940F3C" w14:paraId="1B3E4DEE" w14:textId="77777777" w:rsidTr="00940F3C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46BF" w14:textId="77777777" w:rsidR="00940F3C" w:rsidRPr="00940F3C" w:rsidRDefault="00940F3C">
            <w:pPr>
              <w:jc w:val="center"/>
            </w:pPr>
            <w:r w:rsidRPr="00940F3C"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FE4D" w14:textId="77777777" w:rsidR="00940F3C" w:rsidRPr="00940F3C" w:rsidRDefault="00940F3C">
            <w:pPr>
              <w:jc w:val="center"/>
            </w:pPr>
            <w:r w:rsidRPr="00940F3C">
              <w:t>План на 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C5E9" w14:textId="77777777" w:rsidR="00940F3C" w:rsidRPr="00940F3C" w:rsidRDefault="00940F3C">
            <w:pPr>
              <w:jc w:val="center"/>
            </w:pPr>
            <w:r w:rsidRPr="00940F3C">
              <w:t>Поступило на 01.04.2024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51E3" w14:textId="77777777" w:rsidR="00940F3C" w:rsidRPr="00940F3C" w:rsidRDefault="00940F3C">
            <w:pPr>
              <w:jc w:val="center"/>
            </w:pPr>
            <w:r w:rsidRPr="00940F3C">
              <w:t>Неисполненные назначения</w:t>
            </w:r>
          </w:p>
        </w:tc>
      </w:tr>
      <w:tr w:rsidR="00940F3C" w:rsidRPr="00940F3C" w14:paraId="38542854" w14:textId="77777777" w:rsidTr="00940F3C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5C7B" w14:textId="77777777" w:rsidR="00940F3C" w:rsidRPr="00940F3C" w:rsidRDefault="00940F3C">
            <w:pPr>
              <w:jc w:val="center"/>
            </w:pPr>
            <w:r w:rsidRPr="00940F3C"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BD4B" w14:textId="77777777" w:rsidR="00940F3C" w:rsidRPr="00940F3C" w:rsidRDefault="00940F3C">
            <w:pPr>
              <w:jc w:val="center"/>
            </w:pPr>
            <w:r w:rsidRPr="00940F3C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9B39" w14:textId="77777777" w:rsidR="00940F3C" w:rsidRPr="00940F3C" w:rsidRDefault="00940F3C">
            <w:pPr>
              <w:jc w:val="center"/>
            </w:pPr>
            <w:r w:rsidRPr="00940F3C"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9D4B" w14:textId="77777777" w:rsidR="00940F3C" w:rsidRPr="00940F3C" w:rsidRDefault="00940F3C">
            <w:pPr>
              <w:jc w:val="center"/>
            </w:pPr>
            <w:r w:rsidRPr="00940F3C">
              <w:t>4</w:t>
            </w:r>
          </w:p>
        </w:tc>
      </w:tr>
      <w:tr w:rsidR="00940F3C" w:rsidRPr="00940F3C" w14:paraId="4BB850D2" w14:textId="77777777" w:rsidTr="00940F3C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EF71" w14:textId="77777777" w:rsidR="00940F3C" w:rsidRPr="00940F3C" w:rsidRDefault="00940F3C">
            <w:r w:rsidRPr="00940F3C">
              <w:t>Источники финансирования дефицита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7C1E" w14:textId="77777777" w:rsidR="00940F3C" w:rsidRPr="00940F3C" w:rsidRDefault="00940F3C">
            <w:pPr>
              <w:jc w:val="right"/>
            </w:pPr>
            <w:r w:rsidRPr="00940F3C">
              <w:t>67 835 507,99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8256" w14:textId="77777777" w:rsidR="00940F3C" w:rsidRPr="00940F3C" w:rsidRDefault="00940F3C">
            <w:pPr>
              <w:jc w:val="right"/>
            </w:pPr>
            <w:r w:rsidRPr="00940F3C">
              <w:t>-31 134 788,61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E565" w14:textId="77777777" w:rsidR="00940F3C" w:rsidRPr="00940F3C" w:rsidRDefault="00940F3C">
            <w:pPr>
              <w:jc w:val="right"/>
            </w:pPr>
            <w:r w:rsidRPr="00940F3C">
              <w:t>98 970 296,60</w:t>
            </w:r>
          </w:p>
        </w:tc>
      </w:tr>
      <w:tr w:rsidR="00940F3C" w:rsidRPr="00940F3C" w14:paraId="50B1975D" w14:textId="77777777" w:rsidTr="00940F3C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6F50" w14:textId="77777777" w:rsidR="00940F3C" w:rsidRPr="00940F3C" w:rsidRDefault="00940F3C">
            <w:pPr>
              <w:rPr>
                <w:b/>
                <w:bCs/>
              </w:rPr>
            </w:pPr>
            <w:r w:rsidRPr="00940F3C">
              <w:rPr>
                <w:b/>
                <w:bCs/>
              </w:rPr>
              <w:t>Кредиты кредитных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46E6" w14:textId="77777777" w:rsidR="00940F3C" w:rsidRPr="00940F3C" w:rsidRDefault="00940F3C">
            <w:pPr>
              <w:jc w:val="right"/>
              <w:rPr>
                <w:b/>
                <w:bCs/>
              </w:rPr>
            </w:pPr>
            <w:r w:rsidRPr="00940F3C">
              <w:rPr>
                <w:b/>
                <w:bCs/>
              </w:rPr>
              <w:t>92 504 926,23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C2B2" w14:textId="77777777" w:rsidR="00940F3C" w:rsidRPr="00940F3C" w:rsidRDefault="00940F3C">
            <w:pPr>
              <w:jc w:val="right"/>
            </w:pPr>
            <w:r w:rsidRPr="00940F3C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D1AB" w14:textId="77777777" w:rsidR="00940F3C" w:rsidRPr="00940F3C" w:rsidRDefault="00940F3C">
            <w:pPr>
              <w:jc w:val="right"/>
            </w:pPr>
            <w:r w:rsidRPr="00940F3C">
              <w:t>92 504 926,23</w:t>
            </w:r>
          </w:p>
        </w:tc>
      </w:tr>
      <w:tr w:rsidR="00940F3C" w:rsidRPr="00940F3C" w14:paraId="03169BAE" w14:textId="77777777" w:rsidTr="00B70C9C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A992" w14:textId="77777777" w:rsidR="00940F3C" w:rsidRPr="00940F3C" w:rsidRDefault="00940F3C">
            <w:r w:rsidRPr="00940F3C">
              <w:t>Привлечение кредитов от кредитных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1744" w14:textId="77777777" w:rsidR="00940F3C" w:rsidRPr="00940F3C" w:rsidRDefault="00940F3C">
            <w:pPr>
              <w:jc w:val="right"/>
            </w:pPr>
            <w:r w:rsidRPr="00940F3C">
              <w:t>92 504 926,23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3B49" w14:textId="77777777" w:rsidR="00940F3C" w:rsidRPr="00940F3C" w:rsidRDefault="00940F3C">
            <w:pPr>
              <w:jc w:val="right"/>
            </w:pPr>
            <w:r w:rsidRPr="00940F3C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201D" w14:textId="77777777" w:rsidR="00940F3C" w:rsidRPr="00940F3C" w:rsidRDefault="00940F3C">
            <w:pPr>
              <w:jc w:val="right"/>
            </w:pPr>
            <w:r w:rsidRPr="00940F3C">
              <w:t>92 504 926,23</w:t>
            </w:r>
          </w:p>
        </w:tc>
      </w:tr>
      <w:tr w:rsidR="00940F3C" w:rsidRPr="00940F3C" w14:paraId="24144A7C" w14:textId="77777777" w:rsidTr="00B70C9C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1CF5" w14:textId="77777777" w:rsidR="00940F3C" w:rsidRPr="00940F3C" w:rsidRDefault="00940F3C">
            <w:r w:rsidRPr="00940F3C">
              <w:t>Погашение кредитов от кредитных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A610" w14:textId="77777777" w:rsidR="00940F3C" w:rsidRPr="00940F3C" w:rsidRDefault="00940F3C">
            <w:pPr>
              <w:jc w:val="right"/>
            </w:pPr>
            <w:r w:rsidRPr="00940F3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BA76" w14:textId="77777777" w:rsidR="00940F3C" w:rsidRPr="00940F3C" w:rsidRDefault="00940F3C">
            <w:pPr>
              <w:jc w:val="right"/>
            </w:pPr>
            <w:r w:rsidRPr="00940F3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0413" w14:textId="77777777" w:rsidR="00940F3C" w:rsidRPr="00940F3C" w:rsidRDefault="00940F3C">
            <w:pPr>
              <w:jc w:val="right"/>
            </w:pPr>
            <w:r w:rsidRPr="00940F3C">
              <w:t>0,00</w:t>
            </w:r>
          </w:p>
        </w:tc>
      </w:tr>
      <w:tr w:rsidR="00940F3C" w:rsidRPr="00940F3C" w14:paraId="0A260547" w14:textId="77777777" w:rsidTr="00B70C9C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3B02" w14:textId="77777777" w:rsidR="00940F3C" w:rsidRPr="00940F3C" w:rsidRDefault="00940F3C">
            <w:pPr>
              <w:rPr>
                <w:b/>
                <w:bCs/>
              </w:rPr>
            </w:pPr>
            <w:r w:rsidRPr="00940F3C">
              <w:rPr>
                <w:b/>
                <w:bCs/>
              </w:rPr>
              <w:t>Бюджетные кредиты из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8BE7" w14:textId="77777777" w:rsidR="00940F3C" w:rsidRPr="00940F3C" w:rsidRDefault="00940F3C">
            <w:pPr>
              <w:jc w:val="right"/>
              <w:rPr>
                <w:b/>
                <w:bCs/>
              </w:rPr>
            </w:pPr>
            <w:r w:rsidRPr="00940F3C">
              <w:rPr>
                <w:b/>
                <w:bCs/>
              </w:rPr>
              <w:t>-35 170 500,00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DE08" w14:textId="77777777" w:rsidR="00940F3C" w:rsidRPr="00940F3C" w:rsidRDefault="00940F3C">
            <w:pPr>
              <w:jc w:val="right"/>
              <w:rPr>
                <w:b/>
                <w:bCs/>
              </w:rPr>
            </w:pPr>
            <w:r w:rsidRPr="00940F3C">
              <w:rPr>
                <w:b/>
                <w:bCs/>
              </w:rPr>
              <w:t>-29 210 500,00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ACD4" w14:textId="77777777" w:rsidR="00940F3C" w:rsidRPr="00940F3C" w:rsidRDefault="00940F3C">
            <w:pPr>
              <w:jc w:val="right"/>
            </w:pPr>
            <w:r w:rsidRPr="00940F3C">
              <w:t>-5 960 000,00</w:t>
            </w:r>
          </w:p>
        </w:tc>
      </w:tr>
      <w:tr w:rsidR="00940F3C" w:rsidRPr="00940F3C" w14:paraId="1570CA97" w14:textId="77777777" w:rsidTr="00940F3C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3A79" w14:textId="77777777" w:rsidR="00940F3C" w:rsidRPr="00940F3C" w:rsidRDefault="00940F3C">
            <w:r w:rsidRPr="00940F3C">
              <w:t xml:space="preserve">Привлечение бюджетных кредитов из областного бюджета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3150" w14:textId="77777777" w:rsidR="00940F3C" w:rsidRPr="00940F3C" w:rsidRDefault="00940F3C">
            <w:pPr>
              <w:jc w:val="right"/>
            </w:pPr>
            <w:r w:rsidRPr="00940F3C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9F8D" w14:textId="77777777" w:rsidR="00940F3C" w:rsidRPr="00940F3C" w:rsidRDefault="00940F3C">
            <w:pPr>
              <w:jc w:val="right"/>
            </w:pPr>
            <w:r w:rsidRPr="00940F3C"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EE18" w14:textId="77777777" w:rsidR="00940F3C" w:rsidRPr="00940F3C" w:rsidRDefault="00940F3C">
            <w:pPr>
              <w:jc w:val="right"/>
            </w:pPr>
            <w:r w:rsidRPr="00940F3C">
              <w:t>0,00</w:t>
            </w:r>
          </w:p>
        </w:tc>
      </w:tr>
      <w:tr w:rsidR="00940F3C" w:rsidRPr="00940F3C" w14:paraId="6215BAD0" w14:textId="77777777" w:rsidTr="00940F3C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BB5A" w14:textId="77777777" w:rsidR="00940F3C" w:rsidRPr="00940F3C" w:rsidRDefault="00940F3C">
            <w:r w:rsidRPr="00940F3C">
              <w:t xml:space="preserve">Погашение бюджетных кредитов из областного бюджета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43E4" w14:textId="77777777" w:rsidR="00940F3C" w:rsidRPr="00940F3C" w:rsidRDefault="00940F3C">
            <w:pPr>
              <w:jc w:val="right"/>
            </w:pPr>
            <w:r w:rsidRPr="00940F3C">
              <w:t>-35 170 500,00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2D4A" w14:textId="77777777" w:rsidR="00940F3C" w:rsidRPr="00940F3C" w:rsidRDefault="00940F3C">
            <w:pPr>
              <w:jc w:val="right"/>
            </w:pPr>
            <w:r w:rsidRPr="00940F3C">
              <w:t>-29 210 500,00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30D8" w14:textId="77777777" w:rsidR="00940F3C" w:rsidRPr="00940F3C" w:rsidRDefault="00940F3C">
            <w:pPr>
              <w:jc w:val="right"/>
            </w:pPr>
            <w:r w:rsidRPr="00940F3C">
              <w:t>-5 960 000,00</w:t>
            </w:r>
          </w:p>
        </w:tc>
      </w:tr>
      <w:tr w:rsidR="00940F3C" w14:paraId="4C2DDA8D" w14:textId="77777777" w:rsidTr="00940F3C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B093" w14:textId="77777777" w:rsidR="00940F3C" w:rsidRPr="00940F3C" w:rsidRDefault="00940F3C">
            <w:r w:rsidRPr="00940F3C">
              <w:t>Изменение остатков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F0A3" w14:textId="77777777" w:rsidR="00940F3C" w:rsidRPr="00940F3C" w:rsidRDefault="00940F3C">
            <w:pPr>
              <w:jc w:val="right"/>
            </w:pPr>
            <w:r w:rsidRPr="00940F3C">
              <w:t>10 501 081,76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7329" w14:textId="77777777" w:rsidR="00940F3C" w:rsidRPr="00940F3C" w:rsidRDefault="00940F3C">
            <w:pPr>
              <w:jc w:val="right"/>
            </w:pPr>
            <w:r w:rsidRPr="00940F3C">
              <w:t>-1 924 288,61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AC7B" w14:textId="77777777" w:rsidR="00940F3C" w:rsidRDefault="00940F3C">
            <w:pPr>
              <w:jc w:val="right"/>
            </w:pPr>
            <w:r w:rsidRPr="00940F3C">
              <w:t>12 425 370,37</w:t>
            </w:r>
          </w:p>
        </w:tc>
      </w:tr>
    </w:tbl>
    <w:p w14:paraId="0F9F563B" w14:textId="6EBBCB74" w:rsidR="00940F3C" w:rsidRDefault="00940F3C" w:rsidP="00060879">
      <w:pPr>
        <w:jc w:val="both"/>
        <w:rPr>
          <w:color w:val="000000"/>
          <w:sz w:val="16"/>
          <w:szCs w:val="16"/>
        </w:rPr>
      </w:pPr>
    </w:p>
    <w:p w14:paraId="6BA2F06A" w14:textId="77777777" w:rsidR="00D9299F" w:rsidRPr="00940F3C" w:rsidRDefault="00D9299F" w:rsidP="00D9299F">
      <w:pPr>
        <w:ind w:firstLine="709"/>
        <w:jc w:val="both"/>
        <w:rPr>
          <w:sz w:val="28"/>
          <w:szCs w:val="28"/>
        </w:rPr>
      </w:pPr>
      <w:r w:rsidRPr="00940F3C">
        <w:rPr>
          <w:sz w:val="28"/>
          <w:szCs w:val="28"/>
        </w:rPr>
        <w:t>Бюджет города кредитуется на протяжении нескольких лет бюджетными кредитами, которые имеют существенное преимущество перед коммерческими - ставка кредитования составляет 0,1% годовых, вместе с тем они обременены рядом недостатков:</w:t>
      </w:r>
    </w:p>
    <w:p w14:paraId="64EE030C" w14:textId="77777777" w:rsidR="00D9299F" w:rsidRPr="00940F3C" w:rsidRDefault="00D9299F" w:rsidP="00D9299F">
      <w:pPr>
        <w:ind w:firstLine="709"/>
        <w:jc w:val="both"/>
        <w:rPr>
          <w:sz w:val="28"/>
          <w:szCs w:val="28"/>
        </w:rPr>
      </w:pPr>
      <w:r w:rsidRPr="00940F3C">
        <w:rPr>
          <w:sz w:val="28"/>
          <w:szCs w:val="28"/>
        </w:rPr>
        <w:t>более жёсткое ограничение дефицита бюджета (7,5%),</w:t>
      </w:r>
    </w:p>
    <w:p w14:paraId="54E4E85D" w14:textId="3CE3856E" w:rsidR="00D9299F" w:rsidRPr="00940F3C" w:rsidRDefault="00D9299F" w:rsidP="00D9299F">
      <w:pPr>
        <w:ind w:firstLine="709"/>
        <w:jc w:val="both"/>
        <w:rPr>
          <w:sz w:val="28"/>
          <w:szCs w:val="28"/>
        </w:rPr>
      </w:pPr>
      <w:r w:rsidRPr="00940F3C">
        <w:rPr>
          <w:sz w:val="28"/>
          <w:szCs w:val="28"/>
        </w:rPr>
        <w:t>целевой характер кредитования (дорожная деятельность)</w:t>
      </w:r>
      <w:r w:rsidR="00060879" w:rsidRPr="00940F3C">
        <w:rPr>
          <w:sz w:val="28"/>
          <w:szCs w:val="28"/>
        </w:rPr>
        <w:t>.</w:t>
      </w:r>
    </w:p>
    <w:p w14:paraId="7EC4D021" w14:textId="56F4C431" w:rsidR="00175944" w:rsidRPr="00940F3C" w:rsidRDefault="00175944" w:rsidP="00175944">
      <w:pPr>
        <w:ind w:firstLine="709"/>
        <w:jc w:val="both"/>
        <w:rPr>
          <w:sz w:val="28"/>
          <w:szCs w:val="28"/>
        </w:rPr>
      </w:pPr>
      <w:r w:rsidRPr="00940F3C">
        <w:rPr>
          <w:sz w:val="28"/>
          <w:szCs w:val="28"/>
        </w:rPr>
        <w:t>Кроме того, п</w:t>
      </w:r>
      <w:r w:rsidRPr="00940F3C">
        <w:rPr>
          <w:rFonts w:eastAsiaTheme="minorHAnsi"/>
          <w:sz w:val="28"/>
          <w:szCs w:val="28"/>
          <w:lang w:eastAsia="en-US"/>
        </w:rPr>
        <w:t>остановлением Правительства Иркутской области от 17.03.2023 №</w:t>
      </w:r>
      <w:r w:rsidR="00940F3C">
        <w:rPr>
          <w:rFonts w:eastAsiaTheme="minorHAnsi"/>
          <w:sz w:val="28"/>
          <w:szCs w:val="28"/>
          <w:lang w:eastAsia="en-US"/>
        </w:rPr>
        <w:t> </w:t>
      </w:r>
      <w:r w:rsidRPr="00940F3C">
        <w:rPr>
          <w:rFonts w:eastAsiaTheme="minorHAnsi"/>
          <w:sz w:val="28"/>
          <w:szCs w:val="28"/>
          <w:lang w:eastAsia="en-US"/>
        </w:rPr>
        <w:t>227-пп «О внесении изменений в Порядок предоставления, использования и возврата муниципальными образованиями Иркутской области бюджетных кредитов, полученных из областного бюджета» предусмотрены новые обязательства, которые необходимо выполнять муниципальному образованию, привлекшему бюджетный кредит в виде о</w:t>
      </w:r>
      <w:r w:rsidRPr="00940F3C">
        <w:rPr>
          <w:sz w:val="28"/>
          <w:szCs w:val="28"/>
        </w:rPr>
        <w:t>граничения по предельному уровню муниципального долга на весь срок пользования кредитными средствами.</w:t>
      </w:r>
    </w:p>
    <w:p w14:paraId="2F419B92" w14:textId="77777777" w:rsidR="00D9299F" w:rsidRPr="00940F3C" w:rsidRDefault="00D9299F" w:rsidP="00D9299F">
      <w:pPr>
        <w:tabs>
          <w:tab w:val="left" w:pos="36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</w:p>
    <w:p w14:paraId="02F9FECB" w14:textId="77777777" w:rsidR="00D9299F" w:rsidRPr="00997EFD" w:rsidRDefault="00D9299F" w:rsidP="00D9299F">
      <w:pPr>
        <w:tabs>
          <w:tab w:val="left" w:pos="36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 w:rsidRPr="00997EFD">
        <w:rPr>
          <w:sz w:val="28"/>
          <w:szCs w:val="28"/>
        </w:rPr>
        <w:t>Выводы:</w:t>
      </w:r>
    </w:p>
    <w:p w14:paraId="489B33B8" w14:textId="7B2964DF" w:rsidR="00D9299F" w:rsidRPr="0097032E" w:rsidRDefault="00D9299F" w:rsidP="00D9299F">
      <w:pPr>
        <w:tabs>
          <w:tab w:val="left" w:pos="36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 w:rsidRPr="0097032E">
        <w:rPr>
          <w:sz w:val="28"/>
          <w:szCs w:val="28"/>
        </w:rPr>
        <w:t>Исходя из анализа исполнения доходов бюджета города рекомендовать:</w:t>
      </w:r>
    </w:p>
    <w:p w14:paraId="051BEDFE" w14:textId="3DE52A31" w:rsidR="00D9299F" w:rsidRPr="0097032E" w:rsidRDefault="00D9299F" w:rsidP="00D9299F">
      <w:pPr>
        <w:tabs>
          <w:tab w:val="left" w:pos="36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 w:rsidRPr="0097032E">
        <w:rPr>
          <w:sz w:val="28"/>
          <w:szCs w:val="28"/>
        </w:rPr>
        <w:t>1.</w:t>
      </w:r>
      <w:r w:rsidRPr="0097032E">
        <w:rPr>
          <w:sz w:val="28"/>
          <w:szCs w:val="28"/>
          <w:lang w:val="en-US"/>
        </w:rPr>
        <w:t> </w:t>
      </w:r>
      <w:r w:rsidRPr="0097032E">
        <w:rPr>
          <w:sz w:val="28"/>
          <w:szCs w:val="28"/>
        </w:rPr>
        <w:t>В целях соблюдения принципа достоверности бюджета и реалистичности расчета доходов бюджета города, прогноз доходов от реализации муниципального имущества, утвержденный в бюджете города продолжить корректировать на основании фактически полученных доходов сверх утвержденного показателя либо по итогам состоявшихся аукционов.</w:t>
      </w:r>
    </w:p>
    <w:p w14:paraId="7F10A6F7" w14:textId="5245A5F2" w:rsidR="0024526A" w:rsidRPr="0056594A" w:rsidRDefault="0024526A" w:rsidP="0024526A">
      <w:pPr>
        <w:tabs>
          <w:tab w:val="left" w:pos="360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 w:rsidRPr="0056594A">
        <w:rPr>
          <w:sz w:val="28"/>
          <w:szCs w:val="28"/>
        </w:rPr>
        <w:t>4. В условиях ограниченных финансовых средств рекомендуем ГРБС оптимизировать расходы и финансирование направить на первоочередные мероприятия.</w:t>
      </w:r>
    </w:p>
    <w:p w14:paraId="2E6F2D67" w14:textId="3CE2578E" w:rsidR="0024526A" w:rsidRPr="00727AF8" w:rsidRDefault="0024526A" w:rsidP="00D9299F">
      <w:pPr>
        <w:tabs>
          <w:tab w:val="left" w:pos="360"/>
          <w:tab w:val="left" w:pos="1418"/>
          <w:tab w:val="left" w:pos="1560"/>
        </w:tabs>
        <w:ind w:firstLine="720"/>
        <w:jc w:val="both"/>
        <w:rPr>
          <w:sz w:val="28"/>
          <w:szCs w:val="28"/>
          <w:highlight w:val="yellow"/>
        </w:rPr>
      </w:pPr>
    </w:p>
    <w:p w14:paraId="30C73521" w14:textId="77777777" w:rsidR="00D9299F" w:rsidRPr="00727AF8" w:rsidRDefault="00D9299F" w:rsidP="00D9299F">
      <w:pPr>
        <w:tabs>
          <w:tab w:val="left" w:pos="360"/>
          <w:tab w:val="left" w:pos="1418"/>
          <w:tab w:val="left" w:pos="1560"/>
        </w:tabs>
        <w:jc w:val="both"/>
        <w:rPr>
          <w:sz w:val="28"/>
          <w:szCs w:val="28"/>
          <w:highlight w:val="yellow"/>
        </w:rPr>
      </w:pPr>
    </w:p>
    <w:p w14:paraId="654DF898" w14:textId="77777777" w:rsidR="00D9299F" w:rsidRPr="00727AF8" w:rsidRDefault="00D9299F" w:rsidP="00D9299F">
      <w:pPr>
        <w:tabs>
          <w:tab w:val="left" w:pos="360"/>
          <w:tab w:val="left" w:pos="1418"/>
          <w:tab w:val="left" w:pos="1560"/>
        </w:tabs>
        <w:ind w:firstLine="720"/>
        <w:jc w:val="both"/>
        <w:rPr>
          <w:sz w:val="28"/>
          <w:szCs w:val="28"/>
          <w:highlight w:val="yellow"/>
        </w:rPr>
      </w:pPr>
    </w:p>
    <w:p w14:paraId="7B46D59A" w14:textId="47DE1464" w:rsidR="00D9299F" w:rsidRPr="00997EFD" w:rsidRDefault="00135581" w:rsidP="00D9299F">
      <w:pPr>
        <w:tabs>
          <w:tab w:val="num" w:pos="900"/>
        </w:tabs>
        <w:rPr>
          <w:b/>
          <w:bCs/>
          <w:sz w:val="28"/>
          <w:szCs w:val="28"/>
        </w:rPr>
      </w:pPr>
      <w:r w:rsidRPr="00997EFD">
        <w:rPr>
          <w:b/>
          <w:bCs/>
          <w:sz w:val="28"/>
          <w:szCs w:val="28"/>
        </w:rPr>
        <w:t>П</w:t>
      </w:r>
      <w:r w:rsidR="00D9299F" w:rsidRPr="00997EFD">
        <w:rPr>
          <w:b/>
          <w:bCs/>
          <w:sz w:val="28"/>
          <w:szCs w:val="28"/>
        </w:rPr>
        <w:t>редседател</w:t>
      </w:r>
      <w:r w:rsidRPr="00997EFD">
        <w:rPr>
          <w:b/>
          <w:bCs/>
          <w:sz w:val="28"/>
          <w:szCs w:val="28"/>
        </w:rPr>
        <w:t>ь</w:t>
      </w:r>
      <w:r w:rsidR="00D9299F" w:rsidRPr="00997EFD">
        <w:rPr>
          <w:b/>
          <w:bCs/>
          <w:sz w:val="28"/>
          <w:szCs w:val="28"/>
        </w:rPr>
        <w:t xml:space="preserve"> комитета по финансам </w:t>
      </w:r>
    </w:p>
    <w:p w14:paraId="677D74D9" w14:textId="5BF0B0BC" w:rsidR="00D9299F" w:rsidRPr="00997EFD" w:rsidRDefault="00D9299F" w:rsidP="00D9299F">
      <w:pPr>
        <w:tabs>
          <w:tab w:val="num" w:pos="900"/>
        </w:tabs>
        <w:rPr>
          <w:b/>
          <w:bCs/>
          <w:sz w:val="28"/>
          <w:szCs w:val="28"/>
        </w:rPr>
      </w:pPr>
      <w:r w:rsidRPr="00997EFD">
        <w:rPr>
          <w:b/>
          <w:bCs/>
          <w:sz w:val="28"/>
          <w:szCs w:val="28"/>
        </w:rPr>
        <w:t>администрации города Усолье-Сибирское</w:t>
      </w:r>
      <w:r w:rsidRPr="00997EFD">
        <w:rPr>
          <w:b/>
          <w:bCs/>
          <w:sz w:val="28"/>
          <w:szCs w:val="28"/>
        </w:rPr>
        <w:tab/>
      </w:r>
      <w:r w:rsidRPr="00997EFD">
        <w:rPr>
          <w:b/>
          <w:bCs/>
          <w:sz w:val="28"/>
          <w:szCs w:val="28"/>
        </w:rPr>
        <w:tab/>
      </w:r>
      <w:r w:rsidRPr="00997EFD">
        <w:rPr>
          <w:b/>
          <w:bCs/>
          <w:sz w:val="28"/>
          <w:szCs w:val="28"/>
        </w:rPr>
        <w:tab/>
      </w:r>
      <w:r w:rsidRPr="00997EFD">
        <w:rPr>
          <w:b/>
          <w:bCs/>
          <w:sz w:val="28"/>
          <w:szCs w:val="28"/>
        </w:rPr>
        <w:tab/>
      </w:r>
      <w:r w:rsidRPr="00997EFD">
        <w:rPr>
          <w:b/>
          <w:bCs/>
          <w:sz w:val="28"/>
          <w:szCs w:val="28"/>
        </w:rPr>
        <w:tab/>
      </w:r>
      <w:r w:rsidR="00135581" w:rsidRPr="00997EFD">
        <w:rPr>
          <w:b/>
          <w:bCs/>
          <w:sz w:val="28"/>
          <w:szCs w:val="28"/>
        </w:rPr>
        <w:t>Е.Г. Егорова</w:t>
      </w:r>
    </w:p>
    <w:p w14:paraId="52F88511" w14:textId="77777777" w:rsidR="00D9299F" w:rsidRPr="00997EFD" w:rsidRDefault="00D9299F" w:rsidP="00D9299F">
      <w:pPr>
        <w:tabs>
          <w:tab w:val="num" w:pos="900"/>
        </w:tabs>
        <w:rPr>
          <w:sz w:val="28"/>
          <w:szCs w:val="28"/>
        </w:rPr>
      </w:pPr>
    </w:p>
    <w:p w14:paraId="1F1F2F05" w14:textId="77777777" w:rsidR="00D9299F" w:rsidRPr="00727AF8" w:rsidRDefault="00D9299F" w:rsidP="00D9299F">
      <w:pPr>
        <w:tabs>
          <w:tab w:val="num" w:pos="900"/>
        </w:tabs>
        <w:rPr>
          <w:sz w:val="28"/>
          <w:szCs w:val="28"/>
          <w:highlight w:val="yellow"/>
        </w:rPr>
      </w:pPr>
    </w:p>
    <w:p w14:paraId="0A5BA491" w14:textId="77777777" w:rsidR="00D9299F" w:rsidRPr="00727AF8" w:rsidRDefault="00D9299F" w:rsidP="00D9299F">
      <w:pPr>
        <w:tabs>
          <w:tab w:val="num" w:pos="900"/>
        </w:tabs>
        <w:rPr>
          <w:sz w:val="28"/>
          <w:szCs w:val="28"/>
          <w:highlight w:val="yellow"/>
        </w:rPr>
      </w:pPr>
    </w:p>
    <w:p w14:paraId="78C508AB" w14:textId="77777777" w:rsidR="00D9299F" w:rsidRPr="00727AF8" w:rsidRDefault="00D9299F" w:rsidP="00D9299F">
      <w:pPr>
        <w:tabs>
          <w:tab w:val="num" w:pos="900"/>
        </w:tabs>
        <w:rPr>
          <w:sz w:val="28"/>
          <w:szCs w:val="28"/>
          <w:highlight w:val="yellow"/>
        </w:rPr>
      </w:pPr>
    </w:p>
    <w:p w14:paraId="39EA7897" w14:textId="77777777" w:rsidR="00D9299F" w:rsidRPr="00135581" w:rsidRDefault="00D9299F" w:rsidP="00D9299F">
      <w:pPr>
        <w:tabs>
          <w:tab w:val="num" w:pos="900"/>
        </w:tabs>
      </w:pPr>
      <w:r w:rsidRPr="00135581">
        <w:t>Голубева А.И.</w:t>
      </w:r>
    </w:p>
    <w:p w14:paraId="48B6301E" w14:textId="77777777" w:rsidR="00CF3B05" w:rsidRPr="007B7A8A" w:rsidRDefault="00CF3B05" w:rsidP="00CF3B05">
      <w:r>
        <w:t>Красильникова Ж.А.</w:t>
      </w:r>
    </w:p>
    <w:p w14:paraId="7321050E" w14:textId="1726B814" w:rsidR="00D9299F" w:rsidRPr="00135581" w:rsidRDefault="00135581" w:rsidP="00D9299F">
      <w:pPr>
        <w:tabs>
          <w:tab w:val="num" w:pos="900"/>
        </w:tabs>
      </w:pPr>
      <w:r w:rsidRPr="00135581">
        <w:t>Павленко Н.А.</w:t>
      </w:r>
    </w:p>
    <w:p w14:paraId="5ED2F7D1" w14:textId="2257BC73" w:rsidR="00D9299F" w:rsidRDefault="00D9299F" w:rsidP="00D9299F">
      <w:r w:rsidRPr="00135581">
        <w:t>Шлюжас Е.В</w:t>
      </w:r>
    </w:p>
    <w:p w14:paraId="70E0E5B3" w14:textId="77777777" w:rsidR="00CF3B05" w:rsidRPr="007B7A8A" w:rsidRDefault="00CF3B05"/>
    <w:sectPr w:rsidR="00CF3B05" w:rsidRPr="007B7A8A" w:rsidSect="00FA4E3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BA7"/>
    <w:multiLevelType w:val="hybridMultilevel"/>
    <w:tmpl w:val="6A6C2A82"/>
    <w:lvl w:ilvl="0" w:tplc="65027F34">
      <w:start w:val="1"/>
      <w:numFmt w:val="decimal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" w15:restartNumberingAfterBreak="0">
    <w:nsid w:val="084A236D"/>
    <w:multiLevelType w:val="hybridMultilevel"/>
    <w:tmpl w:val="5DBC646A"/>
    <w:lvl w:ilvl="0" w:tplc="C6B6DC6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FA26DC"/>
    <w:multiLevelType w:val="hybridMultilevel"/>
    <w:tmpl w:val="0B749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911130"/>
    <w:multiLevelType w:val="hybridMultilevel"/>
    <w:tmpl w:val="32042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F45CEB"/>
    <w:multiLevelType w:val="hybridMultilevel"/>
    <w:tmpl w:val="B1A6D386"/>
    <w:lvl w:ilvl="0" w:tplc="D418298E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9C4675"/>
    <w:multiLevelType w:val="hybridMultilevel"/>
    <w:tmpl w:val="679E785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6" w15:restartNumberingAfterBreak="0">
    <w:nsid w:val="11A81D95"/>
    <w:multiLevelType w:val="hybridMultilevel"/>
    <w:tmpl w:val="07EC259C"/>
    <w:lvl w:ilvl="0" w:tplc="BAE45E7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CE2302"/>
    <w:multiLevelType w:val="hybridMultilevel"/>
    <w:tmpl w:val="C512E54A"/>
    <w:lvl w:ilvl="0" w:tplc="BAE45E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FE20A8"/>
    <w:multiLevelType w:val="hybridMultilevel"/>
    <w:tmpl w:val="88E2E9E2"/>
    <w:lvl w:ilvl="0" w:tplc="EBBADE2A">
      <w:start w:val="1"/>
      <w:numFmt w:val="decimal"/>
      <w:lvlText w:val="%1."/>
      <w:lvlJc w:val="left"/>
      <w:pPr>
        <w:tabs>
          <w:tab w:val="num" w:pos="1515"/>
        </w:tabs>
        <w:ind w:left="1515" w:hanging="79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6501B5"/>
    <w:multiLevelType w:val="hybridMultilevel"/>
    <w:tmpl w:val="E8548FCA"/>
    <w:lvl w:ilvl="0" w:tplc="FFFFFFF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73237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64482C"/>
    <w:multiLevelType w:val="hybridMultilevel"/>
    <w:tmpl w:val="23143132"/>
    <w:lvl w:ilvl="0" w:tplc="8842F6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A966A0"/>
    <w:multiLevelType w:val="hybridMultilevel"/>
    <w:tmpl w:val="B3067230"/>
    <w:lvl w:ilvl="0" w:tplc="F8F098C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11AD56C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8B4023"/>
    <w:multiLevelType w:val="hybridMultilevel"/>
    <w:tmpl w:val="620CE7CC"/>
    <w:lvl w:ilvl="0" w:tplc="8B886F1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EAF61E7"/>
    <w:multiLevelType w:val="hybridMultilevel"/>
    <w:tmpl w:val="5E822BC6"/>
    <w:lvl w:ilvl="0" w:tplc="85EC4DC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3EEB7C6">
      <w:start w:val="1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6B7A6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7E2804"/>
    <w:multiLevelType w:val="hybridMultilevel"/>
    <w:tmpl w:val="82629036"/>
    <w:lvl w:ilvl="0" w:tplc="0D6A1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880670"/>
    <w:multiLevelType w:val="hybridMultilevel"/>
    <w:tmpl w:val="A2EE099C"/>
    <w:lvl w:ilvl="0" w:tplc="0419000F">
      <w:start w:val="15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8" w15:restartNumberingAfterBreak="0">
    <w:nsid w:val="5C9164F2"/>
    <w:multiLevelType w:val="hybridMultilevel"/>
    <w:tmpl w:val="FB94FB7E"/>
    <w:lvl w:ilvl="0" w:tplc="5FBAD1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D7D43DE"/>
    <w:multiLevelType w:val="hybridMultilevel"/>
    <w:tmpl w:val="5F5C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0098F"/>
    <w:multiLevelType w:val="hybridMultilevel"/>
    <w:tmpl w:val="E8548FCA"/>
    <w:lvl w:ilvl="0" w:tplc="E114543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D02EBD"/>
    <w:multiLevelType w:val="hybridMultilevel"/>
    <w:tmpl w:val="38044814"/>
    <w:lvl w:ilvl="0" w:tplc="1E422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DCF7A91"/>
    <w:multiLevelType w:val="hybridMultilevel"/>
    <w:tmpl w:val="D2E65FE2"/>
    <w:lvl w:ilvl="0" w:tplc="8FE6E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A100DC"/>
    <w:multiLevelType w:val="hybridMultilevel"/>
    <w:tmpl w:val="DEBA1A98"/>
    <w:lvl w:ilvl="0" w:tplc="7460F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666094B"/>
    <w:multiLevelType w:val="hybridMultilevel"/>
    <w:tmpl w:val="732E0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AD051B4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303CEA"/>
    <w:multiLevelType w:val="hybridMultilevel"/>
    <w:tmpl w:val="846A5A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2203208">
    <w:abstractNumId w:val="22"/>
  </w:num>
  <w:num w:numId="2" w16cid:durableId="1964460972">
    <w:abstractNumId w:val="2"/>
  </w:num>
  <w:num w:numId="3" w16cid:durableId="1419476530">
    <w:abstractNumId w:val="7"/>
  </w:num>
  <w:num w:numId="4" w16cid:durableId="1688825763">
    <w:abstractNumId w:val="11"/>
  </w:num>
  <w:num w:numId="5" w16cid:durableId="641009072">
    <w:abstractNumId w:val="6"/>
  </w:num>
  <w:num w:numId="6" w16cid:durableId="448400523">
    <w:abstractNumId w:val="20"/>
  </w:num>
  <w:num w:numId="7" w16cid:durableId="1765029750">
    <w:abstractNumId w:val="17"/>
  </w:num>
  <w:num w:numId="8" w16cid:durableId="492184613">
    <w:abstractNumId w:val="12"/>
  </w:num>
  <w:num w:numId="9" w16cid:durableId="1562248121">
    <w:abstractNumId w:val="8"/>
  </w:num>
  <w:num w:numId="10" w16cid:durableId="737482491">
    <w:abstractNumId w:val="14"/>
  </w:num>
  <w:num w:numId="11" w16cid:durableId="1998679336">
    <w:abstractNumId w:val="26"/>
  </w:num>
  <w:num w:numId="12" w16cid:durableId="887186559">
    <w:abstractNumId w:val="13"/>
  </w:num>
  <w:num w:numId="13" w16cid:durableId="42876245">
    <w:abstractNumId w:val="5"/>
  </w:num>
  <w:num w:numId="14" w16cid:durableId="1737240849">
    <w:abstractNumId w:val="0"/>
  </w:num>
  <w:num w:numId="15" w16cid:durableId="1826163193">
    <w:abstractNumId w:val="24"/>
  </w:num>
  <w:num w:numId="16" w16cid:durableId="1160383857">
    <w:abstractNumId w:val="10"/>
  </w:num>
  <w:num w:numId="17" w16cid:durableId="66533246">
    <w:abstractNumId w:val="23"/>
  </w:num>
  <w:num w:numId="18" w16cid:durableId="169033353">
    <w:abstractNumId w:val="21"/>
  </w:num>
  <w:num w:numId="19" w16cid:durableId="716515167">
    <w:abstractNumId w:val="18"/>
  </w:num>
  <w:num w:numId="20" w16cid:durableId="1187056569">
    <w:abstractNumId w:val="3"/>
  </w:num>
  <w:num w:numId="21" w16cid:durableId="1747992519">
    <w:abstractNumId w:val="1"/>
  </w:num>
  <w:num w:numId="22" w16cid:durableId="1676608743">
    <w:abstractNumId w:val="15"/>
  </w:num>
  <w:num w:numId="23" w16cid:durableId="30156809">
    <w:abstractNumId w:val="25"/>
  </w:num>
  <w:num w:numId="24" w16cid:durableId="970672051">
    <w:abstractNumId w:val="4"/>
  </w:num>
  <w:num w:numId="25" w16cid:durableId="1050350531">
    <w:abstractNumId w:val="19"/>
  </w:num>
  <w:num w:numId="26" w16cid:durableId="1723402706">
    <w:abstractNumId w:val="16"/>
  </w:num>
  <w:num w:numId="27" w16cid:durableId="16846705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9F"/>
    <w:rsid w:val="00017748"/>
    <w:rsid w:val="000201D2"/>
    <w:rsid w:val="00046F8A"/>
    <w:rsid w:val="00052173"/>
    <w:rsid w:val="00060879"/>
    <w:rsid w:val="0006097A"/>
    <w:rsid w:val="00072548"/>
    <w:rsid w:val="00087167"/>
    <w:rsid w:val="000A5164"/>
    <w:rsid w:val="000B64AD"/>
    <w:rsid w:val="000B6C50"/>
    <w:rsid w:val="000E0E7F"/>
    <w:rsid w:val="000F18AC"/>
    <w:rsid w:val="000F3DB0"/>
    <w:rsid w:val="00122698"/>
    <w:rsid w:val="00127CB8"/>
    <w:rsid w:val="001300AC"/>
    <w:rsid w:val="00133215"/>
    <w:rsid w:val="00135581"/>
    <w:rsid w:val="001377FE"/>
    <w:rsid w:val="001606E8"/>
    <w:rsid w:val="001638EE"/>
    <w:rsid w:val="00170CF0"/>
    <w:rsid w:val="00171AB4"/>
    <w:rsid w:val="00175944"/>
    <w:rsid w:val="001874AA"/>
    <w:rsid w:val="001919F0"/>
    <w:rsid w:val="0019279C"/>
    <w:rsid w:val="00192893"/>
    <w:rsid w:val="00192E52"/>
    <w:rsid w:val="001A0BBA"/>
    <w:rsid w:val="001A4420"/>
    <w:rsid w:val="001A4F7A"/>
    <w:rsid w:val="001B6F95"/>
    <w:rsid w:val="001C4E78"/>
    <w:rsid w:val="001C5A7D"/>
    <w:rsid w:val="001E378E"/>
    <w:rsid w:val="001F60A2"/>
    <w:rsid w:val="001F7F05"/>
    <w:rsid w:val="0020119B"/>
    <w:rsid w:val="002039DA"/>
    <w:rsid w:val="0020546E"/>
    <w:rsid w:val="002126BD"/>
    <w:rsid w:val="002167D4"/>
    <w:rsid w:val="002305D5"/>
    <w:rsid w:val="002336D9"/>
    <w:rsid w:val="00233F95"/>
    <w:rsid w:val="0024526A"/>
    <w:rsid w:val="00246A36"/>
    <w:rsid w:val="00251D97"/>
    <w:rsid w:val="00253A84"/>
    <w:rsid w:val="00254176"/>
    <w:rsid w:val="0026082E"/>
    <w:rsid w:val="002613CD"/>
    <w:rsid w:val="0026409B"/>
    <w:rsid w:val="00264AA5"/>
    <w:rsid w:val="00266D2B"/>
    <w:rsid w:val="00286C50"/>
    <w:rsid w:val="00290548"/>
    <w:rsid w:val="0029492F"/>
    <w:rsid w:val="002970BA"/>
    <w:rsid w:val="002A1730"/>
    <w:rsid w:val="002A7265"/>
    <w:rsid w:val="002A7589"/>
    <w:rsid w:val="002A78EF"/>
    <w:rsid w:val="002B1408"/>
    <w:rsid w:val="002B3EF5"/>
    <w:rsid w:val="002D05CF"/>
    <w:rsid w:val="00314FA5"/>
    <w:rsid w:val="00317BEF"/>
    <w:rsid w:val="00321C93"/>
    <w:rsid w:val="0032340A"/>
    <w:rsid w:val="00325031"/>
    <w:rsid w:val="00336107"/>
    <w:rsid w:val="00345896"/>
    <w:rsid w:val="003505D7"/>
    <w:rsid w:val="0035497B"/>
    <w:rsid w:val="00374CBB"/>
    <w:rsid w:val="00377050"/>
    <w:rsid w:val="00392B4F"/>
    <w:rsid w:val="003A73AC"/>
    <w:rsid w:val="003A764F"/>
    <w:rsid w:val="003C217F"/>
    <w:rsid w:val="003C28EC"/>
    <w:rsid w:val="003F33A4"/>
    <w:rsid w:val="00411A55"/>
    <w:rsid w:val="0041680D"/>
    <w:rsid w:val="004250FC"/>
    <w:rsid w:val="00426AA8"/>
    <w:rsid w:val="00427947"/>
    <w:rsid w:val="004308AA"/>
    <w:rsid w:val="004324F8"/>
    <w:rsid w:val="00450622"/>
    <w:rsid w:val="00476795"/>
    <w:rsid w:val="00484F7A"/>
    <w:rsid w:val="004870CC"/>
    <w:rsid w:val="00497821"/>
    <w:rsid w:val="004A16EB"/>
    <w:rsid w:val="004A498B"/>
    <w:rsid w:val="004A6177"/>
    <w:rsid w:val="004B0F0F"/>
    <w:rsid w:val="004C277C"/>
    <w:rsid w:val="004C582A"/>
    <w:rsid w:val="004D4FDD"/>
    <w:rsid w:val="004E4111"/>
    <w:rsid w:val="004F6F40"/>
    <w:rsid w:val="00503B4E"/>
    <w:rsid w:val="00504C41"/>
    <w:rsid w:val="00521557"/>
    <w:rsid w:val="00524DC1"/>
    <w:rsid w:val="00532888"/>
    <w:rsid w:val="00536704"/>
    <w:rsid w:val="0054463F"/>
    <w:rsid w:val="00562017"/>
    <w:rsid w:val="0056594A"/>
    <w:rsid w:val="00577418"/>
    <w:rsid w:val="00580B2E"/>
    <w:rsid w:val="00580FEA"/>
    <w:rsid w:val="00583923"/>
    <w:rsid w:val="00583CD9"/>
    <w:rsid w:val="0058517A"/>
    <w:rsid w:val="00587649"/>
    <w:rsid w:val="005B310F"/>
    <w:rsid w:val="005B3A07"/>
    <w:rsid w:val="005B5563"/>
    <w:rsid w:val="005C4E15"/>
    <w:rsid w:val="005C639F"/>
    <w:rsid w:val="005D2345"/>
    <w:rsid w:val="005D2497"/>
    <w:rsid w:val="005D64CF"/>
    <w:rsid w:val="005E1B66"/>
    <w:rsid w:val="005E6ED7"/>
    <w:rsid w:val="00607210"/>
    <w:rsid w:val="00630CB4"/>
    <w:rsid w:val="00635FBD"/>
    <w:rsid w:val="00643CF4"/>
    <w:rsid w:val="0066415D"/>
    <w:rsid w:val="006A4E2C"/>
    <w:rsid w:val="006B0768"/>
    <w:rsid w:val="006B1C73"/>
    <w:rsid w:val="006C6AED"/>
    <w:rsid w:val="006D426A"/>
    <w:rsid w:val="006E2085"/>
    <w:rsid w:val="006E24B3"/>
    <w:rsid w:val="007210F0"/>
    <w:rsid w:val="00722B8A"/>
    <w:rsid w:val="00727AF8"/>
    <w:rsid w:val="00741599"/>
    <w:rsid w:val="00742651"/>
    <w:rsid w:val="007444F4"/>
    <w:rsid w:val="0074511B"/>
    <w:rsid w:val="00746894"/>
    <w:rsid w:val="007509D7"/>
    <w:rsid w:val="00755FA8"/>
    <w:rsid w:val="00756525"/>
    <w:rsid w:val="007652D2"/>
    <w:rsid w:val="00787CFB"/>
    <w:rsid w:val="00787DE9"/>
    <w:rsid w:val="007A183D"/>
    <w:rsid w:val="007A533D"/>
    <w:rsid w:val="007B7A8A"/>
    <w:rsid w:val="007C2F25"/>
    <w:rsid w:val="007D2B8A"/>
    <w:rsid w:val="007D3E89"/>
    <w:rsid w:val="007D7FBD"/>
    <w:rsid w:val="007E48B4"/>
    <w:rsid w:val="007E73D1"/>
    <w:rsid w:val="007F65BF"/>
    <w:rsid w:val="0081038B"/>
    <w:rsid w:val="0082132D"/>
    <w:rsid w:val="008234A1"/>
    <w:rsid w:val="00823F2C"/>
    <w:rsid w:val="008309B7"/>
    <w:rsid w:val="008628D0"/>
    <w:rsid w:val="00867DD9"/>
    <w:rsid w:val="0087447F"/>
    <w:rsid w:val="008B13EA"/>
    <w:rsid w:val="008B1C64"/>
    <w:rsid w:val="008B430B"/>
    <w:rsid w:val="008C1E33"/>
    <w:rsid w:val="008E59D8"/>
    <w:rsid w:val="00902765"/>
    <w:rsid w:val="00904132"/>
    <w:rsid w:val="00904947"/>
    <w:rsid w:val="00925273"/>
    <w:rsid w:val="009265E2"/>
    <w:rsid w:val="00927A34"/>
    <w:rsid w:val="00936C9A"/>
    <w:rsid w:val="00940F3C"/>
    <w:rsid w:val="00942062"/>
    <w:rsid w:val="009540C2"/>
    <w:rsid w:val="009548FF"/>
    <w:rsid w:val="00963319"/>
    <w:rsid w:val="009668B2"/>
    <w:rsid w:val="0097032E"/>
    <w:rsid w:val="00970A25"/>
    <w:rsid w:val="00972C18"/>
    <w:rsid w:val="00986354"/>
    <w:rsid w:val="00991244"/>
    <w:rsid w:val="00997EFD"/>
    <w:rsid w:val="009A6615"/>
    <w:rsid w:val="009B25E0"/>
    <w:rsid w:val="009B57B9"/>
    <w:rsid w:val="009C758D"/>
    <w:rsid w:val="009D68A4"/>
    <w:rsid w:val="009E332B"/>
    <w:rsid w:val="009E7E85"/>
    <w:rsid w:val="00A06239"/>
    <w:rsid w:val="00A1428F"/>
    <w:rsid w:val="00A22382"/>
    <w:rsid w:val="00A26394"/>
    <w:rsid w:val="00A26E1E"/>
    <w:rsid w:val="00A40646"/>
    <w:rsid w:val="00A44068"/>
    <w:rsid w:val="00A51016"/>
    <w:rsid w:val="00A764B7"/>
    <w:rsid w:val="00A80377"/>
    <w:rsid w:val="00A82110"/>
    <w:rsid w:val="00A837DD"/>
    <w:rsid w:val="00A87B7D"/>
    <w:rsid w:val="00AA459A"/>
    <w:rsid w:val="00AA7949"/>
    <w:rsid w:val="00AB71BD"/>
    <w:rsid w:val="00AC1389"/>
    <w:rsid w:val="00AC3662"/>
    <w:rsid w:val="00AE334D"/>
    <w:rsid w:val="00AE47D8"/>
    <w:rsid w:val="00AE4EC5"/>
    <w:rsid w:val="00AF07FB"/>
    <w:rsid w:val="00AF1358"/>
    <w:rsid w:val="00AF3B97"/>
    <w:rsid w:val="00B10FF8"/>
    <w:rsid w:val="00B4621C"/>
    <w:rsid w:val="00B472D3"/>
    <w:rsid w:val="00B70C9C"/>
    <w:rsid w:val="00B744DA"/>
    <w:rsid w:val="00B92894"/>
    <w:rsid w:val="00BA146E"/>
    <w:rsid w:val="00BB371B"/>
    <w:rsid w:val="00BC5371"/>
    <w:rsid w:val="00BE4748"/>
    <w:rsid w:val="00BE5536"/>
    <w:rsid w:val="00C25781"/>
    <w:rsid w:val="00C66509"/>
    <w:rsid w:val="00C9442F"/>
    <w:rsid w:val="00CB427D"/>
    <w:rsid w:val="00CD00A4"/>
    <w:rsid w:val="00CD50D9"/>
    <w:rsid w:val="00CD7248"/>
    <w:rsid w:val="00CF3B05"/>
    <w:rsid w:val="00D03615"/>
    <w:rsid w:val="00D14EF4"/>
    <w:rsid w:val="00D2134F"/>
    <w:rsid w:val="00D21968"/>
    <w:rsid w:val="00D3445A"/>
    <w:rsid w:val="00D422F2"/>
    <w:rsid w:val="00D544EE"/>
    <w:rsid w:val="00D754A1"/>
    <w:rsid w:val="00D9299F"/>
    <w:rsid w:val="00D975ED"/>
    <w:rsid w:val="00D97DC2"/>
    <w:rsid w:val="00DB5373"/>
    <w:rsid w:val="00DE630D"/>
    <w:rsid w:val="00E13948"/>
    <w:rsid w:val="00E210F8"/>
    <w:rsid w:val="00E24D54"/>
    <w:rsid w:val="00E24FD3"/>
    <w:rsid w:val="00E27402"/>
    <w:rsid w:val="00E3404C"/>
    <w:rsid w:val="00E403DB"/>
    <w:rsid w:val="00E43991"/>
    <w:rsid w:val="00E455BC"/>
    <w:rsid w:val="00E7088C"/>
    <w:rsid w:val="00EB5554"/>
    <w:rsid w:val="00ED7A16"/>
    <w:rsid w:val="00EE0517"/>
    <w:rsid w:val="00EE4A8D"/>
    <w:rsid w:val="00F13210"/>
    <w:rsid w:val="00F41033"/>
    <w:rsid w:val="00F53CBF"/>
    <w:rsid w:val="00F57C91"/>
    <w:rsid w:val="00F75342"/>
    <w:rsid w:val="00FA4E3A"/>
    <w:rsid w:val="00FA61D9"/>
    <w:rsid w:val="00FC0680"/>
    <w:rsid w:val="00FC1E09"/>
    <w:rsid w:val="00FD1EB5"/>
    <w:rsid w:val="00FE5BBF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45D4"/>
  <w15:chartTrackingRefBased/>
  <w15:docId w15:val="{73221EA1-A4E1-4560-9E38-86E3D751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A53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9F"/>
    <w:pPr>
      <w:ind w:left="720"/>
      <w:contextualSpacing/>
    </w:pPr>
  </w:style>
  <w:style w:type="table" w:styleId="a4">
    <w:name w:val="Table Grid"/>
    <w:basedOn w:val="a1"/>
    <w:rsid w:val="00D92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D929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10"/>
    <w:rsid w:val="00D9299F"/>
    <w:rPr>
      <w:sz w:val="26"/>
      <w:szCs w:val="26"/>
      <w:shd w:val="clear" w:color="auto" w:fill="FFFFFF"/>
    </w:rPr>
  </w:style>
  <w:style w:type="character" w:customStyle="1" w:styleId="a6">
    <w:name w:val="Другое_"/>
    <w:basedOn w:val="a0"/>
    <w:link w:val="a7"/>
    <w:rsid w:val="00D9299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D9299F"/>
    <w:pPr>
      <w:widowControl w:val="0"/>
      <w:shd w:val="clear" w:color="auto" w:fill="FFFFFF"/>
      <w:spacing w:line="259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7">
    <w:name w:val="Другое"/>
    <w:basedOn w:val="a"/>
    <w:link w:val="a6"/>
    <w:rsid w:val="00D9299F"/>
    <w:pPr>
      <w:widowControl w:val="0"/>
      <w:shd w:val="clear" w:color="auto" w:fill="FFFFFF"/>
      <w:spacing w:line="259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Default">
    <w:name w:val="Default"/>
    <w:rsid w:val="007A5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A53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7A533D"/>
    <w:rPr>
      <w:color w:val="0000FF"/>
      <w:u w:val="single"/>
    </w:rPr>
  </w:style>
  <w:style w:type="paragraph" w:customStyle="1" w:styleId="11">
    <w:name w:val="Знак1"/>
    <w:basedOn w:val="a"/>
    <w:rsid w:val="00170C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17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0C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70CF0"/>
  </w:style>
  <w:style w:type="paragraph" w:styleId="ac">
    <w:name w:val="Balloon Text"/>
    <w:basedOn w:val="a"/>
    <w:link w:val="ad"/>
    <w:semiHidden/>
    <w:rsid w:val="00170C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70CF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170C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70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0C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 Spacing"/>
    <w:qFormat/>
    <w:rsid w:val="00170CF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rsid w:val="00170CF0"/>
    <w:pPr>
      <w:ind w:firstLine="720"/>
      <w:jc w:val="both"/>
    </w:pPr>
    <w:rPr>
      <w:b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170C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3">
    <w:name w:val="FollowedHyperlink"/>
    <w:uiPriority w:val="99"/>
    <w:unhideWhenUsed/>
    <w:rsid w:val="00170CF0"/>
    <w:rPr>
      <w:color w:val="954F72"/>
      <w:u w:val="single"/>
    </w:rPr>
  </w:style>
  <w:style w:type="paragraph" w:styleId="af4">
    <w:name w:val="Body Text"/>
    <w:basedOn w:val="a"/>
    <w:link w:val="af5"/>
    <w:rsid w:val="00170CF0"/>
    <w:pPr>
      <w:spacing w:after="120"/>
    </w:pPr>
  </w:style>
  <w:style w:type="character" w:customStyle="1" w:styleId="af5">
    <w:name w:val="Основной текст Знак"/>
    <w:basedOn w:val="a0"/>
    <w:link w:val="af4"/>
    <w:rsid w:val="00170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 Знак Знак Знак Знак Знак Знак Знак Знак Знак Знак Знак Знак"/>
    <w:basedOn w:val="a"/>
    <w:rsid w:val="00170CF0"/>
    <w:pPr>
      <w:spacing w:after="160" w:line="240" w:lineRule="exact"/>
    </w:pPr>
    <w:rPr>
      <w:rFonts w:cs="Verdana"/>
      <w:sz w:val="28"/>
      <w:lang w:val="en-US" w:eastAsia="en-US"/>
    </w:rPr>
  </w:style>
  <w:style w:type="character" w:styleId="af6">
    <w:name w:val="annotation reference"/>
    <w:basedOn w:val="a0"/>
    <w:rsid w:val="00170CF0"/>
    <w:rPr>
      <w:sz w:val="16"/>
      <w:szCs w:val="16"/>
    </w:rPr>
  </w:style>
  <w:style w:type="paragraph" w:styleId="af7">
    <w:name w:val="annotation text"/>
    <w:basedOn w:val="a"/>
    <w:link w:val="af8"/>
    <w:rsid w:val="00170CF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170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unhideWhenUsed/>
    <w:rsid w:val="00170CF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170C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1"/>
    <w:basedOn w:val="a0"/>
    <w:qFormat/>
    <w:rsid w:val="00170CF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b">
    <w:name w:val="Normal (Web)"/>
    <w:basedOn w:val="a"/>
    <w:uiPriority w:val="99"/>
    <w:semiHidden/>
    <w:unhideWhenUsed/>
    <w:rsid w:val="001A4F7A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4"/>
    <w:rsid w:val="00E24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86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7" Type="http://schemas.openxmlformats.org/officeDocument/2006/relationships/hyperlink" Target="consultantplus://offline/ref=AAFE32C152B83E5364049F5DA5CC1DB86BD8E8A7E964106DB4351D3F6A8327C9211BFE05EF005E6853533355A3UDR3H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24D86C8C8443F72F56CC8DC8DD0D16FBC0447DEDFBCDA92BF040134F5C156D96A981F5109549CA47990D8965a2Z8H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19B11-1792-47F9-ACEC-66CB6684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10656</Words>
  <Characters>60742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Анна Игоревна</dc:creator>
  <cp:keywords/>
  <dc:description/>
  <cp:lastModifiedBy>Голубева Анна Игоревна</cp:lastModifiedBy>
  <cp:revision>2</cp:revision>
  <cp:lastPrinted>2023-04-14T08:30:00Z</cp:lastPrinted>
  <dcterms:created xsi:type="dcterms:W3CDTF">2024-05-06T07:42:00Z</dcterms:created>
  <dcterms:modified xsi:type="dcterms:W3CDTF">2024-05-06T07:42:00Z</dcterms:modified>
</cp:coreProperties>
</file>