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9B171" w14:textId="77777777" w:rsidR="00832029" w:rsidRDefault="00832029" w:rsidP="00C30E2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</w:pPr>
    </w:p>
    <w:p w14:paraId="48BC378F" w14:textId="2BC4EB03" w:rsidR="00C30E21" w:rsidRPr="00191EAF" w:rsidRDefault="00C30E21" w:rsidP="00C30E2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</w:pPr>
      <w:r w:rsidRPr="00191EA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  <w:t xml:space="preserve">Приложение </w:t>
      </w:r>
      <w:r w:rsidR="00B07A6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  <w:t>6</w:t>
      </w:r>
    </w:p>
    <w:p w14:paraId="5C4CB3D9" w14:textId="0F4B612E" w:rsidR="00C30E21" w:rsidRPr="00191EAF" w:rsidRDefault="00C30E21" w:rsidP="00C30E2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191EA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к постановлению администрации</w:t>
      </w:r>
    </w:p>
    <w:p w14:paraId="5BB32C21" w14:textId="59DBDC61" w:rsidR="00C30E21" w:rsidRPr="00191EAF" w:rsidRDefault="00C30E21" w:rsidP="00C30E2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191EA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города Усолье-Сибирское</w:t>
      </w:r>
    </w:p>
    <w:p w14:paraId="7DB28433" w14:textId="155658CE" w:rsidR="00151E6D" w:rsidRDefault="00151E6D" w:rsidP="00151E6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от 09.10.2026 №2249-па</w:t>
      </w:r>
    </w:p>
    <w:p w14:paraId="2C99A164" w14:textId="77777777" w:rsidR="00151E6D" w:rsidRDefault="00151E6D" w:rsidP="00151E6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4D258B5" w14:textId="48CD6425" w:rsidR="00671A94" w:rsidRPr="00191EAF" w:rsidRDefault="00671A94" w:rsidP="00671A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</w:pPr>
      <w:r w:rsidRPr="00191EA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  <w:t>Таблица 4</w:t>
      </w:r>
    </w:p>
    <w:p w14:paraId="76C1B210" w14:textId="24590E41" w:rsidR="00F11C33" w:rsidRPr="00F11C33" w:rsidRDefault="00C30E21" w:rsidP="00F11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F11C3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Финансовое обеспечение реализации комплекса процессных мероприятий</w:t>
      </w:r>
      <w:r w:rsidR="00F11C3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F11C3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«Формирование культуры здоровья»</w:t>
      </w:r>
    </w:p>
    <w:tbl>
      <w:tblPr>
        <w:tblStyle w:val="ac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4253"/>
        <w:gridCol w:w="1559"/>
        <w:gridCol w:w="2268"/>
        <w:gridCol w:w="1276"/>
        <w:gridCol w:w="1276"/>
        <w:gridCol w:w="1134"/>
        <w:gridCol w:w="1134"/>
        <w:gridCol w:w="1134"/>
        <w:gridCol w:w="1134"/>
      </w:tblGrid>
      <w:tr w:rsidR="00D801EF" w:rsidRPr="00D801EF" w14:paraId="0F952D07" w14:textId="77777777" w:rsidTr="00F11C33">
        <w:trPr>
          <w:trHeight w:val="312"/>
        </w:trPr>
        <w:tc>
          <w:tcPr>
            <w:tcW w:w="426" w:type="dxa"/>
            <w:vMerge w:val="restart"/>
            <w:hideMark/>
          </w:tcPr>
          <w:p w14:paraId="34FA77B2" w14:textId="77777777" w:rsidR="00D801EF" w:rsidRPr="00D801EF" w:rsidRDefault="00D801EF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п/п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07CEC374" w14:textId="77777777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222D002D" w14:textId="77777777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336C7951" w14:textId="77777777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Источник финансирования</w:t>
            </w:r>
          </w:p>
        </w:tc>
        <w:tc>
          <w:tcPr>
            <w:tcW w:w="7088" w:type="dxa"/>
            <w:gridSpan w:val="6"/>
            <w:vAlign w:val="center"/>
            <w:hideMark/>
          </w:tcPr>
          <w:p w14:paraId="289FA54C" w14:textId="15FBC920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Расходы, руб.</w:t>
            </w:r>
          </w:p>
        </w:tc>
      </w:tr>
      <w:tr w:rsidR="00D801EF" w:rsidRPr="00AB2754" w14:paraId="79919541" w14:textId="77777777" w:rsidTr="00F11C33">
        <w:trPr>
          <w:trHeight w:val="240"/>
        </w:trPr>
        <w:tc>
          <w:tcPr>
            <w:tcW w:w="426" w:type="dxa"/>
            <w:vMerge/>
          </w:tcPr>
          <w:p w14:paraId="4856D5BD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46528E53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82AD7BF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vMerge/>
          </w:tcPr>
          <w:p w14:paraId="4EA3B32C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088" w:type="dxa"/>
            <w:gridSpan w:val="6"/>
            <w:vAlign w:val="center"/>
          </w:tcPr>
          <w:p w14:paraId="791D7154" w14:textId="06F5E41B" w:rsidR="00D801EF" w:rsidRPr="00AB2754" w:rsidRDefault="00D801EF" w:rsidP="00D801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годы</w:t>
            </w:r>
          </w:p>
        </w:tc>
      </w:tr>
      <w:tr w:rsidR="00F11C33" w:rsidRPr="00AB2754" w14:paraId="0AC2675A" w14:textId="77777777" w:rsidTr="00F11C33">
        <w:tc>
          <w:tcPr>
            <w:tcW w:w="426" w:type="dxa"/>
            <w:hideMark/>
          </w:tcPr>
          <w:p w14:paraId="68ED25E7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hideMark/>
          </w:tcPr>
          <w:p w14:paraId="6CD4103E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1E8007FF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0BF83A6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3E2A521E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2026</w:t>
            </w:r>
          </w:p>
        </w:tc>
        <w:tc>
          <w:tcPr>
            <w:tcW w:w="1276" w:type="dxa"/>
            <w:hideMark/>
          </w:tcPr>
          <w:p w14:paraId="789D286E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2027</w:t>
            </w:r>
          </w:p>
        </w:tc>
        <w:tc>
          <w:tcPr>
            <w:tcW w:w="1134" w:type="dxa"/>
            <w:hideMark/>
          </w:tcPr>
          <w:p w14:paraId="4024F481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2028</w:t>
            </w:r>
          </w:p>
        </w:tc>
        <w:tc>
          <w:tcPr>
            <w:tcW w:w="1134" w:type="dxa"/>
            <w:hideMark/>
          </w:tcPr>
          <w:p w14:paraId="64C4CC1B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2029</w:t>
            </w:r>
          </w:p>
        </w:tc>
        <w:tc>
          <w:tcPr>
            <w:tcW w:w="1134" w:type="dxa"/>
            <w:hideMark/>
          </w:tcPr>
          <w:p w14:paraId="6CD72071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2030</w:t>
            </w:r>
          </w:p>
        </w:tc>
        <w:tc>
          <w:tcPr>
            <w:tcW w:w="1134" w:type="dxa"/>
            <w:hideMark/>
          </w:tcPr>
          <w:p w14:paraId="140479D4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2031</w:t>
            </w:r>
          </w:p>
        </w:tc>
      </w:tr>
      <w:tr w:rsidR="00F11C33" w:rsidRPr="00AB2754" w14:paraId="6B80948B" w14:textId="77777777" w:rsidTr="00F11C33">
        <w:tc>
          <w:tcPr>
            <w:tcW w:w="426" w:type="dxa"/>
            <w:hideMark/>
          </w:tcPr>
          <w:p w14:paraId="5F03970C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253" w:type="dxa"/>
            <w:hideMark/>
          </w:tcPr>
          <w:p w14:paraId="27C69FC5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hideMark/>
          </w:tcPr>
          <w:p w14:paraId="09EC1E70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268" w:type="dxa"/>
            <w:hideMark/>
          </w:tcPr>
          <w:p w14:paraId="4258684F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hideMark/>
          </w:tcPr>
          <w:p w14:paraId="54A66C53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hideMark/>
          </w:tcPr>
          <w:p w14:paraId="0F968CE3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hideMark/>
          </w:tcPr>
          <w:p w14:paraId="1DA7A70D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hideMark/>
          </w:tcPr>
          <w:p w14:paraId="43C0553F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hideMark/>
          </w:tcPr>
          <w:p w14:paraId="44931C37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hideMark/>
          </w:tcPr>
          <w:p w14:paraId="5AAE4B03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</w:tr>
      <w:tr w:rsidR="00F11C33" w:rsidRPr="00AB2754" w14:paraId="73D95499" w14:textId="77777777" w:rsidTr="00F11C33">
        <w:tc>
          <w:tcPr>
            <w:tcW w:w="4679" w:type="dxa"/>
            <w:gridSpan w:val="2"/>
            <w:vMerge w:val="restart"/>
            <w:vAlign w:val="center"/>
          </w:tcPr>
          <w:p w14:paraId="629E385F" w14:textId="77777777" w:rsid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Формирование</w:t>
            </w:r>
          </w:p>
          <w:p w14:paraId="3B44B23E" w14:textId="21AC1B40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культуры здоровья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5576CE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49DA775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5D20A6C8" w14:textId="677EE27E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14</w:t>
            </w:r>
            <w:r w:rsidR="00AB2754"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563,04</w:t>
            </w:r>
          </w:p>
        </w:tc>
        <w:tc>
          <w:tcPr>
            <w:tcW w:w="1276" w:type="dxa"/>
            <w:hideMark/>
          </w:tcPr>
          <w:p w14:paraId="48AB3B9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6C1B0AF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6481900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597E7F8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64F05AD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F11C33" w:rsidRPr="00AB2754" w14:paraId="5A4FFD52" w14:textId="77777777" w:rsidTr="00F11C33">
        <w:tc>
          <w:tcPr>
            <w:tcW w:w="4679" w:type="dxa"/>
            <w:gridSpan w:val="2"/>
            <w:vMerge/>
            <w:hideMark/>
          </w:tcPr>
          <w:p w14:paraId="604C66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DFF921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0945ED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57061F1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0E4754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774E12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9EDF79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93F7F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40FB99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50C0CCA8" w14:textId="77777777" w:rsidTr="00F11C33">
        <w:tc>
          <w:tcPr>
            <w:tcW w:w="4679" w:type="dxa"/>
            <w:gridSpan w:val="2"/>
            <w:vMerge/>
            <w:hideMark/>
          </w:tcPr>
          <w:p w14:paraId="67DE70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5B894C2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D3AEF4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18FB17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3CF70A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821515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13A69E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FE4B3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E97631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2BF1BA9" w14:textId="77777777" w:rsidTr="00F11C33">
        <w:tc>
          <w:tcPr>
            <w:tcW w:w="4679" w:type="dxa"/>
            <w:gridSpan w:val="2"/>
            <w:vMerge/>
            <w:hideMark/>
          </w:tcPr>
          <w:p w14:paraId="1159DA1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F10FAC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9725EC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03AA6C4F" w14:textId="5D4259BA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14</w:t>
            </w:r>
            <w:r w:rsidR="00AB2754"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563,04</w:t>
            </w:r>
          </w:p>
        </w:tc>
        <w:tc>
          <w:tcPr>
            <w:tcW w:w="1276" w:type="dxa"/>
            <w:hideMark/>
          </w:tcPr>
          <w:p w14:paraId="3C09C3C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5DA8822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249622B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2EBE3BF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531048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F11C33" w:rsidRPr="00AB2754" w14:paraId="68488329" w14:textId="77777777" w:rsidTr="00F11C33">
        <w:tc>
          <w:tcPr>
            <w:tcW w:w="4679" w:type="dxa"/>
            <w:gridSpan w:val="2"/>
            <w:vMerge/>
            <w:hideMark/>
          </w:tcPr>
          <w:p w14:paraId="346FB48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C6EA53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BC4416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330F2A1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7CED4C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4C5AC0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E64C12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A52319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E45011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BE02474" w14:textId="77777777" w:rsidTr="00F11C33">
        <w:tc>
          <w:tcPr>
            <w:tcW w:w="426" w:type="dxa"/>
            <w:vMerge w:val="restart"/>
            <w:hideMark/>
          </w:tcPr>
          <w:p w14:paraId="40DC9C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003350C1" w14:textId="07848D50" w:rsidR="004B461A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Информировано население о доступных мерах по профилактике социально значимых заболеваний</w:t>
            </w:r>
          </w:p>
          <w:p w14:paraId="6A719312" w14:textId="2D79A59D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 негативных явлений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 электронных СМИ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2223F76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58D7DAE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6BF6972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E10AF7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12775F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1E55E9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769D8B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2AB978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FD6C83A" w14:textId="77777777" w:rsidTr="00F11C33">
        <w:tc>
          <w:tcPr>
            <w:tcW w:w="426" w:type="dxa"/>
            <w:vMerge/>
            <w:hideMark/>
          </w:tcPr>
          <w:p w14:paraId="70E341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5963BA2B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1E9E4A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64F5BD1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4265420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41A2D25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E6D597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40DBA4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DAF979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4579AB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6464061" w14:textId="77777777" w:rsidTr="00F11C33">
        <w:tc>
          <w:tcPr>
            <w:tcW w:w="426" w:type="dxa"/>
            <w:vMerge/>
            <w:hideMark/>
          </w:tcPr>
          <w:p w14:paraId="2DCC34E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E1782D4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702B5D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E07B7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091C54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EF1415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6454E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C1A523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8D13D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E40C80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51F3A198" w14:textId="77777777" w:rsidTr="00F11C33">
        <w:tc>
          <w:tcPr>
            <w:tcW w:w="426" w:type="dxa"/>
            <w:vMerge/>
            <w:hideMark/>
          </w:tcPr>
          <w:p w14:paraId="0020BDE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32219B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E41504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AB2ABD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377707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482317E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559685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203AC0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1EADEF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A783E1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5EE65F4" w14:textId="77777777" w:rsidTr="00F11C33">
        <w:tc>
          <w:tcPr>
            <w:tcW w:w="426" w:type="dxa"/>
            <w:vMerge/>
            <w:hideMark/>
          </w:tcPr>
          <w:p w14:paraId="0A8B33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1951717D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47B97D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47CB4E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6F34B25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53A9DAD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63C547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8189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B94955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E3157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68843A19" w14:textId="77777777" w:rsidTr="00F11C33">
        <w:tc>
          <w:tcPr>
            <w:tcW w:w="426" w:type="dxa"/>
            <w:vMerge w:val="restart"/>
            <w:hideMark/>
          </w:tcPr>
          <w:p w14:paraId="3479A73F" w14:textId="77777777" w:rsid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  <w:p w14:paraId="5C82E3F5" w14:textId="77777777" w:rsidR="00AB2754" w:rsidRPr="00AB2754" w:rsidRDefault="00AB2754" w:rsidP="00AB275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CF76C73" w14:textId="77777777" w:rsidR="00AB2754" w:rsidRDefault="00AB2754" w:rsidP="00AB275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0233C2B" w14:textId="77777777" w:rsidR="00AB2754" w:rsidRDefault="00AB2754" w:rsidP="00AB275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06704FC" w14:textId="77777777" w:rsidR="00AB2754" w:rsidRDefault="00AB2754" w:rsidP="00AB275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5CA4B22" w14:textId="77777777" w:rsidR="00AB2754" w:rsidRPr="00AB2754" w:rsidRDefault="00AB2754" w:rsidP="00AB275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 w:val="restart"/>
            <w:vAlign w:val="center"/>
            <w:hideMark/>
          </w:tcPr>
          <w:p w14:paraId="4CB13D2E" w14:textId="7B99F450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Размещена наружная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социальная реклама о доступных мерах по профилактике социально значимых заболеваний и негативных явлений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4684E1C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72D687D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2B269A00" w14:textId="31A14D9E" w:rsidR="00AB2754" w:rsidRPr="00AB2754" w:rsidRDefault="004D5B85" w:rsidP="004D5B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2EEC9B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1DBE4C6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885BEB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DF3802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7187243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</w:tr>
      <w:tr w:rsidR="00F11C33" w:rsidRPr="00AB2754" w14:paraId="38ADCE26" w14:textId="77777777" w:rsidTr="00F11C33">
        <w:tc>
          <w:tcPr>
            <w:tcW w:w="426" w:type="dxa"/>
            <w:vMerge/>
            <w:hideMark/>
          </w:tcPr>
          <w:p w14:paraId="33B5CA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601C7B59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FB4E27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1960E6F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3589759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571C06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7EE39D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92E60B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3407A3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B9D32A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4C2A037" w14:textId="77777777" w:rsidTr="00F11C33">
        <w:tc>
          <w:tcPr>
            <w:tcW w:w="426" w:type="dxa"/>
            <w:vMerge/>
            <w:hideMark/>
          </w:tcPr>
          <w:p w14:paraId="7ECA543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30E3FC4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4B0FE1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50FD76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5BC73C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55F0EB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AC41D1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09C749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D32778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420AE1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2AAF35B3" w14:textId="77777777" w:rsidTr="00F11C33">
        <w:tc>
          <w:tcPr>
            <w:tcW w:w="426" w:type="dxa"/>
            <w:vMerge/>
            <w:hideMark/>
          </w:tcPr>
          <w:p w14:paraId="09890F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6A3329E4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7DAF30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5AA66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652FF777" w14:textId="7A2E3596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C358D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D7A09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3DC8879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51079D4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C288CD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</w:tr>
      <w:tr w:rsidR="00F11C33" w:rsidRPr="00AB2754" w14:paraId="63B21979" w14:textId="77777777" w:rsidTr="00F11C33">
        <w:tc>
          <w:tcPr>
            <w:tcW w:w="426" w:type="dxa"/>
            <w:vMerge/>
            <w:hideMark/>
          </w:tcPr>
          <w:p w14:paraId="1EABCC9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FD4E8B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5F18EB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EFD36E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53304B1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EBE292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03D3E3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88B2C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F402EC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C4E522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A0CFE5B" w14:textId="77777777" w:rsidTr="00F11C33">
        <w:trPr>
          <w:trHeight w:val="164"/>
        </w:trPr>
        <w:tc>
          <w:tcPr>
            <w:tcW w:w="426" w:type="dxa"/>
            <w:vMerge w:val="restart"/>
            <w:hideMark/>
          </w:tcPr>
          <w:p w14:paraId="4288347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7E517638" w14:textId="26A6BCDC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Проведены городские акции по профилактике социально значимых заболеваний и негативных явлений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16313D0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79FE102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22BF6CC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4BC233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0A005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60EE0E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D6FF6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A109AB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CFC0A86" w14:textId="77777777" w:rsidTr="00F11C33">
        <w:tc>
          <w:tcPr>
            <w:tcW w:w="426" w:type="dxa"/>
            <w:vMerge/>
            <w:hideMark/>
          </w:tcPr>
          <w:p w14:paraId="6F86BDA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1F268C4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4E06D1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0C6CBE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758912A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69D007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02865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8D9DBA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8CC916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AF1E57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E9453BF" w14:textId="77777777" w:rsidTr="00F11C33">
        <w:tc>
          <w:tcPr>
            <w:tcW w:w="426" w:type="dxa"/>
            <w:vMerge/>
            <w:hideMark/>
          </w:tcPr>
          <w:p w14:paraId="7C2C94C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5554E89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56CCA2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993B1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22122C3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E36A20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0F1D56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894D6D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102CAB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271D1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FF9F497" w14:textId="77777777" w:rsidTr="00F11C33">
        <w:tc>
          <w:tcPr>
            <w:tcW w:w="426" w:type="dxa"/>
            <w:vMerge/>
            <w:hideMark/>
          </w:tcPr>
          <w:p w14:paraId="2B5DB66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52B7C76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0529C0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6C3968C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174794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C5D3F1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049DB9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C79732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A43E72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A07955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DFFAA7C" w14:textId="77777777" w:rsidTr="00F11C33">
        <w:trPr>
          <w:trHeight w:val="58"/>
        </w:trPr>
        <w:tc>
          <w:tcPr>
            <w:tcW w:w="426" w:type="dxa"/>
            <w:vMerge/>
            <w:hideMark/>
          </w:tcPr>
          <w:p w14:paraId="73291C9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B3AE7F6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DE17BD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E58DF2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3275419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576326A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1CE05B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7BD464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33D9F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E145B4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2F6F9E25" w14:textId="77777777" w:rsidTr="00F11C33">
        <w:tc>
          <w:tcPr>
            <w:tcW w:w="426" w:type="dxa"/>
            <w:vMerge w:val="restart"/>
            <w:hideMark/>
          </w:tcPr>
          <w:p w14:paraId="143C272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604E10D0" w14:textId="77777777" w:rsidR="00293513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Разработаны и реализованы спортивные мероприятия/</w:t>
            </w:r>
          </w:p>
          <w:p w14:paraId="5E9E0367" w14:textId="0300D7E3" w:rsidR="004B461A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кампании, программы в рамках формирования и пропаганды ответственного отношения</w:t>
            </w:r>
          </w:p>
          <w:p w14:paraId="62B696F2" w14:textId="5266C41B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 здоровью семьи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11C9C05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03E3CDA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55562F0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657F15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6D1AA5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4806D0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DE3597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5EC25B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5841F77D" w14:textId="77777777" w:rsidTr="00F11C33">
        <w:tc>
          <w:tcPr>
            <w:tcW w:w="426" w:type="dxa"/>
            <w:vMerge/>
            <w:hideMark/>
          </w:tcPr>
          <w:p w14:paraId="6812C1E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2A60AFF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7009C1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D704AA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37ED13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D0C5B5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E198EF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58EA2E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C0D280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FC65F4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3C68CAC" w14:textId="77777777" w:rsidTr="00F11C33">
        <w:tc>
          <w:tcPr>
            <w:tcW w:w="426" w:type="dxa"/>
            <w:vMerge/>
            <w:hideMark/>
          </w:tcPr>
          <w:p w14:paraId="75C0684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16E2F6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B1D961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9143D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0896EA2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0A1DF5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D00F7A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929714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5EA64E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C2E357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0BABF65D" w14:textId="77777777" w:rsidTr="00F11C33">
        <w:tc>
          <w:tcPr>
            <w:tcW w:w="426" w:type="dxa"/>
            <w:vMerge/>
            <w:hideMark/>
          </w:tcPr>
          <w:p w14:paraId="430F65F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0C8B45D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EBC2D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42F24C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5FA37FA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E64DF7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EDDC21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C6C528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2A72B9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240D15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23ABAC9" w14:textId="77777777" w:rsidTr="00F11C33">
        <w:trPr>
          <w:trHeight w:val="118"/>
        </w:trPr>
        <w:tc>
          <w:tcPr>
            <w:tcW w:w="426" w:type="dxa"/>
            <w:vMerge/>
            <w:hideMark/>
          </w:tcPr>
          <w:p w14:paraId="5F16F5A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EDAC40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79A000B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A4825B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0CDC21B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4065ED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70630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992C03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DE4767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0A26CF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A1F9631" w14:textId="77777777" w:rsidTr="00F11C33">
        <w:tc>
          <w:tcPr>
            <w:tcW w:w="426" w:type="dxa"/>
            <w:vMerge w:val="restart"/>
            <w:hideMark/>
          </w:tcPr>
          <w:p w14:paraId="621C8B4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7C192AD0" w14:textId="5C3E8F5B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Разработаны и реализованы культурно-массовые мероприятия/кампании, программы городских акций в рамках формирования пропаганды семейных ценностей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6C8C7AF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6455B33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46C81C77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5F8EDE1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9CA92C0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B6CAA91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2D835DA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B969003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30DF214" w14:textId="77777777" w:rsidTr="00F11C33">
        <w:tc>
          <w:tcPr>
            <w:tcW w:w="426" w:type="dxa"/>
            <w:vMerge/>
            <w:hideMark/>
          </w:tcPr>
          <w:p w14:paraId="48D18AC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29C5B7E1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12C066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0FFA60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5A91C60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56769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B55234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C36DBB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F96F60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D697DD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AF9F965" w14:textId="77777777" w:rsidTr="00F11C33">
        <w:tc>
          <w:tcPr>
            <w:tcW w:w="426" w:type="dxa"/>
            <w:vMerge/>
            <w:hideMark/>
          </w:tcPr>
          <w:p w14:paraId="790CD9F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D126D0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6EDD4C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D0990E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6309560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836D98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B451C9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565A37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73C0BE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5A08AD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0A9173C" w14:textId="77777777" w:rsidTr="00F11C33">
        <w:tc>
          <w:tcPr>
            <w:tcW w:w="426" w:type="dxa"/>
            <w:vMerge/>
            <w:hideMark/>
          </w:tcPr>
          <w:p w14:paraId="72E17B7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F4B8EE1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0B51C3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F073E1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33E604B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A4F02A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4264A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C028F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93E0E3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CB46C3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6606D223" w14:textId="77777777" w:rsidTr="00F11C33">
        <w:tc>
          <w:tcPr>
            <w:tcW w:w="426" w:type="dxa"/>
            <w:vMerge/>
            <w:hideMark/>
          </w:tcPr>
          <w:p w14:paraId="41ED1FA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0E5299B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279FF8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D4C4D7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4345626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57DD6A9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44E831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07BC3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ACD0A1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708C1F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21FA4B50" w14:textId="77777777" w:rsidTr="00F11C33">
        <w:tc>
          <w:tcPr>
            <w:tcW w:w="426" w:type="dxa"/>
            <w:vMerge w:val="restart"/>
            <w:hideMark/>
          </w:tcPr>
          <w:p w14:paraId="2EB870A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2F61AC31" w14:textId="77777777" w:rsidR="00293513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Разработаны и реализованы спортивные мероприятия/</w:t>
            </w:r>
          </w:p>
          <w:p w14:paraId="74C61AF1" w14:textId="016589BC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кампании, программы для повышения двигательной активности пожилого населения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6F0487C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1BDAFE9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3B64EFF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A55E6A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C7DDF3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EA3A2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BC66C0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629F07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51AE14D" w14:textId="77777777" w:rsidTr="00F11C33">
        <w:tc>
          <w:tcPr>
            <w:tcW w:w="426" w:type="dxa"/>
            <w:vMerge/>
            <w:hideMark/>
          </w:tcPr>
          <w:p w14:paraId="1A28063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C844B9F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A55D71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A29A6B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0AEE4D2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313406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49AFB8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8B015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632D6F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76D3F1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F81C314" w14:textId="77777777" w:rsidTr="00F11C33">
        <w:tc>
          <w:tcPr>
            <w:tcW w:w="426" w:type="dxa"/>
            <w:vMerge/>
            <w:hideMark/>
          </w:tcPr>
          <w:p w14:paraId="33420F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856BB3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0259E98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E61B0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14C19A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2608A4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CA5910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6B954B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EF4D46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184D23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FEFE5D0" w14:textId="77777777" w:rsidTr="00F11C33">
        <w:tc>
          <w:tcPr>
            <w:tcW w:w="426" w:type="dxa"/>
            <w:vMerge/>
            <w:hideMark/>
          </w:tcPr>
          <w:p w14:paraId="50259F1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E554AD6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924DBE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614A61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134F8F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8407E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D37C7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FFC7EF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49EF35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0EA19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F4BAD51" w14:textId="77777777" w:rsidTr="00F11C33">
        <w:tc>
          <w:tcPr>
            <w:tcW w:w="426" w:type="dxa"/>
            <w:vMerge/>
            <w:hideMark/>
          </w:tcPr>
          <w:p w14:paraId="3150604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38AB6F2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B99475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253B8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50E8D13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EAE919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A13C4D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7433E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BF88BD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919D6A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504B097" w14:textId="77777777" w:rsidTr="00F11C33">
        <w:tc>
          <w:tcPr>
            <w:tcW w:w="426" w:type="dxa"/>
            <w:vMerge w:val="restart"/>
            <w:hideMark/>
          </w:tcPr>
          <w:p w14:paraId="69C08B1D" w14:textId="77777777" w:rsidR="004D5B85" w:rsidRDefault="004D5B85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_Hlk241584470"/>
          </w:p>
          <w:p w14:paraId="654FB67B" w14:textId="77777777" w:rsidR="004D5B85" w:rsidRDefault="004D5B85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544B333" w14:textId="1AA5CA54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279B7CE7" w14:textId="15844FA7" w:rsidR="00AB2754" w:rsidRPr="00AB2754" w:rsidRDefault="00F11C3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Обеспечена специализированная медико-социальная помощь по преодолению кризисных состояний и </w:t>
            </w:r>
            <w:proofErr w:type="spellStart"/>
            <w:r w:rsidRP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детоксикационной</w:t>
            </w:r>
            <w:proofErr w:type="spellEnd"/>
            <w:r w:rsidRP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поддержке граждан, вернувшихся из зоны проведения специальной военной операции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131367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6A73EC0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7C32DF85" w14:textId="431F0C3C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14 563,04</w:t>
            </w:r>
          </w:p>
        </w:tc>
        <w:tc>
          <w:tcPr>
            <w:tcW w:w="1276" w:type="dxa"/>
            <w:hideMark/>
          </w:tcPr>
          <w:p w14:paraId="46B5F1BE" w14:textId="1BA8AC9E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D07ECC0" w14:textId="501D2283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4125CB7" w14:textId="20E4AD7B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F7B9F97" w14:textId="6BD5AF47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4A625CC" w14:textId="1867FE1A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B281576" w14:textId="77777777" w:rsidTr="00F11C33">
        <w:tc>
          <w:tcPr>
            <w:tcW w:w="426" w:type="dxa"/>
            <w:vMerge/>
            <w:hideMark/>
          </w:tcPr>
          <w:p w14:paraId="5FF7748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33D8F65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5BB2EC4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A206BA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48CE3D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B14B0B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3CB279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BB2CB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EAF464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5286E9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D82539F" w14:textId="77777777" w:rsidTr="00F11C33">
        <w:tc>
          <w:tcPr>
            <w:tcW w:w="426" w:type="dxa"/>
            <w:vMerge/>
            <w:hideMark/>
          </w:tcPr>
          <w:p w14:paraId="5BCC31F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3A50833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2D386CF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68B8EA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1906B90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31F63D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E99BB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ACAC1C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F79750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18B06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0258729" w14:textId="77777777" w:rsidTr="00F11C33">
        <w:tc>
          <w:tcPr>
            <w:tcW w:w="426" w:type="dxa"/>
            <w:vMerge/>
            <w:hideMark/>
          </w:tcPr>
          <w:p w14:paraId="1BCED44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68B37599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47B350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521BB1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3A1267F9" w14:textId="3A50A6E2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14 563,04</w:t>
            </w:r>
          </w:p>
        </w:tc>
        <w:tc>
          <w:tcPr>
            <w:tcW w:w="1276" w:type="dxa"/>
            <w:hideMark/>
          </w:tcPr>
          <w:p w14:paraId="6F2B8B67" w14:textId="585B459B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48FE759" w14:textId="41B172D4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FAB4821" w14:textId="1B981C66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8FAEB22" w14:textId="7A9D7736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D1B6CB0" w14:textId="20948E4C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7877FBF" w14:textId="77777777" w:rsidTr="00F11C33">
        <w:tc>
          <w:tcPr>
            <w:tcW w:w="426" w:type="dxa"/>
            <w:vMerge/>
            <w:hideMark/>
          </w:tcPr>
          <w:p w14:paraId="2ABF06F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D7AE7C0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6F19AF8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76FB4C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2376C49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E613C6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3565FC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3A54FD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7F6248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E36A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bookmarkEnd w:id="0"/>
      <w:tr w:rsidR="00F11C33" w:rsidRPr="00AB2754" w14:paraId="3E3B14E2" w14:textId="77777777" w:rsidTr="00F11C33">
        <w:trPr>
          <w:trHeight w:val="112"/>
        </w:trPr>
        <w:tc>
          <w:tcPr>
            <w:tcW w:w="426" w:type="dxa"/>
            <w:vMerge w:val="restart"/>
            <w:hideMark/>
          </w:tcPr>
          <w:p w14:paraId="31E5D94D" w14:textId="56EE0BFF" w:rsidR="004D5B85" w:rsidRPr="00AB2754" w:rsidRDefault="004D5B85" w:rsidP="004D5B8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4253" w:type="dxa"/>
            <w:vMerge w:val="restart"/>
            <w:vAlign w:val="center"/>
          </w:tcPr>
          <w:p w14:paraId="2911D026" w14:textId="4B7E12D5" w:rsidR="004D5B85" w:rsidRPr="00AB2754" w:rsidRDefault="004D5B85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Разработаны и внедрены корпоративные программы по 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укреплению </w:t>
            </w:r>
            <w:r w:rsidRPr="004B461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здоровья, поддержки семей,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4B461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рождаемости, многодетности и традиционных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4B461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ценностей на рабочем месте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 учреждениях/организациях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всех форм собственности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59CE2960" w14:textId="74959213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55162FE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4F3782B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F9E4DE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171F128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1E1576D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387CF4B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2CC5E04F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</w:tr>
      <w:tr w:rsidR="00F11C33" w:rsidRPr="00AB2754" w14:paraId="221F104B" w14:textId="77777777" w:rsidTr="00F11C33">
        <w:tc>
          <w:tcPr>
            <w:tcW w:w="426" w:type="dxa"/>
            <w:vMerge/>
            <w:hideMark/>
          </w:tcPr>
          <w:p w14:paraId="7B9D084D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23EA74F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525468E2" w14:textId="17333E51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B488A2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78E800A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76D2F3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2B99EF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614039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8DA382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6A925E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2A8DF8F" w14:textId="77777777" w:rsidTr="00F11C33">
        <w:tc>
          <w:tcPr>
            <w:tcW w:w="426" w:type="dxa"/>
            <w:vMerge/>
            <w:hideMark/>
          </w:tcPr>
          <w:p w14:paraId="1CC0C1C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0F464E37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29D68912" w14:textId="7CA634D8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6553D9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2F28EA0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4FA7DBE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5ABE4F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E7BAC7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9948894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24881CF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61093A4A" w14:textId="77777777" w:rsidTr="00F11C33">
        <w:tc>
          <w:tcPr>
            <w:tcW w:w="426" w:type="dxa"/>
            <w:vMerge/>
            <w:hideMark/>
          </w:tcPr>
          <w:p w14:paraId="7395200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0E2D586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3AF9A2E6" w14:textId="2E65B068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15EB37FC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BCF7DA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213ADC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27FF9EB7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1478950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70F99FA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336FBF43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</w:tr>
      <w:tr w:rsidR="00F11C33" w:rsidRPr="00AB2754" w14:paraId="57605896" w14:textId="77777777" w:rsidTr="00F11C33">
        <w:tc>
          <w:tcPr>
            <w:tcW w:w="426" w:type="dxa"/>
            <w:vMerge/>
            <w:hideMark/>
          </w:tcPr>
          <w:p w14:paraId="3A0E17A1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16D2C1E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49AD40CC" w14:textId="1C1CC588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169BACA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6D3A39C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DC7AEA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0854153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27C73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812A6C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E950EAA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</w:tbl>
    <w:p w14:paraId="40CCC93F" w14:textId="1AD32DCD" w:rsidR="00AB2754" w:rsidRPr="00D801EF" w:rsidRDefault="00F11C33" w:rsidP="00F11C3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proofErr w:type="spellStart"/>
      <w:r w:rsidR="004D5B85">
        <w:rPr>
          <w:rFonts w:ascii="Times New Roman" w:hAnsi="Times New Roman" w:cs="Times New Roman"/>
          <w:b/>
          <w:bCs/>
          <w:sz w:val="24"/>
          <w:szCs w:val="24"/>
        </w:rPr>
        <w:t>И.о</w:t>
      </w:r>
      <w:proofErr w:type="spellEnd"/>
      <w:r w:rsidR="004D5B85">
        <w:rPr>
          <w:rFonts w:ascii="Times New Roman" w:hAnsi="Times New Roman" w:cs="Times New Roman"/>
          <w:b/>
          <w:bCs/>
          <w:sz w:val="24"/>
          <w:szCs w:val="24"/>
        </w:rPr>
        <w:t>. м</w:t>
      </w:r>
      <w:r w:rsidR="00D801EF" w:rsidRPr="00683752">
        <w:rPr>
          <w:rFonts w:ascii="Times New Roman" w:hAnsi="Times New Roman" w:cs="Times New Roman"/>
          <w:b/>
          <w:bCs/>
          <w:sz w:val="24"/>
          <w:szCs w:val="24"/>
        </w:rPr>
        <w:t>эр</w:t>
      </w:r>
      <w:r w:rsidR="004D5B85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="00D801EF" w:rsidRPr="00683752">
        <w:rPr>
          <w:rFonts w:ascii="Times New Roman" w:hAnsi="Times New Roman" w:cs="Times New Roman"/>
          <w:b/>
          <w:bCs/>
          <w:sz w:val="24"/>
          <w:szCs w:val="24"/>
        </w:rPr>
        <w:t xml:space="preserve">города                           </w:t>
      </w:r>
      <w:r w:rsidR="00D801E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4D5B85">
        <w:rPr>
          <w:rFonts w:ascii="Times New Roman" w:hAnsi="Times New Roman" w:cs="Times New Roman"/>
          <w:b/>
          <w:bCs/>
          <w:sz w:val="24"/>
          <w:szCs w:val="24"/>
        </w:rPr>
        <w:t>Л.Н. Панькова</w:t>
      </w:r>
    </w:p>
    <w:sectPr w:rsidR="00AB2754" w:rsidRPr="00D801EF" w:rsidSect="00F11C33">
      <w:pgSz w:w="16838" w:h="11906" w:orient="landscape"/>
      <w:pgMar w:top="0" w:right="53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DD"/>
    <w:rsid w:val="00144D90"/>
    <w:rsid w:val="00151E6D"/>
    <w:rsid w:val="001775EB"/>
    <w:rsid w:val="00191EAF"/>
    <w:rsid w:val="00293513"/>
    <w:rsid w:val="003417AD"/>
    <w:rsid w:val="003A4D6C"/>
    <w:rsid w:val="004B461A"/>
    <w:rsid w:val="004D5B85"/>
    <w:rsid w:val="005674A3"/>
    <w:rsid w:val="00671A94"/>
    <w:rsid w:val="006967A0"/>
    <w:rsid w:val="007931BC"/>
    <w:rsid w:val="00832029"/>
    <w:rsid w:val="008826BD"/>
    <w:rsid w:val="00974370"/>
    <w:rsid w:val="009837A4"/>
    <w:rsid w:val="00AB2754"/>
    <w:rsid w:val="00B07A63"/>
    <w:rsid w:val="00B81C1C"/>
    <w:rsid w:val="00C30E21"/>
    <w:rsid w:val="00CC5DA8"/>
    <w:rsid w:val="00CF0442"/>
    <w:rsid w:val="00D64C08"/>
    <w:rsid w:val="00D801EF"/>
    <w:rsid w:val="00E32D84"/>
    <w:rsid w:val="00E94857"/>
    <w:rsid w:val="00EE12DD"/>
    <w:rsid w:val="00F11C33"/>
    <w:rsid w:val="00FA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C213"/>
  <w15:chartTrackingRefBased/>
  <w15:docId w15:val="{30F05871-1866-4FB7-960D-E883B131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1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2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2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2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12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12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12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12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12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12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12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12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1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1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1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1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12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12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12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12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12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12D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30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C30E21"/>
    <w:rPr>
      <w:i/>
      <w:iCs/>
    </w:rPr>
  </w:style>
  <w:style w:type="character" w:styleId="ae">
    <w:name w:val="Strong"/>
    <w:basedOn w:val="a0"/>
    <w:uiPriority w:val="22"/>
    <w:qFormat/>
    <w:rsid w:val="00C30E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6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62</cp:revision>
  <cp:lastPrinted>2026-09-17T08:54:00Z</cp:lastPrinted>
  <dcterms:created xsi:type="dcterms:W3CDTF">2026-09-10T08:36:00Z</dcterms:created>
  <dcterms:modified xsi:type="dcterms:W3CDTF">2026-10-12T07:40:00Z</dcterms:modified>
</cp:coreProperties>
</file>