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7AFEB" w14:textId="77777777" w:rsidR="0063074D" w:rsidRPr="0063074D" w:rsidRDefault="0063074D" w:rsidP="0063074D">
      <w:pPr>
        <w:jc w:val="center"/>
        <w:rPr>
          <w:b/>
          <w:sz w:val="32"/>
          <w:szCs w:val="32"/>
        </w:rPr>
      </w:pPr>
      <w:r w:rsidRPr="0063074D">
        <w:rPr>
          <w:b/>
          <w:sz w:val="32"/>
          <w:szCs w:val="32"/>
        </w:rPr>
        <w:t>Российская Федерация</w:t>
      </w:r>
    </w:p>
    <w:p w14:paraId="5FF49B4B" w14:textId="77777777" w:rsidR="0063074D" w:rsidRPr="0063074D" w:rsidRDefault="0063074D" w:rsidP="0063074D">
      <w:pPr>
        <w:jc w:val="center"/>
        <w:rPr>
          <w:b/>
          <w:sz w:val="32"/>
          <w:szCs w:val="32"/>
        </w:rPr>
      </w:pPr>
      <w:r w:rsidRPr="0063074D">
        <w:rPr>
          <w:b/>
          <w:sz w:val="32"/>
          <w:szCs w:val="32"/>
        </w:rPr>
        <w:t>Иркутская область</w:t>
      </w:r>
    </w:p>
    <w:p w14:paraId="45F66CAE" w14:textId="77777777" w:rsidR="0063074D" w:rsidRPr="0063074D" w:rsidRDefault="0063074D" w:rsidP="0063074D">
      <w:pPr>
        <w:jc w:val="center"/>
        <w:rPr>
          <w:b/>
          <w:sz w:val="32"/>
          <w:szCs w:val="32"/>
        </w:rPr>
      </w:pPr>
      <w:r w:rsidRPr="0063074D">
        <w:rPr>
          <w:b/>
          <w:sz w:val="32"/>
          <w:szCs w:val="32"/>
        </w:rPr>
        <w:t>Администрация города Усолье-Сибирское</w:t>
      </w:r>
    </w:p>
    <w:p w14:paraId="19B42049" w14:textId="77777777" w:rsidR="0063074D" w:rsidRPr="0063074D" w:rsidRDefault="0063074D" w:rsidP="0063074D">
      <w:pPr>
        <w:jc w:val="center"/>
        <w:rPr>
          <w:b/>
          <w:sz w:val="44"/>
          <w:szCs w:val="44"/>
        </w:rPr>
      </w:pPr>
      <w:r w:rsidRPr="0063074D">
        <w:rPr>
          <w:b/>
          <w:sz w:val="44"/>
          <w:szCs w:val="44"/>
        </w:rPr>
        <w:t>ПОСТАНОВЛЕНИЕ</w:t>
      </w:r>
    </w:p>
    <w:p w14:paraId="2E475887" w14:textId="77777777" w:rsidR="0063074D" w:rsidRPr="0063074D" w:rsidRDefault="0063074D" w:rsidP="0063074D">
      <w:pPr>
        <w:jc w:val="center"/>
        <w:rPr>
          <w:b/>
          <w:sz w:val="32"/>
          <w:szCs w:val="32"/>
        </w:rPr>
      </w:pPr>
    </w:p>
    <w:p w14:paraId="021BFBE1" w14:textId="632C4366" w:rsidR="0063074D" w:rsidRPr="0063074D" w:rsidRDefault="0063074D" w:rsidP="0063074D">
      <w:pPr>
        <w:tabs>
          <w:tab w:val="left" w:pos="2099"/>
        </w:tabs>
        <w:jc w:val="both"/>
        <w:rPr>
          <w:sz w:val="28"/>
          <w:szCs w:val="28"/>
        </w:rPr>
      </w:pPr>
      <w:r w:rsidRPr="0063074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69A8922" wp14:editId="718B9F23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65922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63074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46504FC" wp14:editId="027CE4E2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BB69F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63074D">
        <w:rPr>
          <w:sz w:val="28"/>
          <w:szCs w:val="28"/>
        </w:rPr>
        <w:t xml:space="preserve">от </w:t>
      </w:r>
      <w:r>
        <w:rPr>
          <w:sz w:val="28"/>
          <w:szCs w:val="28"/>
        </w:rPr>
        <w:t>12.10.2026</w:t>
      </w:r>
      <w:r w:rsidRPr="0063074D">
        <w:rPr>
          <w:sz w:val="28"/>
          <w:szCs w:val="28"/>
        </w:rPr>
        <w:tab/>
        <w:t>№</w:t>
      </w:r>
      <w:r>
        <w:rPr>
          <w:sz w:val="28"/>
          <w:szCs w:val="28"/>
        </w:rPr>
        <w:t>2277-па</w:t>
      </w:r>
    </w:p>
    <w:p w14:paraId="48860AE8" w14:textId="77777777" w:rsidR="0063074D" w:rsidRDefault="0063074D" w:rsidP="00940604">
      <w:pPr>
        <w:ind w:right="5952"/>
        <w:jc w:val="both"/>
        <w:rPr>
          <w:noProof/>
        </w:rPr>
      </w:pPr>
    </w:p>
    <w:p w14:paraId="40CC599A" w14:textId="4F995606" w:rsidR="00EE30B9" w:rsidRPr="007074C5" w:rsidRDefault="0041253B" w:rsidP="0063074D">
      <w:pPr>
        <w:ind w:right="-1"/>
        <w:jc w:val="both"/>
        <w:rPr>
          <w:rFonts w:eastAsia="Calibri"/>
          <w:b/>
          <w:bCs/>
          <w:lang w:eastAsia="en-US"/>
        </w:rPr>
      </w:pPr>
      <w:r w:rsidRPr="007074C5">
        <w:rPr>
          <w:rFonts w:eastAsia="Calibri"/>
          <w:b/>
          <w:bCs/>
          <w:lang w:eastAsia="en-US"/>
        </w:rPr>
        <w:t>О</w:t>
      </w:r>
      <w:r w:rsidR="00412B07" w:rsidRPr="007074C5">
        <w:rPr>
          <w:rFonts w:eastAsia="Calibri"/>
          <w:b/>
          <w:bCs/>
          <w:lang w:eastAsia="en-US"/>
        </w:rPr>
        <w:t>б</w:t>
      </w:r>
      <w:r w:rsidR="006A30C9" w:rsidRPr="007074C5">
        <w:rPr>
          <w:rFonts w:eastAsia="Calibri"/>
          <w:b/>
          <w:bCs/>
          <w:lang w:eastAsia="en-US"/>
        </w:rPr>
        <w:t xml:space="preserve"> </w:t>
      </w:r>
      <w:r w:rsidR="000E2309" w:rsidRPr="007074C5">
        <w:rPr>
          <w:rFonts w:eastAsia="Calibri"/>
          <w:b/>
          <w:bCs/>
          <w:lang w:eastAsia="en-US"/>
        </w:rPr>
        <w:t>утверждении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4C0C96">
        <w:rPr>
          <w:rFonts w:eastAsia="Calibri"/>
          <w:b/>
          <w:bCs/>
          <w:lang w:eastAsia="en-US"/>
        </w:rPr>
        <w:t>м</w:t>
      </w:r>
      <w:r w:rsidR="000E2309" w:rsidRPr="007074C5">
        <w:rPr>
          <w:rFonts w:eastAsia="Calibri"/>
          <w:b/>
          <w:bCs/>
          <w:lang w:eastAsia="en-US"/>
        </w:rPr>
        <w:t>етодики расчета</w:t>
      </w:r>
      <w:r w:rsidR="00EE30B9" w:rsidRPr="007074C5">
        <w:rPr>
          <w:rFonts w:eastAsia="Calibri"/>
          <w:b/>
          <w:bCs/>
          <w:lang w:eastAsia="en-US"/>
        </w:rPr>
        <w:t xml:space="preserve"> размера платы </w:t>
      </w:r>
      <w:r w:rsidR="007844D7">
        <w:rPr>
          <w:rFonts w:eastAsia="Calibri"/>
          <w:b/>
          <w:bCs/>
          <w:lang w:eastAsia="en-US"/>
        </w:rPr>
        <w:t>за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EE30B9" w:rsidRPr="007074C5">
        <w:rPr>
          <w:rFonts w:eastAsia="Calibri"/>
          <w:b/>
          <w:bCs/>
          <w:lang w:eastAsia="en-US"/>
        </w:rPr>
        <w:t>размещени</w:t>
      </w:r>
      <w:r w:rsidR="007844D7">
        <w:rPr>
          <w:rFonts w:eastAsia="Calibri"/>
          <w:b/>
          <w:bCs/>
          <w:lang w:eastAsia="en-US"/>
        </w:rPr>
        <w:t>е</w:t>
      </w:r>
      <w:r w:rsidR="00EE30B9" w:rsidRPr="007074C5">
        <w:rPr>
          <w:rFonts w:eastAsia="Calibri"/>
          <w:b/>
          <w:bCs/>
          <w:lang w:eastAsia="en-US"/>
        </w:rPr>
        <w:t xml:space="preserve"> нестационарных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EE30B9" w:rsidRPr="007074C5">
        <w:rPr>
          <w:rFonts w:eastAsia="Calibri"/>
          <w:b/>
          <w:bCs/>
          <w:lang w:eastAsia="en-US"/>
        </w:rPr>
        <w:t>торговых объектов на территории города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EE30B9" w:rsidRPr="007074C5">
        <w:rPr>
          <w:rFonts w:eastAsia="Calibri"/>
          <w:b/>
          <w:bCs/>
          <w:lang w:eastAsia="en-US"/>
        </w:rPr>
        <w:t>Усолье-Сибирское</w:t>
      </w:r>
    </w:p>
    <w:p w14:paraId="71A3E9A7" w14:textId="52933EB7" w:rsidR="006A30C9" w:rsidRDefault="006A30C9" w:rsidP="001D6E8F">
      <w:pPr>
        <w:rPr>
          <w:rFonts w:eastAsia="Calibri"/>
          <w:b/>
          <w:bCs/>
          <w:sz w:val="22"/>
          <w:szCs w:val="22"/>
          <w:lang w:eastAsia="en-US"/>
        </w:rPr>
      </w:pPr>
    </w:p>
    <w:p w14:paraId="315CD2F7" w14:textId="3E5CA118" w:rsidR="004170DD" w:rsidRPr="00FE57BF" w:rsidRDefault="00EA2218" w:rsidP="006307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604">
        <w:rPr>
          <w:sz w:val="28"/>
          <w:szCs w:val="28"/>
        </w:rPr>
        <w:t xml:space="preserve">В соответствии с Федеральным </w:t>
      </w:r>
      <w:hyperlink r:id="rId6" w:history="1">
        <w:r w:rsidRPr="00940604">
          <w:rPr>
            <w:sz w:val="28"/>
            <w:szCs w:val="28"/>
          </w:rPr>
          <w:t>законом</w:t>
        </w:r>
      </w:hyperlink>
      <w:r w:rsidRPr="00940604">
        <w:rPr>
          <w:sz w:val="28"/>
          <w:szCs w:val="28"/>
        </w:rPr>
        <w:t xml:space="preserve"> от 0</w:t>
      </w:r>
      <w:r w:rsidR="009E4655">
        <w:rPr>
          <w:sz w:val="28"/>
          <w:szCs w:val="28"/>
        </w:rPr>
        <w:t>6</w:t>
      </w:r>
      <w:r w:rsidRPr="00940604">
        <w:rPr>
          <w:sz w:val="28"/>
          <w:szCs w:val="28"/>
        </w:rPr>
        <w:t>.</w:t>
      </w:r>
      <w:r w:rsidR="009E4655">
        <w:rPr>
          <w:sz w:val="28"/>
          <w:szCs w:val="28"/>
        </w:rPr>
        <w:t>1</w:t>
      </w:r>
      <w:r w:rsidRPr="00940604">
        <w:rPr>
          <w:sz w:val="28"/>
          <w:szCs w:val="28"/>
        </w:rPr>
        <w:t>0.20</w:t>
      </w:r>
      <w:r w:rsidR="009E4655">
        <w:rPr>
          <w:sz w:val="28"/>
          <w:szCs w:val="28"/>
        </w:rPr>
        <w:t>03</w:t>
      </w:r>
      <w:r w:rsidRPr="00940604">
        <w:rPr>
          <w:sz w:val="28"/>
          <w:szCs w:val="28"/>
        </w:rPr>
        <w:t xml:space="preserve"> </w:t>
      </w:r>
      <w:r w:rsidR="00940604">
        <w:rPr>
          <w:sz w:val="28"/>
          <w:szCs w:val="28"/>
        </w:rPr>
        <w:t>№</w:t>
      </w:r>
      <w:r w:rsidRPr="00940604">
        <w:rPr>
          <w:sz w:val="28"/>
          <w:szCs w:val="28"/>
        </w:rPr>
        <w:t xml:space="preserve"> </w:t>
      </w:r>
      <w:r w:rsidR="009E4655">
        <w:rPr>
          <w:sz w:val="28"/>
          <w:szCs w:val="28"/>
        </w:rPr>
        <w:t>1</w:t>
      </w:r>
      <w:r w:rsidRPr="00940604">
        <w:rPr>
          <w:sz w:val="28"/>
          <w:szCs w:val="28"/>
        </w:rPr>
        <w:t>3</w:t>
      </w:r>
      <w:r w:rsidR="009E4655">
        <w:rPr>
          <w:sz w:val="28"/>
          <w:szCs w:val="28"/>
        </w:rPr>
        <w:t>1</w:t>
      </w:r>
      <w:r w:rsidRPr="00940604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9E4655">
        <w:rPr>
          <w:sz w:val="28"/>
          <w:szCs w:val="28"/>
        </w:rPr>
        <w:t>Российской Федерации</w:t>
      </w:r>
      <w:r w:rsidRPr="00940604">
        <w:rPr>
          <w:sz w:val="28"/>
          <w:szCs w:val="28"/>
        </w:rPr>
        <w:t xml:space="preserve">», </w:t>
      </w:r>
      <w:hyperlink r:id="rId7" w:history="1">
        <w:r w:rsidRPr="00940604">
          <w:rPr>
            <w:sz w:val="28"/>
            <w:szCs w:val="28"/>
          </w:rPr>
          <w:t>Законом</w:t>
        </w:r>
      </w:hyperlink>
      <w:r w:rsidRPr="00940604">
        <w:rPr>
          <w:sz w:val="28"/>
          <w:szCs w:val="28"/>
        </w:rPr>
        <w:t xml:space="preserve"> Иркутской области от 04.05.2022 </w:t>
      </w:r>
      <w:r w:rsidR="00940604">
        <w:rPr>
          <w:sz w:val="28"/>
          <w:szCs w:val="28"/>
        </w:rPr>
        <w:t>№</w:t>
      </w:r>
      <w:r w:rsidRPr="00940604">
        <w:rPr>
          <w:sz w:val="28"/>
          <w:szCs w:val="28"/>
        </w:rPr>
        <w:t xml:space="preserve"> 27-ОЗ </w:t>
      </w:r>
      <w:r w:rsidR="00940604">
        <w:rPr>
          <w:sz w:val="28"/>
          <w:szCs w:val="28"/>
        </w:rPr>
        <w:t>«</w:t>
      </w:r>
      <w:r w:rsidRPr="00940604">
        <w:rPr>
          <w:sz w:val="28"/>
          <w:szCs w:val="28"/>
        </w:rPr>
        <w:t xml:space="preserve">Об отдельных вопросах размещения нестационарных торговых объектов на территории Иркутской </w:t>
      </w:r>
      <w:r w:rsidRPr="00FE57BF">
        <w:rPr>
          <w:sz w:val="28"/>
          <w:szCs w:val="28"/>
        </w:rPr>
        <w:t>области</w:t>
      </w:r>
      <w:r w:rsidR="00940604">
        <w:rPr>
          <w:sz w:val="28"/>
          <w:szCs w:val="28"/>
        </w:rPr>
        <w:t>»</w:t>
      </w:r>
      <w:r w:rsidRPr="00FE57BF">
        <w:rPr>
          <w:bCs/>
          <w:iCs/>
          <w:sz w:val="28"/>
          <w:szCs w:val="28"/>
        </w:rPr>
        <w:t xml:space="preserve">, </w:t>
      </w:r>
      <w:r w:rsidR="00940604">
        <w:rPr>
          <w:bCs/>
          <w:iCs/>
          <w:sz w:val="28"/>
          <w:szCs w:val="28"/>
        </w:rPr>
        <w:t>руководствуясь</w:t>
      </w:r>
      <w:r w:rsidRPr="00FE57BF">
        <w:rPr>
          <w:bCs/>
          <w:iCs/>
          <w:sz w:val="28"/>
          <w:szCs w:val="28"/>
        </w:rPr>
        <w:t xml:space="preserve"> </w:t>
      </w:r>
      <w:r w:rsidR="006A30C9" w:rsidRPr="00FE57BF">
        <w:rPr>
          <w:sz w:val="28"/>
          <w:szCs w:val="28"/>
        </w:rPr>
        <w:t xml:space="preserve">статьями </w:t>
      </w:r>
      <w:r w:rsidR="00940604">
        <w:rPr>
          <w:sz w:val="28"/>
          <w:szCs w:val="28"/>
        </w:rPr>
        <w:t>28</w:t>
      </w:r>
      <w:r w:rsidR="006A30C9" w:rsidRPr="00FE57BF">
        <w:rPr>
          <w:sz w:val="28"/>
          <w:szCs w:val="28"/>
        </w:rPr>
        <w:t>, 55 Устава</w:t>
      </w:r>
      <w:r w:rsidR="00940604">
        <w:rPr>
          <w:sz w:val="28"/>
          <w:szCs w:val="28"/>
        </w:rPr>
        <w:t xml:space="preserve"> муниципального образования </w:t>
      </w:r>
      <w:r w:rsidR="006A30C9" w:rsidRPr="00FE57BF">
        <w:rPr>
          <w:sz w:val="28"/>
          <w:szCs w:val="28"/>
        </w:rPr>
        <w:t xml:space="preserve"> </w:t>
      </w:r>
      <w:r w:rsidR="00940604">
        <w:rPr>
          <w:sz w:val="28"/>
          <w:szCs w:val="28"/>
        </w:rPr>
        <w:t>«г</w:t>
      </w:r>
      <w:r w:rsidR="006A30C9" w:rsidRPr="00FE57BF">
        <w:rPr>
          <w:sz w:val="28"/>
          <w:szCs w:val="28"/>
        </w:rPr>
        <w:t>ород Усолье-Сибирское</w:t>
      </w:r>
      <w:r w:rsidR="00940604">
        <w:rPr>
          <w:sz w:val="28"/>
          <w:szCs w:val="28"/>
        </w:rPr>
        <w:t>»</w:t>
      </w:r>
      <w:r w:rsidR="006A30C9" w:rsidRPr="00FE57BF">
        <w:rPr>
          <w:sz w:val="28"/>
          <w:szCs w:val="28"/>
        </w:rPr>
        <w:t>, администрация города Усолье-Сибирское</w:t>
      </w:r>
    </w:p>
    <w:p w14:paraId="6F072F54" w14:textId="77777777" w:rsidR="00EA2218" w:rsidRPr="00FE57BF" w:rsidRDefault="00EA2218" w:rsidP="00EA22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162266" w14:textId="77777777" w:rsidR="00707C90" w:rsidRPr="0063074D" w:rsidRDefault="00707C90" w:rsidP="0063074D">
      <w:pPr>
        <w:ind w:right="-55"/>
        <w:jc w:val="center"/>
        <w:rPr>
          <w:b/>
          <w:bCs/>
          <w:sz w:val="28"/>
          <w:szCs w:val="28"/>
        </w:rPr>
      </w:pPr>
      <w:r w:rsidRPr="0063074D">
        <w:rPr>
          <w:b/>
          <w:bCs/>
          <w:sz w:val="28"/>
          <w:szCs w:val="28"/>
        </w:rPr>
        <w:t>ПОСТАНОВЛЯЕТ:</w:t>
      </w:r>
    </w:p>
    <w:p w14:paraId="593286A2" w14:textId="77777777" w:rsidR="00707C90" w:rsidRPr="0063074D" w:rsidRDefault="00707C90" w:rsidP="00707C90">
      <w:pPr>
        <w:ind w:right="-55"/>
        <w:rPr>
          <w:bCs/>
          <w:sz w:val="28"/>
          <w:szCs w:val="28"/>
        </w:rPr>
      </w:pPr>
    </w:p>
    <w:p w14:paraId="0263DE0E" w14:textId="3179B15F" w:rsidR="000E2309" w:rsidRPr="00074BCE" w:rsidRDefault="0066078A" w:rsidP="007700C3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0E2309" w:rsidRPr="00074BCE">
        <w:rPr>
          <w:sz w:val="28"/>
          <w:szCs w:val="28"/>
        </w:rPr>
        <w:t xml:space="preserve">Утвердить </w:t>
      </w:r>
      <w:r w:rsidR="004C0C96">
        <w:rPr>
          <w:sz w:val="28"/>
          <w:szCs w:val="28"/>
        </w:rPr>
        <w:t>м</w:t>
      </w:r>
      <w:r w:rsidR="000E2309" w:rsidRPr="00074BCE">
        <w:rPr>
          <w:sz w:val="28"/>
          <w:szCs w:val="28"/>
        </w:rPr>
        <w:t xml:space="preserve">етодику </w:t>
      </w:r>
      <w:r w:rsidR="000E2309" w:rsidRPr="00074BCE">
        <w:rPr>
          <w:sz w:val="28"/>
        </w:rPr>
        <w:t xml:space="preserve">расчета размера платы </w:t>
      </w:r>
      <w:r w:rsidR="007844D7">
        <w:rPr>
          <w:sz w:val="28"/>
        </w:rPr>
        <w:t>за</w:t>
      </w:r>
      <w:r w:rsidR="000E2309" w:rsidRPr="00074BCE">
        <w:rPr>
          <w:sz w:val="28"/>
        </w:rPr>
        <w:t xml:space="preserve"> </w:t>
      </w:r>
      <w:r w:rsidR="000E2309">
        <w:rPr>
          <w:sz w:val="28"/>
        </w:rPr>
        <w:t>размещени</w:t>
      </w:r>
      <w:r w:rsidR="007844D7">
        <w:rPr>
          <w:sz w:val="28"/>
        </w:rPr>
        <w:t>е</w:t>
      </w:r>
      <w:r w:rsidR="000E2309">
        <w:rPr>
          <w:sz w:val="28"/>
        </w:rPr>
        <w:t xml:space="preserve"> нестационарных торговых объектов на территории</w:t>
      </w:r>
      <w:r w:rsidR="000E2309" w:rsidRPr="00074BCE">
        <w:rPr>
          <w:sz w:val="28"/>
        </w:rPr>
        <w:t xml:space="preserve"> города Усолье-Сибирское</w:t>
      </w:r>
      <w:r w:rsidR="000E2309">
        <w:rPr>
          <w:sz w:val="28"/>
        </w:rPr>
        <w:t xml:space="preserve"> (</w:t>
      </w:r>
      <w:r w:rsidR="00940604">
        <w:rPr>
          <w:sz w:val="28"/>
        </w:rPr>
        <w:t>п</w:t>
      </w:r>
      <w:r w:rsidR="000E2309">
        <w:rPr>
          <w:sz w:val="28"/>
        </w:rPr>
        <w:t>рил</w:t>
      </w:r>
      <w:r>
        <w:rPr>
          <w:sz w:val="28"/>
        </w:rPr>
        <w:t>агается</w:t>
      </w:r>
      <w:r w:rsidR="000E2309">
        <w:rPr>
          <w:sz w:val="28"/>
        </w:rPr>
        <w:t>)</w:t>
      </w:r>
      <w:r w:rsidR="00940604">
        <w:rPr>
          <w:sz w:val="28"/>
        </w:rPr>
        <w:t>.</w:t>
      </w:r>
    </w:p>
    <w:p w14:paraId="7595DBA6" w14:textId="77777777" w:rsidR="0066078A" w:rsidRDefault="0066078A" w:rsidP="007700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E57BF">
        <w:rPr>
          <w:sz w:val="28"/>
          <w:szCs w:val="28"/>
        </w:rPr>
        <w:t>Отменить</w:t>
      </w:r>
      <w:r w:rsidR="007700C3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7700C3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города Усолье-Сибирское:</w:t>
      </w:r>
    </w:p>
    <w:p w14:paraId="1474B7AF" w14:textId="1DDA33C5" w:rsidR="00FE57BF" w:rsidRDefault="0066078A" w:rsidP="007700C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</w:t>
      </w:r>
      <w:r w:rsidRPr="0066078A">
        <w:rPr>
          <w:rFonts w:eastAsia="Calibri"/>
          <w:bCs/>
          <w:sz w:val="28"/>
          <w:szCs w:val="28"/>
          <w:lang w:eastAsia="en-US"/>
        </w:rPr>
        <w:t xml:space="preserve"> 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>
        <w:rPr>
          <w:rFonts w:eastAsia="Calibri"/>
          <w:bCs/>
          <w:sz w:val="28"/>
          <w:szCs w:val="28"/>
          <w:lang w:eastAsia="en-US"/>
        </w:rPr>
        <w:t>;</w:t>
      </w:r>
    </w:p>
    <w:p w14:paraId="3D06C575" w14:textId="1EFCC828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66078A">
        <w:rPr>
          <w:rFonts w:eastAsia="Calibri"/>
          <w:bCs/>
          <w:sz w:val="28"/>
          <w:szCs w:val="28"/>
          <w:lang w:eastAsia="en-US"/>
        </w:rPr>
        <w:t>от 01.03.2017 № 377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>;</w:t>
      </w:r>
    </w:p>
    <w:p w14:paraId="48D631DA" w14:textId="28048A70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66078A">
        <w:rPr>
          <w:rFonts w:eastAsia="Calibri"/>
          <w:bCs/>
          <w:sz w:val="28"/>
          <w:szCs w:val="28"/>
          <w:lang w:eastAsia="en-US"/>
        </w:rPr>
        <w:t>от 01.02.2019 № 212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с изменениями от 01.03.2017 г. № 377;</w:t>
      </w:r>
    </w:p>
    <w:p w14:paraId="7D87A251" w14:textId="311FA359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66078A">
        <w:rPr>
          <w:rFonts w:eastAsia="Calibri"/>
          <w:bCs/>
          <w:sz w:val="28"/>
          <w:szCs w:val="28"/>
          <w:lang w:eastAsia="en-US"/>
        </w:rPr>
        <w:t>от 20.02.2023 № 364-па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01.02.2019 № 212);</w:t>
      </w:r>
    </w:p>
    <w:p w14:paraId="02AB5AE2" w14:textId="6E42EED5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</w:t>
      </w:r>
      <w:r w:rsidRPr="0066078A">
        <w:rPr>
          <w:rFonts w:eastAsia="Calibri"/>
          <w:bCs/>
          <w:sz w:val="28"/>
          <w:szCs w:val="28"/>
          <w:lang w:eastAsia="en-US"/>
        </w:rPr>
        <w:t xml:space="preserve"> от 17.11.2023 № 2736-па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 xml:space="preserve"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</w:t>
      </w:r>
      <w:r w:rsidR="00CD38E4" w:rsidRPr="0066078A">
        <w:rPr>
          <w:rFonts w:eastAsia="Calibri"/>
          <w:bCs/>
          <w:sz w:val="28"/>
          <w:szCs w:val="28"/>
          <w:lang w:eastAsia="en-US"/>
        </w:rPr>
        <w:lastRenderedPageBreak/>
        <w:t>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20.02.2023 г. № 364-па);</w:t>
      </w:r>
    </w:p>
    <w:p w14:paraId="511F66CD" w14:textId="7FDD1A5C" w:rsidR="00CD38E4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</w:t>
      </w:r>
      <w:r w:rsidRPr="0066078A">
        <w:rPr>
          <w:rFonts w:eastAsia="Calibri"/>
          <w:bCs/>
          <w:sz w:val="28"/>
          <w:szCs w:val="28"/>
          <w:lang w:eastAsia="en-US"/>
        </w:rPr>
        <w:t xml:space="preserve"> от 26.11.2024 № 3432-па </w:t>
      </w:r>
      <w:r w:rsidR="00CD38E4">
        <w:rPr>
          <w:rFonts w:eastAsia="Calibri"/>
          <w:bCs/>
          <w:sz w:val="28"/>
          <w:szCs w:val="28"/>
          <w:lang w:eastAsia="en-US"/>
        </w:rPr>
        <w:t>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</w:t>
      </w:r>
      <w:r w:rsidR="00796B6D">
        <w:rPr>
          <w:rFonts w:eastAsia="Calibri"/>
          <w:bCs/>
          <w:sz w:val="28"/>
          <w:szCs w:val="28"/>
          <w:lang w:eastAsia="en-US"/>
        </w:rPr>
        <w:t>17</w:t>
      </w:r>
      <w:r w:rsidR="00CD38E4">
        <w:rPr>
          <w:rFonts w:eastAsia="Calibri"/>
          <w:bCs/>
          <w:sz w:val="28"/>
          <w:szCs w:val="28"/>
          <w:lang w:eastAsia="en-US"/>
        </w:rPr>
        <w:t>.</w:t>
      </w:r>
      <w:r w:rsidR="00796B6D">
        <w:rPr>
          <w:rFonts w:eastAsia="Calibri"/>
          <w:bCs/>
          <w:sz w:val="28"/>
          <w:szCs w:val="28"/>
          <w:lang w:eastAsia="en-US"/>
        </w:rPr>
        <w:t>11</w:t>
      </w:r>
      <w:r w:rsidR="00CD38E4">
        <w:rPr>
          <w:rFonts w:eastAsia="Calibri"/>
          <w:bCs/>
          <w:sz w:val="28"/>
          <w:szCs w:val="28"/>
          <w:lang w:eastAsia="en-US"/>
        </w:rPr>
        <w:t xml:space="preserve">.2023 № </w:t>
      </w:r>
      <w:r w:rsidR="00796B6D">
        <w:rPr>
          <w:rFonts w:eastAsia="Calibri"/>
          <w:bCs/>
          <w:sz w:val="28"/>
          <w:szCs w:val="28"/>
          <w:lang w:eastAsia="en-US"/>
        </w:rPr>
        <w:t>27</w:t>
      </w:r>
      <w:r w:rsidR="00CD38E4">
        <w:rPr>
          <w:rFonts w:eastAsia="Calibri"/>
          <w:bCs/>
          <w:sz w:val="28"/>
          <w:szCs w:val="28"/>
          <w:lang w:eastAsia="en-US"/>
        </w:rPr>
        <w:t>36-па);</w:t>
      </w:r>
    </w:p>
    <w:p w14:paraId="1CD0A65B" w14:textId="6EA00BBB" w:rsidR="00CD38E4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от 21.11.2025 № 2135-па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</w:t>
      </w:r>
      <w:r w:rsidR="00796B6D">
        <w:rPr>
          <w:rFonts w:eastAsia="Calibri"/>
          <w:bCs/>
          <w:sz w:val="28"/>
          <w:szCs w:val="28"/>
          <w:lang w:eastAsia="en-US"/>
        </w:rPr>
        <w:t>26</w:t>
      </w:r>
      <w:r w:rsidR="00CD38E4">
        <w:rPr>
          <w:rFonts w:eastAsia="Calibri"/>
          <w:bCs/>
          <w:sz w:val="28"/>
          <w:szCs w:val="28"/>
          <w:lang w:eastAsia="en-US"/>
        </w:rPr>
        <w:t>.</w:t>
      </w:r>
      <w:r w:rsidR="00796B6D">
        <w:rPr>
          <w:rFonts w:eastAsia="Calibri"/>
          <w:bCs/>
          <w:sz w:val="28"/>
          <w:szCs w:val="28"/>
          <w:lang w:eastAsia="en-US"/>
        </w:rPr>
        <w:t>11</w:t>
      </w:r>
      <w:r w:rsidR="00CD38E4">
        <w:rPr>
          <w:rFonts w:eastAsia="Calibri"/>
          <w:bCs/>
          <w:sz w:val="28"/>
          <w:szCs w:val="28"/>
          <w:lang w:eastAsia="en-US"/>
        </w:rPr>
        <w:t>.202</w:t>
      </w:r>
      <w:r w:rsidR="00796B6D">
        <w:rPr>
          <w:rFonts w:eastAsia="Calibri"/>
          <w:bCs/>
          <w:sz w:val="28"/>
          <w:szCs w:val="28"/>
          <w:lang w:eastAsia="en-US"/>
        </w:rPr>
        <w:t>4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№ </w:t>
      </w:r>
      <w:r w:rsidR="006118E7">
        <w:rPr>
          <w:rFonts w:eastAsia="Calibri"/>
          <w:bCs/>
          <w:sz w:val="28"/>
          <w:szCs w:val="28"/>
          <w:lang w:eastAsia="en-US"/>
        </w:rPr>
        <w:t>3432</w:t>
      </w:r>
      <w:r w:rsidR="00CD38E4">
        <w:rPr>
          <w:rFonts w:eastAsia="Calibri"/>
          <w:bCs/>
          <w:sz w:val="28"/>
          <w:szCs w:val="28"/>
          <w:lang w:eastAsia="en-US"/>
        </w:rPr>
        <w:t>-па);</w:t>
      </w:r>
    </w:p>
    <w:p w14:paraId="079D5AEA" w14:textId="33B7A614" w:rsidR="00EB542A" w:rsidRPr="00EB542A" w:rsidRDefault="0066078A" w:rsidP="00CD38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542A" w:rsidRPr="00EB542A">
        <w:rPr>
          <w:sz w:val="28"/>
          <w:szCs w:val="28"/>
        </w:rPr>
        <w:t xml:space="preserve">Опубликовать </w:t>
      </w:r>
      <w:r w:rsidR="004C0C96">
        <w:rPr>
          <w:sz w:val="28"/>
          <w:szCs w:val="28"/>
        </w:rPr>
        <w:t>настояще</w:t>
      </w:r>
      <w:r w:rsidR="00EB542A" w:rsidRPr="00EB542A">
        <w:rPr>
          <w:sz w:val="28"/>
          <w:szCs w:val="28"/>
        </w:rPr>
        <w:t>е постановление в газете «Официальное Усолье» и разместить на официальном сайте администрации города Усолье-Сибирское</w:t>
      </w:r>
      <w:r w:rsidR="00EB542A" w:rsidRPr="00EB542A">
        <w:rPr>
          <w:sz w:val="20"/>
          <w:szCs w:val="20"/>
        </w:rPr>
        <w:t xml:space="preserve"> </w:t>
      </w:r>
      <w:bookmarkStart w:id="0" w:name="_Hlk240012948"/>
      <w:r w:rsidR="00EB542A" w:rsidRPr="00EB542A">
        <w:rPr>
          <w:sz w:val="28"/>
          <w:szCs w:val="28"/>
        </w:rPr>
        <w:t>в информационно-телекоммуникационной сети «Интернет».</w:t>
      </w:r>
    </w:p>
    <w:bookmarkEnd w:id="0"/>
    <w:p w14:paraId="2799DDA1" w14:textId="4B703842" w:rsidR="001E6CA1" w:rsidRPr="00DA1812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E6CA1" w:rsidRPr="00DA1812">
        <w:rPr>
          <w:sz w:val="28"/>
          <w:szCs w:val="28"/>
        </w:rPr>
        <w:t xml:space="preserve">Контроль за исполнением </w:t>
      </w:r>
      <w:r w:rsidR="005172AC">
        <w:rPr>
          <w:sz w:val="28"/>
          <w:szCs w:val="28"/>
        </w:rPr>
        <w:t>настоящего</w:t>
      </w:r>
      <w:r w:rsidR="00AF55E5">
        <w:rPr>
          <w:sz w:val="28"/>
          <w:szCs w:val="28"/>
        </w:rPr>
        <w:t xml:space="preserve"> </w:t>
      </w:r>
      <w:r w:rsidR="001E6CA1" w:rsidRPr="00DA1812">
        <w:rPr>
          <w:sz w:val="28"/>
          <w:szCs w:val="28"/>
        </w:rPr>
        <w:t xml:space="preserve">постановления возложить на </w:t>
      </w:r>
      <w:r w:rsidR="008B00D6">
        <w:rPr>
          <w:sz w:val="28"/>
          <w:szCs w:val="28"/>
        </w:rPr>
        <w:t>председателя комитета</w:t>
      </w:r>
      <w:r w:rsidR="001E6CA1" w:rsidRPr="00DA1812">
        <w:rPr>
          <w:sz w:val="28"/>
          <w:szCs w:val="28"/>
        </w:rPr>
        <w:t xml:space="preserve"> экономического развития администрации города Усолье-Сибирское </w:t>
      </w:r>
      <w:r w:rsidR="007844D7">
        <w:rPr>
          <w:sz w:val="28"/>
          <w:szCs w:val="28"/>
        </w:rPr>
        <w:t>Трофимову И.А</w:t>
      </w:r>
      <w:r w:rsidR="001E6CA1" w:rsidRPr="00DA1812">
        <w:rPr>
          <w:sz w:val="28"/>
          <w:szCs w:val="28"/>
        </w:rPr>
        <w:t>.</w:t>
      </w:r>
    </w:p>
    <w:p w14:paraId="54D83324" w14:textId="4F6CF11F" w:rsidR="001E6CA1" w:rsidRDefault="001E6CA1" w:rsidP="001E6CA1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2EDB20" w14:textId="77777777" w:rsidR="00376CC9" w:rsidRPr="001523FA" w:rsidRDefault="007844D7" w:rsidP="00376CC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М.В. Торопкин</w:t>
      </w:r>
    </w:p>
    <w:p w14:paraId="16914DB1" w14:textId="77777777" w:rsidR="0063074D" w:rsidRDefault="0063074D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</w:p>
    <w:p w14:paraId="553AB7E8" w14:textId="797EF531" w:rsidR="005C01D9" w:rsidRDefault="005C01D9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</w:t>
      </w:r>
    </w:p>
    <w:p w14:paraId="48AE17EC" w14:textId="77777777" w:rsidR="005C01D9" w:rsidRDefault="005C01D9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города Усолье-Сибирское</w:t>
      </w:r>
    </w:p>
    <w:p w14:paraId="59D88E00" w14:textId="6BF64C47" w:rsidR="005C01D9" w:rsidRDefault="0063074D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от 12.10.2026 №2277-па</w:t>
      </w:r>
    </w:p>
    <w:p w14:paraId="63CC8AF6" w14:textId="77777777" w:rsidR="005C01D9" w:rsidRDefault="005C01D9" w:rsidP="00F85D09"/>
    <w:p w14:paraId="411C9ACD" w14:textId="5E4AEADF" w:rsidR="001C1E3D" w:rsidRDefault="001C1E3D" w:rsidP="00463019">
      <w:pPr>
        <w:jc w:val="center"/>
        <w:rPr>
          <w:b/>
          <w:sz w:val="28"/>
        </w:rPr>
      </w:pPr>
    </w:p>
    <w:p w14:paraId="38FBEDF6" w14:textId="36785333" w:rsidR="00463019" w:rsidRPr="00463019" w:rsidRDefault="00463019" w:rsidP="00463019">
      <w:pPr>
        <w:jc w:val="center"/>
        <w:rPr>
          <w:b/>
          <w:sz w:val="28"/>
        </w:rPr>
      </w:pPr>
      <w:r w:rsidRPr="00463019">
        <w:rPr>
          <w:b/>
          <w:sz w:val="28"/>
        </w:rPr>
        <w:t>М Е Т О Д И К А</w:t>
      </w:r>
    </w:p>
    <w:p w14:paraId="33E4D41B" w14:textId="77777777" w:rsidR="00463019" w:rsidRPr="00463019" w:rsidRDefault="00463019" w:rsidP="00463019">
      <w:pPr>
        <w:jc w:val="center"/>
        <w:rPr>
          <w:b/>
          <w:sz w:val="28"/>
        </w:rPr>
      </w:pPr>
      <w:r w:rsidRPr="00463019">
        <w:rPr>
          <w:b/>
          <w:sz w:val="28"/>
        </w:rPr>
        <w:t xml:space="preserve">расчета размера платы за размещение нестационарных торговых объектов </w:t>
      </w:r>
    </w:p>
    <w:p w14:paraId="6CA9CC33" w14:textId="77777777" w:rsidR="00463019" w:rsidRPr="00463019" w:rsidRDefault="00463019" w:rsidP="00463019">
      <w:pPr>
        <w:jc w:val="center"/>
        <w:rPr>
          <w:b/>
          <w:sz w:val="28"/>
        </w:rPr>
      </w:pPr>
      <w:r w:rsidRPr="00463019">
        <w:rPr>
          <w:b/>
          <w:sz w:val="28"/>
        </w:rPr>
        <w:t>на территории города Усолье-Сибирское</w:t>
      </w:r>
    </w:p>
    <w:p w14:paraId="497B7F04" w14:textId="016B8B0F" w:rsidR="006346B9" w:rsidRDefault="006346B9" w:rsidP="00D8515B">
      <w:pPr>
        <w:rPr>
          <w:sz w:val="28"/>
          <w:szCs w:val="28"/>
        </w:rPr>
      </w:pPr>
    </w:p>
    <w:p w14:paraId="426B9067" w14:textId="6E2409CE" w:rsidR="00E85BA6" w:rsidRPr="00E375E4" w:rsidRDefault="00E375E4" w:rsidP="00E375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63019" w:rsidRPr="00E375E4">
        <w:rPr>
          <w:sz w:val="28"/>
          <w:szCs w:val="28"/>
        </w:rPr>
        <w:t>Настоящая методика определяет порядок расчета размера платы за размещение нестационарных торговых объектов на территории города Усолье-Сибирское (далее – Методика</w:t>
      </w:r>
      <w:r w:rsidR="00852179" w:rsidRPr="00E375E4">
        <w:rPr>
          <w:sz w:val="28"/>
          <w:szCs w:val="28"/>
        </w:rPr>
        <w:t>, НТО</w:t>
      </w:r>
      <w:r w:rsidR="006613DA">
        <w:rPr>
          <w:sz w:val="28"/>
          <w:szCs w:val="28"/>
        </w:rPr>
        <w:t>)</w:t>
      </w:r>
      <w:r w:rsidR="00463019" w:rsidRPr="00E375E4">
        <w:rPr>
          <w:sz w:val="28"/>
          <w:szCs w:val="28"/>
        </w:rPr>
        <w:t>.</w:t>
      </w:r>
    </w:p>
    <w:p w14:paraId="54345F34" w14:textId="51F16566" w:rsidR="00E375E4" w:rsidRDefault="00E375E4" w:rsidP="00C70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8515B" w:rsidRPr="00E375E4">
        <w:rPr>
          <w:sz w:val="28"/>
          <w:szCs w:val="28"/>
        </w:rPr>
        <w:t xml:space="preserve">Размер платы за размещение </w:t>
      </w:r>
      <w:r w:rsidR="00A068C8" w:rsidRPr="00E375E4">
        <w:rPr>
          <w:sz w:val="28"/>
          <w:szCs w:val="28"/>
        </w:rPr>
        <w:t xml:space="preserve">НТО </w:t>
      </w:r>
      <w:r w:rsidR="00D8515B" w:rsidRPr="00E375E4">
        <w:rPr>
          <w:sz w:val="28"/>
          <w:szCs w:val="28"/>
        </w:rPr>
        <w:t>определяется по формуле:</w:t>
      </w:r>
    </w:p>
    <w:p w14:paraId="64A2576E" w14:textId="6002B35E" w:rsidR="00D8515B" w:rsidRPr="007159DA" w:rsidRDefault="00D8515B" w:rsidP="007159DA">
      <w:pPr>
        <w:jc w:val="center"/>
        <w:rPr>
          <w:sz w:val="28"/>
          <w:szCs w:val="28"/>
        </w:rPr>
      </w:pPr>
      <w:r w:rsidRPr="007159DA">
        <w:rPr>
          <w:b/>
          <w:bCs/>
          <w:sz w:val="28"/>
          <w:szCs w:val="28"/>
        </w:rPr>
        <w:t xml:space="preserve">П = С * </w:t>
      </w:r>
      <w:r w:rsidRPr="007159DA">
        <w:rPr>
          <w:b/>
          <w:bCs/>
          <w:sz w:val="28"/>
          <w:szCs w:val="28"/>
          <w:lang w:val="en-US"/>
        </w:rPr>
        <w:t>S</w:t>
      </w:r>
      <w:r w:rsidRPr="007159DA">
        <w:rPr>
          <w:b/>
          <w:bCs/>
          <w:sz w:val="28"/>
          <w:szCs w:val="28"/>
        </w:rPr>
        <w:t xml:space="preserve"> * Т * </w:t>
      </w:r>
      <w:r w:rsidRPr="007159DA">
        <w:rPr>
          <w:b/>
          <w:bCs/>
          <w:sz w:val="28"/>
          <w:szCs w:val="28"/>
          <w:lang w:val="en-US"/>
        </w:rPr>
        <w:t>K</w:t>
      </w:r>
      <w:r w:rsidRPr="007159DA">
        <w:rPr>
          <w:b/>
          <w:bCs/>
          <w:sz w:val="28"/>
          <w:szCs w:val="28"/>
        </w:rPr>
        <w:t>т, где</w:t>
      </w:r>
      <w:r w:rsidRPr="007159DA">
        <w:rPr>
          <w:sz w:val="28"/>
          <w:szCs w:val="28"/>
        </w:rPr>
        <w:t>:</w:t>
      </w:r>
    </w:p>
    <w:p w14:paraId="56311379" w14:textId="3E8A01C4" w:rsidR="00423420" w:rsidRDefault="00D8515B" w:rsidP="00423420">
      <w:pPr>
        <w:ind w:left="567"/>
        <w:jc w:val="both"/>
        <w:rPr>
          <w:sz w:val="28"/>
          <w:szCs w:val="28"/>
        </w:rPr>
      </w:pPr>
      <w:r w:rsidRPr="00423420">
        <w:rPr>
          <w:b/>
          <w:bCs/>
          <w:sz w:val="28"/>
          <w:szCs w:val="28"/>
        </w:rPr>
        <w:t>П</w:t>
      </w:r>
      <w:r w:rsidRPr="007159DA">
        <w:rPr>
          <w:sz w:val="28"/>
          <w:szCs w:val="28"/>
        </w:rPr>
        <w:t xml:space="preserve"> – размер платы </w:t>
      </w:r>
      <w:r w:rsidR="00861883">
        <w:rPr>
          <w:sz w:val="28"/>
          <w:szCs w:val="28"/>
        </w:rPr>
        <w:t>з</w:t>
      </w:r>
      <w:r w:rsidRPr="007159DA">
        <w:rPr>
          <w:sz w:val="28"/>
          <w:szCs w:val="28"/>
        </w:rPr>
        <w:t>а размещение</w:t>
      </w:r>
      <w:r w:rsidR="00A068C8">
        <w:rPr>
          <w:sz w:val="28"/>
          <w:szCs w:val="28"/>
        </w:rPr>
        <w:t xml:space="preserve"> НТО</w:t>
      </w:r>
      <w:r w:rsidRPr="007159DA">
        <w:rPr>
          <w:sz w:val="28"/>
          <w:szCs w:val="28"/>
        </w:rPr>
        <w:t>, руб.;</w:t>
      </w:r>
    </w:p>
    <w:p w14:paraId="26E5DBAD" w14:textId="4E8852BE" w:rsidR="00423420" w:rsidRPr="00423420" w:rsidRDefault="00D8515B" w:rsidP="00423420">
      <w:pPr>
        <w:ind w:firstLine="567"/>
        <w:jc w:val="both"/>
        <w:rPr>
          <w:sz w:val="28"/>
        </w:rPr>
      </w:pPr>
      <w:r w:rsidRPr="00423420">
        <w:rPr>
          <w:b/>
          <w:bCs/>
          <w:sz w:val="28"/>
          <w:szCs w:val="28"/>
        </w:rPr>
        <w:t>С</w:t>
      </w:r>
      <w:r w:rsidRPr="007159DA">
        <w:rPr>
          <w:sz w:val="28"/>
          <w:szCs w:val="28"/>
        </w:rPr>
        <w:t xml:space="preserve"> – </w:t>
      </w:r>
      <w:bookmarkStart w:id="1" w:name="_Hlk239257812"/>
      <w:r w:rsidRPr="007159DA">
        <w:rPr>
          <w:sz w:val="28"/>
          <w:szCs w:val="28"/>
        </w:rPr>
        <w:t xml:space="preserve">размер ставки </w:t>
      </w:r>
      <w:bookmarkStart w:id="2" w:name="_Hlk239260712"/>
      <w:r w:rsidRPr="007159DA">
        <w:rPr>
          <w:sz w:val="28"/>
          <w:szCs w:val="28"/>
        </w:rPr>
        <w:t xml:space="preserve">за 1 </w:t>
      </w:r>
      <w:proofErr w:type="spellStart"/>
      <w:r w:rsidRPr="007159DA">
        <w:rPr>
          <w:sz w:val="28"/>
          <w:szCs w:val="28"/>
        </w:rPr>
        <w:t>кв.м</w:t>
      </w:r>
      <w:proofErr w:type="spellEnd"/>
      <w:r w:rsidR="00A068C8">
        <w:rPr>
          <w:sz w:val="28"/>
          <w:szCs w:val="28"/>
        </w:rPr>
        <w:t>.</w:t>
      </w:r>
      <w:r w:rsidRPr="007159DA">
        <w:rPr>
          <w:sz w:val="28"/>
          <w:szCs w:val="28"/>
        </w:rPr>
        <w:t xml:space="preserve"> площади места размещения НТО</w:t>
      </w:r>
      <w:bookmarkEnd w:id="1"/>
      <w:bookmarkEnd w:id="2"/>
      <w:r w:rsidRPr="007159DA">
        <w:rPr>
          <w:sz w:val="28"/>
          <w:szCs w:val="28"/>
        </w:rPr>
        <w:t xml:space="preserve">, который равен среднему уровню кадастровой стоимости 1 </w:t>
      </w:r>
      <w:proofErr w:type="spellStart"/>
      <w:r w:rsidRPr="007159DA">
        <w:rPr>
          <w:sz w:val="28"/>
          <w:szCs w:val="28"/>
        </w:rPr>
        <w:t>кв.м</w:t>
      </w:r>
      <w:proofErr w:type="spellEnd"/>
      <w:r w:rsidR="00A068C8">
        <w:rPr>
          <w:sz w:val="28"/>
          <w:szCs w:val="28"/>
        </w:rPr>
        <w:t>.</w:t>
      </w:r>
      <w:r w:rsidRPr="007159DA">
        <w:rPr>
          <w:sz w:val="28"/>
          <w:szCs w:val="28"/>
        </w:rPr>
        <w:t xml:space="preserve"> земельного участка в составе земель населенных пунктов по муниципальному образованию «город Усолье-Сибирское», установленному</w:t>
      </w:r>
      <w:r w:rsidRPr="00D8515B">
        <w:rPr>
          <w:sz w:val="28"/>
        </w:rPr>
        <w:t xml:space="preserve"> по виду разрешённого использования «Земельные участки, предназначенные для размещения объектов торговли, общественного питания и бытового обслуживания», утвержденному постановлением  Правительства Иркутской области от 15.11.2013 </w:t>
      </w:r>
      <w:r w:rsidR="00A068C8">
        <w:rPr>
          <w:sz w:val="28"/>
        </w:rPr>
        <w:t>№</w:t>
      </w:r>
      <w:r w:rsidRPr="00D8515B">
        <w:rPr>
          <w:sz w:val="28"/>
        </w:rPr>
        <w:t xml:space="preserve"> 517-пп  «О результатах определения кадастровой стоимости земельных участков в составе земель населенных пунктов на территории Иркутской области», руб.,</w:t>
      </w:r>
    </w:p>
    <w:p w14:paraId="45709C78" w14:textId="27D2BA67" w:rsidR="00D8515B" w:rsidRPr="00D8515B" w:rsidRDefault="00D8515B" w:rsidP="00423420">
      <w:pPr>
        <w:ind w:firstLine="567"/>
        <w:jc w:val="both"/>
        <w:rPr>
          <w:sz w:val="28"/>
        </w:rPr>
      </w:pPr>
      <w:r w:rsidRPr="00423420">
        <w:rPr>
          <w:b/>
          <w:bCs/>
          <w:sz w:val="28"/>
          <w:lang w:val="en-US"/>
        </w:rPr>
        <w:t>S</w:t>
      </w:r>
      <w:r w:rsidRPr="00D8515B">
        <w:rPr>
          <w:sz w:val="28"/>
        </w:rPr>
        <w:t xml:space="preserve"> – общая площадь места размещения </w:t>
      </w:r>
      <w:r w:rsidR="007B219C">
        <w:rPr>
          <w:sz w:val="28"/>
        </w:rPr>
        <w:t>НТО</w:t>
      </w:r>
      <w:r w:rsidRPr="00D8515B">
        <w:rPr>
          <w:sz w:val="28"/>
        </w:rPr>
        <w:t xml:space="preserve">, </w:t>
      </w:r>
      <w:proofErr w:type="spellStart"/>
      <w:r w:rsidRPr="00D8515B">
        <w:rPr>
          <w:sz w:val="28"/>
        </w:rPr>
        <w:t>кв.м</w:t>
      </w:r>
      <w:proofErr w:type="spellEnd"/>
      <w:r w:rsidRPr="00D8515B">
        <w:rPr>
          <w:sz w:val="28"/>
        </w:rPr>
        <w:t>.;</w:t>
      </w:r>
    </w:p>
    <w:p w14:paraId="4D37E63E" w14:textId="5F844EF9" w:rsidR="006346B9" w:rsidRDefault="00D8515B" w:rsidP="00A068C8">
      <w:pPr>
        <w:ind w:firstLine="567"/>
        <w:jc w:val="both"/>
        <w:rPr>
          <w:sz w:val="28"/>
        </w:rPr>
      </w:pPr>
      <w:r w:rsidRPr="00423420">
        <w:rPr>
          <w:b/>
          <w:bCs/>
          <w:sz w:val="28"/>
        </w:rPr>
        <w:lastRenderedPageBreak/>
        <w:t>Т</w:t>
      </w:r>
      <w:r w:rsidRPr="00D8515B">
        <w:rPr>
          <w:sz w:val="28"/>
        </w:rPr>
        <w:t xml:space="preserve"> – срок размещения нестационарного торгового объекта. </w:t>
      </w:r>
      <w:r w:rsidR="00A068C8">
        <w:rPr>
          <w:sz w:val="28"/>
        </w:rPr>
        <w:t>Е</w:t>
      </w:r>
      <w:r w:rsidRPr="00D8515B">
        <w:rPr>
          <w:sz w:val="28"/>
        </w:rPr>
        <w:t>диница измерения коэффициента Т принимается равной 1 году. При исчислении периода в месяцах применяется 1/12 величины платы за год, при исчислении периода в днях – 1/365 (или 1/366) величины платы за год;</w:t>
      </w:r>
    </w:p>
    <w:p w14:paraId="29E33B25" w14:textId="5EA9DD19" w:rsidR="00D8515B" w:rsidRPr="007159DA" w:rsidRDefault="00D8515B" w:rsidP="00423420">
      <w:pPr>
        <w:ind w:firstLine="567"/>
        <w:jc w:val="both"/>
        <w:rPr>
          <w:sz w:val="28"/>
        </w:rPr>
      </w:pPr>
      <w:proofErr w:type="spellStart"/>
      <w:r w:rsidRPr="00423420">
        <w:rPr>
          <w:b/>
          <w:bCs/>
          <w:sz w:val="28"/>
        </w:rPr>
        <w:t>Кт</w:t>
      </w:r>
      <w:proofErr w:type="spellEnd"/>
      <w:r w:rsidRPr="00D8515B">
        <w:rPr>
          <w:sz w:val="28"/>
        </w:rPr>
        <w:t xml:space="preserve"> – коэффициент территориальной зоны места размещения</w:t>
      </w:r>
      <w:r w:rsidR="00844D66">
        <w:rPr>
          <w:sz w:val="28"/>
        </w:rPr>
        <w:t xml:space="preserve"> НТО </w:t>
      </w:r>
      <w:r w:rsidRPr="00D8515B">
        <w:rPr>
          <w:sz w:val="28"/>
        </w:rPr>
        <w:t xml:space="preserve">(таблица). Плата за место размещения </w:t>
      </w:r>
      <w:r w:rsidR="00844D66">
        <w:rPr>
          <w:sz w:val="28"/>
        </w:rPr>
        <w:t xml:space="preserve">НТО </w:t>
      </w:r>
      <w:r w:rsidRPr="00D8515B">
        <w:rPr>
          <w:sz w:val="28"/>
        </w:rPr>
        <w:t xml:space="preserve">дифференцирована в зависимости от коммерческой привлекательности зоны </w:t>
      </w:r>
      <w:r w:rsidR="00A81CE1">
        <w:rPr>
          <w:sz w:val="28"/>
        </w:rPr>
        <w:t xml:space="preserve">места </w:t>
      </w:r>
      <w:r w:rsidRPr="00D8515B">
        <w:rPr>
          <w:sz w:val="28"/>
        </w:rPr>
        <w:t xml:space="preserve">размещения </w:t>
      </w:r>
      <w:r w:rsidR="00A81CE1">
        <w:rPr>
          <w:sz w:val="28"/>
        </w:rPr>
        <w:t>НТО</w:t>
      </w:r>
      <w:r w:rsidRPr="00D8515B">
        <w:rPr>
          <w:sz w:val="28"/>
        </w:rPr>
        <w:t>.</w:t>
      </w:r>
    </w:p>
    <w:p w14:paraId="7F81EDA2" w14:textId="01C1B1D4" w:rsidR="00316CBC" w:rsidRDefault="00316CBC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CB44E1" w14:textId="3BF68217" w:rsidR="00844D66" w:rsidRDefault="00844D66" w:rsidP="00844D66">
      <w:pPr>
        <w:pStyle w:val="a4"/>
        <w:ind w:left="720"/>
        <w:jc w:val="right"/>
        <w:rPr>
          <w:sz w:val="28"/>
        </w:rPr>
      </w:pPr>
      <w:r>
        <w:rPr>
          <w:sz w:val="28"/>
        </w:rPr>
        <w:t>Таблица</w:t>
      </w:r>
    </w:p>
    <w:p w14:paraId="68B7CC2E" w14:textId="1702BE4A" w:rsidR="00D8515B" w:rsidRDefault="00D8515B" w:rsidP="00D8515B">
      <w:pPr>
        <w:pStyle w:val="a4"/>
        <w:ind w:left="720"/>
        <w:rPr>
          <w:sz w:val="28"/>
        </w:rPr>
      </w:pPr>
      <w:r w:rsidRPr="00A068C8">
        <w:rPr>
          <w:sz w:val="28"/>
        </w:rPr>
        <w:t>Коэффициент территориальной зоны места размещения НТО (</w:t>
      </w:r>
      <w:proofErr w:type="spellStart"/>
      <w:r w:rsidRPr="00A068C8">
        <w:rPr>
          <w:sz w:val="28"/>
        </w:rPr>
        <w:t>К</w:t>
      </w:r>
      <w:r w:rsidR="00DB6DB3">
        <w:rPr>
          <w:sz w:val="28"/>
          <w:szCs w:val="28"/>
        </w:rPr>
        <w:t>т</w:t>
      </w:r>
      <w:proofErr w:type="spellEnd"/>
      <w:r w:rsidRPr="00A068C8">
        <w:rPr>
          <w:sz w:val="28"/>
        </w:rPr>
        <w:t>)</w:t>
      </w:r>
    </w:p>
    <w:p w14:paraId="5F4AC8B7" w14:textId="77777777" w:rsidR="00A81CE1" w:rsidRPr="00A068C8" w:rsidRDefault="00A81CE1" w:rsidP="00D8515B">
      <w:pPr>
        <w:pStyle w:val="a4"/>
        <w:ind w:left="720"/>
        <w:rPr>
          <w:sz w:val="28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5209"/>
        <w:gridCol w:w="1946"/>
      </w:tblGrid>
      <w:tr w:rsidR="00D8515B" w:rsidRPr="00A068C8" w14:paraId="01132879" w14:textId="77777777" w:rsidTr="00DB6DB3">
        <w:trPr>
          <w:trHeight w:val="89"/>
        </w:trPr>
        <w:tc>
          <w:tcPr>
            <w:tcW w:w="2513" w:type="dxa"/>
          </w:tcPr>
          <w:p w14:paraId="6E20FE10" w14:textId="4320C2CC" w:rsidR="00D8515B" w:rsidRPr="00A068C8" w:rsidRDefault="00D8515B" w:rsidP="00652B03">
            <w:pPr>
              <w:jc w:val="center"/>
              <w:rPr>
                <w:sz w:val="28"/>
              </w:rPr>
            </w:pPr>
            <w:r w:rsidRPr="00A068C8">
              <w:rPr>
                <w:sz w:val="28"/>
              </w:rPr>
              <w:t xml:space="preserve">Территориальная зона </w:t>
            </w:r>
            <w:r w:rsidR="00A81CE1">
              <w:rPr>
                <w:sz w:val="28"/>
              </w:rPr>
              <w:t xml:space="preserve">места </w:t>
            </w:r>
            <w:r w:rsidRPr="00A068C8">
              <w:rPr>
                <w:sz w:val="28"/>
              </w:rPr>
              <w:t>размещения НТО</w:t>
            </w:r>
          </w:p>
        </w:tc>
        <w:tc>
          <w:tcPr>
            <w:tcW w:w="5454" w:type="dxa"/>
            <w:shd w:val="clear" w:color="auto" w:fill="auto"/>
          </w:tcPr>
          <w:p w14:paraId="02BFA799" w14:textId="5302F849" w:rsidR="00D8515B" w:rsidRPr="00A068C8" w:rsidRDefault="00D8515B" w:rsidP="00652B03">
            <w:pPr>
              <w:jc w:val="center"/>
              <w:rPr>
                <w:sz w:val="28"/>
              </w:rPr>
            </w:pPr>
            <w:r w:rsidRPr="00A068C8">
              <w:rPr>
                <w:sz w:val="28"/>
              </w:rPr>
              <w:t>Район, в котором размещен НТО</w:t>
            </w:r>
          </w:p>
        </w:tc>
        <w:tc>
          <w:tcPr>
            <w:tcW w:w="1701" w:type="dxa"/>
            <w:shd w:val="clear" w:color="auto" w:fill="auto"/>
          </w:tcPr>
          <w:p w14:paraId="0D8D4EC2" w14:textId="4B1EBAD6" w:rsidR="00D8515B" w:rsidRPr="00A068C8" w:rsidRDefault="00D8515B" w:rsidP="00652B03">
            <w:pPr>
              <w:jc w:val="center"/>
              <w:rPr>
                <w:sz w:val="28"/>
              </w:rPr>
            </w:pPr>
            <w:r w:rsidRPr="00A068C8">
              <w:rPr>
                <w:sz w:val="28"/>
              </w:rPr>
              <w:t xml:space="preserve">Значение коэффициента </w:t>
            </w:r>
            <w:proofErr w:type="spellStart"/>
            <w:r w:rsidRPr="00A068C8">
              <w:rPr>
                <w:sz w:val="28"/>
              </w:rPr>
              <w:t>К</w:t>
            </w:r>
            <w:r w:rsidR="00DB6DB3">
              <w:rPr>
                <w:sz w:val="28"/>
              </w:rPr>
              <w:t>т</w:t>
            </w:r>
            <w:proofErr w:type="spellEnd"/>
          </w:p>
        </w:tc>
      </w:tr>
      <w:tr w:rsidR="00D8515B" w:rsidRPr="00463019" w14:paraId="52D5C5FC" w14:textId="77777777" w:rsidTr="00DB6DB3">
        <w:trPr>
          <w:trHeight w:val="89"/>
        </w:trPr>
        <w:tc>
          <w:tcPr>
            <w:tcW w:w="2513" w:type="dxa"/>
          </w:tcPr>
          <w:p w14:paraId="570452B8" w14:textId="77777777" w:rsidR="00D8515B" w:rsidRPr="00050C1F" w:rsidRDefault="00D8515B" w:rsidP="00652B03">
            <w:pPr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1. Зона высокой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 </w:t>
            </w:r>
          </w:p>
        </w:tc>
        <w:tc>
          <w:tcPr>
            <w:tcW w:w="5454" w:type="dxa"/>
            <w:shd w:val="clear" w:color="auto" w:fill="auto"/>
          </w:tcPr>
          <w:p w14:paraId="5BE62F7D" w14:textId="77777777" w:rsidR="00D8515B" w:rsidRPr="00463019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Проспект:</w:t>
            </w:r>
            <w:r w:rsidRPr="00463019">
              <w:rPr>
                <w:sz w:val="28"/>
              </w:rPr>
              <w:t xml:space="preserve"> Красных партизан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Ленинский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Космонавтов</w:t>
            </w:r>
            <w:r>
              <w:rPr>
                <w:sz w:val="28"/>
              </w:rPr>
              <w:t>, Химиков</w:t>
            </w:r>
          </w:p>
        </w:tc>
        <w:tc>
          <w:tcPr>
            <w:tcW w:w="1701" w:type="dxa"/>
            <w:shd w:val="clear" w:color="auto" w:fill="auto"/>
          </w:tcPr>
          <w:p w14:paraId="28B8C121" w14:textId="77777777" w:rsidR="00D8515B" w:rsidRPr="00463019" w:rsidRDefault="00D8515B" w:rsidP="00652B03">
            <w:pPr>
              <w:ind w:left="-16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D8515B" w:rsidRPr="00463019" w14:paraId="66944A2A" w14:textId="77777777" w:rsidTr="00DB6DB3">
        <w:trPr>
          <w:trHeight w:val="358"/>
        </w:trPr>
        <w:tc>
          <w:tcPr>
            <w:tcW w:w="2513" w:type="dxa"/>
          </w:tcPr>
          <w:p w14:paraId="6E193AD2" w14:textId="77777777" w:rsidR="00D8515B" w:rsidRDefault="00D8515B" w:rsidP="00652B03">
            <w:pPr>
              <w:rPr>
                <w:sz w:val="28"/>
                <w:u w:val="single"/>
              </w:rPr>
            </w:pPr>
          </w:p>
          <w:p w14:paraId="58F2882B" w14:textId="77777777" w:rsidR="00D8515B" w:rsidRDefault="00D8515B" w:rsidP="00652B03">
            <w:pPr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2. Зона средней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</w:t>
            </w:r>
          </w:p>
        </w:tc>
        <w:tc>
          <w:tcPr>
            <w:tcW w:w="5454" w:type="dxa"/>
            <w:shd w:val="clear" w:color="auto" w:fill="auto"/>
          </w:tcPr>
          <w:p w14:paraId="6B5EB974" w14:textId="77777777" w:rsidR="00D8515B" w:rsidRDefault="00D8515B" w:rsidP="00652B03">
            <w:pPr>
              <w:jc w:val="both"/>
              <w:rPr>
                <w:sz w:val="28"/>
                <w:u w:val="single"/>
              </w:rPr>
            </w:pPr>
          </w:p>
          <w:p w14:paraId="2BFD7D32" w14:textId="77777777" w:rsidR="00D8515B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Проспект:</w:t>
            </w:r>
            <w:r>
              <w:rPr>
                <w:sz w:val="28"/>
              </w:rPr>
              <w:t xml:space="preserve"> Комсомольский</w:t>
            </w:r>
          </w:p>
          <w:p w14:paraId="36B8A9ED" w14:textId="77777777" w:rsidR="00D8515B" w:rsidRPr="00861883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Улицы</w:t>
            </w:r>
            <w:r>
              <w:rPr>
                <w:sz w:val="28"/>
              </w:rPr>
              <w:t xml:space="preserve">: </w:t>
            </w:r>
            <w:r w:rsidRPr="00463019">
              <w:rPr>
                <w:sz w:val="28"/>
              </w:rPr>
              <w:t>Луначарского</w:t>
            </w:r>
            <w:r>
              <w:rPr>
                <w:sz w:val="28"/>
              </w:rPr>
              <w:t>,</w:t>
            </w:r>
            <w:r w:rsidRPr="00463019">
              <w:rPr>
                <w:sz w:val="28"/>
              </w:rPr>
              <w:t xml:space="preserve"> Интернациональная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Республики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Орджоникидзе</w:t>
            </w:r>
            <w:r>
              <w:rPr>
                <w:sz w:val="28"/>
              </w:rPr>
              <w:t xml:space="preserve">, Розы Люксембург, Энгельса, </w:t>
            </w:r>
            <w:r w:rsidRPr="00861883">
              <w:rPr>
                <w:sz w:val="28"/>
              </w:rPr>
              <w:t>Суворова, Матросова, Машиностроителей, Карла Либкнехта</w:t>
            </w:r>
          </w:p>
          <w:p w14:paraId="655BBCDE" w14:textId="77777777" w:rsidR="00D8515B" w:rsidRPr="00050C1F" w:rsidRDefault="00D8515B" w:rsidP="00652B03">
            <w:pPr>
              <w:jc w:val="both"/>
              <w:rPr>
                <w:sz w:val="28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0B696D57" w14:textId="77777777" w:rsidR="00D8515B" w:rsidRPr="00463019" w:rsidRDefault="00D8515B" w:rsidP="00652B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</w:tr>
      <w:tr w:rsidR="00D8515B" w:rsidRPr="00463019" w14:paraId="23A98453" w14:textId="77777777" w:rsidTr="00DB6DB3">
        <w:trPr>
          <w:trHeight w:val="238"/>
        </w:trPr>
        <w:tc>
          <w:tcPr>
            <w:tcW w:w="2513" w:type="dxa"/>
          </w:tcPr>
          <w:p w14:paraId="61EE29DD" w14:textId="77777777" w:rsidR="00D8515B" w:rsidRDefault="00D8515B" w:rsidP="00652B03">
            <w:pPr>
              <w:rPr>
                <w:sz w:val="28"/>
              </w:rPr>
            </w:pPr>
            <w:r>
              <w:rPr>
                <w:sz w:val="28"/>
                <w:u w:val="single"/>
              </w:rPr>
              <w:t xml:space="preserve">3. Зона малой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</w:t>
            </w:r>
          </w:p>
        </w:tc>
        <w:tc>
          <w:tcPr>
            <w:tcW w:w="5454" w:type="dxa"/>
            <w:shd w:val="clear" w:color="auto" w:fill="auto"/>
          </w:tcPr>
          <w:p w14:paraId="08C8DFC0" w14:textId="233F3835" w:rsidR="00D8515B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Улицы</w:t>
            </w:r>
            <w:r>
              <w:rPr>
                <w:sz w:val="28"/>
              </w:rPr>
              <w:t xml:space="preserve">: Ленина, </w:t>
            </w:r>
            <w:r w:rsidRPr="00445785">
              <w:rPr>
                <w:sz w:val="28"/>
              </w:rPr>
              <w:t>Куйбышева</w:t>
            </w:r>
            <w:r>
              <w:rPr>
                <w:sz w:val="28"/>
              </w:rPr>
              <w:t>, Ватутина, Толбухина, Восточная, Стопани,</w:t>
            </w:r>
            <w:r>
              <w:t xml:space="preserve"> </w:t>
            </w:r>
            <w:r w:rsidRPr="00445785">
              <w:rPr>
                <w:sz w:val="28"/>
              </w:rPr>
              <w:t>Менделеева,</w:t>
            </w:r>
            <w:r>
              <w:rPr>
                <w:sz w:val="28"/>
              </w:rPr>
              <w:t xml:space="preserve"> Молотовая,</w:t>
            </w:r>
            <w:r w:rsidRPr="00445785">
              <w:rPr>
                <w:sz w:val="28"/>
              </w:rPr>
              <w:t xml:space="preserve"> Бабушкина</w:t>
            </w:r>
            <w:r>
              <w:rPr>
                <w:sz w:val="28"/>
              </w:rPr>
              <w:t xml:space="preserve">, Сеченова, Шевченко, </w:t>
            </w:r>
          </w:p>
          <w:p w14:paraId="1D3C81C6" w14:textId="77777777" w:rsidR="00D8515B" w:rsidRPr="00463019" w:rsidRDefault="00D8515B" w:rsidP="00652B03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54B452C" w14:textId="23CB702A" w:rsidR="00D8515B" w:rsidRPr="00463019" w:rsidRDefault="00AA7D3E" w:rsidP="00652B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</w:tr>
      <w:tr w:rsidR="00D8515B" w:rsidRPr="00463019" w14:paraId="1AED21D1" w14:textId="77777777" w:rsidTr="00DB6DB3">
        <w:trPr>
          <w:trHeight w:val="178"/>
        </w:trPr>
        <w:tc>
          <w:tcPr>
            <w:tcW w:w="2513" w:type="dxa"/>
          </w:tcPr>
          <w:p w14:paraId="394627BD" w14:textId="77777777" w:rsidR="00D8515B" w:rsidRDefault="00D8515B" w:rsidP="00652B03">
            <w:pPr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4. Зона низкой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</w:t>
            </w:r>
          </w:p>
        </w:tc>
        <w:tc>
          <w:tcPr>
            <w:tcW w:w="5454" w:type="dxa"/>
            <w:shd w:val="clear" w:color="auto" w:fill="auto"/>
          </w:tcPr>
          <w:p w14:paraId="536F515B" w14:textId="77777777" w:rsidR="00D8515B" w:rsidRDefault="00D8515B" w:rsidP="00652B03">
            <w:pPr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Прочие</w:t>
            </w:r>
          </w:p>
          <w:p w14:paraId="01CBD558" w14:textId="409E3C52" w:rsidR="00D8515B" w:rsidRPr="00463019" w:rsidRDefault="00D8515B" w:rsidP="00652B03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3C4408D" w14:textId="77777777" w:rsidR="00D8515B" w:rsidRPr="00463019" w:rsidRDefault="00D8515B" w:rsidP="00652B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</w:tbl>
    <w:p w14:paraId="43635456" w14:textId="77777777" w:rsidR="00E85BA6" w:rsidRDefault="00E85BA6" w:rsidP="00D8515B">
      <w:pPr>
        <w:jc w:val="both"/>
        <w:rPr>
          <w:sz w:val="28"/>
        </w:rPr>
      </w:pPr>
    </w:p>
    <w:p w14:paraId="0A985945" w14:textId="58F6FFA0" w:rsidR="00062B30" w:rsidRPr="00E375E4" w:rsidRDefault="00C702A7" w:rsidP="00E37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75E4">
        <w:rPr>
          <w:sz w:val="28"/>
          <w:szCs w:val="28"/>
        </w:rPr>
        <w:t xml:space="preserve">. </w:t>
      </w:r>
      <w:r w:rsidR="00062B30" w:rsidRPr="00E375E4">
        <w:rPr>
          <w:sz w:val="28"/>
          <w:szCs w:val="28"/>
        </w:rPr>
        <w:t xml:space="preserve">Размер ставки за 1 </w:t>
      </w:r>
      <w:proofErr w:type="spellStart"/>
      <w:r w:rsidR="00062B30" w:rsidRPr="00E375E4">
        <w:rPr>
          <w:sz w:val="28"/>
          <w:szCs w:val="28"/>
        </w:rPr>
        <w:t>кв.м</w:t>
      </w:r>
      <w:proofErr w:type="spellEnd"/>
      <w:r w:rsidR="00A068C8" w:rsidRPr="00E375E4">
        <w:rPr>
          <w:sz w:val="28"/>
          <w:szCs w:val="28"/>
        </w:rPr>
        <w:t>.</w:t>
      </w:r>
      <w:r w:rsidR="00062B30" w:rsidRPr="00E375E4">
        <w:rPr>
          <w:sz w:val="28"/>
          <w:szCs w:val="28"/>
        </w:rPr>
        <w:t xml:space="preserve"> площади места размещения НТО</w:t>
      </w:r>
      <w:r w:rsidR="00423420" w:rsidRPr="00E375E4">
        <w:rPr>
          <w:sz w:val="28"/>
          <w:szCs w:val="28"/>
        </w:rPr>
        <w:t xml:space="preserve">, установленный в </w:t>
      </w:r>
      <w:r w:rsidR="00031529" w:rsidRPr="00E375E4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2</w:t>
      </w:r>
      <w:r w:rsidR="00031529" w:rsidRPr="00E375E4">
        <w:rPr>
          <w:sz w:val="28"/>
          <w:szCs w:val="28"/>
        </w:rPr>
        <w:t xml:space="preserve"> настоящей Методики, ежегодно</w:t>
      </w:r>
      <w:r w:rsidR="00062B30" w:rsidRPr="00E375E4">
        <w:rPr>
          <w:sz w:val="28"/>
          <w:szCs w:val="28"/>
        </w:rPr>
        <w:t xml:space="preserve"> </w:t>
      </w:r>
      <w:r w:rsidR="00423420" w:rsidRPr="00E375E4">
        <w:rPr>
          <w:sz w:val="28"/>
          <w:szCs w:val="28"/>
        </w:rPr>
        <w:t xml:space="preserve">индексируется </w:t>
      </w:r>
      <w:r w:rsidR="00031529" w:rsidRPr="00E375E4">
        <w:rPr>
          <w:sz w:val="28"/>
          <w:szCs w:val="28"/>
        </w:rPr>
        <w:t>на к</w:t>
      </w:r>
      <w:r w:rsidR="00062B30" w:rsidRPr="00E375E4">
        <w:rPr>
          <w:sz w:val="28"/>
          <w:szCs w:val="28"/>
        </w:rPr>
        <w:t>оэффициент инфляции, который рассчитывается путем последовательного перемножения уровня инфляции, установленного федеральными законами о федеральном бюджете на очередной финансовый год и плановый период по состоянию на 1 января очередного года, начиная с года, следующего за годом утверждения настоящей Методики.</w:t>
      </w:r>
    </w:p>
    <w:p w14:paraId="17E4910F" w14:textId="1F82A041" w:rsidR="004015B2" w:rsidRPr="00E375E4" w:rsidRDefault="00C702A7" w:rsidP="00E37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</w:t>
      </w:r>
      <w:r w:rsidR="00E375E4">
        <w:rPr>
          <w:rFonts w:eastAsia="Calibri"/>
          <w:sz w:val="28"/>
          <w:szCs w:val="28"/>
          <w:lang w:eastAsia="en-US"/>
        </w:rPr>
        <w:t xml:space="preserve">. </w:t>
      </w:r>
      <w:r w:rsidR="00463019" w:rsidRPr="00E375E4">
        <w:rPr>
          <w:rFonts w:eastAsia="Calibri"/>
          <w:sz w:val="28"/>
          <w:szCs w:val="28"/>
          <w:lang w:eastAsia="en-US"/>
        </w:rPr>
        <w:t xml:space="preserve">Размер платы по </w:t>
      </w:r>
      <w:r w:rsidR="00463019" w:rsidRPr="00861883">
        <w:rPr>
          <w:rFonts w:eastAsia="Calibri"/>
          <w:bCs/>
          <w:sz w:val="28"/>
          <w:szCs w:val="28"/>
          <w:lang w:eastAsia="en-US"/>
        </w:rPr>
        <w:t>действующим договорам</w:t>
      </w:r>
      <w:r w:rsidR="00463019" w:rsidRPr="00E375E4">
        <w:rPr>
          <w:rFonts w:eastAsia="Calibri"/>
          <w:sz w:val="28"/>
          <w:szCs w:val="28"/>
          <w:lang w:eastAsia="en-US"/>
        </w:rPr>
        <w:t xml:space="preserve"> на размещение </w:t>
      </w:r>
      <w:r w:rsidR="00DB6DB3" w:rsidRPr="00E375E4">
        <w:rPr>
          <w:rFonts w:eastAsia="Calibri"/>
          <w:sz w:val="28"/>
          <w:szCs w:val="28"/>
          <w:lang w:eastAsia="en-US"/>
        </w:rPr>
        <w:t xml:space="preserve">НТО </w:t>
      </w:r>
      <w:r w:rsidR="004015B2" w:rsidRPr="00E375E4">
        <w:rPr>
          <w:sz w:val="28"/>
          <w:szCs w:val="28"/>
        </w:rPr>
        <w:t xml:space="preserve">пересматривается не чаще, чем </w:t>
      </w:r>
      <w:r w:rsidR="00A81CE1">
        <w:rPr>
          <w:sz w:val="28"/>
          <w:szCs w:val="28"/>
        </w:rPr>
        <w:t>один</w:t>
      </w:r>
      <w:r w:rsidR="004015B2" w:rsidRPr="00E375E4">
        <w:rPr>
          <w:sz w:val="28"/>
          <w:szCs w:val="28"/>
        </w:rPr>
        <w:t xml:space="preserve"> раз в год на основании индексации на размер уровня инфляции, установленного </w:t>
      </w:r>
      <w:r w:rsidR="006346B9" w:rsidRPr="00861883">
        <w:rPr>
          <w:sz w:val="28"/>
          <w:szCs w:val="28"/>
        </w:rPr>
        <w:t>в федеральном законе о федеральном бюджете на очередной финансовый год и плановый период</w:t>
      </w:r>
      <w:r w:rsidR="004015B2" w:rsidRPr="00861883">
        <w:t xml:space="preserve">, </w:t>
      </w:r>
      <w:r w:rsidR="004015B2" w:rsidRPr="00861883">
        <w:rPr>
          <w:sz w:val="28"/>
          <w:szCs w:val="28"/>
        </w:rPr>
        <w:t xml:space="preserve">который </w:t>
      </w:r>
      <w:r w:rsidR="004015B2" w:rsidRPr="00E375E4">
        <w:rPr>
          <w:sz w:val="28"/>
          <w:szCs w:val="28"/>
        </w:rPr>
        <w:t>применяется ежегодно по состоянию на начало очередного финансового года.</w:t>
      </w:r>
    </w:p>
    <w:p w14:paraId="0A8258C3" w14:textId="4593DF12" w:rsidR="00D8515B" w:rsidRDefault="00D8515B" w:rsidP="006346B9">
      <w:pPr>
        <w:pStyle w:val="Default"/>
        <w:jc w:val="both"/>
        <w:rPr>
          <w:sz w:val="28"/>
          <w:szCs w:val="28"/>
        </w:rPr>
      </w:pPr>
    </w:p>
    <w:p w14:paraId="69936825" w14:textId="77777777" w:rsidR="00D8515B" w:rsidRPr="001523FA" w:rsidRDefault="00D8515B" w:rsidP="00D8515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М.В. Торопкин</w:t>
      </w:r>
    </w:p>
    <w:sectPr w:rsidR="00D8515B" w:rsidRPr="001523FA" w:rsidSect="008618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0A2"/>
    <w:multiLevelType w:val="multilevel"/>
    <w:tmpl w:val="4830B1C6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3D1"/>
    <w:multiLevelType w:val="multilevel"/>
    <w:tmpl w:val="E8B6198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9326EB5"/>
    <w:multiLevelType w:val="hybridMultilevel"/>
    <w:tmpl w:val="E73205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3D0756"/>
    <w:multiLevelType w:val="hybridMultilevel"/>
    <w:tmpl w:val="6E1474EE"/>
    <w:lvl w:ilvl="0" w:tplc="8FF07B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9E95EAA"/>
    <w:multiLevelType w:val="multilevel"/>
    <w:tmpl w:val="E23A4E6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E2436EA"/>
    <w:multiLevelType w:val="hybridMultilevel"/>
    <w:tmpl w:val="921A72B8"/>
    <w:lvl w:ilvl="0" w:tplc="3A24E6EC">
      <w:start w:val="3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 w15:restartNumberingAfterBreak="0">
    <w:nsid w:val="15F0575A"/>
    <w:multiLevelType w:val="hybridMultilevel"/>
    <w:tmpl w:val="E70081B4"/>
    <w:lvl w:ilvl="0" w:tplc="388A7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115A7A"/>
    <w:multiLevelType w:val="hybridMultilevel"/>
    <w:tmpl w:val="10D2B682"/>
    <w:lvl w:ilvl="0" w:tplc="CB680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90226"/>
    <w:multiLevelType w:val="hybridMultilevel"/>
    <w:tmpl w:val="CB3A2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D2FE4"/>
    <w:multiLevelType w:val="multilevel"/>
    <w:tmpl w:val="7AB857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D3C2EEA"/>
    <w:multiLevelType w:val="multilevel"/>
    <w:tmpl w:val="02E44A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29E3B70"/>
    <w:multiLevelType w:val="hybridMultilevel"/>
    <w:tmpl w:val="9566F4B6"/>
    <w:lvl w:ilvl="0" w:tplc="9D28A4AA">
      <w:start w:val="8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 w15:restartNumberingAfterBreak="0">
    <w:nsid w:val="248A0802"/>
    <w:multiLevelType w:val="hybridMultilevel"/>
    <w:tmpl w:val="D1CAE128"/>
    <w:lvl w:ilvl="0" w:tplc="2B7CBD7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B85060"/>
    <w:multiLevelType w:val="multilevel"/>
    <w:tmpl w:val="7D24732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273D0255"/>
    <w:multiLevelType w:val="hybridMultilevel"/>
    <w:tmpl w:val="26F28204"/>
    <w:lvl w:ilvl="0" w:tplc="045692A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435BF6"/>
    <w:multiLevelType w:val="hybridMultilevel"/>
    <w:tmpl w:val="6CA6A1C4"/>
    <w:lvl w:ilvl="0" w:tplc="804C77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1746C"/>
    <w:multiLevelType w:val="multilevel"/>
    <w:tmpl w:val="5652FB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32D3136C"/>
    <w:multiLevelType w:val="hybridMultilevel"/>
    <w:tmpl w:val="AF7E1DD8"/>
    <w:lvl w:ilvl="0" w:tplc="9EE66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5426397"/>
    <w:multiLevelType w:val="hybridMultilevel"/>
    <w:tmpl w:val="F3BAC514"/>
    <w:lvl w:ilvl="0" w:tplc="3828D5C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4A6633D"/>
    <w:multiLevelType w:val="multilevel"/>
    <w:tmpl w:val="A52292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0" w15:restartNumberingAfterBreak="0">
    <w:nsid w:val="4E265F3C"/>
    <w:multiLevelType w:val="multilevel"/>
    <w:tmpl w:val="701E8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1" w15:restartNumberingAfterBreak="0">
    <w:nsid w:val="5129614A"/>
    <w:multiLevelType w:val="hybridMultilevel"/>
    <w:tmpl w:val="E8F0DB3C"/>
    <w:lvl w:ilvl="0" w:tplc="CB680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C51604"/>
    <w:multiLevelType w:val="multilevel"/>
    <w:tmpl w:val="00A4F6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DEA2CCF"/>
    <w:multiLevelType w:val="hybridMultilevel"/>
    <w:tmpl w:val="7CCAF86C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73727"/>
    <w:multiLevelType w:val="multilevel"/>
    <w:tmpl w:val="0C882E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6B00F9B"/>
    <w:multiLevelType w:val="multilevel"/>
    <w:tmpl w:val="A620A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0"/>
  </w:num>
  <w:num w:numId="4">
    <w:abstractNumId w:val="17"/>
  </w:num>
  <w:num w:numId="5">
    <w:abstractNumId w:val="10"/>
  </w:num>
  <w:num w:numId="6">
    <w:abstractNumId w:val="19"/>
  </w:num>
  <w:num w:numId="7">
    <w:abstractNumId w:val="18"/>
  </w:num>
  <w:num w:numId="8">
    <w:abstractNumId w:val="21"/>
  </w:num>
  <w:num w:numId="9">
    <w:abstractNumId w:val="7"/>
  </w:num>
  <w:num w:numId="10">
    <w:abstractNumId w:val="13"/>
  </w:num>
  <w:num w:numId="11">
    <w:abstractNumId w:val="6"/>
  </w:num>
  <w:num w:numId="12">
    <w:abstractNumId w:val="4"/>
  </w:num>
  <w:num w:numId="13">
    <w:abstractNumId w:val="24"/>
  </w:num>
  <w:num w:numId="14">
    <w:abstractNumId w:val="1"/>
  </w:num>
  <w:num w:numId="15">
    <w:abstractNumId w:val="22"/>
  </w:num>
  <w:num w:numId="16">
    <w:abstractNumId w:val="9"/>
  </w:num>
  <w:num w:numId="17">
    <w:abstractNumId w:val="25"/>
  </w:num>
  <w:num w:numId="18">
    <w:abstractNumId w:val="16"/>
  </w:num>
  <w:num w:numId="19">
    <w:abstractNumId w:val="15"/>
  </w:num>
  <w:num w:numId="20">
    <w:abstractNumId w:val="23"/>
  </w:num>
  <w:num w:numId="21">
    <w:abstractNumId w:val="0"/>
  </w:num>
  <w:num w:numId="22">
    <w:abstractNumId w:val="8"/>
  </w:num>
  <w:num w:numId="23">
    <w:abstractNumId w:val="5"/>
  </w:num>
  <w:num w:numId="24">
    <w:abstractNumId w:val="14"/>
  </w:num>
  <w:num w:numId="25">
    <w:abstractNumId w:val="1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B1"/>
    <w:rsid w:val="00012887"/>
    <w:rsid w:val="00031529"/>
    <w:rsid w:val="00040174"/>
    <w:rsid w:val="00040451"/>
    <w:rsid w:val="000413B9"/>
    <w:rsid w:val="00050C1F"/>
    <w:rsid w:val="000576BE"/>
    <w:rsid w:val="00062B30"/>
    <w:rsid w:val="0006366B"/>
    <w:rsid w:val="00074BCE"/>
    <w:rsid w:val="00075698"/>
    <w:rsid w:val="00075763"/>
    <w:rsid w:val="00075C72"/>
    <w:rsid w:val="00075FE9"/>
    <w:rsid w:val="000A2257"/>
    <w:rsid w:val="000C2400"/>
    <w:rsid w:val="000C51CD"/>
    <w:rsid w:val="000D5A42"/>
    <w:rsid w:val="000D5DAD"/>
    <w:rsid w:val="000E2309"/>
    <w:rsid w:val="00100107"/>
    <w:rsid w:val="00101856"/>
    <w:rsid w:val="001074D3"/>
    <w:rsid w:val="00114246"/>
    <w:rsid w:val="001214AE"/>
    <w:rsid w:val="00126C81"/>
    <w:rsid w:val="00136756"/>
    <w:rsid w:val="00150AC9"/>
    <w:rsid w:val="001523FA"/>
    <w:rsid w:val="001817C0"/>
    <w:rsid w:val="001A68E0"/>
    <w:rsid w:val="001B7819"/>
    <w:rsid w:val="001C1E3D"/>
    <w:rsid w:val="001C6135"/>
    <w:rsid w:val="001D6E8F"/>
    <w:rsid w:val="001D733D"/>
    <w:rsid w:val="001E6CA1"/>
    <w:rsid w:val="0020321D"/>
    <w:rsid w:val="002077E0"/>
    <w:rsid w:val="00210751"/>
    <w:rsid w:val="00214C4A"/>
    <w:rsid w:val="00227FA7"/>
    <w:rsid w:val="00244E5D"/>
    <w:rsid w:val="00246AE8"/>
    <w:rsid w:val="00250D8D"/>
    <w:rsid w:val="0026312F"/>
    <w:rsid w:val="00291262"/>
    <w:rsid w:val="002912CD"/>
    <w:rsid w:val="002C3F63"/>
    <w:rsid w:val="002D4DC4"/>
    <w:rsid w:val="002D4E83"/>
    <w:rsid w:val="00316CBC"/>
    <w:rsid w:val="00320094"/>
    <w:rsid w:val="00323618"/>
    <w:rsid w:val="003258E5"/>
    <w:rsid w:val="0033588B"/>
    <w:rsid w:val="003518B5"/>
    <w:rsid w:val="00355B95"/>
    <w:rsid w:val="00375D12"/>
    <w:rsid w:val="00376CC9"/>
    <w:rsid w:val="0038646C"/>
    <w:rsid w:val="00394D88"/>
    <w:rsid w:val="0039650B"/>
    <w:rsid w:val="003A28AD"/>
    <w:rsid w:val="003A507F"/>
    <w:rsid w:val="003A6EFA"/>
    <w:rsid w:val="003E6CD4"/>
    <w:rsid w:val="004015B2"/>
    <w:rsid w:val="0041253B"/>
    <w:rsid w:val="00412B07"/>
    <w:rsid w:val="004170DD"/>
    <w:rsid w:val="00423420"/>
    <w:rsid w:val="00424586"/>
    <w:rsid w:val="00425734"/>
    <w:rsid w:val="004300A9"/>
    <w:rsid w:val="004373C0"/>
    <w:rsid w:val="00445785"/>
    <w:rsid w:val="0046003F"/>
    <w:rsid w:val="00463019"/>
    <w:rsid w:val="00493BC1"/>
    <w:rsid w:val="004A5D41"/>
    <w:rsid w:val="004B72D3"/>
    <w:rsid w:val="004C0C96"/>
    <w:rsid w:val="004E5F67"/>
    <w:rsid w:val="004F2C9B"/>
    <w:rsid w:val="005172AC"/>
    <w:rsid w:val="005247E8"/>
    <w:rsid w:val="005274CB"/>
    <w:rsid w:val="0053593A"/>
    <w:rsid w:val="00536444"/>
    <w:rsid w:val="00551443"/>
    <w:rsid w:val="0056413B"/>
    <w:rsid w:val="00567AC9"/>
    <w:rsid w:val="00581F3F"/>
    <w:rsid w:val="00582A60"/>
    <w:rsid w:val="005842E7"/>
    <w:rsid w:val="0058471F"/>
    <w:rsid w:val="005A54CB"/>
    <w:rsid w:val="005B2B07"/>
    <w:rsid w:val="005C01D9"/>
    <w:rsid w:val="005D5692"/>
    <w:rsid w:val="005F1A73"/>
    <w:rsid w:val="005F62CF"/>
    <w:rsid w:val="006118E7"/>
    <w:rsid w:val="00624F27"/>
    <w:rsid w:val="0063074D"/>
    <w:rsid w:val="006346B9"/>
    <w:rsid w:val="00641F15"/>
    <w:rsid w:val="006511E4"/>
    <w:rsid w:val="0066078A"/>
    <w:rsid w:val="006609F0"/>
    <w:rsid w:val="00660C72"/>
    <w:rsid w:val="006613DA"/>
    <w:rsid w:val="006710EA"/>
    <w:rsid w:val="00691D0E"/>
    <w:rsid w:val="00696603"/>
    <w:rsid w:val="006A30C9"/>
    <w:rsid w:val="006A508A"/>
    <w:rsid w:val="006A576B"/>
    <w:rsid w:val="006E25C7"/>
    <w:rsid w:val="006E73EF"/>
    <w:rsid w:val="007074C5"/>
    <w:rsid w:val="00707C90"/>
    <w:rsid w:val="00712D37"/>
    <w:rsid w:val="007159DA"/>
    <w:rsid w:val="00732AA3"/>
    <w:rsid w:val="007406DC"/>
    <w:rsid w:val="007455C6"/>
    <w:rsid w:val="007510DC"/>
    <w:rsid w:val="007526C3"/>
    <w:rsid w:val="00761217"/>
    <w:rsid w:val="007700C3"/>
    <w:rsid w:val="00781AD1"/>
    <w:rsid w:val="007844D7"/>
    <w:rsid w:val="00791F11"/>
    <w:rsid w:val="00796B6D"/>
    <w:rsid w:val="007B14E7"/>
    <w:rsid w:val="007B219C"/>
    <w:rsid w:val="007F262B"/>
    <w:rsid w:val="007F65CC"/>
    <w:rsid w:val="008154FE"/>
    <w:rsid w:val="00817F90"/>
    <w:rsid w:val="0082353D"/>
    <w:rsid w:val="00844D66"/>
    <w:rsid w:val="00852179"/>
    <w:rsid w:val="0085233F"/>
    <w:rsid w:val="00861883"/>
    <w:rsid w:val="00864068"/>
    <w:rsid w:val="00865517"/>
    <w:rsid w:val="00867A2C"/>
    <w:rsid w:val="00873AF2"/>
    <w:rsid w:val="00880579"/>
    <w:rsid w:val="008A65C3"/>
    <w:rsid w:val="008B00D6"/>
    <w:rsid w:val="008B2FD3"/>
    <w:rsid w:val="008C272A"/>
    <w:rsid w:val="008C6939"/>
    <w:rsid w:val="008C6BBE"/>
    <w:rsid w:val="008D04D7"/>
    <w:rsid w:val="008F6527"/>
    <w:rsid w:val="009109B4"/>
    <w:rsid w:val="009116AB"/>
    <w:rsid w:val="00935C35"/>
    <w:rsid w:val="00937F84"/>
    <w:rsid w:val="00940604"/>
    <w:rsid w:val="00942ABC"/>
    <w:rsid w:val="00954585"/>
    <w:rsid w:val="009563C4"/>
    <w:rsid w:val="009630F0"/>
    <w:rsid w:val="009819F8"/>
    <w:rsid w:val="009A10BB"/>
    <w:rsid w:val="009B7C59"/>
    <w:rsid w:val="009E11B4"/>
    <w:rsid w:val="009E2F26"/>
    <w:rsid w:val="009E4655"/>
    <w:rsid w:val="00A068C8"/>
    <w:rsid w:val="00A07B11"/>
    <w:rsid w:val="00A1641C"/>
    <w:rsid w:val="00A31B53"/>
    <w:rsid w:val="00A337E1"/>
    <w:rsid w:val="00A33E7D"/>
    <w:rsid w:val="00A41764"/>
    <w:rsid w:val="00A52F92"/>
    <w:rsid w:val="00A62035"/>
    <w:rsid w:val="00A81CE1"/>
    <w:rsid w:val="00A823F7"/>
    <w:rsid w:val="00A85282"/>
    <w:rsid w:val="00AA3CBE"/>
    <w:rsid w:val="00AA4618"/>
    <w:rsid w:val="00AA5993"/>
    <w:rsid w:val="00AA7D3E"/>
    <w:rsid w:val="00AE0B1C"/>
    <w:rsid w:val="00AE54BD"/>
    <w:rsid w:val="00AF286A"/>
    <w:rsid w:val="00AF55E5"/>
    <w:rsid w:val="00B11036"/>
    <w:rsid w:val="00B12498"/>
    <w:rsid w:val="00B6788A"/>
    <w:rsid w:val="00B745FF"/>
    <w:rsid w:val="00B93B30"/>
    <w:rsid w:val="00B94802"/>
    <w:rsid w:val="00BB3494"/>
    <w:rsid w:val="00BB609E"/>
    <w:rsid w:val="00BD0BD2"/>
    <w:rsid w:val="00BD43DA"/>
    <w:rsid w:val="00BE00EE"/>
    <w:rsid w:val="00BE2A62"/>
    <w:rsid w:val="00BE32CC"/>
    <w:rsid w:val="00BE42A8"/>
    <w:rsid w:val="00BF2672"/>
    <w:rsid w:val="00BF2EE2"/>
    <w:rsid w:val="00BF5F32"/>
    <w:rsid w:val="00C40D56"/>
    <w:rsid w:val="00C45D5B"/>
    <w:rsid w:val="00C521B9"/>
    <w:rsid w:val="00C702A7"/>
    <w:rsid w:val="00C8268E"/>
    <w:rsid w:val="00C90311"/>
    <w:rsid w:val="00C9104C"/>
    <w:rsid w:val="00C979AA"/>
    <w:rsid w:val="00CA095A"/>
    <w:rsid w:val="00CB61A8"/>
    <w:rsid w:val="00CB7481"/>
    <w:rsid w:val="00CD38E4"/>
    <w:rsid w:val="00CF2239"/>
    <w:rsid w:val="00CF6632"/>
    <w:rsid w:val="00CF7FD5"/>
    <w:rsid w:val="00D00FAF"/>
    <w:rsid w:val="00D167FF"/>
    <w:rsid w:val="00D20BB1"/>
    <w:rsid w:val="00D31283"/>
    <w:rsid w:val="00D31E04"/>
    <w:rsid w:val="00D33776"/>
    <w:rsid w:val="00D5148F"/>
    <w:rsid w:val="00D8515B"/>
    <w:rsid w:val="00D867CA"/>
    <w:rsid w:val="00D870C6"/>
    <w:rsid w:val="00D9213B"/>
    <w:rsid w:val="00DA1812"/>
    <w:rsid w:val="00DA1AB7"/>
    <w:rsid w:val="00DA2301"/>
    <w:rsid w:val="00DA4AF1"/>
    <w:rsid w:val="00DA5C02"/>
    <w:rsid w:val="00DB6307"/>
    <w:rsid w:val="00DB6DB3"/>
    <w:rsid w:val="00DC2012"/>
    <w:rsid w:val="00DC25F0"/>
    <w:rsid w:val="00DE0D76"/>
    <w:rsid w:val="00DE1256"/>
    <w:rsid w:val="00DF597A"/>
    <w:rsid w:val="00DF6B64"/>
    <w:rsid w:val="00E13BB1"/>
    <w:rsid w:val="00E375E4"/>
    <w:rsid w:val="00E51DDE"/>
    <w:rsid w:val="00E51FD8"/>
    <w:rsid w:val="00E730C3"/>
    <w:rsid w:val="00E81926"/>
    <w:rsid w:val="00E81D93"/>
    <w:rsid w:val="00E84277"/>
    <w:rsid w:val="00E85413"/>
    <w:rsid w:val="00E85BA6"/>
    <w:rsid w:val="00EA2218"/>
    <w:rsid w:val="00EA6DE1"/>
    <w:rsid w:val="00EB0C85"/>
    <w:rsid w:val="00EB542A"/>
    <w:rsid w:val="00EC4775"/>
    <w:rsid w:val="00ED3280"/>
    <w:rsid w:val="00ED5144"/>
    <w:rsid w:val="00ED6E6F"/>
    <w:rsid w:val="00EE30B9"/>
    <w:rsid w:val="00EF2ED6"/>
    <w:rsid w:val="00F02A6F"/>
    <w:rsid w:val="00F050B3"/>
    <w:rsid w:val="00F07FC4"/>
    <w:rsid w:val="00F12277"/>
    <w:rsid w:val="00F146B5"/>
    <w:rsid w:val="00F22657"/>
    <w:rsid w:val="00F32AE6"/>
    <w:rsid w:val="00F34C6A"/>
    <w:rsid w:val="00F41125"/>
    <w:rsid w:val="00F4290F"/>
    <w:rsid w:val="00F46EC1"/>
    <w:rsid w:val="00F557ED"/>
    <w:rsid w:val="00F619E6"/>
    <w:rsid w:val="00F85D09"/>
    <w:rsid w:val="00F861BC"/>
    <w:rsid w:val="00F9740C"/>
    <w:rsid w:val="00FA1FBE"/>
    <w:rsid w:val="00FA5B87"/>
    <w:rsid w:val="00FB0BC7"/>
    <w:rsid w:val="00FB6AF6"/>
    <w:rsid w:val="00FC7D22"/>
    <w:rsid w:val="00FD1455"/>
    <w:rsid w:val="00FD1DDF"/>
    <w:rsid w:val="00FE2853"/>
    <w:rsid w:val="00FE57BF"/>
    <w:rsid w:val="00FE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3AA74"/>
  <w15:chartTrackingRefBased/>
  <w15:docId w15:val="{4E2B31BA-1C22-4C3E-B767-4C1C513E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7F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54585"/>
    <w:pPr>
      <w:ind w:left="708"/>
    </w:pPr>
  </w:style>
  <w:style w:type="table" w:styleId="a5">
    <w:name w:val="Table Grid"/>
    <w:basedOn w:val="a1"/>
    <w:rsid w:val="005C0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5C01D9"/>
    <w:rPr>
      <w:color w:val="0000FF"/>
      <w:u w:val="single"/>
    </w:rPr>
  </w:style>
  <w:style w:type="paragraph" w:customStyle="1" w:styleId="Default">
    <w:name w:val="Default"/>
    <w:rsid w:val="00EA6DE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">
    <w:name w:val="Текущий список1"/>
    <w:uiPriority w:val="99"/>
    <w:rsid w:val="00D8515B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6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411&amp;n=1904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733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6527F-333B-4058-8BB7-FB7DA0E0C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834</Words>
  <Characters>6075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6896</CharactersWithSpaces>
  <SharedDoc>false</SharedDoc>
  <HLinks>
    <vt:vector size="12" baseType="variant">
      <vt:variant>
        <vt:i4>2359319</vt:i4>
      </vt:variant>
      <vt:variant>
        <vt:i4>3</vt:i4>
      </vt:variant>
      <vt:variant>
        <vt:i4>0</vt:i4>
      </vt:variant>
      <vt:variant>
        <vt:i4>5</vt:i4>
      </vt:variant>
      <vt:variant>
        <vt:lpwstr>http://www.pandia.ru/text/category/1_noyabrya/</vt:lpwstr>
      </vt:variant>
      <vt:variant>
        <vt:lpwstr/>
      </vt:variant>
      <vt:variant>
        <vt:i4>7208963</vt:i4>
      </vt:variant>
      <vt:variant>
        <vt:i4>0</vt:i4>
      </vt:variant>
      <vt:variant>
        <vt:i4>0</vt:i4>
      </vt:variant>
      <vt:variant>
        <vt:i4>5</vt:i4>
      </vt:variant>
      <vt:variant>
        <vt:lpwstr>http://www.pandia.ru/text/category/1_oktyabrya/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k24</dc:creator>
  <cp:keywords/>
  <cp:lastModifiedBy>Андреева Ольга Николаевна</cp:lastModifiedBy>
  <cp:revision>29</cp:revision>
  <cp:lastPrinted>2026-09-18T00:39:00Z</cp:lastPrinted>
  <dcterms:created xsi:type="dcterms:W3CDTF">2026-09-11T01:48:00Z</dcterms:created>
  <dcterms:modified xsi:type="dcterms:W3CDTF">2026-10-14T02:36:00Z</dcterms:modified>
</cp:coreProperties>
</file>