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A0D8" w14:textId="77777777" w:rsidR="004671D6" w:rsidRPr="00210FE1" w:rsidRDefault="004671D6" w:rsidP="004671D6">
      <w:pPr>
        <w:contextualSpacing/>
        <w:jc w:val="right"/>
        <w:rPr>
          <w:iCs/>
        </w:rPr>
      </w:pPr>
      <w:r w:rsidRPr="00210FE1">
        <w:rPr>
          <w:iCs/>
        </w:rPr>
        <w:t>Приложение 4</w:t>
      </w:r>
    </w:p>
    <w:p w14:paraId="1EBE72FC" w14:textId="77777777" w:rsidR="004671D6" w:rsidRPr="00210FE1" w:rsidRDefault="004671D6" w:rsidP="004671D6">
      <w:pPr>
        <w:contextualSpacing/>
        <w:jc w:val="right"/>
        <w:rPr>
          <w:iCs/>
          <w:sz w:val="28"/>
          <w:szCs w:val="28"/>
        </w:rPr>
      </w:pPr>
      <w:r w:rsidRPr="00210FE1">
        <w:rPr>
          <w:rFonts w:eastAsia="Calibri"/>
          <w:iCs/>
          <w:lang w:eastAsia="en-US"/>
        </w:rPr>
        <w:t>к Отчету</w:t>
      </w:r>
    </w:p>
    <w:p w14:paraId="0B4DF256" w14:textId="77777777" w:rsidR="004671D6" w:rsidRPr="00266097" w:rsidRDefault="004671D6" w:rsidP="00210FE1">
      <w:pPr>
        <w:contextualSpacing/>
        <w:jc w:val="center"/>
        <w:rPr>
          <w:sz w:val="28"/>
          <w:szCs w:val="28"/>
        </w:rPr>
      </w:pPr>
    </w:p>
    <w:p w14:paraId="466508A9" w14:textId="77777777" w:rsidR="00A96234" w:rsidRDefault="004671D6" w:rsidP="00A96234">
      <w:pPr>
        <w:ind w:left="284" w:hanging="142"/>
        <w:contextualSpacing/>
        <w:jc w:val="center"/>
        <w:rPr>
          <w:b/>
          <w:sz w:val="28"/>
          <w:szCs w:val="28"/>
        </w:rPr>
      </w:pPr>
      <w:r w:rsidRPr="00FF785E">
        <w:rPr>
          <w:b/>
          <w:sz w:val="28"/>
          <w:szCs w:val="28"/>
        </w:rPr>
        <w:t>Оценка эффективности реа</w:t>
      </w:r>
      <w:r>
        <w:rPr>
          <w:b/>
          <w:sz w:val="28"/>
          <w:szCs w:val="28"/>
        </w:rPr>
        <w:t>лизации муниципальной программы</w:t>
      </w:r>
      <w:r w:rsidR="00210FE1">
        <w:rPr>
          <w:b/>
          <w:sz w:val="28"/>
          <w:szCs w:val="28"/>
        </w:rPr>
        <w:t xml:space="preserve"> города Усолье-Сибирское</w:t>
      </w:r>
      <w:r>
        <w:rPr>
          <w:b/>
          <w:sz w:val="28"/>
          <w:szCs w:val="28"/>
        </w:rPr>
        <w:t xml:space="preserve"> </w:t>
      </w:r>
      <w:r w:rsidR="00210FE1">
        <w:rPr>
          <w:b/>
          <w:sz w:val="28"/>
          <w:szCs w:val="28"/>
        </w:rPr>
        <w:t xml:space="preserve">«Доступная среда» на </w:t>
      </w:r>
      <w:r w:rsidR="00834A53">
        <w:rPr>
          <w:b/>
          <w:sz w:val="28"/>
          <w:szCs w:val="28"/>
        </w:rPr>
        <w:t>2019–2027 годы</w:t>
      </w:r>
      <w:r w:rsidR="00210FE1">
        <w:rPr>
          <w:b/>
          <w:sz w:val="28"/>
          <w:szCs w:val="28"/>
        </w:rPr>
        <w:t xml:space="preserve"> </w:t>
      </w:r>
    </w:p>
    <w:p w14:paraId="48F6B3C0" w14:textId="77777777" w:rsidR="00A96234" w:rsidRDefault="00210FE1" w:rsidP="00A96234">
      <w:pPr>
        <w:ind w:left="284" w:hanging="1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(далее Программа) </w:t>
      </w:r>
    </w:p>
    <w:p w14:paraId="485676FA" w14:textId="629D55F0" w:rsidR="004671D6" w:rsidRDefault="004671D6" w:rsidP="00A96234">
      <w:pPr>
        <w:ind w:left="284" w:hanging="1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600E46">
        <w:rPr>
          <w:b/>
          <w:sz w:val="28"/>
          <w:szCs w:val="28"/>
        </w:rPr>
        <w:t>2</w:t>
      </w:r>
      <w:r w:rsidR="00834A5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14:paraId="167472B7" w14:textId="77777777" w:rsidR="0060666D" w:rsidRPr="00210FE1" w:rsidRDefault="0060666D" w:rsidP="0060666D">
      <w:pPr>
        <w:contextualSpacing/>
        <w:jc w:val="center"/>
        <w:rPr>
          <w:b/>
          <w:bCs/>
          <w:sz w:val="28"/>
          <w:szCs w:val="28"/>
        </w:rPr>
      </w:pPr>
    </w:p>
    <w:p w14:paraId="6A1DB9C3" w14:textId="676BC1E9" w:rsidR="00A96234" w:rsidRPr="00364F40" w:rsidRDefault="0060666D" w:rsidP="00364F40">
      <w:pPr>
        <w:ind w:left="142" w:firstLine="709"/>
        <w:jc w:val="both"/>
        <w:rPr>
          <w:b/>
          <w:bCs/>
          <w:sz w:val="28"/>
          <w:szCs w:val="28"/>
        </w:rPr>
      </w:pPr>
      <w:r w:rsidRPr="00210FE1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Pr="00210FE1">
        <w:rPr>
          <w:b/>
          <w:bCs/>
          <w:sz w:val="28"/>
          <w:szCs w:val="28"/>
        </w:rPr>
        <w:t>Расчет оценки эффективности</w:t>
      </w:r>
      <w:r>
        <w:rPr>
          <w:b/>
          <w:bCs/>
          <w:sz w:val="28"/>
          <w:szCs w:val="28"/>
        </w:rPr>
        <w:t xml:space="preserve"> </w:t>
      </w:r>
      <w:r w:rsidRPr="00210FE1">
        <w:rPr>
          <w:b/>
          <w:bCs/>
          <w:sz w:val="28"/>
          <w:szCs w:val="28"/>
        </w:rPr>
        <w:t xml:space="preserve">Подпрограммы 1 «Адаптация приоритетных объектов и услуг в приоритетных сферах жизнедеятельности инвалидов и других маломобильных групп населения к потребностям инвалидов и других маломобильных групп населения» на 2019–2027  годы (далее </w:t>
      </w:r>
      <w:r w:rsidRPr="003025CD">
        <w:rPr>
          <w:sz w:val="28"/>
          <w:szCs w:val="28"/>
        </w:rPr>
        <w:t xml:space="preserve">- </w:t>
      </w:r>
      <w:r w:rsidRPr="00210FE1">
        <w:rPr>
          <w:b/>
          <w:bCs/>
          <w:sz w:val="28"/>
          <w:szCs w:val="28"/>
        </w:rPr>
        <w:t>Подпрограмма 1).</w:t>
      </w:r>
    </w:p>
    <w:p w14:paraId="5CD5CC01" w14:textId="2D76F418" w:rsidR="00364F40" w:rsidRPr="00364F40" w:rsidRDefault="00364F40" w:rsidP="00364F40">
      <w:pPr>
        <w:ind w:left="14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364F40">
        <w:rPr>
          <w:sz w:val="28"/>
          <w:szCs w:val="28"/>
        </w:rPr>
        <w:t>Оценка степени достижения целей и решения задач Подпрограммы 1 определена путем сопоставления фактически достигнутых значений показателей Подпрограммы 1 и их плановых значений по формуле:</w:t>
      </w:r>
    </w:p>
    <w:p w14:paraId="11001E9A" w14:textId="77777777" w:rsidR="00364F40" w:rsidRPr="00364F40" w:rsidRDefault="00364F40" w:rsidP="00364F40">
      <w:pPr>
        <w:ind w:left="142"/>
        <w:jc w:val="both"/>
        <w:rPr>
          <w:sz w:val="28"/>
          <w:szCs w:val="28"/>
        </w:rPr>
      </w:pPr>
      <w:proofErr w:type="spellStart"/>
      <w:r w:rsidRPr="00364F40">
        <w:rPr>
          <w:sz w:val="28"/>
          <w:szCs w:val="28"/>
        </w:rPr>
        <w:t>Сдц</w:t>
      </w:r>
      <w:proofErr w:type="spellEnd"/>
      <w:r w:rsidRPr="00364F40">
        <w:rPr>
          <w:sz w:val="28"/>
          <w:szCs w:val="28"/>
        </w:rPr>
        <w:t xml:space="preserve"> = (Сдп1 + Сдп2 + Сдп3) / 3 = (1,00 + 1,00 + 1,00) / 3 = 1,00</w:t>
      </w:r>
    </w:p>
    <w:p w14:paraId="4CA2C46C" w14:textId="77777777" w:rsidR="00364F40" w:rsidRPr="00364F40" w:rsidRDefault="00364F40" w:rsidP="00364F40">
      <w:pPr>
        <w:ind w:left="142"/>
        <w:jc w:val="both"/>
        <w:rPr>
          <w:sz w:val="28"/>
          <w:szCs w:val="28"/>
        </w:rPr>
      </w:pPr>
      <w:r w:rsidRPr="00364F40">
        <w:rPr>
          <w:sz w:val="28"/>
          <w:szCs w:val="28"/>
        </w:rPr>
        <w:t>где:</w:t>
      </w:r>
    </w:p>
    <w:p w14:paraId="1B565235" w14:textId="77777777" w:rsidR="00364F40" w:rsidRPr="00364F40" w:rsidRDefault="00364F40" w:rsidP="00364F40">
      <w:pPr>
        <w:ind w:left="720"/>
        <w:jc w:val="both"/>
        <w:rPr>
          <w:sz w:val="28"/>
          <w:szCs w:val="28"/>
        </w:rPr>
      </w:pPr>
      <w:proofErr w:type="spellStart"/>
      <w:r w:rsidRPr="00364F40">
        <w:rPr>
          <w:sz w:val="28"/>
          <w:szCs w:val="28"/>
        </w:rPr>
        <w:t>Сдц</w:t>
      </w:r>
      <w:proofErr w:type="spellEnd"/>
      <w:r w:rsidRPr="00364F40">
        <w:rPr>
          <w:sz w:val="28"/>
          <w:szCs w:val="28"/>
        </w:rPr>
        <w:t> — среднее значение степени достижения целей (решения задач);</w:t>
      </w:r>
    </w:p>
    <w:p w14:paraId="599C6F1A" w14:textId="77777777" w:rsidR="00364F40" w:rsidRPr="00364F40" w:rsidRDefault="00364F40" w:rsidP="00364F40">
      <w:pPr>
        <w:ind w:left="720"/>
        <w:jc w:val="both"/>
        <w:rPr>
          <w:sz w:val="28"/>
          <w:szCs w:val="28"/>
        </w:rPr>
      </w:pPr>
      <w:proofErr w:type="spellStart"/>
      <w:r w:rsidRPr="00364F40">
        <w:rPr>
          <w:sz w:val="28"/>
          <w:szCs w:val="28"/>
        </w:rPr>
        <w:t>Сдп</w:t>
      </w:r>
      <w:proofErr w:type="spellEnd"/>
      <w:r w:rsidRPr="00364F40">
        <w:rPr>
          <w:sz w:val="28"/>
          <w:szCs w:val="28"/>
        </w:rPr>
        <w:t> — степень достижения целевого показателя Подпрограммы;</w:t>
      </w:r>
    </w:p>
    <w:p w14:paraId="615F2CF5" w14:textId="77777777" w:rsidR="00364F40" w:rsidRPr="00364F40" w:rsidRDefault="00364F40" w:rsidP="00364F40">
      <w:pPr>
        <w:ind w:left="720"/>
        <w:jc w:val="both"/>
        <w:rPr>
          <w:sz w:val="28"/>
          <w:szCs w:val="28"/>
        </w:rPr>
      </w:pPr>
      <w:r w:rsidRPr="00364F40">
        <w:rPr>
          <w:sz w:val="28"/>
          <w:szCs w:val="28"/>
        </w:rPr>
        <w:t>N — количество целевых показателей Подпрограммы.</w:t>
      </w:r>
    </w:p>
    <w:p w14:paraId="429C0AF6" w14:textId="77777777" w:rsidR="00364F40" w:rsidRDefault="00364F40" w:rsidP="00364F40">
      <w:pPr>
        <w:ind w:left="142"/>
        <w:jc w:val="both"/>
        <w:rPr>
          <w:b/>
          <w:bCs/>
          <w:sz w:val="28"/>
          <w:szCs w:val="28"/>
        </w:rPr>
      </w:pPr>
    </w:p>
    <w:p w14:paraId="1B4C9E27" w14:textId="33F46A3A" w:rsidR="00364F40" w:rsidRPr="00364F40" w:rsidRDefault="00364F40" w:rsidP="00364F40">
      <w:pPr>
        <w:ind w:left="142"/>
        <w:jc w:val="both"/>
        <w:rPr>
          <w:sz w:val="28"/>
          <w:szCs w:val="28"/>
        </w:rPr>
      </w:pPr>
      <w:r w:rsidRPr="00364F40">
        <w:rPr>
          <w:sz w:val="28"/>
          <w:szCs w:val="28"/>
        </w:rPr>
        <w:t>Расчет показателей Подпрограммы 1:</w:t>
      </w:r>
    </w:p>
    <w:p w14:paraId="655C0E44" w14:textId="1D4B660E" w:rsidR="00364F40" w:rsidRPr="00364F40" w:rsidRDefault="00364F40" w:rsidP="00364F40">
      <w:pPr>
        <w:ind w:left="720"/>
        <w:jc w:val="both"/>
        <w:rPr>
          <w:sz w:val="28"/>
          <w:szCs w:val="28"/>
        </w:rPr>
      </w:pPr>
      <w:proofErr w:type="spellStart"/>
      <w:r w:rsidRPr="00364F40">
        <w:rPr>
          <w:sz w:val="28"/>
          <w:szCs w:val="28"/>
        </w:rPr>
        <w:t>Сдп</w:t>
      </w:r>
      <w:proofErr w:type="spellEnd"/>
      <w:r w:rsidRPr="00364F40">
        <w:rPr>
          <w:sz w:val="28"/>
          <w:szCs w:val="28"/>
        </w:rPr>
        <w:t xml:space="preserve"> 1 = 22 / 22 = 1,00;</w:t>
      </w:r>
    </w:p>
    <w:p w14:paraId="179C2737" w14:textId="65D42799" w:rsidR="00364F40" w:rsidRPr="00364F40" w:rsidRDefault="00364F40" w:rsidP="00364F40">
      <w:pPr>
        <w:ind w:left="720"/>
        <w:jc w:val="both"/>
        <w:rPr>
          <w:sz w:val="28"/>
          <w:szCs w:val="28"/>
        </w:rPr>
      </w:pPr>
      <w:proofErr w:type="spellStart"/>
      <w:r w:rsidRPr="00364F40">
        <w:rPr>
          <w:sz w:val="28"/>
          <w:szCs w:val="28"/>
        </w:rPr>
        <w:t>Сдп</w:t>
      </w:r>
      <w:proofErr w:type="spellEnd"/>
      <w:r w:rsidRPr="00364F40">
        <w:rPr>
          <w:sz w:val="28"/>
          <w:szCs w:val="28"/>
        </w:rPr>
        <w:t xml:space="preserve"> 2 = 2 / 2 = 1,00;</w:t>
      </w:r>
    </w:p>
    <w:p w14:paraId="5C991AA8" w14:textId="156E795C" w:rsidR="00364F40" w:rsidRPr="00364F40" w:rsidRDefault="00364F40" w:rsidP="00364F40">
      <w:pPr>
        <w:ind w:left="720"/>
        <w:jc w:val="both"/>
        <w:rPr>
          <w:sz w:val="28"/>
          <w:szCs w:val="28"/>
        </w:rPr>
      </w:pPr>
      <w:proofErr w:type="spellStart"/>
      <w:r w:rsidRPr="00364F40">
        <w:rPr>
          <w:sz w:val="28"/>
          <w:szCs w:val="28"/>
        </w:rPr>
        <w:t>Сдп</w:t>
      </w:r>
      <w:proofErr w:type="spellEnd"/>
      <w:r w:rsidRPr="00364F40">
        <w:rPr>
          <w:sz w:val="28"/>
          <w:szCs w:val="28"/>
        </w:rPr>
        <w:t xml:space="preserve"> 3 = 11 / 11 = 1,00.</w:t>
      </w:r>
    </w:p>
    <w:p w14:paraId="78A08947" w14:textId="77777777" w:rsidR="00364F40" w:rsidRPr="00364F40" w:rsidRDefault="00364F40" w:rsidP="00364F40">
      <w:pPr>
        <w:ind w:left="142"/>
        <w:jc w:val="both"/>
        <w:rPr>
          <w:sz w:val="28"/>
          <w:szCs w:val="28"/>
        </w:rPr>
      </w:pPr>
      <w:r w:rsidRPr="00364F40">
        <w:rPr>
          <w:sz w:val="28"/>
          <w:szCs w:val="28"/>
        </w:rPr>
        <w:t>Среднее значение степени достижения целей (</w:t>
      </w:r>
      <w:proofErr w:type="spellStart"/>
      <w:r w:rsidRPr="00364F40">
        <w:rPr>
          <w:sz w:val="28"/>
          <w:szCs w:val="28"/>
        </w:rPr>
        <w:t>Сдц</w:t>
      </w:r>
      <w:proofErr w:type="spellEnd"/>
      <w:r w:rsidRPr="00364F40">
        <w:rPr>
          <w:sz w:val="28"/>
          <w:szCs w:val="28"/>
        </w:rPr>
        <w:t>): 1,00.</w:t>
      </w:r>
    </w:p>
    <w:p w14:paraId="0C25D7C8" w14:textId="77777777" w:rsidR="00364F40" w:rsidRDefault="00364F40" w:rsidP="00364F40">
      <w:pPr>
        <w:ind w:left="142"/>
        <w:rPr>
          <w:b/>
          <w:bCs/>
          <w:sz w:val="28"/>
          <w:szCs w:val="28"/>
        </w:rPr>
      </w:pPr>
    </w:p>
    <w:p w14:paraId="41BF585D" w14:textId="4A327100" w:rsidR="00364F40" w:rsidRPr="00364F40" w:rsidRDefault="00364F40" w:rsidP="00364F40">
      <w:pPr>
        <w:ind w:left="142"/>
        <w:rPr>
          <w:sz w:val="28"/>
          <w:szCs w:val="28"/>
        </w:rPr>
      </w:pPr>
      <w:r w:rsidRPr="00364F40">
        <w:rPr>
          <w:sz w:val="28"/>
          <w:szCs w:val="28"/>
        </w:rPr>
        <w:t>Оценка уровня затрат (Уф):</w:t>
      </w:r>
      <w:r w:rsidRPr="00364F40">
        <w:rPr>
          <w:sz w:val="28"/>
          <w:szCs w:val="28"/>
        </w:rPr>
        <w:br/>
        <w:t>Расчет произведен как отношение кассового расхода к объему бюджетных ассигнований (БА) 2025 года:</w:t>
      </w:r>
    </w:p>
    <w:p w14:paraId="64ADAD18" w14:textId="77777777" w:rsidR="00364F40" w:rsidRPr="00364F40" w:rsidRDefault="00364F40" w:rsidP="00364F40">
      <w:pPr>
        <w:ind w:left="720"/>
        <w:rPr>
          <w:sz w:val="28"/>
          <w:szCs w:val="28"/>
        </w:rPr>
      </w:pPr>
      <w:r w:rsidRPr="00364F40">
        <w:rPr>
          <w:sz w:val="28"/>
          <w:szCs w:val="28"/>
        </w:rPr>
        <w:t>БА на 2025 год (план): 903 280,66 руб.</w:t>
      </w:r>
    </w:p>
    <w:p w14:paraId="75D64C3B" w14:textId="332362A9" w:rsidR="00364F40" w:rsidRDefault="00364F40" w:rsidP="00364F40">
      <w:pPr>
        <w:ind w:left="720"/>
        <w:rPr>
          <w:sz w:val="28"/>
          <w:szCs w:val="28"/>
        </w:rPr>
      </w:pPr>
      <w:r w:rsidRPr="00364F40">
        <w:rPr>
          <w:sz w:val="28"/>
          <w:szCs w:val="28"/>
        </w:rPr>
        <w:t>Кассовый расход (факт): 731 221,68 руб.</w:t>
      </w:r>
      <w:r w:rsidRPr="00364F40">
        <w:rPr>
          <w:sz w:val="28"/>
          <w:szCs w:val="28"/>
        </w:rPr>
        <w:br/>
        <w:t xml:space="preserve">Уф = 731 221,68 / 903 280,66 = 0,81 (исполнение </w:t>
      </w:r>
      <w:r>
        <w:rPr>
          <w:sz w:val="28"/>
          <w:szCs w:val="28"/>
        </w:rPr>
        <w:t>-</w:t>
      </w:r>
      <w:r w:rsidRPr="00364F40">
        <w:rPr>
          <w:sz w:val="28"/>
          <w:szCs w:val="28"/>
        </w:rPr>
        <w:t xml:space="preserve"> 80,95%).</w:t>
      </w:r>
    </w:p>
    <w:p w14:paraId="053D2C10" w14:textId="77777777" w:rsidR="00364F40" w:rsidRPr="00364F40" w:rsidRDefault="00364F40" w:rsidP="00364F40">
      <w:pPr>
        <w:ind w:left="720"/>
        <w:rPr>
          <w:sz w:val="28"/>
          <w:szCs w:val="28"/>
        </w:rPr>
      </w:pPr>
    </w:p>
    <w:p w14:paraId="39375D75" w14:textId="77777777" w:rsidR="00364F40" w:rsidRPr="00364F40" w:rsidRDefault="00364F40" w:rsidP="00364F40">
      <w:pPr>
        <w:ind w:left="142"/>
        <w:rPr>
          <w:sz w:val="28"/>
          <w:szCs w:val="28"/>
        </w:rPr>
      </w:pPr>
      <w:r w:rsidRPr="00364F40">
        <w:rPr>
          <w:sz w:val="28"/>
          <w:szCs w:val="28"/>
        </w:rPr>
        <w:t>Эффективность реализации Подпрограммы 1 (</w:t>
      </w:r>
      <w:proofErr w:type="spellStart"/>
      <w:r w:rsidRPr="00364F40">
        <w:rPr>
          <w:sz w:val="28"/>
          <w:szCs w:val="28"/>
        </w:rPr>
        <w:t>Эмп</w:t>
      </w:r>
      <w:proofErr w:type="spellEnd"/>
      <w:r w:rsidRPr="00364F40">
        <w:rPr>
          <w:sz w:val="28"/>
          <w:szCs w:val="28"/>
        </w:rPr>
        <w:t>):</w:t>
      </w:r>
      <w:r w:rsidRPr="00364F40">
        <w:rPr>
          <w:sz w:val="28"/>
          <w:szCs w:val="28"/>
        </w:rPr>
        <w:br/>
      </w:r>
      <w:proofErr w:type="spellStart"/>
      <w:r w:rsidRPr="00364F40">
        <w:rPr>
          <w:sz w:val="28"/>
          <w:szCs w:val="28"/>
        </w:rPr>
        <w:t>Эмп</w:t>
      </w:r>
      <w:proofErr w:type="spellEnd"/>
      <w:r w:rsidRPr="00364F40">
        <w:rPr>
          <w:sz w:val="28"/>
          <w:szCs w:val="28"/>
        </w:rPr>
        <w:t xml:space="preserve"> = 1,00 × 0,81 = 0,81.</w:t>
      </w:r>
    </w:p>
    <w:p w14:paraId="1C092C3F" w14:textId="77777777" w:rsidR="00364F40" w:rsidRPr="00364F40" w:rsidRDefault="00364F40" w:rsidP="00364F40">
      <w:pPr>
        <w:ind w:left="142"/>
        <w:rPr>
          <w:sz w:val="28"/>
          <w:szCs w:val="28"/>
        </w:rPr>
      </w:pPr>
      <w:r w:rsidRPr="00364F40">
        <w:rPr>
          <w:sz w:val="28"/>
          <w:szCs w:val="28"/>
        </w:rPr>
        <w:t>Вывод: Реализация Подпрограммы 1 в 2025 году признается эффективной.</w:t>
      </w:r>
    </w:p>
    <w:p w14:paraId="26F31F17" w14:textId="4AF4036F" w:rsidR="00364F40" w:rsidRPr="00364F40" w:rsidRDefault="00364F40" w:rsidP="00364F40">
      <w:pPr>
        <w:ind w:left="142"/>
        <w:rPr>
          <w:sz w:val="28"/>
          <w:szCs w:val="28"/>
        </w:rPr>
      </w:pPr>
    </w:p>
    <w:p w14:paraId="57FC83A8" w14:textId="77777777" w:rsidR="00364F40" w:rsidRPr="00364F40" w:rsidRDefault="00364F40" w:rsidP="00364F40">
      <w:pPr>
        <w:ind w:left="142"/>
        <w:rPr>
          <w:b/>
          <w:bCs/>
          <w:sz w:val="28"/>
          <w:szCs w:val="28"/>
        </w:rPr>
      </w:pPr>
      <w:r w:rsidRPr="00364F40">
        <w:rPr>
          <w:b/>
          <w:bCs/>
          <w:sz w:val="28"/>
          <w:szCs w:val="28"/>
        </w:rPr>
        <w:t>2. Оценка эффективности реализации муниципальной Программы</w:t>
      </w:r>
    </w:p>
    <w:p w14:paraId="0D5396C1" w14:textId="77777777" w:rsidR="00364F40" w:rsidRPr="00364F40" w:rsidRDefault="00364F40" w:rsidP="00364F40">
      <w:pPr>
        <w:ind w:left="142"/>
        <w:rPr>
          <w:sz w:val="28"/>
          <w:szCs w:val="28"/>
        </w:rPr>
      </w:pPr>
      <w:r w:rsidRPr="00364F40">
        <w:rPr>
          <w:sz w:val="28"/>
          <w:szCs w:val="28"/>
        </w:rPr>
        <w:t>Итоговая оценка эффективности реализации муниципальной Программы за 2025 год сформирована на основании интеграции показателей Подпрограммы 1:</w:t>
      </w:r>
    </w:p>
    <w:p w14:paraId="5ACB31F8" w14:textId="0D2C0453" w:rsidR="00364F40" w:rsidRPr="00364F40" w:rsidRDefault="00364F40" w:rsidP="00364F40">
      <w:pPr>
        <w:ind w:left="142"/>
        <w:rPr>
          <w:sz w:val="28"/>
          <w:szCs w:val="28"/>
        </w:rPr>
      </w:pPr>
      <w:r w:rsidRPr="00364F40">
        <w:rPr>
          <w:sz w:val="28"/>
          <w:szCs w:val="28"/>
        </w:rPr>
        <w:t>Итоговая степень достижения целей Программы (</w:t>
      </w:r>
      <w:proofErr w:type="spellStart"/>
      <w:r w:rsidRPr="00364F40">
        <w:rPr>
          <w:sz w:val="28"/>
          <w:szCs w:val="28"/>
        </w:rPr>
        <w:t>Сдц_пр</w:t>
      </w:r>
      <w:proofErr w:type="spellEnd"/>
      <w:r w:rsidRPr="00364F40">
        <w:rPr>
          <w:sz w:val="28"/>
          <w:szCs w:val="28"/>
        </w:rPr>
        <w:t>):</w:t>
      </w:r>
      <w:r w:rsidRPr="00364F40">
        <w:rPr>
          <w:sz w:val="28"/>
          <w:szCs w:val="28"/>
        </w:rPr>
        <w:br/>
      </w:r>
      <w:proofErr w:type="spellStart"/>
      <w:r w:rsidRPr="00364F40">
        <w:rPr>
          <w:sz w:val="28"/>
          <w:szCs w:val="28"/>
        </w:rPr>
        <w:t>Сдц_пр</w:t>
      </w:r>
      <w:proofErr w:type="spellEnd"/>
      <w:r w:rsidRPr="00364F40">
        <w:rPr>
          <w:sz w:val="28"/>
          <w:szCs w:val="28"/>
        </w:rPr>
        <w:t xml:space="preserve"> = 1,00.</w:t>
      </w:r>
      <w:r w:rsidRPr="00364F40">
        <w:rPr>
          <w:sz w:val="28"/>
          <w:szCs w:val="28"/>
        </w:rPr>
        <w:br/>
        <w:t>Все запланированные мероприятия</w:t>
      </w:r>
      <w:r w:rsidR="001F1DCD">
        <w:rPr>
          <w:sz w:val="28"/>
          <w:szCs w:val="28"/>
        </w:rPr>
        <w:t>, включая установку пандусов и объем перевозок,</w:t>
      </w:r>
      <w:r w:rsidRPr="00364F40">
        <w:rPr>
          <w:sz w:val="28"/>
          <w:szCs w:val="28"/>
        </w:rPr>
        <w:t xml:space="preserve"> исполнены в полном объеме, целевые показатели достигнуты на 100%.</w:t>
      </w:r>
    </w:p>
    <w:p w14:paraId="4048D85A" w14:textId="7D5A66C4" w:rsidR="00364F40" w:rsidRPr="00364F40" w:rsidRDefault="00364F40" w:rsidP="00364F40">
      <w:pPr>
        <w:ind w:left="142"/>
        <w:rPr>
          <w:sz w:val="28"/>
          <w:szCs w:val="28"/>
        </w:rPr>
      </w:pPr>
      <w:r w:rsidRPr="00364F40">
        <w:rPr>
          <w:sz w:val="28"/>
          <w:szCs w:val="28"/>
        </w:rPr>
        <w:lastRenderedPageBreak/>
        <w:t>Итоговый уровень затрат Программы (</w:t>
      </w:r>
      <w:proofErr w:type="spellStart"/>
      <w:r w:rsidRPr="00364F40">
        <w:rPr>
          <w:sz w:val="28"/>
          <w:szCs w:val="28"/>
        </w:rPr>
        <w:t>Уф_пр</w:t>
      </w:r>
      <w:proofErr w:type="spellEnd"/>
      <w:r w:rsidRPr="00364F40">
        <w:rPr>
          <w:sz w:val="28"/>
          <w:szCs w:val="28"/>
        </w:rPr>
        <w:t>):</w:t>
      </w:r>
      <w:r w:rsidRPr="00364F40">
        <w:rPr>
          <w:sz w:val="28"/>
          <w:szCs w:val="28"/>
        </w:rPr>
        <w:br/>
      </w:r>
      <w:proofErr w:type="spellStart"/>
      <w:r w:rsidRPr="00364F40">
        <w:rPr>
          <w:sz w:val="28"/>
          <w:szCs w:val="28"/>
        </w:rPr>
        <w:t>Уф_пр</w:t>
      </w:r>
      <w:proofErr w:type="spellEnd"/>
      <w:r w:rsidRPr="00364F40">
        <w:rPr>
          <w:sz w:val="28"/>
          <w:szCs w:val="28"/>
        </w:rPr>
        <w:t xml:space="preserve"> = 731 221,68 / 903 280,66 = 0,81.</w:t>
      </w:r>
    </w:p>
    <w:p w14:paraId="60EB9EF1" w14:textId="77777777" w:rsidR="001F1DCD" w:rsidRPr="001F1DCD" w:rsidRDefault="001F1DCD" w:rsidP="00364F40">
      <w:pPr>
        <w:ind w:left="142"/>
        <w:rPr>
          <w:sz w:val="28"/>
          <w:szCs w:val="28"/>
        </w:rPr>
      </w:pPr>
    </w:p>
    <w:p w14:paraId="45A0C5B1" w14:textId="53C5A8DA" w:rsidR="00364F40" w:rsidRPr="00364F40" w:rsidRDefault="00364F40" w:rsidP="00364F40">
      <w:pPr>
        <w:ind w:left="142"/>
        <w:rPr>
          <w:sz w:val="28"/>
          <w:szCs w:val="28"/>
        </w:rPr>
      </w:pPr>
      <w:r w:rsidRPr="00364F40">
        <w:rPr>
          <w:sz w:val="28"/>
          <w:szCs w:val="28"/>
        </w:rPr>
        <w:t>Коэффициент эффективности Программы (</w:t>
      </w:r>
      <w:proofErr w:type="spellStart"/>
      <w:r w:rsidRPr="00364F40">
        <w:rPr>
          <w:sz w:val="28"/>
          <w:szCs w:val="28"/>
        </w:rPr>
        <w:t>Эмп_пр</w:t>
      </w:r>
      <w:proofErr w:type="spellEnd"/>
      <w:r w:rsidRPr="00364F40">
        <w:rPr>
          <w:sz w:val="28"/>
          <w:szCs w:val="28"/>
        </w:rPr>
        <w:t>):</w:t>
      </w:r>
      <w:r w:rsidRPr="00364F40">
        <w:rPr>
          <w:sz w:val="28"/>
          <w:szCs w:val="28"/>
        </w:rPr>
        <w:br/>
      </w:r>
      <w:proofErr w:type="spellStart"/>
      <w:r w:rsidRPr="00364F40">
        <w:rPr>
          <w:sz w:val="28"/>
          <w:szCs w:val="28"/>
        </w:rPr>
        <w:t>Эмп_пр</w:t>
      </w:r>
      <w:proofErr w:type="spellEnd"/>
      <w:r w:rsidRPr="00364F40">
        <w:rPr>
          <w:sz w:val="28"/>
          <w:szCs w:val="28"/>
        </w:rPr>
        <w:t xml:space="preserve"> = 1,00 × 0,81 = 0,81.</w:t>
      </w:r>
    </w:p>
    <w:p w14:paraId="3059C9CF" w14:textId="77777777" w:rsidR="001F1DCD" w:rsidRDefault="001F1DCD" w:rsidP="00364F40">
      <w:pPr>
        <w:ind w:left="142"/>
        <w:rPr>
          <w:b/>
          <w:bCs/>
          <w:sz w:val="28"/>
          <w:szCs w:val="28"/>
        </w:rPr>
      </w:pPr>
    </w:p>
    <w:p w14:paraId="43CCFEB4" w14:textId="4A3D6508" w:rsidR="00364F40" w:rsidRPr="00364F40" w:rsidRDefault="00364F40" w:rsidP="00364F40">
      <w:pPr>
        <w:ind w:left="142"/>
        <w:rPr>
          <w:sz w:val="28"/>
          <w:szCs w:val="28"/>
        </w:rPr>
      </w:pPr>
      <w:r w:rsidRPr="00364F40">
        <w:rPr>
          <w:b/>
          <w:bCs/>
          <w:sz w:val="28"/>
          <w:szCs w:val="28"/>
        </w:rPr>
        <w:t>Заключение об эффективности:</w:t>
      </w:r>
      <w:r w:rsidRPr="00364F40">
        <w:rPr>
          <w:sz w:val="28"/>
          <w:szCs w:val="28"/>
        </w:rPr>
        <w:br/>
        <w:t>На основании произведенных расчетов реализация муниципальной Программы в 2025 году характеризуется как эффективная.</w:t>
      </w:r>
    </w:p>
    <w:p w14:paraId="342A233D" w14:textId="77777777" w:rsidR="001F1DCD" w:rsidRDefault="001F1DCD" w:rsidP="00364F40">
      <w:pPr>
        <w:ind w:left="142"/>
        <w:rPr>
          <w:sz w:val="28"/>
          <w:szCs w:val="28"/>
        </w:rPr>
      </w:pPr>
    </w:p>
    <w:p w14:paraId="599537F0" w14:textId="77777777" w:rsidR="001F1DCD" w:rsidRPr="00364F40" w:rsidRDefault="001F1DCD" w:rsidP="001F1DCD">
      <w:pPr>
        <w:ind w:left="142"/>
        <w:jc w:val="both"/>
        <w:rPr>
          <w:sz w:val="28"/>
          <w:szCs w:val="28"/>
        </w:rPr>
      </w:pPr>
    </w:p>
    <w:p w14:paraId="06130DAE" w14:textId="77777777" w:rsidR="004671D6" w:rsidRPr="00DC6E9D" w:rsidRDefault="004671D6" w:rsidP="00364F40">
      <w:pPr>
        <w:ind w:left="142"/>
        <w:rPr>
          <w:sz w:val="28"/>
          <w:szCs w:val="28"/>
        </w:rPr>
      </w:pPr>
    </w:p>
    <w:p w14:paraId="0B126C0C" w14:textId="77777777" w:rsidR="001F1DCD" w:rsidRDefault="001F1DCD" w:rsidP="00364F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748C5D46" w14:textId="77777777" w:rsidR="001F1DCD" w:rsidRDefault="001F1DCD" w:rsidP="00364F40">
      <w:pPr>
        <w:rPr>
          <w:b/>
          <w:sz w:val="28"/>
          <w:szCs w:val="28"/>
        </w:rPr>
      </w:pPr>
    </w:p>
    <w:p w14:paraId="44BBD741" w14:textId="04F3F74A" w:rsidR="004671D6" w:rsidRDefault="001F1DCD" w:rsidP="00364F4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C64A06">
        <w:rPr>
          <w:b/>
          <w:sz w:val="28"/>
          <w:szCs w:val="28"/>
        </w:rPr>
        <w:t>М</w:t>
      </w:r>
      <w:r w:rsidR="00254A40" w:rsidRPr="00254A40">
        <w:rPr>
          <w:b/>
          <w:sz w:val="28"/>
          <w:szCs w:val="28"/>
        </w:rPr>
        <w:t xml:space="preserve">эр города                                                 </w:t>
      </w:r>
      <w:r w:rsidR="00254A40" w:rsidRPr="00254A40">
        <w:rPr>
          <w:b/>
          <w:sz w:val="28"/>
          <w:szCs w:val="28"/>
        </w:rPr>
        <w:tab/>
      </w:r>
      <w:r w:rsidR="00254A40" w:rsidRPr="00254A40">
        <w:rPr>
          <w:b/>
          <w:sz w:val="28"/>
          <w:szCs w:val="28"/>
        </w:rPr>
        <w:tab/>
        <w:t xml:space="preserve">               </w:t>
      </w:r>
      <w:r w:rsidR="00AA6A08">
        <w:rPr>
          <w:b/>
          <w:sz w:val="28"/>
          <w:szCs w:val="28"/>
        </w:rPr>
        <w:t xml:space="preserve">           </w:t>
      </w:r>
      <w:r w:rsidR="00C64A06">
        <w:rPr>
          <w:b/>
          <w:sz w:val="28"/>
          <w:szCs w:val="28"/>
        </w:rPr>
        <w:t>М.В. Торопкин</w:t>
      </w:r>
    </w:p>
    <w:p w14:paraId="753DA33D" w14:textId="77777777" w:rsidR="004671D6" w:rsidRDefault="004671D6" w:rsidP="004671D6">
      <w:pPr>
        <w:ind w:left="142" w:firstLine="709"/>
        <w:jc w:val="both"/>
        <w:rPr>
          <w:sz w:val="28"/>
          <w:szCs w:val="28"/>
        </w:rPr>
      </w:pPr>
    </w:p>
    <w:p w14:paraId="58AC5810" w14:textId="77777777" w:rsidR="004671D6" w:rsidRPr="00DC6E9D" w:rsidRDefault="004671D6" w:rsidP="004671D6">
      <w:pPr>
        <w:tabs>
          <w:tab w:val="left" w:pos="7371"/>
        </w:tabs>
        <w:ind w:left="142"/>
        <w:rPr>
          <w:b/>
          <w:sz w:val="28"/>
          <w:szCs w:val="28"/>
        </w:rPr>
      </w:pPr>
    </w:p>
    <w:p w14:paraId="66BB5638" w14:textId="77777777" w:rsidR="007123B8" w:rsidRDefault="007123B8"/>
    <w:sectPr w:rsidR="007123B8" w:rsidSect="007154AF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ase_23963_109439_15" style="width:20.2pt;height:18.3pt;visibility:visible;mso-wrap-style:square" o:bullet="t">
        <v:imagedata r:id="rId1" o:title="base_23963_109439_15"/>
        <o:lock v:ext="edit" aspectratio="f"/>
      </v:shape>
    </w:pict>
  </w:numPicBullet>
  <w:abstractNum w:abstractNumId="0" w15:restartNumberingAfterBreak="0">
    <w:nsid w:val="04D46941"/>
    <w:multiLevelType w:val="multilevel"/>
    <w:tmpl w:val="4274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85941"/>
    <w:multiLevelType w:val="multilevel"/>
    <w:tmpl w:val="A55E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F6B2E"/>
    <w:multiLevelType w:val="multilevel"/>
    <w:tmpl w:val="318C450E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F521BB"/>
    <w:multiLevelType w:val="multilevel"/>
    <w:tmpl w:val="75DAA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0B5E3E"/>
    <w:multiLevelType w:val="multilevel"/>
    <w:tmpl w:val="6FD2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9607BB"/>
    <w:multiLevelType w:val="multilevel"/>
    <w:tmpl w:val="7B5C0B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7069D2"/>
    <w:multiLevelType w:val="multilevel"/>
    <w:tmpl w:val="BF98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0B6D4B"/>
    <w:multiLevelType w:val="multilevel"/>
    <w:tmpl w:val="2D7C7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640963"/>
    <w:multiLevelType w:val="multilevel"/>
    <w:tmpl w:val="9748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5A5DF6"/>
    <w:multiLevelType w:val="multilevel"/>
    <w:tmpl w:val="EE525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587C2C"/>
    <w:multiLevelType w:val="multilevel"/>
    <w:tmpl w:val="CA02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9E62E5"/>
    <w:multiLevelType w:val="hybridMultilevel"/>
    <w:tmpl w:val="760AE358"/>
    <w:lvl w:ilvl="0" w:tplc="719AB1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90058239">
    <w:abstractNumId w:val="11"/>
  </w:num>
  <w:num w:numId="2" w16cid:durableId="931666479">
    <w:abstractNumId w:val="9"/>
  </w:num>
  <w:num w:numId="3" w16cid:durableId="1053121569">
    <w:abstractNumId w:val="2"/>
  </w:num>
  <w:num w:numId="4" w16cid:durableId="2110849075">
    <w:abstractNumId w:val="6"/>
  </w:num>
  <w:num w:numId="5" w16cid:durableId="238246836">
    <w:abstractNumId w:val="3"/>
  </w:num>
  <w:num w:numId="6" w16cid:durableId="1233542871">
    <w:abstractNumId w:val="8"/>
  </w:num>
  <w:num w:numId="7" w16cid:durableId="1933539561">
    <w:abstractNumId w:val="5"/>
    <w:lvlOverride w:ilvl="0">
      <w:lvl w:ilvl="0">
        <w:numFmt w:val="decimal"/>
        <w:lvlText w:val="%1."/>
        <w:lvlJc w:val="left"/>
      </w:lvl>
    </w:lvlOverride>
  </w:num>
  <w:num w:numId="8" w16cid:durableId="1764452678">
    <w:abstractNumId w:val="5"/>
    <w:lvlOverride w:ilvl="0">
      <w:lvl w:ilvl="0">
        <w:numFmt w:val="decimal"/>
        <w:lvlText w:val="%1."/>
        <w:lvlJc w:val="left"/>
      </w:lvl>
    </w:lvlOverride>
  </w:num>
  <w:num w:numId="9" w16cid:durableId="502478748">
    <w:abstractNumId w:val="7"/>
  </w:num>
  <w:num w:numId="10" w16cid:durableId="506291626">
    <w:abstractNumId w:val="1"/>
  </w:num>
  <w:num w:numId="11" w16cid:durableId="1872298826">
    <w:abstractNumId w:val="0"/>
  </w:num>
  <w:num w:numId="12" w16cid:durableId="1562641018">
    <w:abstractNumId w:val="10"/>
  </w:num>
  <w:num w:numId="13" w16cid:durableId="1512065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24"/>
    <w:rsid w:val="00025843"/>
    <w:rsid w:val="000364A8"/>
    <w:rsid w:val="00037656"/>
    <w:rsid w:val="00066889"/>
    <w:rsid w:val="000B1E16"/>
    <w:rsid w:val="00102448"/>
    <w:rsid w:val="001830BE"/>
    <w:rsid w:val="001A062B"/>
    <w:rsid w:val="001F1DCD"/>
    <w:rsid w:val="00210FE1"/>
    <w:rsid w:val="00254A40"/>
    <w:rsid w:val="0026293A"/>
    <w:rsid w:val="00282AFE"/>
    <w:rsid w:val="002A6F96"/>
    <w:rsid w:val="003025CD"/>
    <w:rsid w:val="00364F40"/>
    <w:rsid w:val="003B6D73"/>
    <w:rsid w:val="004671D6"/>
    <w:rsid w:val="00467C7B"/>
    <w:rsid w:val="004859DD"/>
    <w:rsid w:val="004E1E54"/>
    <w:rsid w:val="004F5D9B"/>
    <w:rsid w:val="005859DC"/>
    <w:rsid w:val="00600E46"/>
    <w:rsid w:val="0060666D"/>
    <w:rsid w:val="006208B5"/>
    <w:rsid w:val="00681ED4"/>
    <w:rsid w:val="006A226C"/>
    <w:rsid w:val="006B59B6"/>
    <w:rsid w:val="006F14AC"/>
    <w:rsid w:val="00700A5B"/>
    <w:rsid w:val="007123A5"/>
    <w:rsid w:val="007123B8"/>
    <w:rsid w:val="007154AF"/>
    <w:rsid w:val="00766C24"/>
    <w:rsid w:val="007A2E01"/>
    <w:rsid w:val="007D4FDA"/>
    <w:rsid w:val="00834A53"/>
    <w:rsid w:val="008728B8"/>
    <w:rsid w:val="00884BCC"/>
    <w:rsid w:val="008A0733"/>
    <w:rsid w:val="008A6080"/>
    <w:rsid w:val="008D35F8"/>
    <w:rsid w:val="008F6F8A"/>
    <w:rsid w:val="009129B0"/>
    <w:rsid w:val="00923096"/>
    <w:rsid w:val="00944CFF"/>
    <w:rsid w:val="009C150B"/>
    <w:rsid w:val="00A209BD"/>
    <w:rsid w:val="00A5306B"/>
    <w:rsid w:val="00A663FD"/>
    <w:rsid w:val="00A96234"/>
    <w:rsid w:val="00AA6A08"/>
    <w:rsid w:val="00AB6F24"/>
    <w:rsid w:val="00AE175A"/>
    <w:rsid w:val="00B06B3C"/>
    <w:rsid w:val="00B42DBD"/>
    <w:rsid w:val="00B47C9D"/>
    <w:rsid w:val="00B6332F"/>
    <w:rsid w:val="00BB3A75"/>
    <w:rsid w:val="00BC3782"/>
    <w:rsid w:val="00BD1D9D"/>
    <w:rsid w:val="00C64A06"/>
    <w:rsid w:val="00D46D63"/>
    <w:rsid w:val="00D975C8"/>
    <w:rsid w:val="00DB1356"/>
    <w:rsid w:val="00DC6DA3"/>
    <w:rsid w:val="00E52315"/>
    <w:rsid w:val="00E74122"/>
    <w:rsid w:val="00E80E3E"/>
    <w:rsid w:val="00F0763E"/>
    <w:rsid w:val="00FA7E6F"/>
    <w:rsid w:val="00FF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6E6D02"/>
  <w15:chartTrackingRefBased/>
  <w15:docId w15:val="{969245D2-CA16-44A9-BEF9-FC71A995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71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10FE1"/>
    <w:pPr>
      <w:ind w:left="720"/>
      <w:contextualSpacing/>
    </w:pPr>
  </w:style>
  <w:style w:type="character" w:styleId="a4">
    <w:name w:val="Emphasis"/>
    <w:basedOn w:val="a0"/>
    <w:uiPriority w:val="20"/>
    <w:qFormat/>
    <w:rsid w:val="00E80E3E"/>
    <w:rPr>
      <w:i/>
      <w:iCs/>
    </w:rPr>
  </w:style>
  <w:style w:type="character" w:styleId="a5">
    <w:name w:val="Strong"/>
    <w:basedOn w:val="a0"/>
    <w:uiPriority w:val="22"/>
    <w:qFormat/>
    <w:rsid w:val="00E80E3E"/>
    <w:rPr>
      <w:b/>
      <w:bCs/>
    </w:rPr>
  </w:style>
  <w:style w:type="character" w:customStyle="1" w:styleId="dtet0b">
    <w:name w:val="dtet0b"/>
    <w:basedOn w:val="a0"/>
    <w:rsid w:val="00E80E3E"/>
  </w:style>
  <w:style w:type="character" w:customStyle="1" w:styleId="t286pc">
    <w:name w:val="t286pc"/>
    <w:basedOn w:val="a0"/>
    <w:rsid w:val="00E80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7B921-A207-428E-92DD-A6CD43D7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Костюкова Екатерина Сергеевна</dc:creator>
  <cp:keywords/>
  <dc:description/>
  <cp:lastModifiedBy>PC</cp:lastModifiedBy>
  <cp:revision>5</cp:revision>
  <cp:lastPrinted>2026-02-16T07:10:00Z</cp:lastPrinted>
  <dcterms:created xsi:type="dcterms:W3CDTF">2026-02-28T11:40:00Z</dcterms:created>
  <dcterms:modified xsi:type="dcterms:W3CDTF">2026-02-28T11:43:00Z</dcterms:modified>
</cp:coreProperties>
</file>