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5AF1" w14:textId="18E3940C" w:rsidR="00E035BA" w:rsidRDefault="00E035BA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89664634"/>
      <w:r>
        <w:rPr>
          <w:rFonts w:ascii="Times New Roman" w:hAnsi="Times New Roman" w:cs="Times New Roman"/>
          <w:sz w:val="16"/>
          <w:szCs w:val="16"/>
        </w:rPr>
        <w:t>Приложение 1</w:t>
      </w:r>
    </w:p>
    <w:p w14:paraId="6DB340FC" w14:textId="10C17E73" w:rsidR="00E035BA" w:rsidRDefault="00F02201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постановлению администрации города Усолье-Сибирское</w:t>
      </w:r>
    </w:p>
    <w:p w14:paraId="6A1CCA02" w14:textId="4BAFB052" w:rsidR="00F02201" w:rsidRDefault="00F02201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 </w:t>
      </w:r>
      <w:r w:rsidR="00640B9D">
        <w:rPr>
          <w:rFonts w:ascii="Times New Roman" w:hAnsi="Times New Roman" w:cs="Times New Roman"/>
          <w:sz w:val="16"/>
          <w:szCs w:val="16"/>
        </w:rPr>
        <w:t>26.12.2025</w:t>
      </w:r>
      <w:r>
        <w:rPr>
          <w:rFonts w:ascii="Times New Roman" w:hAnsi="Times New Roman" w:cs="Times New Roman"/>
          <w:sz w:val="16"/>
          <w:szCs w:val="16"/>
        </w:rPr>
        <w:t xml:space="preserve"> №</w:t>
      </w:r>
      <w:r w:rsidR="00640B9D">
        <w:rPr>
          <w:rFonts w:ascii="Times New Roman" w:hAnsi="Times New Roman" w:cs="Times New Roman"/>
          <w:sz w:val="16"/>
          <w:szCs w:val="16"/>
        </w:rPr>
        <w:t>2472-па</w:t>
      </w:r>
    </w:p>
    <w:bookmarkEnd w:id="0"/>
    <w:p w14:paraId="07CC654D" w14:textId="50F5AD23" w:rsidR="00BD1C73" w:rsidRDefault="00F02201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</w:t>
      </w:r>
      <w:r w:rsidR="00BD1C73" w:rsidRPr="00274746">
        <w:rPr>
          <w:rFonts w:ascii="Times New Roman" w:hAnsi="Times New Roman" w:cs="Times New Roman"/>
          <w:sz w:val="16"/>
          <w:szCs w:val="16"/>
        </w:rPr>
        <w:t>Приложение 1</w:t>
      </w:r>
    </w:p>
    <w:p w14:paraId="3F0C35CE" w14:textId="77777777" w:rsidR="002E105A" w:rsidRPr="00274746" w:rsidRDefault="002E105A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 w:rsidRPr="00274746">
        <w:rPr>
          <w:rFonts w:ascii="Times New Roman" w:hAnsi="Times New Roman" w:cs="Times New Roman"/>
          <w:sz w:val="16"/>
          <w:szCs w:val="16"/>
        </w:rPr>
        <w:t xml:space="preserve">к муниципальной программе </w:t>
      </w:r>
    </w:p>
    <w:p w14:paraId="5278F541" w14:textId="77777777" w:rsidR="002E105A" w:rsidRPr="00274746" w:rsidRDefault="002E105A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 w:rsidRPr="00274746">
        <w:rPr>
          <w:rFonts w:ascii="Times New Roman" w:hAnsi="Times New Roman" w:cs="Times New Roman"/>
          <w:sz w:val="16"/>
          <w:szCs w:val="16"/>
        </w:rPr>
        <w:t>города Усолье-Сибирское</w:t>
      </w:r>
    </w:p>
    <w:p w14:paraId="05659B27" w14:textId="77777777" w:rsidR="002E105A" w:rsidRPr="00274746" w:rsidRDefault="002E105A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 w:rsidRPr="00274746">
        <w:rPr>
          <w:rFonts w:ascii="Times New Roman" w:hAnsi="Times New Roman" w:cs="Times New Roman"/>
          <w:sz w:val="16"/>
          <w:szCs w:val="16"/>
        </w:rPr>
        <w:t>«Совершенствование муниципального</w:t>
      </w:r>
    </w:p>
    <w:p w14:paraId="25FDE729" w14:textId="35E3BD7D" w:rsidR="002E105A" w:rsidRPr="00274746" w:rsidRDefault="002E105A" w:rsidP="005B1E3F">
      <w:pPr>
        <w:pStyle w:val="ConsPlusNormal"/>
        <w:ind w:right="-541"/>
        <w:jc w:val="right"/>
        <w:rPr>
          <w:rFonts w:ascii="Times New Roman" w:hAnsi="Times New Roman" w:cs="Times New Roman"/>
          <w:sz w:val="16"/>
          <w:szCs w:val="16"/>
        </w:rPr>
      </w:pPr>
      <w:r w:rsidRPr="00274746">
        <w:rPr>
          <w:rFonts w:ascii="Times New Roman" w:hAnsi="Times New Roman" w:cs="Times New Roman"/>
          <w:sz w:val="16"/>
          <w:szCs w:val="16"/>
        </w:rPr>
        <w:t xml:space="preserve"> регулирования» на 2019-202</w:t>
      </w:r>
      <w:r w:rsidR="007C2394">
        <w:rPr>
          <w:rFonts w:ascii="Times New Roman" w:hAnsi="Times New Roman" w:cs="Times New Roman"/>
          <w:sz w:val="16"/>
          <w:szCs w:val="16"/>
        </w:rPr>
        <w:t>7</w:t>
      </w:r>
      <w:r w:rsidRPr="00274746">
        <w:rPr>
          <w:rFonts w:ascii="Times New Roman" w:hAnsi="Times New Roman" w:cs="Times New Roman"/>
          <w:sz w:val="16"/>
          <w:szCs w:val="16"/>
        </w:rPr>
        <w:t xml:space="preserve"> годы</w:t>
      </w:r>
      <w:r w:rsidR="00F02201">
        <w:rPr>
          <w:rFonts w:ascii="Times New Roman" w:hAnsi="Times New Roman" w:cs="Times New Roman"/>
          <w:sz w:val="16"/>
          <w:szCs w:val="16"/>
        </w:rPr>
        <w:t>»</w:t>
      </w:r>
    </w:p>
    <w:p w14:paraId="1899C805" w14:textId="77777777" w:rsidR="002E105A" w:rsidRPr="00274746" w:rsidRDefault="002E105A" w:rsidP="005B1E3F">
      <w:pPr>
        <w:widowControl w:val="0"/>
        <w:autoSpaceDE w:val="0"/>
        <w:autoSpaceDN w:val="0"/>
        <w:adjustRightInd w:val="0"/>
        <w:ind w:right="-541"/>
        <w:jc w:val="center"/>
        <w:rPr>
          <w:b/>
          <w:sz w:val="16"/>
          <w:szCs w:val="16"/>
        </w:rPr>
      </w:pPr>
    </w:p>
    <w:p w14:paraId="5E9B1D2A" w14:textId="77777777" w:rsidR="002E105A" w:rsidRPr="00274746" w:rsidRDefault="002E105A" w:rsidP="002E105A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274746">
        <w:rPr>
          <w:b/>
          <w:sz w:val="16"/>
          <w:szCs w:val="16"/>
        </w:rPr>
        <w:t>Сведения о составе и значениях целевых показателей</w:t>
      </w:r>
    </w:p>
    <w:p w14:paraId="7FBABAAE" w14:textId="77777777" w:rsidR="002E105A" w:rsidRPr="00274746" w:rsidRDefault="002E105A" w:rsidP="002E105A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274746">
        <w:rPr>
          <w:b/>
          <w:sz w:val="16"/>
          <w:szCs w:val="16"/>
        </w:rPr>
        <w:t xml:space="preserve"> муниципальной программы </w:t>
      </w:r>
    </w:p>
    <w:p w14:paraId="3998B107" w14:textId="77777777" w:rsidR="002E105A" w:rsidRPr="00274746" w:rsidRDefault="002E105A" w:rsidP="002E105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5586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2406"/>
        <w:gridCol w:w="995"/>
        <w:gridCol w:w="990"/>
        <w:gridCol w:w="1137"/>
        <w:gridCol w:w="1140"/>
        <w:gridCol w:w="1137"/>
        <w:gridCol w:w="1137"/>
        <w:gridCol w:w="1137"/>
        <w:gridCol w:w="1140"/>
        <w:gridCol w:w="1130"/>
        <w:gridCol w:w="1137"/>
        <w:gridCol w:w="1137"/>
        <w:gridCol w:w="1146"/>
      </w:tblGrid>
      <w:tr w:rsidR="00F137F5" w:rsidRPr="00F137F5" w14:paraId="758C4AC3" w14:textId="77777777" w:rsidTr="00AA044D">
        <w:trPr>
          <w:trHeight w:val="320"/>
          <w:tblHeader/>
          <w:tblCellSpacing w:w="5" w:type="nil"/>
          <w:jc w:val="center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8BDA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№ </w:t>
            </w:r>
          </w:p>
          <w:p w14:paraId="22E002A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п/п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AB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Наименование </w:t>
            </w:r>
          </w:p>
          <w:p w14:paraId="408AF2C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целевого показателя 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E2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Ед. изм.</w:t>
            </w:r>
          </w:p>
        </w:tc>
        <w:tc>
          <w:tcPr>
            <w:tcW w:w="37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FA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Значения целевых показателей</w:t>
            </w:r>
          </w:p>
        </w:tc>
      </w:tr>
      <w:tr w:rsidR="00F137F5" w:rsidRPr="00F137F5" w14:paraId="18D91184" w14:textId="77777777" w:rsidTr="00AA044D">
        <w:trPr>
          <w:trHeight w:val="288"/>
          <w:tblHeader/>
          <w:tblCellSpacing w:w="5" w:type="nil"/>
          <w:jc w:val="center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001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754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EB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B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2017 (факт)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431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2018 (оценка)</w:t>
            </w:r>
          </w:p>
        </w:tc>
        <w:tc>
          <w:tcPr>
            <w:tcW w:w="3132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31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плановый период</w:t>
            </w:r>
          </w:p>
        </w:tc>
      </w:tr>
      <w:tr w:rsidR="00F137F5" w:rsidRPr="00F137F5" w14:paraId="0DB9E67A" w14:textId="77777777" w:rsidTr="00AA044D">
        <w:trPr>
          <w:trHeight w:val="320"/>
          <w:tblHeader/>
          <w:tblCellSpacing w:w="5" w:type="nil"/>
          <w:jc w:val="center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E5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B6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E9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5C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8B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0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2019 </w:t>
            </w:r>
          </w:p>
          <w:p w14:paraId="6E29911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(факт)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D8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2020 </w:t>
            </w:r>
          </w:p>
          <w:p w14:paraId="2B3C430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(факт)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ED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2021 </w:t>
            </w:r>
          </w:p>
          <w:p w14:paraId="45EF019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(факт)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FA3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2022 </w:t>
            </w:r>
          </w:p>
          <w:p w14:paraId="5BB8BDB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(факт)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14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2023 </w:t>
            </w:r>
          </w:p>
          <w:p w14:paraId="6065CF6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(факт)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40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2024 </w:t>
            </w:r>
          </w:p>
          <w:p w14:paraId="0FE528D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(факт)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973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 xml:space="preserve">2025 </w:t>
            </w:r>
          </w:p>
          <w:p w14:paraId="527E757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(прогноз)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C5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2026 (прогноз)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AA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2027 (прогноз)</w:t>
            </w:r>
          </w:p>
        </w:tc>
      </w:tr>
      <w:tr w:rsidR="00F137F5" w:rsidRPr="00F137F5" w14:paraId="074E1810" w14:textId="77777777" w:rsidTr="00AA044D">
        <w:trPr>
          <w:trHeight w:val="133"/>
          <w:tblHeader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91E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9AD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63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2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E1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0C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DD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2D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8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FE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0A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02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11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01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12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04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F0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14</w:t>
            </w:r>
          </w:p>
        </w:tc>
      </w:tr>
      <w:tr w:rsidR="00F137F5" w:rsidRPr="00F137F5" w14:paraId="77DA467E" w14:textId="77777777" w:rsidTr="00AA044D">
        <w:trPr>
          <w:trHeight w:val="320"/>
          <w:tblCellSpacing w:w="5" w:type="nil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C77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Муниципальная программа города Усолье-Сибирское «Совершенствование муниципального регулирования» на 2019-2027годы</w:t>
            </w:r>
          </w:p>
        </w:tc>
      </w:tr>
      <w:tr w:rsidR="00F137F5" w:rsidRPr="00F137F5" w14:paraId="2D6AC447" w14:textId="77777777" w:rsidTr="00AA044D">
        <w:trPr>
          <w:cantSplit/>
          <w:trHeight w:val="78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24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7A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Качество управления муниципальными финансами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87C8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баллы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A58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4A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604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C25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3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981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BBB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6A1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78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BA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69C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</w:tr>
      <w:tr w:rsidR="00F137F5" w:rsidRPr="00F137F5" w14:paraId="5FDAF9D8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35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9C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Эффективность бюджетных расходов города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B836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баллы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19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4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6A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716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5E9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13A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D1C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4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5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21C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B3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</w:t>
            </w:r>
          </w:p>
        </w:tc>
      </w:tr>
      <w:tr w:rsidR="00F137F5" w:rsidRPr="00F137F5" w14:paraId="5E8A574D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8E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1C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Эффективность управления земельными ресурсами и муниципальной собственностью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02AD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608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0C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391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0C8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DF6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410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250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B1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4A7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D6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1E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</w:tr>
      <w:tr w:rsidR="00F137F5" w:rsidRPr="00F137F5" w14:paraId="256DD37A" w14:textId="77777777" w:rsidTr="00AA044D">
        <w:trPr>
          <w:cantSplit/>
          <w:trHeight w:val="284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1AC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2F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Открытость и эффективность деятельности органов местного самоуправления города Усолье-Сибирское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F777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баллы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12A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D30" w14:textId="77777777" w:rsidR="00F137F5" w:rsidRPr="00F137F5" w:rsidRDefault="00F137F5" w:rsidP="00F137F5">
            <w:pPr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не менее 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27B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F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85F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6E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7A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67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93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52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F0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17</w:t>
            </w:r>
          </w:p>
        </w:tc>
      </w:tr>
      <w:tr w:rsidR="00F137F5" w:rsidRPr="00F137F5" w14:paraId="76DAD94F" w14:textId="77777777" w:rsidTr="00AA044D">
        <w:trPr>
          <w:trHeight w:val="409"/>
          <w:tblCellSpacing w:w="5" w:type="nil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7E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Подпрограмма 1 «Управление муниципальными финансами города Усолье-Сибирское» на 2019-2027 годы</w:t>
            </w:r>
          </w:p>
        </w:tc>
      </w:tr>
      <w:tr w:rsidR="00F137F5" w:rsidRPr="00F137F5" w14:paraId="16CE7926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03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1.1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E6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нормативных правовых актов по организации составления проекта бюджета города (1 – наличие/ 0 – отсутствие)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A154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4C8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92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EA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C3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884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35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4F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25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B73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4B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BC0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137F5" w:rsidRPr="00F137F5" w14:paraId="7B3F1413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574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30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Привлечение средств в бюджет города через обеспечение участия муниципалитета в реализации федеральных и областных целевых программ (да/нет)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40BC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6E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54B9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56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531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86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3CB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6D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C21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031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AEB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7B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6195A724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70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CA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Отношение прироста расходов бюджета города в отчетном финансовом году, не обеспеченных соответствующим приростом доходов бюджета города, к объему расходов бюджета города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B50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F137F5">
              <w:rPr>
                <w:rFonts w:eastAsia="Calibri"/>
                <w:sz w:val="16"/>
                <w:szCs w:val="16"/>
              </w:rPr>
              <w:t>коэфф</w:t>
            </w:r>
            <w:proofErr w:type="spellEnd"/>
            <w:r w:rsidRPr="00F137F5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95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0E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19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25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14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C0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29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4B2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49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E4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C8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</w:t>
            </w:r>
          </w:p>
        </w:tc>
      </w:tr>
      <w:tr w:rsidR="00F137F5" w:rsidRPr="00F137F5" w14:paraId="70CF8150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99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1.4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3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Отношение объема просроченной кредиторской задолженности к расходам бюджета города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D1288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F9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8A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70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07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F9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C4F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3C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78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5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55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40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≤0,5</w:t>
            </w:r>
          </w:p>
        </w:tc>
      </w:tr>
      <w:tr w:rsidR="00F137F5" w:rsidRPr="00F137F5" w14:paraId="0B012324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9E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0A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Проведение публичных слушаний по проекту бюджета города и годовому отчету об исполнении бюджета города в соответствии с установленным порядком (1 – наличие, 0 – отсутствие)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CD3F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BC9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5F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3B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A1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8FE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62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0E0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DF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A4E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D7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A18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137F5" w:rsidRPr="00F137F5" w14:paraId="5DBB6357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BE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6E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Своевременное предоставление бюджетной (бухгалтерской) отчетности в Министерство финансов Иркутской области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C995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F137F5">
              <w:rPr>
                <w:rFonts w:eastAsia="Calibri"/>
                <w:sz w:val="16"/>
                <w:szCs w:val="16"/>
              </w:rPr>
              <w:t>коэфф</w:t>
            </w:r>
            <w:proofErr w:type="spellEnd"/>
            <w:r w:rsidRPr="00F137F5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AD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B38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30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69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A5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95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C77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942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61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3D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9E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137F5" w:rsidRPr="00F137F5" w14:paraId="17AB047D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DF5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1.7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0A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Исполнение бюджета города по доходам без учета безвозмездных поступлений к утвержденному уровню</w:t>
            </w:r>
          </w:p>
          <w:p w14:paraId="79031D5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9CCE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C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F56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29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21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DD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  10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BF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94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878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8F9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BD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C5E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</w:tr>
      <w:tr w:rsidR="00F137F5" w:rsidRPr="00F137F5" w14:paraId="516AEBA8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38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1.8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36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Отношение объема муниципального долга к доходам бюджета без учета безвозмездных поступлений</w:t>
            </w:r>
          </w:p>
          <w:p w14:paraId="7F441BD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C8F1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82E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43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CB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D4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8A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1B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9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16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69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89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92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100</w:t>
            </w:r>
          </w:p>
        </w:tc>
      </w:tr>
      <w:tr w:rsidR="00F137F5" w:rsidRPr="00F137F5" w14:paraId="7341E27D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8C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D1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Отсутствие просроченной задолженности по долговым обязательствам города Усолье-Сибирское (1 – отсутствие, 0 – наличие)</w:t>
            </w:r>
          </w:p>
          <w:p w14:paraId="1222686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0C640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3B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4E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21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20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68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62D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C7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253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BB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65E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65F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137F5" w:rsidRPr="00F137F5" w14:paraId="516B6E99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B7D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D3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Удельный вес контрольных мероприятий (проверок), проведенных с нарушением сроков</w:t>
            </w:r>
          </w:p>
          <w:p w14:paraId="1611B74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B182F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81C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F03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FD2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BF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FA2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D6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581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40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18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99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E1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137F5" w:rsidRPr="00F137F5" w14:paraId="49083AD2" w14:textId="77777777" w:rsidTr="00AA044D">
        <w:trPr>
          <w:cantSplit/>
          <w:trHeight w:val="179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90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1.11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5D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Доля исполненных представлений о ненадлежащем исполнении бюджета города (предписаний о нарушении требований бюджетного законодательства) к общему количеству представлений (предписаний), выданных по результатам контрольных мероприятий</w:t>
            </w:r>
          </w:p>
          <w:p w14:paraId="68661FB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DBDE2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E1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4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FC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9E4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1C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A3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BA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E6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EF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90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38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90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81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90</w:t>
            </w:r>
          </w:p>
        </w:tc>
      </w:tr>
      <w:tr w:rsidR="00F137F5" w:rsidRPr="00F137F5" w14:paraId="40F7DCA2" w14:textId="77777777" w:rsidTr="00AA044D">
        <w:trPr>
          <w:trHeight w:val="480"/>
          <w:tblCellSpacing w:w="5" w:type="nil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73C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Подпрограмма 2 «Повышение эффективности бюджетных расходов города Усолье-Сибирское» на 2019-2027 годы</w:t>
            </w:r>
          </w:p>
        </w:tc>
      </w:tr>
      <w:tr w:rsidR="00F137F5" w:rsidRPr="00F137F5" w14:paraId="63395E0E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AE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2.1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2A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Отношение дефицита бюджета города к доходам без учета объема безвозмездных поступлений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428D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2D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9A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03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084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032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9A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93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1F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D79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61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59B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более 10</w:t>
            </w:r>
          </w:p>
        </w:tc>
      </w:tr>
      <w:tr w:rsidR="00F137F5" w:rsidRPr="00F137F5" w14:paraId="18FBEF19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A5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41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Рост просроченной кредиторской задолженности (да/нет)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F8933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A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9C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4C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AC2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097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38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4BC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EB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04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A8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B1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нет</w:t>
            </w:r>
          </w:p>
        </w:tc>
      </w:tr>
      <w:tr w:rsidR="00F137F5" w:rsidRPr="00F137F5" w14:paraId="64A6B3BC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565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2.3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3A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Отношение объема просроченной кредиторской задолженности муниципальных учреждений к расходам бюджета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4364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%.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CD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141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E96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5D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51E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E1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1DF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0D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B51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5E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56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137F5" w:rsidRPr="00F137F5" w14:paraId="2B546193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9E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7B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утвержденной методики прогнозирования поступлений доходов в бюджет города Усолье-Сибирское по главе 908 «Комитет по финансам администрации города Усолье-Сибирское» (да/нет)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678A5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32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AF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E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BF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0C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1C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D5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8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C3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3E1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1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5BA96EAB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3F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F9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утвержденной методики прогнозирования поступлений по источникам финансирования дефицита бюджета города Усолье-Сибирское по главе 908 «Комитет по финансам администрации города Усолье-Сибирское» (да/нет)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6E1E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4BA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6C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C03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E61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2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67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DF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0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52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88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49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31A2D490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6E0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56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утвержденного порядка и методики планирования бюджетных ассигнований (да/нет)</w:t>
            </w:r>
          </w:p>
          <w:p w14:paraId="7AB751D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C762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11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7E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27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16B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9E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1A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DDA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16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310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6E0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9D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1EAAE5F8" w14:textId="77777777" w:rsidTr="00AA044D">
        <w:trPr>
          <w:cantSplit/>
          <w:trHeight w:val="1861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46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FF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Удельный вес расходов бюджета города, формируемых в рамках целевых программ, в общем объеме расходов бюджета города в отчетном финансовом году</w:t>
            </w:r>
          </w:p>
          <w:p w14:paraId="5757613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9548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E7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883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2E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EA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A7C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02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CF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B54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D5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6F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66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89</w:t>
            </w:r>
          </w:p>
        </w:tc>
      </w:tr>
      <w:tr w:rsidR="00F137F5" w:rsidRPr="00F137F5" w14:paraId="6CA4E4F7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62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2.8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FF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Доля муниципальных учреждений, выполнивших установленные муниципальными заданиями показатели объема и качества муниципальных услуг</w:t>
            </w:r>
          </w:p>
          <w:p w14:paraId="3661131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544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FE9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94,3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9E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E6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3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980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86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74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CB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DF6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F76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A4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</w:tr>
      <w:tr w:rsidR="00F137F5" w:rsidRPr="00F137F5" w14:paraId="0F308FDE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81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D5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Доля муниципальных услуг, имеющих утвержденные стандарты качества</w:t>
            </w:r>
          </w:p>
          <w:p w14:paraId="713A3E2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0359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C0D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9E5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7BB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0F3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99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6E0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78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FE7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AC3D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2E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44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</w:tr>
      <w:tr w:rsidR="00F137F5" w:rsidRPr="00F137F5" w14:paraId="78E74123" w14:textId="77777777" w:rsidTr="00AA044D">
        <w:trPr>
          <w:cantSplit/>
          <w:trHeight w:val="581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E5B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2.10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59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Размещение информации о муниципальных финансах (результатах деятельности органов местного самоуправления, муниципальных учреждений) в средствах массовой информации, на специализированном сайте (да/нет)</w:t>
            </w:r>
          </w:p>
          <w:p w14:paraId="71D900D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344A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14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505D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36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746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5C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B5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17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D5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0E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53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96D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4C65C5C6" w14:textId="77777777" w:rsidTr="00AA044D">
        <w:trPr>
          <w:trHeight w:val="480"/>
          <w:tblCellSpacing w:w="5" w:type="nil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D40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Подпрограмма 3 «Обеспечение эффективного управления и распоряжения земельными участками и муниципальным имуществом на территории муниципального образования «город Усолье-Сибирское» на 2019-2027 годы</w:t>
            </w:r>
          </w:p>
        </w:tc>
      </w:tr>
      <w:tr w:rsidR="00F137F5" w:rsidRPr="00F137F5" w14:paraId="1CCBACAE" w14:textId="77777777" w:rsidTr="00AA044D">
        <w:trPr>
          <w:cantSplit/>
          <w:trHeight w:val="589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89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3.1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0DAE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Объем доходов бюджета города от использования и продажи муниципального имущества, получения доходов в виде государственной пошлины за выдачу разрешения на установку рекламных конструкций,</w:t>
            </w:r>
            <w:r w:rsidRPr="00F137F5">
              <w:rPr>
                <w:sz w:val="16"/>
                <w:szCs w:val="16"/>
              </w:rPr>
              <w:t xml:space="preserve"> </w:t>
            </w:r>
            <w:r w:rsidRPr="00F137F5">
              <w:rPr>
                <w:rFonts w:eastAsia="Calibri"/>
                <w:sz w:val="16"/>
                <w:szCs w:val="16"/>
              </w:rPr>
              <w:t>администратором которых является КУМИ</w:t>
            </w:r>
          </w:p>
          <w:p w14:paraId="2ADDB14A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73F0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91A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29 811 324,21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A04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40 380 650,11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4B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28 920 640,08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6F0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24 489 194,02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66A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98 445 468,59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21F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113 051 845,64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D04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216 529 559,06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F05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263 287 914,12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E41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76 526 166,46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1FD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28 628 306,66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90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21 694 030,91</w:t>
            </w:r>
          </w:p>
        </w:tc>
      </w:tr>
      <w:tr w:rsidR="00F137F5" w:rsidRPr="00F137F5" w14:paraId="7C192DBA" w14:textId="77777777" w:rsidTr="00AA044D">
        <w:trPr>
          <w:cantSplit/>
          <w:trHeight w:val="6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B9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3.2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80AD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Объем неналоговых доходов бюджета города от аренды и продажи земельных участков, администратором которых является КУМИ</w:t>
            </w:r>
          </w:p>
          <w:p w14:paraId="6AF22CC2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AC0C5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DEE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46 039 323,98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B6E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32 964 178,94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BEB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42 172 429,73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385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39 900 559,61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39F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53 068 337,40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927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43 512 660,75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231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40 830 274,21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FC3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43 751 871,01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ECC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53 530 606,00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1CE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42 288 044,35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B3D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42 210 558,79</w:t>
            </w:r>
          </w:p>
        </w:tc>
      </w:tr>
      <w:tr w:rsidR="00F137F5" w:rsidRPr="00F137F5" w14:paraId="58385217" w14:textId="77777777" w:rsidTr="00AA044D">
        <w:trPr>
          <w:cantSplit/>
          <w:trHeight w:val="6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2FD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3.3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4FE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Доля исполненных обязательств по владению и пользованию муниципальным имуществом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C6156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9F3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F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2A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F89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0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72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DB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C1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99B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70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BB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</w:tr>
      <w:tr w:rsidR="00F137F5" w:rsidRPr="00F137F5" w14:paraId="136EDFEF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3C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3.4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AC0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Уровень эффективности реализации муниципальной подпрограммы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E46F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7AA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114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A4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55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02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E2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C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71D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4D0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22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A0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       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7F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        100</w:t>
            </w:r>
          </w:p>
        </w:tc>
      </w:tr>
      <w:tr w:rsidR="00F137F5" w:rsidRPr="00F137F5" w14:paraId="0FA25979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83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3.5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CDB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приобретенного подвижного состава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3AC69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E6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DD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7C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78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5D2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15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6D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ED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F1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D4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2FF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137F5" w:rsidRPr="00F137F5" w14:paraId="2C7A77CE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DA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3.6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070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приобретенной специализированной техники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9A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0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9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FEB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3B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53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B58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D7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25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ED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FCB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6AF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F137F5" w:rsidRPr="00F137F5" w14:paraId="536FDFDF" w14:textId="77777777" w:rsidTr="00AA044D">
        <w:trPr>
          <w:trHeight w:val="203"/>
          <w:tblCellSpacing w:w="5" w:type="nil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20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37F5">
              <w:rPr>
                <w:rFonts w:eastAsia="Calibri"/>
                <w:b/>
                <w:sz w:val="16"/>
                <w:szCs w:val="16"/>
              </w:rPr>
              <w:t>Подпрограмма 4 «Совершенствование муниципального управления города Усолье-Сибирское» на 2019-2027 годы</w:t>
            </w:r>
          </w:p>
          <w:p w14:paraId="11505F9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F137F5" w:rsidRPr="00F137F5" w14:paraId="0FF8A05A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AD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4872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Наличие нормативных правовых актов о разработке, формировании и оценке эффективности реализации муниципальных программ (1 – наличие / 0 – отсутствие)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18F6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62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60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B12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3A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DB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94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E9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F2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40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A1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55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137F5" w:rsidRPr="00F137F5" w14:paraId="0C9A4269" w14:textId="77777777" w:rsidTr="00AA044D">
        <w:trPr>
          <w:cantSplit/>
          <w:trHeight w:val="1162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81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6079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Наличие согласованного министерством экономического развития Иркутской области прогноза социально-экономического развития муниципального образования «город Усолье-Сибирское» (1 – наличие/ 0 – отсутствие)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F4F3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69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9AC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3D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BD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61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DE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56D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643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9F7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FD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3D6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137F5" w:rsidRPr="00F137F5" w14:paraId="7574BCE4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86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110F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Количество предоставленных консультаций отделом потребительского рынка и предпринимательства комитета экономического развития администрации города гражданам по вопросам развития малого и среднего предпринимательства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45A2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BA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E3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DC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73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A4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FA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8D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722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80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F14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83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</w:tr>
      <w:tr w:rsidR="00F137F5" w:rsidRPr="00F137F5" w14:paraId="2FE7A9FF" w14:textId="77777777" w:rsidTr="00AA044D">
        <w:trPr>
          <w:cantSplit/>
          <w:trHeight w:val="1162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3D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660C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Количество организаций, вовлеченных в социально-экономическое сотрудничество между администрацией города и хозяйствующими субъектами малого и среднего предпринимательства города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5AE6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4B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60C" w14:textId="77777777" w:rsidR="00F137F5" w:rsidRPr="00F137F5" w:rsidRDefault="00F137F5" w:rsidP="00F137F5">
            <w:pPr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D69B" w14:textId="77777777" w:rsidR="00F137F5" w:rsidRPr="00F137F5" w:rsidRDefault="00F137F5" w:rsidP="00F137F5">
            <w:pPr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D49" w14:textId="77777777" w:rsidR="00F137F5" w:rsidRPr="00F137F5" w:rsidRDefault="00F137F5" w:rsidP="00F137F5">
            <w:pPr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D1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188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294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02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4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01D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83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80</w:t>
            </w:r>
          </w:p>
        </w:tc>
      </w:tr>
      <w:tr w:rsidR="00F137F5" w:rsidRPr="00F137F5" w14:paraId="08E58A37" w14:textId="77777777" w:rsidTr="00AA044D">
        <w:trPr>
          <w:cantSplit/>
          <w:trHeight w:val="1623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EB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24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Удельный вес проведенных проверок по соблюдению трудового законодательства и иных нормативных правовых актов, содержащих нормы трудового права, в организациях, подведомственных органам местного самоуправления муниципального образования «город Усолье-Сибирское» в количестве плановых проверок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0D1CE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95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D2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DB6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23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DD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37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BA9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63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2E8" w14:textId="77777777" w:rsidR="00F137F5" w:rsidRPr="00F137F5" w:rsidRDefault="00F137F5" w:rsidP="00F137F5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B73B" w14:textId="77777777" w:rsidR="00F137F5" w:rsidRPr="00F137F5" w:rsidRDefault="00F137F5" w:rsidP="00F137F5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7B5" w14:textId="77777777" w:rsidR="00F137F5" w:rsidRPr="00F137F5" w:rsidRDefault="00F137F5" w:rsidP="00F137F5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100</w:t>
            </w:r>
          </w:p>
        </w:tc>
      </w:tr>
      <w:tr w:rsidR="00F137F5" w:rsidRPr="00F137F5" w14:paraId="2287B279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23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6E60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Обеспеченность населения торговыми площадями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311C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F137F5">
              <w:rPr>
                <w:rFonts w:eastAsia="Calibri"/>
                <w:sz w:val="16"/>
                <w:szCs w:val="16"/>
              </w:rPr>
              <w:t>кв.м</w:t>
            </w:r>
            <w:proofErr w:type="spellEnd"/>
            <w:proofErr w:type="gramEnd"/>
            <w:r w:rsidRPr="00F137F5">
              <w:rPr>
                <w:rFonts w:eastAsia="Calibri"/>
                <w:sz w:val="16"/>
                <w:szCs w:val="16"/>
              </w:rPr>
              <w:t xml:space="preserve">/ </w:t>
            </w:r>
            <w:proofErr w:type="spellStart"/>
            <w:r w:rsidRPr="00F137F5">
              <w:rPr>
                <w:rFonts w:eastAsia="Calibri"/>
                <w:sz w:val="16"/>
                <w:szCs w:val="16"/>
              </w:rPr>
              <w:t>тыс.чел</w:t>
            </w:r>
            <w:proofErr w:type="spellEnd"/>
            <w:r w:rsidRPr="00F137F5">
              <w:rPr>
                <w:rFonts w:eastAsia="Calibri"/>
                <w:sz w:val="16"/>
                <w:szCs w:val="16"/>
              </w:rPr>
              <w:t>..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F8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1 335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F95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1 340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091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1 345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EF50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1 505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9239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1 510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D76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1 530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8CC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1 540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50A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1 700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CA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1 680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D6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1 670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F2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1 680</w:t>
            </w:r>
          </w:p>
        </w:tc>
      </w:tr>
      <w:tr w:rsidR="00F137F5" w:rsidRPr="00F137F5" w14:paraId="2BC0F297" w14:textId="77777777" w:rsidTr="00AA044D">
        <w:trPr>
          <w:cantSplit/>
          <w:trHeight w:val="765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23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4.7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5168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Среднее количество участников закупок товаров, работ, услуг для муниципальных нужд, принявших участие в одной конкурентной процедуре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E609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3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AF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C4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0D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E3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07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F13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≥2,0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0E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≥2,0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60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≥2,0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266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162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≥2,0</w:t>
            </w:r>
          </w:p>
        </w:tc>
      </w:tr>
      <w:tr w:rsidR="00F137F5" w:rsidRPr="00F137F5" w14:paraId="430F16CD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55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18CD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Средний процент экономии бюджетных средств при определении поставщиков конкурентными способами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53B0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098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B6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1F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DF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≥7,9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4C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≥7,9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3D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≥8,0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22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7A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≥3,0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F8F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A62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2E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≥4,0</w:t>
            </w:r>
          </w:p>
        </w:tc>
      </w:tr>
      <w:tr w:rsidR="00F137F5" w:rsidRPr="00F137F5" w14:paraId="20022CBB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58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1315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Доля состоявшихся закупок в общем объеме конкурентных процедур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F5B6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FF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66,6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AE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C9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9A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не менее 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D8E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не менее 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40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не менее 55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EA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не менее 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9DA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не менее 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16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≥50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F48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≥50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EDA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≥50</w:t>
            </w:r>
          </w:p>
        </w:tc>
      </w:tr>
      <w:tr w:rsidR="00F137F5" w:rsidRPr="00F137F5" w14:paraId="6BB6E9AB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C38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16AAB68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844C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кв. м.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4C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1 487,7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D1C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5 165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5A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5 000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2C8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5 568,4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739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5 337,3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357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340,00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6A5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11 600,00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BB0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13 792,00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FE2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16 000,00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20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15 206,00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D9B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17 031,00</w:t>
            </w:r>
          </w:p>
        </w:tc>
      </w:tr>
      <w:tr w:rsidR="00F137F5" w:rsidRPr="00F137F5" w14:paraId="7A03C475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464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12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каналов информирования населения о деятельности органов местного самоуправления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0A2A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0D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3C42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не менее 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CA1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не менее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F5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23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10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86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7F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29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7D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A03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4</w:t>
            </w:r>
          </w:p>
        </w:tc>
      </w:tr>
      <w:tr w:rsidR="00F137F5" w:rsidRPr="00F137F5" w14:paraId="7CC5E906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23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F9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Выпуск и распространение газеты «Официальное Усолье»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A4F3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выпуск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08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23E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253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A9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F51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BA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B13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57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59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181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C1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50</w:t>
            </w:r>
          </w:p>
        </w:tc>
      </w:tr>
      <w:tr w:rsidR="00F137F5" w:rsidRPr="00F137F5" w14:paraId="2385D286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6A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43F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Объем печатной площади для публикации материалов о деятельности органов местного самоуправления города в печатном СМИ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D82D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F137F5">
              <w:rPr>
                <w:rFonts w:eastAsia="Calibri"/>
                <w:sz w:val="16"/>
                <w:szCs w:val="16"/>
              </w:rPr>
              <w:t>кв.см</w:t>
            </w:r>
            <w:proofErr w:type="spellEnd"/>
            <w:r w:rsidRPr="00F137F5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02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5 000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EE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18 140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06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9 930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FD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11 130,95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F0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12 929,90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D0E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12 929,90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1F6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12 929,90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64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1027,00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3C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2 500,00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23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2 500,00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E7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2 500,00</w:t>
            </w:r>
          </w:p>
        </w:tc>
      </w:tr>
      <w:tr w:rsidR="00F137F5" w:rsidRPr="00F137F5" w14:paraId="7D5F6CD4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29A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19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Количество информационных продуктов для информирования о деятельности органов местного </w:t>
            </w:r>
            <w:bookmarkStart w:id="1" w:name="_Hlk190694663"/>
            <w:r w:rsidRPr="00F137F5">
              <w:rPr>
                <w:rFonts w:eastAsia="Calibri"/>
                <w:sz w:val="16"/>
                <w:szCs w:val="16"/>
              </w:rPr>
              <w:t>самоуправления в электронных СМИ (ТВ) и (или) социальных сетях, видеохостингах и госпабликах</w:t>
            </w:r>
            <w:bookmarkEnd w:id="1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3A37F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информационный продукт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360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33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34B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DE8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866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C6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6C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B6DD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A30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254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67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3</w:t>
            </w:r>
          </w:p>
        </w:tc>
      </w:tr>
      <w:tr w:rsidR="00F137F5" w:rsidRPr="00F137F5" w14:paraId="2B06BE29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0F4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AC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информационных продуктов для информирования о деятельности органов местного самоуправления в эфире радиовещания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537D2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информационный продукт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1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4F1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F8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08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CE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EE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F2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BC7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CFE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D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B6F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137F5" w:rsidRPr="00F137F5" w14:paraId="1707D7CF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1D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28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Индекс качества предоставления муниципальных услуг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D40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баллы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402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F3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9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FED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73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508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38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09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7F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7E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4A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4,9</w:t>
            </w:r>
          </w:p>
        </w:tc>
      </w:tr>
      <w:tr w:rsidR="00F137F5" w:rsidRPr="00F137F5" w14:paraId="0FC4BE43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B3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42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резервного фонда(да/нет)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DBB1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F1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A93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FB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2B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94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D1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66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A1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4D8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216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810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1FF51A4D" w14:textId="77777777" w:rsidTr="00AA044D">
        <w:trPr>
          <w:cantSplit/>
          <w:trHeight w:val="707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AF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9D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резерва материальных ресурсов (да/нет)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94C9D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EC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DC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28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56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7B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369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338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80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6F7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EFA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41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71FB2F18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C8E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4.19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47C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Число граждан, награжденных по результатам проведенного конкурса «Общественное признание»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5D7F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чел.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5C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58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ECF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D2B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FE3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549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AF61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D603" w14:textId="77777777" w:rsidR="00F137F5" w:rsidRPr="00F137F5" w:rsidRDefault="00F137F5" w:rsidP="00F137F5">
            <w:pPr>
              <w:jc w:val="center"/>
              <w:rPr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E64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D6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33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F137F5" w:rsidRPr="00F137F5" w14:paraId="10879B7C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A999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E3D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получателей грантов на реализацию проектов бюджетных инициатив (2019-2020 гг.)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92DB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95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15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52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324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не менее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DEB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14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1E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A6F9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FF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975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_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C51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137F5" w:rsidRPr="00F137F5" w14:paraId="10F5E49C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AA4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105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sz w:val="16"/>
                <w:szCs w:val="16"/>
              </w:rPr>
              <w:t>Наличие инициативных проектов, реализуемых на территории муниципального образования «город Усолье-Сибирское» (2021-2027 гг.) (да/нет)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ADBC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33E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F5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AAB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AF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D42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92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00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6E3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EEC" w14:textId="01C87B98" w:rsidR="00F137F5" w:rsidRPr="00F137F5" w:rsidRDefault="00D7527B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25D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294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12E8241B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B0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2AE3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Количество разработанных и актуализированных документов территориального планирования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01D2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677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20B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A4A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9AC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953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195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322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54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4DB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2D4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F76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F137F5" w:rsidRPr="00F137F5" w14:paraId="463460AC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2A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A3B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Число граждан, награжденных по результатам проведенного конкурса «Мы помним – мы гордимся»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0073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22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5C1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10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33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43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866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0B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80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2AF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2B7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B2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137F5" w:rsidRPr="00F137F5" w14:paraId="46714E2F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E99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4CD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получателей субсидии на возмещение части затрат в связи с оказанием услуг по организации питания в муниципальных общеобразовательных учреждениях города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25118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608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1DF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2FF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CE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не менее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A7DA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452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216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A10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A03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28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232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137F5" w:rsidRPr="00F137F5" w14:paraId="0E36B66B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1B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6497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объектов, созданных для размещения пункта оперативной работы всех структур, задействованных в реализации первоочередных мероприятий по ликвидации накопленного вреда окружающей среде в результате деятельности химических предприятий на территории города Усолье-Сибирское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BB00C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93B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35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22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62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2E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27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A6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A3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67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33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D10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137F5" w:rsidRPr="00F137F5" w14:paraId="65D2AD10" w14:textId="77777777" w:rsidTr="00AA044D">
        <w:trPr>
          <w:cantSplit/>
          <w:trHeight w:val="1134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07D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F67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Наличие заключенных муниципальных контрактов по организации регулярных перевозок пассажиров и багажа наземным транспортом по регулируемым тарифам в границах города Усолье-Сибирское (да/нет)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89CC9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7F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CC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37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0B6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1C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788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CEE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72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314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ECE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E9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496C8188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03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lastRenderedPageBreak/>
              <w:t>4.26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347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Реализация инициативных проектов, выдвигаемых для получения финансовой поддержки из бюджета Иркутской области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1F9F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да/нет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357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84E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D129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03B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535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40ED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827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15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07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D6E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F3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да</w:t>
            </w:r>
          </w:p>
        </w:tc>
      </w:tr>
      <w:tr w:rsidR="00F137F5" w:rsidRPr="00F137F5" w14:paraId="55385C40" w14:textId="77777777" w:rsidTr="00AA044D">
        <w:trPr>
          <w:cantSplit/>
          <w:trHeight w:val="70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30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39C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Число граждан, получивших знак за педагогическую доблесть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5024F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чел.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FEA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F74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FB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F3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5D4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524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75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67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6F3F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0A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98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137F5" w:rsidRPr="00F137F5" w14:paraId="300221F3" w14:textId="77777777" w:rsidTr="00AA044D">
        <w:trPr>
          <w:cantSplit/>
          <w:trHeight w:val="565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38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1E7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семейных пар, получивших выплаты за долгий брак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BBB188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ед.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691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915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B24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CFA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580D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D6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61F3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1CC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3A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D2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3C6E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137F5" w:rsidRPr="00F137F5" w14:paraId="4185CAF3" w14:textId="77777777" w:rsidTr="00AA044D">
        <w:trPr>
          <w:cantSplit/>
          <w:trHeight w:val="559"/>
          <w:tblCellSpacing w:w="5" w:type="nil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6E2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4.29.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39D" w14:textId="77777777" w:rsidR="00F137F5" w:rsidRPr="00F137F5" w:rsidRDefault="00F137F5" w:rsidP="00F137F5">
            <w:pPr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Количество участников конкурса, занявших призовые места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2FAD02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чел.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0C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1AD" w14:textId="77777777" w:rsidR="00F137F5" w:rsidRPr="00F137F5" w:rsidRDefault="00F137F5" w:rsidP="00F137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571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9F6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A39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DF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DBB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FF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068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487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4480" w14:textId="77777777" w:rsidR="00F137F5" w:rsidRPr="00F137F5" w:rsidRDefault="00F137F5" w:rsidP="00F137F5">
            <w:pPr>
              <w:jc w:val="center"/>
              <w:rPr>
                <w:rFonts w:eastAsia="Calibri"/>
                <w:sz w:val="16"/>
                <w:szCs w:val="16"/>
              </w:rPr>
            </w:pPr>
            <w:r w:rsidRPr="00F137F5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14:paraId="3F1F86F7" w14:textId="77777777" w:rsidR="00A519C0" w:rsidRPr="00274746" w:rsidRDefault="00A519C0" w:rsidP="00F137F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14:paraId="41242284" w14:textId="0F7EBD4C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519C0">
        <w:rPr>
          <w:b/>
        </w:rPr>
        <w:t>Методика расчета целевых показателей муниципальной программы:</w:t>
      </w:r>
    </w:p>
    <w:p w14:paraId="224CED1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14:paraId="7C3105C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Показатель 1. - Качество управления муниципальными финансами.</w:t>
      </w:r>
    </w:p>
    <w:p w14:paraId="7FB70BB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Оценка достигнутого уровня результатов в сфере качества управления муниципальными финансами определяется суммированием исполнения целевых показателей подпрограммы 1 «Управление муниципальными финансами города Усолье-Сибирское», при условии, что достижение каждого целевого показателя оценивается в 1 балл. В результате предусмотрена следующая шкала оценки эффективности:</w:t>
      </w:r>
    </w:p>
    <w:p w14:paraId="2C4856E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«эффективно» - 9-11 баллов;</w:t>
      </w:r>
    </w:p>
    <w:p w14:paraId="6E3A880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«удовлетворительно» - 5-8 баллов;</w:t>
      </w:r>
    </w:p>
    <w:p w14:paraId="5682340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«неэффективно» - 0-4 балла.</w:t>
      </w:r>
    </w:p>
    <w:p w14:paraId="5C132AE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66613CB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Показатель 2. - Эффективность бюджетных расходов города Усолье-Сибирское.</w:t>
      </w:r>
    </w:p>
    <w:p w14:paraId="3B6290F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Оценка достигнутого уровня результатов в сфере повышения эффективности бюджетных расходов определяется суммированием исполнения целевых показателей подпрограммы 2 «Повышение эффективности бюджетных расходов города Усолье-Сибирское», при условии, что достижение каждого целевого показателя оценивается в 1 балл. В результате предусмотрена следующая шкала оценки эффективности:</w:t>
      </w:r>
    </w:p>
    <w:p w14:paraId="4F6144A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«эффективно» - 9-10 баллов;</w:t>
      </w:r>
    </w:p>
    <w:p w14:paraId="619489F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«удовлетворительно» - 5-8 баллов;</w:t>
      </w:r>
    </w:p>
    <w:p w14:paraId="1A7DE93B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«неэффективно» - 0-4 балла.</w:t>
      </w:r>
    </w:p>
    <w:p w14:paraId="6B6932C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3DCD0A6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Показатель 3. - Эффективность управления земельными ресурсами и муниципальной собственностью.</w:t>
      </w:r>
    </w:p>
    <w:p w14:paraId="7E14E7A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Оценка достигнутого уровня результатов в сфере повышения эффективности управления земельными ресурсами и муниципальной собственностью подпрограммы 3 «Обеспечение эффективного управления и распоряжения земельными участками и муниципальным имуществом на территории муниципального образования «город Усолье-Сибирское» определяется путем сопоставления фактически достигнутых значений показателей подпрограммы 3 и их плановых значений по формуле:</w:t>
      </w:r>
    </w:p>
    <w:p w14:paraId="03081AD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r w:rsidRPr="00A519C0">
        <w:lastRenderedPageBreak/>
        <w:t>Ур= (Уцп1+Уцп2+…</w:t>
      </w:r>
      <w:proofErr w:type="spellStart"/>
      <w:r w:rsidRPr="00A519C0">
        <w:t>УцпN</w:t>
      </w:r>
      <w:proofErr w:type="spellEnd"/>
      <w:r w:rsidRPr="00A519C0">
        <w:t>) / N *100%</w:t>
      </w:r>
    </w:p>
    <w:p w14:paraId="68FB231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057E19E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519C0">
        <w:t>Ур  -</w:t>
      </w:r>
      <w:proofErr w:type="gramEnd"/>
      <w:r w:rsidRPr="00A519C0">
        <w:t xml:space="preserve"> уровень результатов; </w:t>
      </w:r>
    </w:p>
    <w:p w14:paraId="51B476A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A519C0">
        <w:t>Уцп</w:t>
      </w:r>
      <w:proofErr w:type="spellEnd"/>
      <w:r w:rsidRPr="00A519C0">
        <w:t xml:space="preserve"> – уровень достижения целевого показателя подпрограммы 3;</w:t>
      </w:r>
    </w:p>
    <w:p w14:paraId="1338C64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 N - количество целевых показателей подпрограммы 3.</w:t>
      </w:r>
    </w:p>
    <w:p w14:paraId="041C4574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4BA11F9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Уровень достижения целевого показателя подпрограммы 3 (</w:t>
      </w:r>
      <w:proofErr w:type="spellStart"/>
      <w:r w:rsidRPr="00A519C0">
        <w:t>Уцп</w:t>
      </w:r>
      <w:proofErr w:type="spellEnd"/>
      <w:r w:rsidRPr="00A519C0">
        <w:t>) рассчитывается по формуле:</w:t>
      </w:r>
    </w:p>
    <w:p w14:paraId="7F45193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proofErr w:type="spellStart"/>
      <w:r w:rsidRPr="00A519C0">
        <w:t>Уцп</w:t>
      </w:r>
      <w:proofErr w:type="spellEnd"/>
      <w:r w:rsidRPr="00A519C0">
        <w:t xml:space="preserve"> = </w:t>
      </w:r>
      <w:proofErr w:type="spellStart"/>
      <w:r w:rsidRPr="00A519C0">
        <w:t>Зф</w:t>
      </w:r>
      <w:proofErr w:type="spellEnd"/>
      <w:r w:rsidRPr="00A519C0">
        <w:t xml:space="preserve"> / </w:t>
      </w:r>
      <w:proofErr w:type="spellStart"/>
      <w:r w:rsidRPr="00A519C0">
        <w:t>Зп</w:t>
      </w:r>
      <w:proofErr w:type="spellEnd"/>
    </w:p>
    <w:p w14:paraId="18E5A33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3CB2F9B4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A519C0">
        <w:t>Зф</w:t>
      </w:r>
      <w:proofErr w:type="spellEnd"/>
      <w:r w:rsidRPr="00A519C0">
        <w:t xml:space="preserve"> - фактическое значение целевого показателя подпрограммы 3;</w:t>
      </w:r>
    </w:p>
    <w:p w14:paraId="392232E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A519C0">
        <w:t>Зп</w:t>
      </w:r>
      <w:proofErr w:type="spellEnd"/>
      <w:r w:rsidRPr="00A519C0">
        <w:t xml:space="preserve"> - плановое значение целевого показателя подпрограммы 3.</w:t>
      </w:r>
    </w:p>
    <w:p w14:paraId="700695F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47B3EF5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Показатель 4. - Открытость и эффективность деятельности органов местного самоуправления города Усолье-Сибирское.</w:t>
      </w:r>
    </w:p>
    <w:p w14:paraId="5CF272F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Оценка достигнутого уровня результатов в сфере повышения открытости и эффективности деятельности органов местного самоуправления города Усолье-Сибирское определяется суммированием исполнения целевых показателей подпрограммы 4 «Муниципальное управление города Усолье-Сибирское», при условии, что достижение каждого целевого показателя оценивается в 1 балл. В результате предусмотрена следующая шкала оценки эффективности:</w:t>
      </w:r>
    </w:p>
    <w:p w14:paraId="5C313FB3" w14:textId="32AB34B9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«эффективно» - </w:t>
      </w:r>
      <w:r w:rsidRPr="004D2270">
        <w:t>17- 2</w:t>
      </w:r>
      <w:r w:rsidR="00DF1B18">
        <w:t>6</w:t>
      </w:r>
      <w:r w:rsidRPr="00A519C0">
        <w:t xml:space="preserve"> балл</w:t>
      </w:r>
      <w:r w:rsidR="0040032A">
        <w:t>ов</w:t>
      </w:r>
      <w:r w:rsidRPr="00A519C0">
        <w:t>;</w:t>
      </w:r>
    </w:p>
    <w:p w14:paraId="6865AB4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«удовлетворительно» - 10-16 баллов;</w:t>
      </w:r>
    </w:p>
    <w:p w14:paraId="1F6919F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«неэффективно» - 0-9 балла.</w:t>
      </w:r>
    </w:p>
    <w:p w14:paraId="1E16CC2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14:paraId="6BA3252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519C0">
        <w:rPr>
          <w:b/>
        </w:rPr>
        <w:t>Методика расчета целевых показателей подпрограммы 1:</w:t>
      </w:r>
    </w:p>
    <w:p w14:paraId="6CD4FDF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4220D55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1.3. - Отношение прироста расходов бюджета города в отчетном финансовом году, не обеспеченных соответствующим приростом доходов бюджета города, к объему расходов бюджета города.</w:t>
      </w:r>
    </w:p>
    <w:p w14:paraId="00A60D6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  <w:r w:rsidRPr="00A519C0">
        <w:t>Показателем результативности (</w:t>
      </w:r>
      <w:r w:rsidRPr="00A519C0">
        <w:rPr>
          <w:lang w:val="en-US"/>
        </w:rPr>
        <w:t>R</w:t>
      </w:r>
      <w:r w:rsidRPr="00A519C0">
        <w:t>) является отношение</w:t>
      </w:r>
    </w:p>
    <w:p w14:paraId="7D5D003B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r w:rsidRPr="00A519C0">
        <w:t>R = ((A – B) – (C – D)) / A</w:t>
      </w:r>
    </w:p>
    <w:p w14:paraId="73DED32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4656ED4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A - объем фактически произведенных расходов бюджета города в отчетном финансовом году (без учета расходов, осуществляемых за счет безвозмездных поступлений);</w:t>
      </w:r>
    </w:p>
    <w:p w14:paraId="0FD8ED7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B – первоначально утвержденный объем расходов бюджета города в отчетном финансовом году (без учета расходов, осуществляемых за счет безвозмездных поступлений);</w:t>
      </w:r>
    </w:p>
    <w:p w14:paraId="1019FA8B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C - объем фактически полученных доходов бюджета города в отчетном финансовом году (без учета безвозмездных поступлений);</w:t>
      </w:r>
    </w:p>
    <w:p w14:paraId="4FAD6EF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D - первоначально утвержденный объем доходов бюджета города в отчетном финансовом году (без учета безвозмездных поступлений).</w:t>
      </w:r>
    </w:p>
    <w:p w14:paraId="4B8652EB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являются бюджет города на очередной финансовый год и бюджетная отчетность об исполнении бюджета города.</w:t>
      </w:r>
    </w:p>
    <w:p w14:paraId="7B27D7C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</w:p>
    <w:p w14:paraId="428D3E3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1.4. - Отношение объема просроченной кредиторской задолженности к расходам бюджета города.</w:t>
      </w:r>
    </w:p>
    <w:p w14:paraId="3F99814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lastRenderedPageBreak/>
        <w:t xml:space="preserve">Показателем результативности является отношение объема просроченной кредиторской задолженности к расходам бюджета города, умноженное на 100. </w:t>
      </w:r>
    </w:p>
    <w:p w14:paraId="7F024A5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являются бюджет города на очередной финансовый год и бюджетная отчетность об исполнении бюджета города.</w:t>
      </w:r>
    </w:p>
    <w:p w14:paraId="15EA4CD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5891886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1.6. - Своевременность предоставления бюджетной (бухгалтерской) отчетности в Министерство финансов Иркутской области.</w:t>
      </w:r>
    </w:p>
    <w:p w14:paraId="6229A94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  <w:r w:rsidRPr="00A519C0">
        <w:t>Показателем результативности (</w:t>
      </w:r>
      <w:r w:rsidRPr="00A519C0">
        <w:rPr>
          <w:lang w:val="en-US"/>
        </w:rPr>
        <w:t>R</w:t>
      </w:r>
      <w:r w:rsidRPr="00A519C0">
        <w:t>) является отношение</w:t>
      </w:r>
    </w:p>
    <w:p w14:paraId="73502A4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  <w:r w:rsidRPr="00A519C0">
        <w:rPr>
          <w:lang w:val="en-US"/>
        </w:rPr>
        <w:t>R</w:t>
      </w:r>
      <w:r w:rsidRPr="00A519C0">
        <w:t xml:space="preserve"> = </w:t>
      </w:r>
      <w:r w:rsidRPr="00A519C0">
        <w:rPr>
          <w:lang w:val="en-US"/>
        </w:rPr>
        <w:t>A</w:t>
      </w:r>
      <w:r w:rsidRPr="00A519C0">
        <w:t xml:space="preserve"> / 12</w:t>
      </w:r>
    </w:p>
    <w:p w14:paraId="657236E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69B087B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А - количество месяцев в отчетном финансовом году, за которые бюджетная отчетность представлена позже установленного срока.</w:t>
      </w:r>
    </w:p>
    <w:p w14:paraId="34527A5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являются информация, находящаяся в распоряжении Министерства финансов Иркутской области.</w:t>
      </w:r>
    </w:p>
    <w:p w14:paraId="5B2C9B7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595637F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1.7. - Исполнение бюджета города по доходам без учета безвозмездных поступлений к утвержденному уровню.</w:t>
      </w:r>
    </w:p>
    <w:p w14:paraId="5BAD0C7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  <w:r w:rsidRPr="00A519C0">
        <w:t>Показателем результативности (</w:t>
      </w:r>
      <w:r w:rsidRPr="00A519C0">
        <w:rPr>
          <w:lang w:val="en-US"/>
        </w:rPr>
        <w:t>R</w:t>
      </w:r>
      <w:r w:rsidRPr="00A519C0">
        <w:t>) является отношение</w:t>
      </w:r>
    </w:p>
    <w:p w14:paraId="18C40AF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r w:rsidRPr="00A519C0">
        <w:t xml:space="preserve"> R = (A – B) / B * 100</w:t>
      </w:r>
    </w:p>
    <w:p w14:paraId="33E6A35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32151E1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A – объем фактически полученных доходов бюджета города (без учета безвозмездных поступлений) в отчетном финансовом году;</w:t>
      </w:r>
    </w:p>
    <w:p w14:paraId="6F3132B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В – утвержденный решением о бюджете города объем доходов (без учета безвозмездных поступлений).</w:t>
      </w:r>
    </w:p>
    <w:p w14:paraId="4D74BF0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являются бюджет города на очередной финансовый год, и бюджетная отчетность об исполнении бюджета города.</w:t>
      </w:r>
    </w:p>
    <w:p w14:paraId="12D129E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7D41BC9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1.8. - Отношение объема муниципального долга к доходам бюджета без учета объема безвозмездных поступлений.</w:t>
      </w:r>
    </w:p>
    <w:p w14:paraId="5DECCAB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(</w:t>
      </w:r>
      <w:r w:rsidRPr="00A519C0">
        <w:rPr>
          <w:lang w:val="en-US"/>
        </w:rPr>
        <w:t>A</w:t>
      </w:r>
      <w:r w:rsidRPr="00A519C0">
        <w:t>) является отношение</w:t>
      </w:r>
    </w:p>
    <w:p w14:paraId="602AA56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</w:pPr>
      <w:r w:rsidRPr="00A519C0">
        <w:t>А = МД / (Д – БП) * 100 %</w:t>
      </w:r>
    </w:p>
    <w:p w14:paraId="5F192E9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641D81E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МД – общий объем муниципального долга по состоянию на 1 января текущего финансового года;</w:t>
      </w:r>
    </w:p>
    <w:p w14:paraId="5B0DE22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Д – общий объем доходов за отчетный финансовый год;</w:t>
      </w:r>
    </w:p>
    <w:p w14:paraId="3EA9941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БП- объем безвозмездных поступлений за отчетный финансовый год.</w:t>
      </w:r>
    </w:p>
    <w:p w14:paraId="0AA3DAE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является отчет об исполнении бюджета города.</w:t>
      </w:r>
    </w:p>
    <w:p w14:paraId="4B10A20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5824106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1.10. - Удельный вес контрольных мероприятий (проверок), проведенных с нарушением сроков.</w:t>
      </w:r>
    </w:p>
    <w:p w14:paraId="7A95110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является отношение количества контрольных мероприятий (проверок), проведенных с нарушением сроков к общему количеству проведенных контрольных мероприятий (проверок), умноженное на 100.</w:t>
      </w:r>
    </w:p>
    <w:p w14:paraId="43BC52A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является отчет по проведенным контрольным мероприятиям.</w:t>
      </w:r>
    </w:p>
    <w:p w14:paraId="2ABBA13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7B249EE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 xml:space="preserve">Показатель 1.11. - Доля исполненных представлений о ненадлежащем исполнении бюджета города (предписаний о нарушении требований бюджетного законодательства) к общему количеству представлений (предписаний), выданных по результатам контрольных </w:t>
      </w:r>
      <w:r w:rsidRPr="00A519C0">
        <w:rPr>
          <w:u w:val="single"/>
        </w:rPr>
        <w:lastRenderedPageBreak/>
        <w:t>мероприятий.</w:t>
      </w:r>
    </w:p>
    <w:p w14:paraId="46F21C8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Показателем результативности является отношение количества исполненных представлений о ненадлежащем исполнении бюджета города (предписаний о нарушении требований бюджетного законодательства) к общему количеству представлений (предписаний), выданных по результатам контрольных мероприятий, умноженное на 100. </w:t>
      </w:r>
    </w:p>
    <w:p w14:paraId="513C471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является отчет по проведенным контрольным мероприятиям.</w:t>
      </w:r>
    </w:p>
    <w:p w14:paraId="107F5EF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16A48D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19C0">
        <w:rPr>
          <w:b/>
        </w:rPr>
        <w:t>Методика расчета целевых показателей подпрограммы 2:</w:t>
      </w:r>
    </w:p>
    <w:p w14:paraId="65798BF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2FC5CFB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2.1. - Отношение дефицита бюджета города к доходам без учета объема безвозмездных поступлений.</w:t>
      </w:r>
    </w:p>
    <w:p w14:paraId="2687AFA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(С) является отношение</w:t>
      </w:r>
    </w:p>
    <w:p w14:paraId="3E69479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r w:rsidRPr="00A519C0">
        <w:t>C = (ДЕФ – СО) / (Д – БП) * 100%</w:t>
      </w:r>
    </w:p>
    <w:p w14:paraId="67EB909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5316E7E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ДЕФ – размер дефицита бюджета города;</w:t>
      </w:r>
    </w:p>
    <w:p w14:paraId="30CBEDE6" w14:textId="2AE50D54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СО </w:t>
      </w:r>
      <w:r w:rsidR="0035569B" w:rsidRPr="00A519C0">
        <w:t>– размер</w:t>
      </w:r>
      <w:r w:rsidRPr="00A519C0">
        <w:t xml:space="preserve"> снижения остатков средств на счетах по учету средств бюджета города;</w:t>
      </w:r>
    </w:p>
    <w:p w14:paraId="1A726DF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Д – объем доходов, утвержденный решением о бюджете города объем доходов (без учета безвозмездных поступлений);</w:t>
      </w:r>
    </w:p>
    <w:p w14:paraId="32F2702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БП- объем безвозмездных поступлений в бюджет города.</w:t>
      </w:r>
    </w:p>
    <w:p w14:paraId="19C581E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являются бюджет города на очередной финансовый год и бюджетная отчетность об исполнении бюджета города.</w:t>
      </w:r>
    </w:p>
    <w:p w14:paraId="4916414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75D42FD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2.3. - Отношение суммы объемов просроченной кредиторской задолженности по расходам бюджета города и просроченной кредиторской задолженности муниципальных учреждений к расходам бюджета.</w:t>
      </w:r>
    </w:p>
    <w:p w14:paraId="683D2C04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t>Показателем результативности (С) является отношение</w:t>
      </w:r>
    </w:p>
    <w:p w14:paraId="0DCE83A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  <w:r w:rsidRPr="00A519C0">
        <w:t>С = (ПКЗ + ПКЗГУ) / Р *100%</w:t>
      </w:r>
    </w:p>
    <w:p w14:paraId="469E3EB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3FD9D00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ПКЗ – объем просроченной кредиторской задолженности по расходам бюджета города;</w:t>
      </w:r>
    </w:p>
    <w:p w14:paraId="220E373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ПКЗГУ – объем просроченной кредиторской задолженности по расходам муниципальных учреждений;</w:t>
      </w:r>
    </w:p>
    <w:p w14:paraId="16692C4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Р – объем расходов бюджета города. </w:t>
      </w:r>
    </w:p>
    <w:p w14:paraId="5BD527F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both"/>
      </w:pPr>
    </w:p>
    <w:p w14:paraId="1B6C009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2.7. - Удельный вес расходов бюджета города, формируемых в рамках целевых программ, в общем объеме расходов бюджета города в отчетном финансовом году.</w:t>
      </w:r>
    </w:p>
    <w:p w14:paraId="195F2EA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t>Показателем результативности (С) является отношение</w:t>
      </w:r>
    </w:p>
    <w:p w14:paraId="738D339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  <w:r w:rsidRPr="00A519C0">
        <w:t>С = РП / Р * 100%</w:t>
      </w:r>
    </w:p>
    <w:p w14:paraId="0B01759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5209B36B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РП- объем расходов бюджета города на реализацию муниципальных программ;</w:t>
      </w:r>
    </w:p>
    <w:p w14:paraId="5934F03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Р – объем расходов бюджета города. </w:t>
      </w:r>
    </w:p>
    <w:p w14:paraId="5EF0D18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Источником информации являются бюджет города, на очередной финансовый год и бюджетная отчетность об исполнении бюджета города.</w:t>
      </w:r>
    </w:p>
    <w:p w14:paraId="57A3674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both"/>
      </w:pPr>
    </w:p>
    <w:p w14:paraId="32BD3DC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lastRenderedPageBreak/>
        <w:t>Показатель 2.8. - Доля муниципальных учреждений, выполнивших установленные муниципальными заданиями показатели объема и качества муниципальных услуг.</w:t>
      </w:r>
    </w:p>
    <w:p w14:paraId="20F8876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(У) является отношение</w:t>
      </w:r>
    </w:p>
    <w:p w14:paraId="796EB75B" w14:textId="395FD8B9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  <w:r w:rsidRPr="00A519C0">
        <w:t xml:space="preserve">У </w:t>
      </w:r>
      <w:r w:rsidR="0035569B" w:rsidRPr="00A519C0">
        <w:t>= ГУ (</w:t>
      </w:r>
      <w:r w:rsidRPr="00A519C0">
        <w:t xml:space="preserve">100) / КГУ * 100% </w:t>
      </w:r>
    </w:p>
    <w:p w14:paraId="277D087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02BA47A6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ГУ (100) – количество бюджетных учреждений, выполнивших муниципальное задание в отчетном финансовом году;</w:t>
      </w:r>
    </w:p>
    <w:p w14:paraId="3F5B684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КГУ – количество бюджетных учреждений, которым установлены муниципальные задания в отчетном финансовом году.</w:t>
      </w:r>
    </w:p>
    <w:p w14:paraId="30BCFFE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  <w:r w:rsidRPr="00A519C0">
        <w:t xml:space="preserve"> </w:t>
      </w:r>
    </w:p>
    <w:p w14:paraId="5DB23F0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2.9. - Доля муниципальных услуг, имеющих утвержденные стандарты качества.</w:t>
      </w:r>
    </w:p>
    <w:p w14:paraId="1A28978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(У) является отношение</w:t>
      </w:r>
    </w:p>
    <w:p w14:paraId="224AFC4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  <w:r w:rsidRPr="00A519C0">
        <w:t>У = РНФЗ / РОГУ *100%</w:t>
      </w:r>
    </w:p>
    <w:p w14:paraId="31BCF38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38D763AD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 xml:space="preserve">РНФЗ – объем расходов бюджета в отчетном финансовом году на финансовое обеспечение оказание бюджетными учреждениями муниципальных услуг; </w:t>
      </w:r>
    </w:p>
    <w:p w14:paraId="3A17B15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РОГУ – объем расходов бюджета города в отчетном финансовом году на финансовое обеспечение оказания бюджетными учреждениями муниципальных услуг.</w:t>
      </w:r>
    </w:p>
    <w:p w14:paraId="39FA8FF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</w:pPr>
    </w:p>
    <w:p w14:paraId="5C712C1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519C0">
        <w:rPr>
          <w:b/>
        </w:rPr>
        <w:t>Методика расчета целевых показателей подпрограммы 3:</w:t>
      </w:r>
    </w:p>
    <w:p w14:paraId="7CB5BE94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35D2B80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3.3. - Доля исполненных обязательств по владению и пользованию муниципальным имуществом.</w:t>
      </w:r>
    </w:p>
    <w:p w14:paraId="085AB18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(О) является отношение</w:t>
      </w:r>
    </w:p>
    <w:p w14:paraId="1A5974B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</w:pPr>
      <w:r w:rsidRPr="00A519C0">
        <w:t>О = Оф / Оп * 100%</w:t>
      </w:r>
    </w:p>
    <w:p w14:paraId="74DE6C4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13EE13E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Оф - исполнение обязательств по владению и пользованию муниципальным имуществом (исполнение обязательств, включающих в себя оплату коммунальных услуг, техническое обслуживание установок пожарной сигнализации, тревожной сигнализации, услуги связи);</w:t>
      </w:r>
    </w:p>
    <w:p w14:paraId="2F7D57E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Оп - обязательства по владению и пользованию муниципальным имуществом (оплата коммунальных услуг, техническое обслуживание установок пожарной сигнализации, тревожной сигнализации, услуги связи).</w:t>
      </w:r>
    </w:p>
    <w:p w14:paraId="76A24FD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4BDD24B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3.4. - Уровень эффективности реализации муниципальной подпрограммы.</w:t>
      </w:r>
    </w:p>
    <w:p w14:paraId="7DD79E2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В связи с тем, что подпрограмма КУМИ направлена на пополнение доходной части бюджета города данный показатель результативности (У) рассчитывается как</w:t>
      </w:r>
    </w:p>
    <w:p w14:paraId="53DB5E83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r w:rsidRPr="00A519C0">
        <w:t xml:space="preserve">У = </w:t>
      </w:r>
      <w:proofErr w:type="spellStart"/>
      <w:r w:rsidRPr="00A519C0">
        <w:t>Дф</w:t>
      </w:r>
      <w:proofErr w:type="spellEnd"/>
      <w:r w:rsidRPr="00A519C0">
        <w:t xml:space="preserve"> / </w:t>
      </w:r>
      <w:proofErr w:type="spellStart"/>
      <w:r w:rsidRPr="00A519C0">
        <w:t>Дп</w:t>
      </w:r>
      <w:proofErr w:type="spellEnd"/>
      <w:r w:rsidRPr="00A519C0">
        <w:t xml:space="preserve"> * 100%</w:t>
      </w:r>
    </w:p>
    <w:p w14:paraId="21C5BCB4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  <w:r w:rsidRPr="00A519C0">
        <w:t>где:</w:t>
      </w:r>
    </w:p>
    <w:p w14:paraId="39E51B8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  <w:proofErr w:type="spellStart"/>
      <w:r w:rsidRPr="00A519C0">
        <w:t>Дф</w:t>
      </w:r>
      <w:proofErr w:type="spellEnd"/>
      <w:r w:rsidRPr="00A519C0">
        <w:t xml:space="preserve"> – поступление неналоговых доходов бюджета города от аренды и продажи муниципального имущества, земельных участков;</w:t>
      </w:r>
    </w:p>
    <w:p w14:paraId="255F127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  <w:proofErr w:type="spellStart"/>
      <w:r w:rsidRPr="00A519C0">
        <w:t>Дп</w:t>
      </w:r>
      <w:proofErr w:type="spellEnd"/>
      <w:r w:rsidRPr="00A519C0">
        <w:t xml:space="preserve"> – запланированный объем неналоговых доходов бюджета города от аренды и продажи муниципального имущества, земельных участков.</w:t>
      </w:r>
    </w:p>
    <w:p w14:paraId="4B535C8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</w:pPr>
    </w:p>
    <w:p w14:paraId="581295D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14:paraId="5C0A51C9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519C0">
        <w:rPr>
          <w:b/>
        </w:rPr>
        <w:lastRenderedPageBreak/>
        <w:t>Методика расчета целевых показателей подпрограммы 4:</w:t>
      </w:r>
    </w:p>
    <w:p w14:paraId="12F06437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14:paraId="2B413D7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4.5. - Удельный вес проведенных проверок по соблюдению трудового законодательства и иных нормативных правовых актов, содержащих нормы трудового права, в организациях, подведомственных органам местного самоуправления муниципального образования «город Усолье-Сибирское» в количестве плановых проверок.</w:t>
      </w:r>
    </w:p>
    <w:p w14:paraId="00DED90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Показателем результативности (К) является отношение</w:t>
      </w:r>
    </w:p>
    <w:p w14:paraId="00383471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center"/>
      </w:pPr>
      <w:r w:rsidRPr="00A519C0">
        <w:t>К = КФ / КП *100%</w:t>
      </w:r>
    </w:p>
    <w:p w14:paraId="0740793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где:</w:t>
      </w:r>
    </w:p>
    <w:p w14:paraId="4F761D3C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КФ – количество фактически проведенных проверок;</w:t>
      </w:r>
    </w:p>
    <w:p w14:paraId="014C5F5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КП - количество плановых проверок, утвержденных на отчетный финансовый год.</w:t>
      </w:r>
    </w:p>
    <w:p w14:paraId="69F34115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3414BBB7" w14:textId="77777777" w:rsidR="002E105A" w:rsidRPr="00F06867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bookmarkStart w:id="2" w:name="_Hlk217478991"/>
      <w:r w:rsidRPr="00F06867">
        <w:rPr>
          <w:u w:val="single"/>
        </w:rPr>
        <w:t>Показатель 4.6. - Обеспеченность населения торговыми площадями.</w:t>
      </w:r>
    </w:p>
    <w:p w14:paraId="1A722ECE" w14:textId="5089FC0B" w:rsidR="002E105A" w:rsidRPr="00F06867" w:rsidRDefault="00F06867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F06867">
        <w:t>С 2019-2023 гг. п</w:t>
      </w:r>
      <w:r w:rsidR="002E105A" w:rsidRPr="00F06867">
        <w:t>оказатель рассчитывается как обеспеченность населения площадью торговых объектов на 1000 человек.</w:t>
      </w:r>
    </w:p>
    <w:p w14:paraId="531DF7C5" w14:textId="77777777" w:rsidR="002E105A" w:rsidRPr="00F06867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F06867">
        <w:t xml:space="preserve">Норматив минимальной обеспеченности населения города Усолье-Сибирское площадью торговых объектов составляет 497 </w:t>
      </w:r>
      <w:proofErr w:type="spellStart"/>
      <w:r w:rsidRPr="00F06867">
        <w:t>кв.м</w:t>
      </w:r>
      <w:proofErr w:type="spellEnd"/>
      <w:r w:rsidRPr="00F06867">
        <w:t>. на 1 000 человек.</w:t>
      </w:r>
    </w:p>
    <w:p w14:paraId="27E4D06C" w14:textId="77777777" w:rsidR="00F06867" w:rsidRPr="00F06867" w:rsidRDefault="00F06867" w:rsidP="00F06867">
      <w:pPr>
        <w:widowControl w:val="0"/>
        <w:autoSpaceDE w:val="0"/>
        <w:autoSpaceDN w:val="0"/>
        <w:adjustRightInd w:val="0"/>
        <w:ind w:firstLine="709"/>
        <w:jc w:val="both"/>
      </w:pPr>
    </w:p>
    <w:p w14:paraId="3F8287D9" w14:textId="1F58ACAB" w:rsidR="00F06867" w:rsidRDefault="00F06867" w:rsidP="00F06867">
      <w:pPr>
        <w:widowControl w:val="0"/>
        <w:autoSpaceDE w:val="0"/>
        <w:autoSpaceDN w:val="0"/>
        <w:adjustRightInd w:val="0"/>
        <w:ind w:firstLine="709"/>
        <w:jc w:val="both"/>
      </w:pPr>
      <w:r>
        <w:t>С 2024-2027 гг. показатель рассчитывается как обеспеченность населения площадью торговых объектов на количество торговых объектов.</w:t>
      </w:r>
    </w:p>
    <w:p w14:paraId="0DA270CB" w14:textId="77777777" w:rsidR="00F06867" w:rsidRDefault="00F06867" w:rsidP="00F06867">
      <w:pPr>
        <w:widowControl w:val="0"/>
        <w:autoSpaceDE w:val="0"/>
        <w:autoSpaceDN w:val="0"/>
        <w:adjustRightInd w:val="0"/>
        <w:ind w:firstLine="709"/>
        <w:jc w:val="both"/>
      </w:pPr>
      <w:r>
        <w:t>Норматив минимальной обеспеченности населения города Усолье-Сибирское площадью торговых объектов (количество торговых объектов) составляет 362.</w:t>
      </w:r>
    </w:p>
    <w:p w14:paraId="3FB71490" w14:textId="4B3743D2" w:rsidR="002E105A" w:rsidRDefault="00F06867" w:rsidP="00F06867">
      <w:pPr>
        <w:widowControl w:val="0"/>
        <w:autoSpaceDE w:val="0"/>
        <w:autoSpaceDN w:val="0"/>
        <w:adjustRightInd w:val="0"/>
        <w:ind w:firstLine="709"/>
        <w:jc w:val="both"/>
      </w:pPr>
      <w:r>
        <w:t>Согласно приказу службы потребительского рынка и лицензирования Иркутской области от 17 июля 2023 года № 83-5-спр.</w:t>
      </w:r>
    </w:p>
    <w:bookmarkEnd w:id="2"/>
    <w:p w14:paraId="35C4E161" w14:textId="77777777" w:rsidR="00F06867" w:rsidRPr="00A519C0" w:rsidRDefault="00F06867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6D9CA38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4.8. - Средний процент экономии бюджетных средств при определении поставщиков конкурентными способами.</w:t>
      </w:r>
    </w:p>
    <w:p w14:paraId="2D3ACD0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Показатель рассчитывается в процентах как отношение сложившейся экономии от закупок, проведенных путем состоявшихся конкурентных процедур, в общем объеме закупок, умноженное на 100.</w:t>
      </w:r>
    </w:p>
    <w:p w14:paraId="43D98FE4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0C71F6B2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4.9. - Доля состоявшихся закупок в общем объеме конкурентных процедур.</w:t>
      </w:r>
    </w:p>
    <w:p w14:paraId="0B11CE7A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Показатель рассчитывается в процентах как отношение объема состоявшихся закупок, в общем объеме конкурентных процедур, умноженное на 100.</w:t>
      </w:r>
    </w:p>
    <w:p w14:paraId="452AE08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</w:p>
    <w:p w14:paraId="18F5974F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A519C0">
        <w:rPr>
          <w:u w:val="single"/>
        </w:rPr>
        <w:t>Показатель 4.16. - Индекс качества предоставления муниципальных услуг.</w:t>
      </w:r>
    </w:p>
    <w:p w14:paraId="20BA5E82" w14:textId="211EBFBD" w:rsidR="002E105A" w:rsidRDefault="002E105A" w:rsidP="002E105A">
      <w:pPr>
        <w:widowControl w:val="0"/>
        <w:autoSpaceDE w:val="0"/>
        <w:autoSpaceDN w:val="0"/>
        <w:adjustRightInd w:val="0"/>
        <w:ind w:firstLine="709"/>
        <w:jc w:val="both"/>
      </w:pPr>
      <w:r w:rsidRPr="00A519C0">
        <w:t>Данный показатель рассчитывается в соответствии с порядком проведения мониторинга качества предоставления муниципальных услуг в городе Усолье-Сибирское, утвержденным постановлением администрации города Усолье-Сибирское от 02.07.2014 года № 1198 (оценивается по 5-ти бальной шкале).</w:t>
      </w:r>
    </w:p>
    <w:p w14:paraId="28C86C88" w14:textId="77777777" w:rsidR="002E105A" w:rsidRPr="00A519C0" w:rsidRDefault="002E105A" w:rsidP="002E105A">
      <w:pPr>
        <w:widowControl w:val="0"/>
        <w:autoSpaceDE w:val="0"/>
        <w:autoSpaceDN w:val="0"/>
        <w:adjustRightInd w:val="0"/>
        <w:ind w:firstLine="540"/>
        <w:jc w:val="both"/>
      </w:pPr>
    </w:p>
    <w:p w14:paraId="6407619E" w14:textId="77777777" w:rsidR="00F06867" w:rsidRDefault="00F06867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2F1DA1C" w14:textId="77777777" w:rsidR="00F06867" w:rsidRDefault="00F06867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DDF539D" w14:textId="77777777" w:rsidR="00F06867" w:rsidRDefault="00F06867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BF865F0" w14:textId="53494B6C" w:rsidR="002E105A" w:rsidRPr="00A519C0" w:rsidRDefault="002E105A" w:rsidP="002E10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19C0">
        <w:rPr>
          <w:b/>
        </w:rPr>
        <w:lastRenderedPageBreak/>
        <w:t>Методика оценки эффективности реализации муниципальной программы</w:t>
      </w:r>
    </w:p>
    <w:p w14:paraId="736B7B6E" w14:textId="77777777" w:rsidR="002E105A" w:rsidRPr="00A519C0" w:rsidRDefault="002E105A" w:rsidP="002E105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D6B2398" w14:textId="77777777" w:rsidR="002E105A" w:rsidRPr="00A519C0" w:rsidRDefault="002E105A" w:rsidP="002E105A">
      <w:pPr>
        <w:autoSpaceDE w:val="0"/>
        <w:autoSpaceDN w:val="0"/>
        <w:adjustRightInd w:val="0"/>
        <w:ind w:firstLine="709"/>
        <w:jc w:val="both"/>
      </w:pPr>
      <w:r w:rsidRPr="00A519C0">
        <w:t xml:space="preserve">Оценка эффективности муниципальной программы проводится 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администрации города Усолье-Сибирское от 01.08.2019 г. № 1901. </w:t>
      </w:r>
    </w:p>
    <w:p w14:paraId="12416925" w14:textId="77777777" w:rsidR="002E105A" w:rsidRPr="007D2B86" w:rsidRDefault="002E105A" w:rsidP="002E105A">
      <w:pPr>
        <w:ind w:right="-39"/>
        <w:rPr>
          <w:b/>
          <w:sz w:val="28"/>
          <w:szCs w:val="28"/>
        </w:rPr>
      </w:pPr>
    </w:p>
    <w:p w14:paraId="2BA51F75" w14:textId="726B6BB5" w:rsidR="006B03F7" w:rsidRDefault="002E105A" w:rsidP="002E105A">
      <w:r w:rsidRPr="007D2B86">
        <w:rPr>
          <w:b/>
          <w:sz w:val="28"/>
          <w:szCs w:val="28"/>
        </w:rPr>
        <w:t>Мэр города   Усолье-Сибирское                                                                                                                   М.В. Торопкин</w:t>
      </w:r>
    </w:p>
    <w:sectPr w:rsidR="006B03F7" w:rsidSect="004D2270">
      <w:pgSz w:w="16838" w:h="11906" w:orient="landscape"/>
      <w:pgMar w:top="567" w:right="96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186514"/>
    <w:lvl w:ilvl="0">
      <w:numFmt w:val="bullet"/>
      <w:lvlText w:val="*"/>
      <w:lvlJc w:val="left"/>
    </w:lvl>
  </w:abstractNum>
  <w:abstractNum w:abstractNumId="1" w15:restartNumberingAfterBreak="0">
    <w:nsid w:val="0FB54A09"/>
    <w:multiLevelType w:val="hybridMultilevel"/>
    <w:tmpl w:val="3740207A"/>
    <w:lvl w:ilvl="0" w:tplc="D32CEC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3A5AD4"/>
    <w:multiLevelType w:val="hybridMultilevel"/>
    <w:tmpl w:val="072EC2F0"/>
    <w:lvl w:ilvl="0" w:tplc="9378F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4E4B86"/>
    <w:multiLevelType w:val="hybridMultilevel"/>
    <w:tmpl w:val="726C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9EB"/>
    <w:multiLevelType w:val="hybridMultilevel"/>
    <w:tmpl w:val="4C40AC6E"/>
    <w:lvl w:ilvl="0" w:tplc="B574C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2800E6"/>
    <w:multiLevelType w:val="hybridMultilevel"/>
    <w:tmpl w:val="ABB02E8E"/>
    <w:lvl w:ilvl="0" w:tplc="F55C59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9327C5"/>
    <w:multiLevelType w:val="hybridMultilevel"/>
    <w:tmpl w:val="72242B12"/>
    <w:lvl w:ilvl="0" w:tplc="20EA2FA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50D5E3C"/>
    <w:multiLevelType w:val="hybridMultilevel"/>
    <w:tmpl w:val="80782056"/>
    <w:lvl w:ilvl="0" w:tplc="DA3CE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853FC1"/>
    <w:multiLevelType w:val="multilevel"/>
    <w:tmpl w:val="96DE46A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9853B9F"/>
    <w:multiLevelType w:val="hybridMultilevel"/>
    <w:tmpl w:val="1F788370"/>
    <w:lvl w:ilvl="0" w:tplc="C7B4D9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54"/>
    <w:rsid w:val="00005AD8"/>
    <w:rsid w:val="00011464"/>
    <w:rsid w:val="000150E8"/>
    <w:rsid w:val="000228A6"/>
    <w:rsid w:val="00025CF2"/>
    <w:rsid w:val="0004648A"/>
    <w:rsid w:val="00075A8F"/>
    <w:rsid w:val="000871AD"/>
    <w:rsid w:val="00090C62"/>
    <w:rsid w:val="000B7FF3"/>
    <w:rsid w:val="000C1640"/>
    <w:rsid w:val="000C43C2"/>
    <w:rsid w:val="000C46AB"/>
    <w:rsid w:val="00111099"/>
    <w:rsid w:val="001478E2"/>
    <w:rsid w:val="00153052"/>
    <w:rsid w:val="00172FC4"/>
    <w:rsid w:val="001B34DB"/>
    <w:rsid w:val="001D2B8A"/>
    <w:rsid w:val="001E0D22"/>
    <w:rsid w:val="001E755A"/>
    <w:rsid w:val="00227645"/>
    <w:rsid w:val="00236E3D"/>
    <w:rsid w:val="00241110"/>
    <w:rsid w:val="00246CBD"/>
    <w:rsid w:val="00274746"/>
    <w:rsid w:val="0028279F"/>
    <w:rsid w:val="0028556D"/>
    <w:rsid w:val="00287286"/>
    <w:rsid w:val="002B18D3"/>
    <w:rsid w:val="002E105A"/>
    <w:rsid w:val="003108BC"/>
    <w:rsid w:val="0032018E"/>
    <w:rsid w:val="00350270"/>
    <w:rsid w:val="0035569B"/>
    <w:rsid w:val="003667E8"/>
    <w:rsid w:val="00367D8F"/>
    <w:rsid w:val="00387ADF"/>
    <w:rsid w:val="003C6B5A"/>
    <w:rsid w:val="003D542A"/>
    <w:rsid w:val="003E19CF"/>
    <w:rsid w:val="0040032A"/>
    <w:rsid w:val="004045D0"/>
    <w:rsid w:val="00405DBE"/>
    <w:rsid w:val="00432D31"/>
    <w:rsid w:val="00463C78"/>
    <w:rsid w:val="00475635"/>
    <w:rsid w:val="00476436"/>
    <w:rsid w:val="004766F1"/>
    <w:rsid w:val="004C10B6"/>
    <w:rsid w:val="004C3DCA"/>
    <w:rsid w:val="004D2270"/>
    <w:rsid w:val="00522BA1"/>
    <w:rsid w:val="005436BA"/>
    <w:rsid w:val="005A340B"/>
    <w:rsid w:val="005B1E3F"/>
    <w:rsid w:val="005F3E41"/>
    <w:rsid w:val="00620CBE"/>
    <w:rsid w:val="00630AE2"/>
    <w:rsid w:val="00640B9D"/>
    <w:rsid w:val="00670676"/>
    <w:rsid w:val="00682276"/>
    <w:rsid w:val="00693881"/>
    <w:rsid w:val="00697474"/>
    <w:rsid w:val="006B03F7"/>
    <w:rsid w:val="006D307E"/>
    <w:rsid w:val="006E23FA"/>
    <w:rsid w:val="006F3A7E"/>
    <w:rsid w:val="00705379"/>
    <w:rsid w:val="00717DC0"/>
    <w:rsid w:val="00776BA9"/>
    <w:rsid w:val="00787BB2"/>
    <w:rsid w:val="007C2394"/>
    <w:rsid w:val="00807EE5"/>
    <w:rsid w:val="00837ED5"/>
    <w:rsid w:val="00863F72"/>
    <w:rsid w:val="00877CBF"/>
    <w:rsid w:val="008F3DA7"/>
    <w:rsid w:val="00963BB9"/>
    <w:rsid w:val="00970531"/>
    <w:rsid w:val="00981856"/>
    <w:rsid w:val="009B4642"/>
    <w:rsid w:val="009D68AD"/>
    <w:rsid w:val="009E427C"/>
    <w:rsid w:val="00A46CC6"/>
    <w:rsid w:val="00A519C0"/>
    <w:rsid w:val="00A656EC"/>
    <w:rsid w:val="00A85841"/>
    <w:rsid w:val="00A91A4D"/>
    <w:rsid w:val="00AA044D"/>
    <w:rsid w:val="00AB1E70"/>
    <w:rsid w:val="00B0255E"/>
    <w:rsid w:val="00B24DF0"/>
    <w:rsid w:val="00B34354"/>
    <w:rsid w:val="00BC546B"/>
    <w:rsid w:val="00BD0E90"/>
    <w:rsid w:val="00BD1C73"/>
    <w:rsid w:val="00BE331F"/>
    <w:rsid w:val="00BE61DB"/>
    <w:rsid w:val="00BE7064"/>
    <w:rsid w:val="00C10B40"/>
    <w:rsid w:val="00C27421"/>
    <w:rsid w:val="00C648EE"/>
    <w:rsid w:val="00C802AF"/>
    <w:rsid w:val="00CA17A2"/>
    <w:rsid w:val="00CB4FBF"/>
    <w:rsid w:val="00CB64B5"/>
    <w:rsid w:val="00CE3B6A"/>
    <w:rsid w:val="00CF60F9"/>
    <w:rsid w:val="00D02B9D"/>
    <w:rsid w:val="00D63F13"/>
    <w:rsid w:val="00D70158"/>
    <w:rsid w:val="00D7527B"/>
    <w:rsid w:val="00D769FC"/>
    <w:rsid w:val="00D95D1F"/>
    <w:rsid w:val="00D95E98"/>
    <w:rsid w:val="00DA1B7D"/>
    <w:rsid w:val="00DF1B18"/>
    <w:rsid w:val="00DF33ED"/>
    <w:rsid w:val="00E035BA"/>
    <w:rsid w:val="00E04D80"/>
    <w:rsid w:val="00E21D46"/>
    <w:rsid w:val="00E405E4"/>
    <w:rsid w:val="00E8568C"/>
    <w:rsid w:val="00E86472"/>
    <w:rsid w:val="00EA514C"/>
    <w:rsid w:val="00EE0ECA"/>
    <w:rsid w:val="00F02201"/>
    <w:rsid w:val="00F06867"/>
    <w:rsid w:val="00F137F5"/>
    <w:rsid w:val="00F30BEC"/>
    <w:rsid w:val="00F55BC0"/>
    <w:rsid w:val="00F73886"/>
    <w:rsid w:val="00F94D60"/>
    <w:rsid w:val="00FA0DF2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842A"/>
  <w15:chartTrackingRefBased/>
  <w15:docId w15:val="{51AE4150-5DD9-43B2-A443-93D5C47D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E1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837E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837E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37F5"/>
  </w:style>
  <w:style w:type="paragraph" w:customStyle="1" w:styleId="ConsPlusNonformat">
    <w:name w:val="ConsPlusNonformat"/>
    <w:rsid w:val="00F137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F13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13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37F5"/>
  </w:style>
  <w:style w:type="paragraph" w:styleId="a8">
    <w:name w:val="header"/>
    <w:basedOn w:val="a"/>
    <w:link w:val="a9"/>
    <w:uiPriority w:val="99"/>
    <w:rsid w:val="00F137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F137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aliases w:val="Обычный (веб)"/>
    <w:basedOn w:val="a"/>
    <w:uiPriority w:val="99"/>
    <w:rsid w:val="00F137F5"/>
    <w:pPr>
      <w:spacing w:before="100" w:beforeAutospacing="1" w:after="100" w:afterAutospacing="1"/>
      <w:ind w:firstLine="150"/>
    </w:pPr>
  </w:style>
  <w:style w:type="paragraph" w:customStyle="1" w:styleId="Style1">
    <w:name w:val="Style1"/>
    <w:basedOn w:val="a"/>
    <w:rsid w:val="00F137F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F137F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F137F5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paragraph" w:customStyle="1" w:styleId="Style4">
    <w:name w:val="Style4"/>
    <w:basedOn w:val="a"/>
    <w:rsid w:val="00F137F5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F137F5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Style6">
    <w:name w:val="Style6"/>
    <w:basedOn w:val="a"/>
    <w:rsid w:val="00F137F5"/>
    <w:pPr>
      <w:widowControl w:val="0"/>
      <w:autoSpaceDE w:val="0"/>
      <w:autoSpaceDN w:val="0"/>
      <w:adjustRightInd w:val="0"/>
      <w:spacing w:line="276" w:lineRule="exact"/>
      <w:ind w:firstLine="590"/>
    </w:pPr>
  </w:style>
  <w:style w:type="character" w:customStyle="1" w:styleId="FontStyle11">
    <w:name w:val="Font Style11"/>
    <w:rsid w:val="00F137F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F137F5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unhideWhenUsed/>
    <w:rsid w:val="00F137F5"/>
    <w:pPr>
      <w:spacing w:after="120" w:line="360" w:lineRule="auto"/>
      <w:ind w:firstLine="709"/>
      <w:jc w:val="both"/>
    </w:pPr>
    <w:rPr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rsid w:val="00F137F5"/>
    <w:rPr>
      <w:rFonts w:ascii="Times New Roman" w:eastAsia="Times New Roman" w:hAnsi="Times New Roman" w:cs="Times New Roman"/>
      <w:sz w:val="16"/>
      <w:szCs w:val="16"/>
      <w:lang w:val="x-none"/>
    </w:rPr>
  </w:style>
  <w:style w:type="character" w:styleId="ab">
    <w:name w:val="Strong"/>
    <w:qFormat/>
    <w:rsid w:val="00F137F5"/>
    <w:rPr>
      <w:b/>
      <w:bCs/>
    </w:rPr>
  </w:style>
  <w:style w:type="paragraph" w:styleId="ac">
    <w:name w:val="List Paragraph"/>
    <w:basedOn w:val="a"/>
    <w:qFormat/>
    <w:rsid w:val="00F137F5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table" w:styleId="ad">
    <w:name w:val="Table Grid"/>
    <w:basedOn w:val="a1"/>
    <w:rsid w:val="00F13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F137F5"/>
    <w:rPr>
      <w:color w:val="0000FF"/>
      <w:u w:val="single"/>
    </w:rPr>
  </w:style>
  <w:style w:type="character" w:styleId="af">
    <w:name w:val="FollowedHyperlink"/>
    <w:uiPriority w:val="99"/>
    <w:unhideWhenUsed/>
    <w:rsid w:val="00F137F5"/>
    <w:rPr>
      <w:color w:val="800080"/>
      <w:u w:val="single"/>
    </w:rPr>
  </w:style>
  <w:style w:type="paragraph" w:customStyle="1" w:styleId="xl65">
    <w:name w:val="xl65"/>
    <w:basedOn w:val="a"/>
    <w:rsid w:val="00F137F5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F137F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8">
    <w:name w:val="xl78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9">
    <w:name w:val="xl79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0">
    <w:name w:val="xl80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1">
    <w:name w:val="xl81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F137F5"/>
    <w:pP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F137F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8">
    <w:name w:val="xl88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9">
    <w:name w:val="xl89"/>
    <w:basedOn w:val="a"/>
    <w:rsid w:val="00F137F5"/>
    <w:pPr>
      <w:shd w:val="clear" w:color="000000" w:fill="DAEEF3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F137F5"/>
    <w:pPr>
      <w:shd w:val="clear" w:color="000000" w:fill="DAEEF3"/>
      <w:spacing w:before="100" w:beforeAutospacing="1" w:after="100" w:afterAutospacing="1"/>
    </w:pPr>
  </w:style>
  <w:style w:type="paragraph" w:customStyle="1" w:styleId="xl91">
    <w:name w:val="xl91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F137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F137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F137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F137F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F137F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98">
    <w:name w:val="xl98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0">
    <w:name w:val="xl100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01">
    <w:name w:val="xl101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02">
    <w:name w:val="xl102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03">
    <w:name w:val="xl103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04">
    <w:name w:val="xl104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0">
    <w:name w:val="xl110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2">
    <w:name w:val="xl112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3">
    <w:name w:val="xl113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8">
    <w:name w:val="xl118"/>
    <w:basedOn w:val="a"/>
    <w:rsid w:val="00F137F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19">
    <w:name w:val="xl119"/>
    <w:basedOn w:val="a"/>
    <w:rsid w:val="00F137F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F137F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22">
    <w:name w:val="xl122"/>
    <w:basedOn w:val="a"/>
    <w:rsid w:val="00F13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23">
    <w:name w:val="xl123"/>
    <w:basedOn w:val="a"/>
    <w:rsid w:val="00F137F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F137F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137F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28">
    <w:name w:val="xl128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29">
    <w:name w:val="xl129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30">
    <w:name w:val="xl130"/>
    <w:basedOn w:val="a"/>
    <w:rsid w:val="00F137F5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1">
    <w:name w:val="xl131"/>
    <w:basedOn w:val="a"/>
    <w:rsid w:val="00F137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F137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F137F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F137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7">
    <w:name w:val="xl147"/>
    <w:basedOn w:val="a"/>
    <w:rsid w:val="00F137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"/>
    <w:rsid w:val="00F137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F137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1">
    <w:name w:val="xl151"/>
    <w:basedOn w:val="a"/>
    <w:rsid w:val="00F137F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msonormal0">
    <w:name w:val="msonormal"/>
    <w:basedOn w:val="a"/>
    <w:rsid w:val="00F137F5"/>
    <w:pPr>
      <w:spacing w:before="100" w:beforeAutospacing="1" w:after="100" w:afterAutospacing="1"/>
    </w:pPr>
  </w:style>
  <w:style w:type="paragraph" w:customStyle="1" w:styleId="xl152">
    <w:name w:val="xl152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F137F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5">
    <w:name w:val="xl155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7">
    <w:name w:val="xl157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F137F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9">
    <w:name w:val="xl159"/>
    <w:basedOn w:val="a"/>
    <w:rsid w:val="00F137F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F137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F137F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F137F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F137F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F137F5"/>
    <w:pPr>
      <w:spacing w:before="100" w:beforeAutospacing="1" w:after="100" w:afterAutospacing="1"/>
    </w:pPr>
    <w:rPr>
      <w:color w:val="000000"/>
      <w:sz w:val="32"/>
      <w:szCs w:val="32"/>
    </w:rPr>
  </w:style>
  <w:style w:type="paragraph" w:customStyle="1" w:styleId="xl63">
    <w:name w:val="xl63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F137F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4">
    <w:name w:val="xl164"/>
    <w:basedOn w:val="a"/>
    <w:rsid w:val="00F137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5">
    <w:name w:val="xl165"/>
    <w:basedOn w:val="a"/>
    <w:rsid w:val="00F137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F137F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F137F5"/>
  </w:style>
  <w:style w:type="paragraph" w:customStyle="1" w:styleId="xl173">
    <w:name w:val="xl173"/>
    <w:basedOn w:val="a"/>
    <w:rsid w:val="00F137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F137F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F137F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F137F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7">
    <w:name w:val="xl177"/>
    <w:basedOn w:val="a"/>
    <w:rsid w:val="00F137F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8">
    <w:name w:val="xl178"/>
    <w:basedOn w:val="a"/>
    <w:rsid w:val="00F137F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F137F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0">
    <w:name w:val="xl180"/>
    <w:basedOn w:val="a"/>
    <w:rsid w:val="00F137F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1">
    <w:name w:val="xl181"/>
    <w:basedOn w:val="a"/>
    <w:rsid w:val="00F137F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2">
    <w:name w:val="xl182"/>
    <w:basedOn w:val="a"/>
    <w:rsid w:val="00F137F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3">
    <w:name w:val="xl183"/>
    <w:basedOn w:val="a"/>
    <w:rsid w:val="00F137F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4">
    <w:name w:val="xl184"/>
    <w:basedOn w:val="a"/>
    <w:rsid w:val="00F137F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5">
    <w:name w:val="xl185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7">
    <w:name w:val="xl187"/>
    <w:basedOn w:val="a"/>
    <w:rsid w:val="00F137F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8">
    <w:name w:val="xl188"/>
    <w:basedOn w:val="a"/>
    <w:rsid w:val="00F137F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F137F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0">
    <w:name w:val="xl190"/>
    <w:basedOn w:val="a"/>
    <w:rsid w:val="00F137F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1">
    <w:name w:val="xl191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2">
    <w:name w:val="xl192"/>
    <w:basedOn w:val="a"/>
    <w:rsid w:val="00F137F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3">
    <w:name w:val="xl193"/>
    <w:basedOn w:val="a"/>
    <w:rsid w:val="00F137F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4">
    <w:name w:val="xl194"/>
    <w:basedOn w:val="a"/>
    <w:rsid w:val="00F137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5">
    <w:name w:val="xl195"/>
    <w:basedOn w:val="a"/>
    <w:rsid w:val="00F137F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196">
    <w:name w:val="xl196"/>
    <w:basedOn w:val="a"/>
    <w:rsid w:val="00F137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7">
    <w:name w:val="xl197"/>
    <w:basedOn w:val="a"/>
    <w:rsid w:val="00F137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8">
    <w:name w:val="xl198"/>
    <w:basedOn w:val="a"/>
    <w:rsid w:val="00F13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F137F5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200">
    <w:name w:val="xl200"/>
    <w:basedOn w:val="a"/>
    <w:rsid w:val="00F137F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F137F5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f0">
    <w:name w:val="Subtitle"/>
    <w:basedOn w:val="a"/>
    <w:next w:val="a"/>
    <w:link w:val="af1"/>
    <w:qFormat/>
    <w:rsid w:val="00F137F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1">
    <w:name w:val="Подзаголовок Знак"/>
    <w:basedOn w:val="a0"/>
    <w:link w:val="af0"/>
    <w:rsid w:val="00F137F5"/>
    <w:rPr>
      <w:rFonts w:ascii="Calibri Light" w:eastAsia="Times New Roman" w:hAnsi="Calibri Light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137F5"/>
  </w:style>
  <w:style w:type="numbering" w:customStyle="1" w:styleId="31">
    <w:name w:val="Нет списка3"/>
    <w:next w:val="a2"/>
    <w:uiPriority w:val="99"/>
    <w:semiHidden/>
    <w:unhideWhenUsed/>
    <w:rsid w:val="00F137F5"/>
  </w:style>
  <w:style w:type="paragraph" w:customStyle="1" w:styleId="font6">
    <w:name w:val="font6"/>
    <w:basedOn w:val="a"/>
    <w:rsid w:val="00F137F5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F137F5"/>
  </w:style>
  <w:style w:type="numbering" w:customStyle="1" w:styleId="5">
    <w:name w:val="Нет списка5"/>
    <w:next w:val="a2"/>
    <w:uiPriority w:val="99"/>
    <w:semiHidden/>
    <w:unhideWhenUsed/>
    <w:rsid w:val="00F137F5"/>
  </w:style>
  <w:style w:type="numbering" w:customStyle="1" w:styleId="6">
    <w:name w:val="Нет списка6"/>
    <w:next w:val="a2"/>
    <w:uiPriority w:val="99"/>
    <w:semiHidden/>
    <w:unhideWhenUsed/>
    <w:rsid w:val="00F137F5"/>
  </w:style>
  <w:style w:type="numbering" w:customStyle="1" w:styleId="7">
    <w:name w:val="Нет списка7"/>
    <w:next w:val="a2"/>
    <w:uiPriority w:val="99"/>
    <w:semiHidden/>
    <w:unhideWhenUsed/>
    <w:rsid w:val="00F1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B055-E6CA-49CE-B253-4EE266D6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14</Pages>
  <Words>3783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Николаевна</dc:creator>
  <cp:keywords/>
  <dc:description/>
  <cp:lastModifiedBy>Андреева Ольга Николаевна</cp:lastModifiedBy>
  <cp:revision>98</cp:revision>
  <cp:lastPrinted>2025-12-24T06:30:00Z</cp:lastPrinted>
  <dcterms:created xsi:type="dcterms:W3CDTF">2022-09-22T05:37:00Z</dcterms:created>
  <dcterms:modified xsi:type="dcterms:W3CDTF">2026-01-02T06:20:00Z</dcterms:modified>
</cp:coreProperties>
</file>