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B7C5" w14:textId="77777777" w:rsidR="00786AC6" w:rsidRPr="00786AC6" w:rsidRDefault="00786AC6" w:rsidP="00786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6A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5ED6E26C" w14:textId="77777777" w:rsidR="00786AC6" w:rsidRPr="00786AC6" w:rsidRDefault="00786AC6" w:rsidP="00786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6A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74B92B9D" w14:textId="77777777" w:rsidR="00786AC6" w:rsidRPr="00786AC6" w:rsidRDefault="00786AC6" w:rsidP="00786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6A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7ECB12D4" w14:textId="77777777" w:rsidR="00786AC6" w:rsidRPr="00786AC6" w:rsidRDefault="00786AC6" w:rsidP="00786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86AC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4F9E4554" w14:textId="77777777" w:rsidR="00786AC6" w:rsidRPr="00786AC6" w:rsidRDefault="00786AC6" w:rsidP="00786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5D67A2A" w14:textId="7E33696C" w:rsidR="00786AC6" w:rsidRPr="00786AC6" w:rsidRDefault="00786AC6" w:rsidP="00786AC6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A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195E26" wp14:editId="383D96D2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3B0C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786A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CFC6EA" wp14:editId="170EC392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0F24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78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</w:t>
      </w:r>
      <w:r w:rsidRPr="00786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2199-па</w:t>
      </w:r>
    </w:p>
    <w:p w14:paraId="1D956879" w14:textId="4DE67892" w:rsidR="00193C97" w:rsidRDefault="00193C97" w:rsidP="00193C9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0E1C9C" w14:textId="68C0FEE5" w:rsidR="008015AC" w:rsidRPr="008015AC" w:rsidRDefault="008015AC" w:rsidP="00786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конкурса </w:t>
      </w:r>
      <w:r w:rsidR="0020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«Новогодн</w:t>
      </w:r>
      <w:r w:rsidR="0040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ее настроение</w:t>
      </w:r>
      <w:r w:rsidRPr="0080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1D6C59B3" w14:textId="77777777" w:rsidR="00193C97" w:rsidRDefault="00193C97" w:rsidP="00200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9F760" w14:textId="573EEE58" w:rsidR="008015AC" w:rsidRPr="00635977" w:rsidRDefault="00200AEE" w:rsidP="0078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улучшения эстетического и художественного оформления </w:t>
      </w:r>
      <w:r w:rsidR="00BF3F06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>фасадов зданий</w:t>
      </w:r>
      <w:r w:rsidR="00090251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015AC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прилегающих территорий </w:t>
      </w:r>
      <w:r w:rsidR="00090251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предприятий города Усолье-Сибирское</w:t>
      </w:r>
      <w:r w:rsidR="00193C97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дни празднования Нового 202</w:t>
      </w:r>
      <w:r w:rsidR="00A810F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8015AC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и рождественских праздников, создания общего праздничного настроения у жителей и гостей города, в соответствии с планом мероприятий на 20</w:t>
      </w:r>
      <w:r w:rsidR="002440AB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810F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8015AC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год, руководствуясь ст.</w:t>
      </w:r>
      <w:r w:rsidR="00863C3B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015AC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 w:rsidR="00C413C8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>. 28</w:t>
      </w:r>
      <w:r w:rsidR="008015AC" w:rsidRPr="006359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55 Устава города Усолье-Сибирское, администрация города Усолье-Сибирское </w:t>
      </w:r>
    </w:p>
    <w:p w14:paraId="5954056D" w14:textId="77777777" w:rsidR="008015AC" w:rsidRPr="008015AC" w:rsidRDefault="008015AC" w:rsidP="00786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1017D" w14:textId="77777777" w:rsidR="008015AC" w:rsidRPr="008015AC" w:rsidRDefault="008015AC" w:rsidP="00786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2F82D88D" w14:textId="77777777" w:rsidR="008015AC" w:rsidRPr="008015AC" w:rsidRDefault="008015AC" w:rsidP="008015A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BA5F48" w14:textId="7EB7CF92" w:rsidR="008015AC" w:rsidRPr="008015AC" w:rsidRDefault="008015AC" w:rsidP="00861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с </w:t>
      </w:r>
      <w:r w:rsidR="002C4A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="00507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</w:t>
      </w:r>
      <w:r w:rsidR="008313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2440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10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конкурс на лучшее 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</w:t>
      </w:r>
      <w:r w:rsidR="00193C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фасадов зданий</w:t>
      </w:r>
      <w:r w:rsidR="00090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прилегающих территорий </w:t>
      </w:r>
      <w:bookmarkStart w:id="0" w:name="_Hlk182399192"/>
      <w:r w:rsidR="00090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="00FE29A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города Усолье-Сибирское</w:t>
      </w:r>
      <w:bookmarkEnd w:id="0"/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</w:t>
      </w:r>
      <w:r w:rsidR="004041A9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настроение</w:t>
      </w: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конкурс).</w:t>
      </w:r>
    </w:p>
    <w:p w14:paraId="0DE620A1" w14:textId="77777777" w:rsidR="008015AC" w:rsidRPr="008015AC" w:rsidRDefault="008015AC" w:rsidP="00861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14:paraId="507E814D" w14:textId="3CEFF39B" w:rsidR="008015AC" w:rsidRPr="008015AC" w:rsidRDefault="00193C97" w:rsidP="0078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 проведения конкурса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1).</w:t>
      </w:r>
    </w:p>
    <w:p w14:paraId="20334562" w14:textId="5C615A06" w:rsidR="008015AC" w:rsidRPr="008015AC" w:rsidRDefault="00193C97" w:rsidP="00786AC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жюри конкурса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2).</w:t>
      </w:r>
    </w:p>
    <w:p w14:paraId="69F99558" w14:textId="1DC7746B" w:rsidR="008015AC" w:rsidRPr="008015AC" w:rsidRDefault="008015AC" w:rsidP="0078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</w:t>
      </w:r>
      <w:r w:rsidR="00090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предприятиям</w:t>
      </w:r>
      <w:r w:rsidR="00F7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города:</w:t>
      </w:r>
    </w:p>
    <w:p w14:paraId="26E33B85" w14:textId="6A23004C" w:rsidR="008015AC" w:rsidRPr="008015AC" w:rsidRDefault="00861336" w:rsidP="0078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конкурсе;</w:t>
      </w:r>
    </w:p>
    <w:p w14:paraId="1F933A05" w14:textId="705F85F7" w:rsidR="005E66CA" w:rsidRDefault="00861336" w:rsidP="0078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 прилегающей территории </w:t>
      </w:r>
      <w:r w:rsidR="00F3766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лки, горки, лед</w:t>
      </w:r>
      <w:r w:rsidR="001D74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скульптуры; </w:t>
      </w:r>
    </w:p>
    <w:p w14:paraId="399B53AC" w14:textId="6691151B" w:rsidR="00090251" w:rsidRPr="008015AC" w:rsidRDefault="00861336" w:rsidP="0078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оформить фасады и ок</w:t>
      </w:r>
      <w:r w:rsidR="00555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с учетом праздничной тематики</w:t>
      </w:r>
      <w:r w:rsidR="00555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0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36E88A5" w14:textId="66E3975B" w:rsidR="00861336" w:rsidRDefault="00555B4B" w:rsidP="00786A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336"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5F55D073" w14:textId="42562E6E" w:rsidR="00861336" w:rsidRPr="00861336" w:rsidRDefault="00555B4B" w:rsidP="00786A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1336"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председателя комитета экономического развития администрации города Усолье-Сибирское </w:t>
      </w:r>
      <w:r w:rsidR="00831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Трофимову И.А.</w:t>
      </w:r>
    </w:p>
    <w:p w14:paraId="5B9ABFB8" w14:textId="77777777" w:rsidR="00635977" w:rsidRDefault="00635977" w:rsidP="00555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D7F09" w14:textId="1BF97289" w:rsidR="00555B4B" w:rsidRPr="00555B4B" w:rsidRDefault="00786DBB" w:rsidP="00555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861336" w:rsidRPr="0086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эр города                                                                      </w:t>
      </w:r>
      <w:r w:rsidR="00861336" w:rsidRPr="0086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5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35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М.В. Торопкин</w:t>
      </w:r>
    </w:p>
    <w:p w14:paraId="747F293A" w14:textId="77777777" w:rsidR="00EB7F64" w:rsidRPr="00861336" w:rsidRDefault="00EB7F64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55AA1" w14:textId="77777777" w:rsidR="00D62762" w:rsidRPr="00D62762" w:rsidRDefault="00D62762" w:rsidP="00C413C8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472CD5E" w14:textId="206A64B0" w:rsidR="00D62762" w:rsidRPr="00D62762" w:rsidRDefault="00D62762" w:rsidP="00C413C8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733D8B27" w14:textId="2CA57AE5" w:rsidR="00D62762" w:rsidRPr="00D62762" w:rsidRDefault="00D62762" w:rsidP="00C413C8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Усолье-Сибирское</w:t>
      </w:r>
    </w:p>
    <w:p w14:paraId="1B1048B0" w14:textId="6BD462C3" w:rsidR="00D62762" w:rsidRPr="00D62762" w:rsidRDefault="00D62762" w:rsidP="00C41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6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28.11.2025 </w:t>
      </w: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6AC6">
        <w:rPr>
          <w:rFonts w:ascii="Times New Roman" w:eastAsia="Times New Roman" w:hAnsi="Times New Roman" w:cs="Times New Roman"/>
          <w:sz w:val="24"/>
          <w:szCs w:val="24"/>
          <w:lang w:eastAsia="ru-RU"/>
        </w:rPr>
        <w:t>2199-па</w:t>
      </w:r>
    </w:p>
    <w:p w14:paraId="432516C4" w14:textId="4E72674C" w:rsidR="00D62762" w:rsidRPr="00D62762" w:rsidRDefault="00D62762" w:rsidP="00D627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E72A9C" w14:textId="77777777" w:rsidR="00D62762" w:rsidRPr="0090085F" w:rsidRDefault="00D62762" w:rsidP="00D6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</w:t>
      </w:r>
    </w:p>
    <w:p w14:paraId="3F5A4823" w14:textId="49268814" w:rsidR="00D62762" w:rsidRPr="006F1356" w:rsidRDefault="00200AEE" w:rsidP="006F1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конкурса «Новогодн</w:t>
      </w:r>
      <w:bookmarkStart w:id="1" w:name="_Hlk182399313"/>
      <w:r w:rsidR="006F1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 настроение</w:t>
      </w:r>
      <w:r w:rsidR="00D62762" w:rsidRPr="00BE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1"/>
    <w:p w14:paraId="058E39AA" w14:textId="77777777" w:rsidR="00D62762" w:rsidRPr="00D62762" w:rsidRDefault="00D62762" w:rsidP="00D62762">
      <w:pPr>
        <w:tabs>
          <w:tab w:val="left" w:pos="8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6F09F" w14:textId="29702CFE" w:rsidR="00D62762" w:rsidRPr="00D62762" w:rsidRDefault="00200AEE" w:rsidP="00D62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«Новогодн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настроение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конкурс) проводится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улучшения эстетического и художественного оформления фасадов зданий</w:t>
      </w:r>
      <w:r w:rsidR="00090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прилегающих территорий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="00FE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29A8" w:rsidRPr="00FE2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территории города Усолье-Сибирское</w:t>
      </w:r>
      <w:r w:rsidR="00FE2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празднования Нового </w:t>
      </w:r>
      <w:r w:rsidR="00F37667" w:rsidRPr="00B31BE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B7F64" w:rsidRPr="00B31B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10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37667" w:rsidRPr="00B3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762" w:rsidRPr="00B31B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рождественских праздников, создания общего праздничного настроения у жителей и гостей города. </w:t>
      </w:r>
    </w:p>
    <w:p w14:paraId="0889D0A4" w14:textId="77777777" w:rsidR="00D62762" w:rsidRPr="00D62762" w:rsidRDefault="00D62762" w:rsidP="00D62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конкурса являются:</w:t>
      </w:r>
    </w:p>
    <w:p w14:paraId="2A15E4FE" w14:textId="1956D5DF" w:rsidR="00BF3F06" w:rsidRPr="00D62762" w:rsidRDefault="00D62762" w:rsidP="00BF3F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деятельности руководителей и трудовых коллективов </w:t>
      </w:r>
      <w:r w:rsidR="001604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праздничному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</w:t>
      </w:r>
      <w:r w:rsidR="001604D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фасадов зданий</w:t>
      </w:r>
      <w:r w:rsidR="00090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прилегающих территорий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FEADB5" w14:textId="77777777" w:rsidR="00D62762" w:rsidRPr="00D62762" w:rsidRDefault="00D62762" w:rsidP="00D62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положительного опыта в деле улучшения художественного оформления города.</w:t>
      </w:r>
    </w:p>
    <w:p w14:paraId="595AAC87" w14:textId="4075CADA" w:rsidR="00D62762" w:rsidRDefault="00BF3F06" w:rsidP="00786AC6">
      <w:pPr>
        <w:tabs>
          <w:tab w:val="left" w:pos="85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</w:t>
      </w:r>
      <w:r w:rsidR="00A810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0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B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50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по </w:t>
      </w:r>
      <w:r w:rsidR="001A47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13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336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10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 конкурсе принимают участие </w:t>
      </w:r>
      <w:r w:rsidR="00090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города Усолье-Сибирское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оформившие </w:t>
      </w:r>
      <w:r w:rsidR="00090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территории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праздничной тематики. </w:t>
      </w:r>
    </w:p>
    <w:p w14:paraId="0699A498" w14:textId="7D9E5A4F" w:rsidR="001604D6" w:rsidRPr="00D62762" w:rsidRDefault="001604D6" w:rsidP="0078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принимаются в свободной форме в отделе потребительского рынка и предпринимательства </w:t>
      </w:r>
      <w:r w:rsidR="00C4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C4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города </w:t>
      </w:r>
      <w:r w:rsidR="0080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Усолье-Сибирское </w:t>
      </w:r>
      <w:r w:rsidR="00C413C8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(кабинет №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6</w:t>
      </w:r>
      <w:r w:rsidR="00C413C8">
        <w:rPr>
          <w:rFonts w:ascii="Times New Roman" w:eastAsia="Times New Roman" w:hAnsi="Times New Roman" w:cs="Times New Roman"/>
          <w:sz w:val="28"/>
          <w:szCs w:val="28"/>
          <w:lang w:eastAsia="ru-RU"/>
        </w:rPr>
        <w:t>-42-41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ил</w:t>
      </w:r>
      <w:r w:rsidR="00CF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адресу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</w:t>
      </w:r>
      <w:r w:rsidRPr="001604D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usolie</w:t>
      </w:r>
      <w:r w:rsidRPr="001604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sibirskoe</w:t>
      </w:r>
      <w:r w:rsidRPr="001604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4BFDC3" w14:textId="292F5B4F" w:rsidR="00D62762" w:rsidRPr="00D62762" w:rsidRDefault="00D62762" w:rsidP="0078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7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период 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члены жюри </w:t>
      </w:r>
      <w:r w:rsidRPr="00D62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будут учитывать оформление в едином стиле витражей и фасада зданий, наличие праздничной иллюминации и световых экспозиций, подсветку </w:t>
      </w:r>
      <w:r w:rsidR="00090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</w:t>
      </w:r>
      <w:r w:rsidRPr="00D62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украшение прилегающей территории новогодними ёлками и лед</w:t>
      </w:r>
      <w:r w:rsidR="00525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овыми</w:t>
      </w:r>
      <w:r w:rsidRPr="00D62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скульптурами</w:t>
      </w:r>
      <w:r w:rsidR="00555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152F191" w14:textId="18E8E84F" w:rsidR="00D62762" w:rsidRPr="00D62762" w:rsidRDefault="00C413C8" w:rsidP="00786AC6">
      <w:pPr>
        <w:tabs>
          <w:tab w:val="left" w:pos="780"/>
          <w:tab w:val="left" w:pos="85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подводятся 2</w:t>
      </w:r>
      <w:r w:rsidR="001A47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336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10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302F84E2" w14:textId="5835BF7F" w:rsidR="00555B4B" w:rsidRDefault="00D62762" w:rsidP="00786AC6">
      <w:pPr>
        <w:tabs>
          <w:tab w:val="left" w:pos="780"/>
          <w:tab w:val="left" w:pos="85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награждаются дипл</w:t>
      </w:r>
      <w:r w:rsidR="00786D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</w:t>
      </w:r>
      <w:r w:rsidR="00E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ценными подарками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2E424" w14:textId="77777777" w:rsidR="00555B4B" w:rsidRPr="00D62762" w:rsidRDefault="00555B4B" w:rsidP="00786AC6">
      <w:pPr>
        <w:tabs>
          <w:tab w:val="left" w:pos="780"/>
          <w:tab w:val="left" w:pos="8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A19DB" w14:textId="2ED2CED1" w:rsidR="00090251" w:rsidRPr="00BE55C7" w:rsidRDefault="00786DBB" w:rsidP="00BE5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эр города                                                                      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М.В. Торопки</w:t>
      </w:r>
      <w:r w:rsidR="00BE5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</w:p>
    <w:p w14:paraId="37FC7578" w14:textId="77777777" w:rsidR="00786AC6" w:rsidRDefault="00786AC6" w:rsidP="004041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47F74" w14:textId="14450C7B" w:rsidR="005E2400" w:rsidRPr="00D62762" w:rsidRDefault="005E2400" w:rsidP="004041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08AA4535" w14:textId="77777777" w:rsidR="005E2400" w:rsidRPr="00D62762" w:rsidRDefault="005E2400" w:rsidP="001F5303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072DC159" w14:textId="77777777" w:rsidR="005E2400" w:rsidRPr="00D62762" w:rsidRDefault="005E2400" w:rsidP="001F5303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Усолье-Сибирское </w:t>
      </w:r>
    </w:p>
    <w:p w14:paraId="015F2490" w14:textId="1E36811F" w:rsidR="005E2400" w:rsidRPr="00D62762" w:rsidRDefault="005E2400" w:rsidP="001F5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6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28.11.2025 </w:t>
      </w: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6AC6">
        <w:rPr>
          <w:rFonts w:ascii="Times New Roman" w:eastAsia="Times New Roman" w:hAnsi="Times New Roman" w:cs="Times New Roman"/>
          <w:sz w:val="24"/>
          <w:szCs w:val="24"/>
          <w:lang w:eastAsia="ru-RU"/>
        </w:rPr>
        <w:t>2199-па</w:t>
      </w:r>
    </w:p>
    <w:p w14:paraId="01065B07" w14:textId="77777777" w:rsidR="00D62762" w:rsidRPr="00D62762" w:rsidRDefault="00D62762" w:rsidP="00786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ED5D6" w14:textId="77777777" w:rsidR="0090085F" w:rsidRPr="0090085F" w:rsidRDefault="0090085F" w:rsidP="00900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08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СОСТАВ ЖЮРИ</w:t>
      </w:r>
    </w:p>
    <w:p w14:paraId="5EBE58B8" w14:textId="2FB028DA" w:rsidR="0090085F" w:rsidRPr="006F1356" w:rsidRDefault="0090085F" w:rsidP="006F1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08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городского конкурса «</w:t>
      </w:r>
      <w:r w:rsidR="008757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Новогодн</w:t>
      </w:r>
      <w:r w:rsidR="006F13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ее настроение</w:t>
      </w:r>
      <w:r w:rsidRPr="009008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14:paraId="475E7877" w14:textId="77777777" w:rsidR="0090085F" w:rsidRPr="0090085F" w:rsidRDefault="0090085F" w:rsidP="0090085F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750069" w14:textId="77777777" w:rsidR="0090085F" w:rsidRDefault="0090085F" w:rsidP="0090085F">
      <w:pPr>
        <w:tabs>
          <w:tab w:val="left" w:pos="510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B7F6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Председатель жюри:</w:t>
      </w:r>
    </w:p>
    <w:p w14:paraId="109DA08D" w14:textId="77777777" w:rsidR="00EB7F64" w:rsidRPr="00EB7F64" w:rsidRDefault="00EB7F64" w:rsidP="0090085F">
      <w:pPr>
        <w:tabs>
          <w:tab w:val="left" w:pos="510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Style w:val="a5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310"/>
        <w:gridCol w:w="7766"/>
      </w:tblGrid>
      <w:tr w:rsidR="00EB7F64" w14:paraId="1C6AC477" w14:textId="77777777" w:rsidTr="00EB7F64">
        <w:tc>
          <w:tcPr>
            <w:tcW w:w="2263" w:type="dxa"/>
          </w:tcPr>
          <w:p w14:paraId="0A2503FD" w14:textId="0FF3DCE4" w:rsidR="00EB7F64" w:rsidRPr="00786DBB" w:rsidRDefault="00463447" w:rsidP="00512EB0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Трофимова И</w:t>
            </w:r>
            <w:r w:rsidR="00786DBB" w:rsidRPr="00786D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</w:t>
            </w:r>
          </w:p>
        </w:tc>
        <w:tc>
          <w:tcPr>
            <w:tcW w:w="284" w:type="dxa"/>
          </w:tcPr>
          <w:p w14:paraId="4916AE51" w14:textId="77777777" w:rsidR="00EB7F64" w:rsidRDefault="00EB7F64" w:rsidP="00512EB0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7789" w:type="dxa"/>
          </w:tcPr>
          <w:p w14:paraId="062A361E" w14:textId="77777777" w:rsidR="00EB7F64" w:rsidRDefault="00EB7F64" w:rsidP="00512EB0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председатель комитета экономического развития администрации города Усолье-Сибирское</w:t>
            </w:r>
          </w:p>
        </w:tc>
      </w:tr>
    </w:tbl>
    <w:p w14:paraId="46FFB91C" w14:textId="77777777" w:rsidR="0090085F" w:rsidRPr="0090085F" w:rsidRDefault="0090085F" w:rsidP="00512EB0">
      <w:pPr>
        <w:tabs>
          <w:tab w:val="left" w:pos="510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B6D43A2" w14:textId="26C98490" w:rsidR="0090085F" w:rsidRDefault="0090085F" w:rsidP="00512EB0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B7F64">
        <w:rPr>
          <w:rFonts w:ascii="Times New Roman" w:eastAsia="Times New Roman" w:hAnsi="Times New Roman" w:cs="Times New Roman"/>
          <w:sz w:val="28"/>
          <w:szCs w:val="24"/>
          <w:lang w:eastAsia="ru-RU"/>
        </w:rPr>
        <w:t>Ч</w:t>
      </w:r>
      <w:r w:rsidRPr="00EB7F6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лены жюри:</w:t>
      </w:r>
    </w:p>
    <w:p w14:paraId="1BEF3DE4" w14:textId="4426026F" w:rsidR="00512EB0" w:rsidRDefault="00512EB0" w:rsidP="00512EB0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5CD92D5" w14:textId="4E53F728" w:rsidR="00512EB0" w:rsidRDefault="00512EB0" w:rsidP="00512EB0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Ожогина Ю.В.       -    начальник отдела культуры управления по социально-       </w:t>
      </w:r>
    </w:p>
    <w:p w14:paraId="6555EEB4" w14:textId="77777777" w:rsidR="00512EB0" w:rsidRDefault="00512EB0" w:rsidP="00512EB0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культурным вопросам администрации города Усолье- </w:t>
      </w:r>
    </w:p>
    <w:p w14:paraId="0138356B" w14:textId="43FC9E5B" w:rsidR="00512EB0" w:rsidRDefault="00512EB0" w:rsidP="00512EB0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                                      Сибирское</w:t>
      </w:r>
    </w:p>
    <w:p w14:paraId="007B4842" w14:textId="77777777" w:rsidR="00786DBB" w:rsidRPr="00EB7F64" w:rsidRDefault="00786DBB" w:rsidP="0090085F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310"/>
        <w:gridCol w:w="7634"/>
      </w:tblGrid>
      <w:tr w:rsidR="00EB7F64" w14:paraId="16475E62" w14:textId="77777777" w:rsidTr="00EB7F64">
        <w:tc>
          <w:tcPr>
            <w:tcW w:w="2263" w:type="dxa"/>
          </w:tcPr>
          <w:p w14:paraId="09C87D3D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bookmarkStart w:id="2" w:name="_Hlk151724153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Дорофеева Я.В.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 </w:t>
            </w:r>
          </w:p>
        </w:tc>
        <w:tc>
          <w:tcPr>
            <w:tcW w:w="284" w:type="dxa"/>
          </w:tcPr>
          <w:p w14:paraId="6B794966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7648" w:type="dxa"/>
          </w:tcPr>
          <w:p w14:paraId="4AAB87C8" w14:textId="77777777" w:rsidR="00BE55C7" w:rsidRDefault="00EB7F64" w:rsidP="00EB7F64">
            <w:pPr>
              <w:tabs>
                <w:tab w:val="left" w:pos="510"/>
                <w:tab w:val="left" w:pos="256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ачальник отдела потребительского рынка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и предпринимательства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комитета экономического развития 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администрации города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Усолье-Сибирское</w:t>
            </w:r>
          </w:p>
          <w:p w14:paraId="0B8C0924" w14:textId="77777777" w:rsidR="00EB7F64" w:rsidRDefault="00EB7F64" w:rsidP="00BE55C7">
            <w:pPr>
              <w:tabs>
                <w:tab w:val="left" w:pos="510"/>
                <w:tab w:val="left" w:pos="256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bookmarkEnd w:id="2"/>
      <w:tr w:rsidR="00EB7F64" w14:paraId="270AB997" w14:textId="77777777" w:rsidTr="00EB7F64">
        <w:tc>
          <w:tcPr>
            <w:tcW w:w="2263" w:type="dxa"/>
          </w:tcPr>
          <w:p w14:paraId="4AFC80D6" w14:textId="77777777" w:rsidR="00EB7F64" w:rsidRDefault="00EB7F64" w:rsidP="00D23BCA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Белинская Н.Б.     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14:paraId="53E7642A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7648" w:type="dxa"/>
          </w:tcPr>
          <w:p w14:paraId="6EFA719A" w14:textId="6D3006B6" w:rsidR="00EB7F64" w:rsidRPr="0090085F" w:rsidRDefault="00707295" w:rsidP="00EB7F64">
            <w:pPr>
              <w:tabs>
                <w:tab w:val="left" w:pos="510"/>
                <w:tab w:val="left" w:pos="256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консультант</w:t>
            </w:r>
            <w:r w:rsidR="00EB7F64"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отдела потребительского 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ынка </w:t>
            </w:r>
            <w:r w:rsidR="00EB7F64"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и предпринимательства </w:t>
            </w:r>
            <w:r w:rsidR="00EB7F6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комитета экономического развития</w:t>
            </w:r>
            <w:r w:rsidR="00EB7F64"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администрации города</w:t>
            </w:r>
            <w:r w:rsidR="00EB7F6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Усолье-Сибирское</w:t>
            </w:r>
          </w:p>
          <w:p w14:paraId="18E512B0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EB7F64" w14:paraId="0C07CD0A" w14:textId="77777777" w:rsidTr="00EB7F64">
        <w:tc>
          <w:tcPr>
            <w:tcW w:w="2263" w:type="dxa"/>
          </w:tcPr>
          <w:p w14:paraId="5BC0D25B" w14:textId="77777777" w:rsidR="00555B4B" w:rsidRDefault="00555B4B" w:rsidP="00D23BCA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Кондратьева К.Д.</w:t>
            </w:r>
            <w:r w:rsidR="00EB7F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14:paraId="7651AF77" w14:textId="77777777" w:rsidR="00555B4B" w:rsidRDefault="00555B4B" w:rsidP="00D23BCA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617E8C8D" w14:textId="667E68A1" w:rsidR="00EB7F64" w:rsidRPr="00707295" w:rsidRDefault="00A810F8" w:rsidP="00D23BCA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Кудрявцева Т.Н. </w:t>
            </w:r>
            <w:r w:rsidR="007072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r w:rsidR="00555B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  <w:r w:rsidR="00EB7F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r w:rsidR="00EB7F64" w:rsidRPr="009008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14:paraId="4EE2EDFD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7648" w:type="dxa"/>
          </w:tcPr>
          <w:p w14:paraId="40F44918" w14:textId="76A4F130" w:rsidR="00555B4B" w:rsidRDefault="00555B4B" w:rsidP="00EB7F64">
            <w:pPr>
              <w:tabs>
                <w:tab w:val="left" w:pos="510"/>
                <w:tab w:val="left" w:pos="256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специалист по работе со средствами массовой информации</w:t>
            </w:r>
            <w:r w:rsidR="00EB7F64"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администрации города</w:t>
            </w:r>
            <w:r w:rsidR="00EB7F6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Усолье-Сибирское</w:t>
            </w:r>
          </w:p>
          <w:p w14:paraId="47A25F80" w14:textId="77777777" w:rsidR="00555B4B" w:rsidRDefault="00555B4B" w:rsidP="00EB7F64">
            <w:pPr>
              <w:tabs>
                <w:tab w:val="left" w:pos="510"/>
                <w:tab w:val="left" w:pos="256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14:paraId="4362ABEA" w14:textId="5EE6CB3E" w:rsidR="00555B4B" w:rsidRDefault="00555B4B" w:rsidP="00EB7F64">
            <w:pPr>
              <w:tabs>
                <w:tab w:val="left" w:pos="510"/>
                <w:tab w:val="left" w:pos="256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начальник экономического отдела комитета экономического развития администрации города Усолье-Сибирское</w:t>
            </w:r>
          </w:p>
          <w:p w14:paraId="296F5685" w14:textId="77777777" w:rsidR="00555B4B" w:rsidRDefault="00555B4B" w:rsidP="00EB7F64">
            <w:pPr>
              <w:tabs>
                <w:tab w:val="left" w:pos="510"/>
                <w:tab w:val="left" w:pos="256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14:paraId="38DBDAF9" w14:textId="77777777" w:rsidR="00555B4B" w:rsidRPr="0090085F" w:rsidRDefault="00555B4B" w:rsidP="00555B4B">
            <w:pPr>
              <w:tabs>
                <w:tab w:val="left" w:pos="510"/>
                <w:tab w:val="left" w:pos="2565"/>
              </w:tabs>
              <w:ind w:hanging="26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14:paraId="53D0CAFA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14:paraId="2A474B8F" w14:textId="0D5058F8" w:rsidR="0090085F" w:rsidRPr="0090085F" w:rsidRDefault="00786DBB" w:rsidP="0090085F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эр города                                                                      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6F1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М.В. Торопкин</w:t>
      </w:r>
    </w:p>
    <w:sectPr w:rsidR="0090085F" w:rsidRPr="0090085F" w:rsidSect="0063597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2F"/>
    <w:rsid w:val="0007415B"/>
    <w:rsid w:val="00090251"/>
    <w:rsid w:val="00097F5F"/>
    <w:rsid w:val="001322B6"/>
    <w:rsid w:val="001604D6"/>
    <w:rsid w:val="00193C97"/>
    <w:rsid w:val="001A47F6"/>
    <w:rsid w:val="001A5773"/>
    <w:rsid w:val="001D744C"/>
    <w:rsid w:val="001F5303"/>
    <w:rsid w:val="00200AEE"/>
    <w:rsid w:val="00231384"/>
    <w:rsid w:val="002440AB"/>
    <w:rsid w:val="00282BD0"/>
    <w:rsid w:val="002C4AC5"/>
    <w:rsid w:val="00336D56"/>
    <w:rsid w:val="0034057C"/>
    <w:rsid w:val="004041A9"/>
    <w:rsid w:val="00406294"/>
    <w:rsid w:val="00423097"/>
    <w:rsid w:val="00463447"/>
    <w:rsid w:val="004A374A"/>
    <w:rsid w:val="004D542A"/>
    <w:rsid w:val="00507829"/>
    <w:rsid w:val="00512EB0"/>
    <w:rsid w:val="005257D4"/>
    <w:rsid w:val="00536F2F"/>
    <w:rsid w:val="00555B4B"/>
    <w:rsid w:val="005E2400"/>
    <w:rsid w:val="005E66CA"/>
    <w:rsid w:val="00635977"/>
    <w:rsid w:val="00683F1F"/>
    <w:rsid w:val="006C28DE"/>
    <w:rsid w:val="006E1059"/>
    <w:rsid w:val="006E5D67"/>
    <w:rsid w:val="006F1356"/>
    <w:rsid w:val="00707295"/>
    <w:rsid w:val="00761687"/>
    <w:rsid w:val="00786AC6"/>
    <w:rsid w:val="00786DBB"/>
    <w:rsid w:val="007A63F6"/>
    <w:rsid w:val="007B497C"/>
    <w:rsid w:val="008015AC"/>
    <w:rsid w:val="008026BA"/>
    <w:rsid w:val="008110F7"/>
    <w:rsid w:val="008313EA"/>
    <w:rsid w:val="00861336"/>
    <w:rsid w:val="00863C3B"/>
    <w:rsid w:val="008757E3"/>
    <w:rsid w:val="00895112"/>
    <w:rsid w:val="0090085F"/>
    <w:rsid w:val="00972436"/>
    <w:rsid w:val="00992AC0"/>
    <w:rsid w:val="00995CD1"/>
    <w:rsid w:val="00A810F8"/>
    <w:rsid w:val="00AA4D1E"/>
    <w:rsid w:val="00AC663C"/>
    <w:rsid w:val="00B31BE2"/>
    <w:rsid w:val="00B703C8"/>
    <w:rsid w:val="00B70BE3"/>
    <w:rsid w:val="00B76AFC"/>
    <w:rsid w:val="00BE55C7"/>
    <w:rsid w:val="00BF3F06"/>
    <w:rsid w:val="00C413C8"/>
    <w:rsid w:val="00C95427"/>
    <w:rsid w:val="00C96C58"/>
    <w:rsid w:val="00C96F87"/>
    <w:rsid w:val="00CF37B2"/>
    <w:rsid w:val="00CF6E81"/>
    <w:rsid w:val="00D152A5"/>
    <w:rsid w:val="00D62762"/>
    <w:rsid w:val="00DB0BF1"/>
    <w:rsid w:val="00E13EDD"/>
    <w:rsid w:val="00E47FB1"/>
    <w:rsid w:val="00EB7F64"/>
    <w:rsid w:val="00EE08B3"/>
    <w:rsid w:val="00EF2299"/>
    <w:rsid w:val="00F10DDC"/>
    <w:rsid w:val="00F37667"/>
    <w:rsid w:val="00F72E4D"/>
    <w:rsid w:val="00F733A1"/>
    <w:rsid w:val="00F92287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B18C"/>
  <w15:chartTrackingRefBased/>
  <w15:docId w15:val="{127C8204-60F8-46E4-9C30-CBF1DEE4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7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B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C733-0928-420B-99B5-9015D431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Ирина Валерьевна</dc:creator>
  <cp:keywords/>
  <dc:description/>
  <cp:lastModifiedBy>Андреева Ольга Николаевна</cp:lastModifiedBy>
  <cp:revision>47</cp:revision>
  <cp:lastPrinted>2025-11-21T03:21:00Z</cp:lastPrinted>
  <dcterms:created xsi:type="dcterms:W3CDTF">2014-10-20T00:42:00Z</dcterms:created>
  <dcterms:modified xsi:type="dcterms:W3CDTF">2025-12-01T10:05:00Z</dcterms:modified>
</cp:coreProperties>
</file>