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F48D" w14:textId="18DA0054" w:rsidR="000F47B7" w:rsidRDefault="000F47B7" w:rsidP="000F47B7">
      <w:pPr>
        <w:jc w:val="right"/>
      </w:pPr>
      <w:r>
        <w:t xml:space="preserve">Приложение № </w:t>
      </w:r>
      <w:r w:rsidR="0026205F">
        <w:t>5</w:t>
      </w:r>
    </w:p>
    <w:p w14:paraId="6B6CB7DC" w14:textId="77777777" w:rsidR="000F47B7" w:rsidRDefault="000F47B7" w:rsidP="000F47B7">
      <w:pPr>
        <w:jc w:val="right"/>
      </w:pPr>
      <w:r>
        <w:t>к постановлению администрации</w:t>
      </w:r>
    </w:p>
    <w:p w14:paraId="44D66FD4" w14:textId="77777777" w:rsidR="000F47B7" w:rsidRDefault="000F47B7" w:rsidP="000F47B7">
      <w:pPr>
        <w:jc w:val="right"/>
      </w:pPr>
      <w:r>
        <w:t xml:space="preserve"> города Усолье-Сибирское</w:t>
      </w:r>
    </w:p>
    <w:p w14:paraId="2786EE7F" w14:textId="4208FF62" w:rsidR="003974A1" w:rsidRDefault="000F47B7" w:rsidP="000F47B7">
      <w:pPr>
        <w:jc w:val="right"/>
      </w:pPr>
      <w:r>
        <w:t xml:space="preserve">от </w:t>
      </w:r>
      <w:r w:rsidR="006D7144">
        <w:t>19.11.</w:t>
      </w:r>
      <w:r>
        <w:t>2025 г.</w:t>
      </w:r>
      <w:r w:rsidR="006D7144">
        <w:t>№2096-па</w:t>
      </w:r>
    </w:p>
    <w:p w14:paraId="65CA350B" w14:textId="1961E2B5" w:rsidR="000F47B7" w:rsidRDefault="000F47B7" w:rsidP="000F47B7">
      <w:pPr>
        <w:jc w:val="right"/>
      </w:pPr>
    </w:p>
    <w:p w14:paraId="5B42E8F5" w14:textId="77777777" w:rsidR="000F47B7" w:rsidRDefault="000F47B7" w:rsidP="000F47B7">
      <w:pPr>
        <w:jc w:val="right"/>
      </w:pPr>
    </w:p>
    <w:p w14:paraId="7E785234" w14:textId="77777777" w:rsidR="003974A1" w:rsidRDefault="003974A1" w:rsidP="003974A1">
      <w:pPr>
        <w:jc w:val="center"/>
        <w:rPr>
          <w:b/>
        </w:rPr>
      </w:pPr>
      <w:r w:rsidRPr="0046180A">
        <w:rPr>
          <w:b/>
        </w:rPr>
        <w:t xml:space="preserve">Порядок возмещения расходов Концессионера в случае </w:t>
      </w:r>
    </w:p>
    <w:p w14:paraId="68F68D73" w14:textId="77777777" w:rsidR="003974A1" w:rsidRDefault="003974A1" w:rsidP="003974A1">
      <w:pPr>
        <w:jc w:val="center"/>
        <w:rPr>
          <w:b/>
        </w:rPr>
      </w:pPr>
      <w:r w:rsidRPr="0046180A">
        <w:rPr>
          <w:b/>
        </w:rPr>
        <w:t>до</w:t>
      </w:r>
      <w:r>
        <w:rPr>
          <w:b/>
        </w:rPr>
        <w:t>срочного расторжения </w:t>
      </w:r>
      <w:r w:rsidRPr="0046180A">
        <w:rPr>
          <w:b/>
        </w:rPr>
        <w:t>Соглашения</w:t>
      </w:r>
    </w:p>
    <w:p w14:paraId="559D58A8" w14:textId="77777777" w:rsidR="003974A1" w:rsidRDefault="003974A1" w:rsidP="003974A1">
      <w:pPr>
        <w:jc w:val="center"/>
        <w:rPr>
          <w:b/>
        </w:rPr>
      </w:pPr>
    </w:p>
    <w:p w14:paraId="105F03BE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>Настоящий порядок определяет условия возмещения расходов Концессионера в случае досрочного расторжения Соглашения на основании решения суда или по соглашению Сторон (далее – расходы Концессионера).</w:t>
      </w:r>
    </w:p>
    <w:p w14:paraId="281F5A47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 xml:space="preserve">В случае досрочного расторжения Соглашения на основании решения суда </w:t>
      </w:r>
      <w:proofErr w:type="spellStart"/>
      <w:r w:rsidRPr="006C0181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6C0181">
        <w:rPr>
          <w:rFonts w:ascii="Times New Roman" w:hAnsi="Times New Roman"/>
          <w:sz w:val="24"/>
          <w:szCs w:val="24"/>
        </w:rPr>
        <w:t xml:space="preserve"> обеспечивает Концессионеру возмещение расходов, понесен</w:t>
      </w:r>
      <w:r>
        <w:rPr>
          <w:rFonts w:ascii="Times New Roman" w:hAnsi="Times New Roman"/>
          <w:sz w:val="24"/>
          <w:szCs w:val="24"/>
        </w:rPr>
        <w:t>ных Концессионером на</w:t>
      </w:r>
      <w:r w:rsidRPr="006C0181">
        <w:rPr>
          <w:rFonts w:ascii="Times New Roman" w:hAnsi="Times New Roman"/>
          <w:sz w:val="24"/>
          <w:szCs w:val="24"/>
        </w:rPr>
        <w:t xml:space="preserve"> реконструкцию Объекта Соглашения и не возмещенных ему на момент досрочного расторжения Соглашения (далее – расходов на создание и реконструкцию, подлежащих возмещению). Концессионер вправе обратиться к </w:t>
      </w:r>
      <w:proofErr w:type="spellStart"/>
      <w:r w:rsidRPr="006C0181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6C0181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таким требованием, в течение</w:t>
      </w:r>
      <w:r w:rsidRPr="006C0181">
        <w:rPr>
          <w:rFonts w:ascii="Times New Roman" w:hAnsi="Times New Roman"/>
          <w:sz w:val="24"/>
          <w:szCs w:val="24"/>
        </w:rPr>
        <w:t xml:space="preserve"> </w:t>
      </w:r>
      <w:r w:rsidRPr="006C0181">
        <w:rPr>
          <w:rFonts w:ascii="Times New Roman" w:hAnsi="Times New Roman"/>
          <w:b/>
          <w:sz w:val="24"/>
          <w:szCs w:val="24"/>
        </w:rPr>
        <w:t>2 (двух) лет</w:t>
      </w:r>
      <w:r w:rsidRPr="006C0181">
        <w:rPr>
          <w:rFonts w:ascii="Times New Roman" w:hAnsi="Times New Roman"/>
          <w:sz w:val="24"/>
          <w:szCs w:val="24"/>
        </w:rPr>
        <w:t xml:space="preserve"> с момента расторжения Соглашения. </w:t>
      </w:r>
    </w:p>
    <w:p w14:paraId="55D72FDB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49F7">
        <w:rPr>
          <w:rFonts w:ascii="Times New Roman" w:hAnsi="Times New Roman"/>
          <w:sz w:val="24"/>
          <w:szCs w:val="24"/>
        </w:rPr>
        <w:t xml:space="preserve"> </w:t>
      </w:r>
      <w:r w:rsidRPr="006C0181">
        <w:rPr>
          <w:rFonts w:ascii="Times New Roman" w:hAnsi="Times New Roman"/>
          <w:sz w:val="24"/>
          <w:szCs w:val="24"/>
        </w:rPr>
        <w:t>К требованию Концессионер прилагает пакет документов, подтверждающий сумму расходов на создание и реконструкцию, подлежащих возмещению, в том числе:</w:t>
      </w:r>
    </w:p>
    <w:p w14:paraId="3B53CB23" w14:textId="77777777" w:rsidR="003974A1" w:rsidRPr="006C0181" w:rsidRDefault="003974A1" w:rsidP="003974A1">
      <w:pPr>
        <w:pStyle w:val="a3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>расчет размера расходов на создание и реконструкцию, подлежащих возмещению;</w:t>
      </w:r>
    </w:p>
    <w:p w14:paraId="18A4CABE" w14:textId="77777777" w:rsidR="003974A1" w:rsidRPr="006C0181" w:rsidRDefault="003974A1" w:rsidP="003974A1">
      <w:pPr>
        <w:pStyle w:val="a3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>пояснительную записку к расчету размера расходов на создание и реконструкцию, подлежащих возмещению, с приложением перечня подтверждающих документов;</w:t>
      </w:r>
    </w:p>
    <w:p w14:paraId="0502AA60" w14:textId="77777777" w:rsidR="003974A1" w:rsidRPr="006C0181" w:rsidRDefault="003974A1" w:rsidP="003974A1">
      <w:pPr>
        <w:pStyle w:val="a3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>подтверждающие документы в целях обоснования размера расходов на создание и реконструкцию, подлежащих возмещению, за год, предшествующий последнему году действия Соглашения, и за период с начала последнего года действия Соглашения по день досрочного расторжения Соглашения включительно, в том числе первичные документы бухгалтерского учета и формы статистической отчетности.</w:t>
      </w:r>
    </w:p>
    <w:p w14:paraId="524EE610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 xml:space="preserve">В случае досрочного расторжения Соглашения по соглашению Сторон, </w:t>
      </w:r>
      <w:proofErr w:type="spellStart"/>
      <w:r w:rsidRPr="006C0181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6C0181">
        <w:rPr>
          <w:rFonts w:ascii="Times New Roman" w:hAnsi="Times New Roman"/>
          <w:sz w:val="24"/>
          <w:szCs w:val="24"/>
        </w:rPr>
        <w:t xml:space="preserve"> обеспечивает Концессионеру возмещение расходов, понесенных Концессионером и не возмещенных ему на момент досрочного расторжения Соглашения (далее – расходов, подлежащих возмещению). Концессионер вправе обратиться к </w:t>
      </w:r>
      <w:proofErr w:type="spellStart"/>
      <w:r w:rsidRPr="006C0181">
        <w:rPr>
          <w:rFonts w:ascii="Times New Roman" w:hAnsi="Times New Roman"/>
          <w:sz w:val="24"/>
          <w:szCs w:val="24"/>
        </w:rPr>
        <w:t>Концеден</w:t>
      </w:r>
      <w:r>
        <w:rPr>
          <w:rFonts w:ascii="Times New Roman" w:hAnsi="Times New Roman"/>
          <w:sz w:val="24"/>
          <w:szCs w:val="24"/>
        </w:rPr>
        <w:t>ту</w:t>
      </w:r>
      <w:proofErr w:type="spellEnd"/>
      <w:r>
        <w:rPr>
          <w:rFonts w:ascii="Times New Roman" w:hAnsi="Times New Roman"/>
          <w:sz w:val="24"/>
          <w:szCs w:val="24"/>
        </w:rPr>
        <w:t xml:space="preserve"> с таким требованием в течение</w:t>
      </w:r>
      <w:r w:rsidRPr="006C0181">
        <w:rPr>
          <w:rFonts w:ascii="Times New Roman" w:hAnsi="Times New Roman"/>
          <w:sz w:val="24"/>
          <w:szCs w:val="24"/>
        </w:rPr>
        <w:t xml:space="preserve"> </w:t>
      </w:r>
      <w:r w:rsidRPr="006C0181">
        <w:rPr>
          <w:rFonts w:ascii="Times New Roman" w:hAnsi="Times New Roman"/>
          <w:b/>
          <w:sz w:val="24"/>
          <w:szCs w:val="24"/>
        </w:rPr>
        <w:t>2 (двух) лет</w:t>
      </w:r>
      <w:r w:rsidRPr="006C0181">
        <w:rPr>
          <w:rFonts w:ascii="Times New Roman" w:hAnsi="Times New Roman"/>
          <w:sz w:val="24"/>
          <w:szCs w:val="24"/>
        </w:rPr>
        <w:t xml:space="preserve"> с момента расторжения Соглашения.</w:t>
      </w:r>
    </w:p>
    <w:p w14:paraId="37DCCEB4" w14:textId="77777777" w:rsidR="003974A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49F7">
        <w:rPr>
          <w:rFonts w:ascii="Times New Roman" w:hAnsi="Times New Roman"/>
          <w:sz w:val="24"/>
          <w:szCs w:val="24"/>
        </w:rPr>
        <w:t xml:space="preserve"> </w:t>
      </w:r>
      <w:r w:rsidRPr="006C0181">
        <w:rPr>
          <w:rFonts w:ascii="Times New Roman" w:hAnsi="Times New Roman"/>
          <w:sz w:val="24"/>
          <w:szCs w:val="24"/>
        </w:rPr>
        <w:t>К требованию Концессионер прилагает пакет документов, подтверждающий сумму расходов, подлежащих возмещению, в том числе:</w:t>
      </w:r>
    </w:p>
    <w:p w14:paraId="2CF28F88" w14:textId="77777777" w:rsidR="003974A1" w:rsidRDefault="003974A1" w:rsidP="003974A1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B56">
        <w:rPr>
          <w:rFonts w:ascii="Times New Roman" w:hAnsi="Times New Roman"/>
          <w:sz w:val="24"/>
          <w:szCs w:val="24"/>
        </w:rPr>
        <w:t>расчет размера расходов, подлежащих возмещению за год, предшествующий последнему году действия Соглашения, и за период с начала последнего года действия Соглашения по день досрочного расторжения Соглашения включительно;</w:t>
      </w:r>
    </w:p>
    <w:p w14:paraId="70791A76" w14:textId="77777777" w:rsidR="003974A1" w:rsidRDefault="003974A1" w:rsidP="003974A1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B56">
        <w:rPr>
          <w:rFonts w:ascii="Times New Roman" w:hAnsi="Times New Roman"/>
          <w:sz w:val="24"/>
          <w:szCs w:val="24"/>
        </w:rPr>
        <w:t>пояснительную записку к расчету размера расходов, подлежащих возмещению, с приложением перечня подтверждающих документов;</w:t>
      </w:r>
    </w:p>
    <w:p w14:paraId="70F91AB3" w14:textId="77777777" w:rsidR="003974A1" w:rsidRPr="00A94B56" w:rsidRDefault="003974A1" w:rsidP="003974A1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B56">
        <w:rPr>
          <w:rFonts w:ascii="Times New Roman" w:hAnsi="Times New Roman"/>
          <w:sz w:val="24"/>
          <w:szCs w:val="24"/>
        </w:rPr>
        <w:t>подтверждающие документы в целях обоснования размера расходов, подлежащих возмещению, в том числе первичные документы бухгалтерского учета и формы статистической отчетности за год, предшествующий последнему году действия Соглашения, и за период с начала последнего года действия Соглашения по день досрочного расторжения Соглашения включительно.</w:t>
      </w:r>
    </w:p>
    <w:p w14:paraId="1F822C5B" w14:textId="77777777" w:rsidR="003974A1" w:rsidRPr="006C0181" w:rsidRDefault="003974A1" w:rsidP="003974A1">
      <w:pPr>
        <w:ind w:firstLine="708"/>
        <w:jc w:val="both"/>
      </w:pPr>
      <w:r w:rsidRPr="006C0181">
        <w:t xml:space="preserve">Размер расходов, подлежащих возмещению, определяется на основании сведений, указанных в решениях регулирующего органа об установлении тарифов Концессионера в </w:t>
      </w:r>
      <w:r w:rsidRPr="006C0181">
        <w:lastRenderedPageBreak/>
        <w:t>порядке, предусмотренном законодательством Российской Федерации в сфере регулирования цен (тарифов), и иными документами дополнительно не подтверждается.</w:t>
      </w:r>
    </w:p>
    <w:p w14:paraId="5FEC651D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0181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6C0181">
        <w:rPr>
          <w:rFonts w:ascii="Times New Roman" w:hAnsi="Times New Roman"/>
          <w:sz w:val="24"/>
          <w:szCs w:val="24"/>
        </w:rPr>
        <w:t xml:space="preserve"> осуществляет проверку представленных Концессионером документов. </w:t>
      </w:r>
    </w:p>
    <w:p w14:paraId="0AF0035F" w14:textId="77777777" w:rsidR="003974A1" w:rsidRPr="006449F7" w:rsidRDefault="003974A1" w:rsidP="003974A1">
      <w:pPr>
        <w:jc w:val="both"/>
      </w:pPr>
      <w:r w:rsidRPr="006C0181">
        <w:tab/>
        <w:t xml:space="preserve">Проверка осуществляется на предмет подтверждения суммы расходов, заявленных Концессионером к возмещению. В случае, если в процессе проверки будут выявлены суммы, не подтвержденные документально за год, предшествующий последнему году действия Соглашения, и период с начала последнего года действия Соглашения по день досрочного расторжения Соглашения, </w:t>
      </w:r>
      <w:proofErr w:type="spellStart"/>
      <w:r w:rsidRPr="006C0181">
        <w:t>Концедент</w:t>
      </w:r>
      <w:proofErr w:type="spellEnd"/>
      <w:r w:rsidRPr="006C0181">
        <w:t xml:space="preserve"> запрашивает у Концессионера дополнительные подтверждающие документы и пояснения.</w:t>
      </w:r>
      <w:r w:rsidRPr="006449F7">
        <w:tab/>
      </w:r>
    </w:p>
    <w:p w14:paraId="34BE1453" w14:textId="77777777" w:rsidR="003974A1" w:rsidRPr="006C0181" w:rsidRDefault="003974A1" w:rsidP="003974A1">
      <w:pPr>
        <w:jc w:val="both"/>
      </w:pPr>
      <w:r w:rsidRPr="006449F7">
        <w:tab/>
      </w:r>
      <w:proofErr w:type="spellStart"/>
      <w:r w:rsidRPr="006C0181">
        <w:t>Концедент</w:t>
      </w:r>
      <w:proofErr w:type="spellEnd"/>
      <w:r w:rsidRPr="006C0181">
        <w:t xml:space="preserve"> вправе запросить необходимую информацию в отношении рассматриваемого вопроса у иного круга лиц, официально располагающего и уполномоченного на предоставление такой информации.</w:t>
      </w:r>
    </w:p>
    <w:p w14:paraId="7B1E928F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0181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6C0181">
        <w:rPr>
          <w:rFonts w:ascii="Times New Roman" w:hAnsi="Times New Roman"/>
          <w:sz w:val="24"/>
          <w:szCs w:val="24"/>
        </w:rPr>
        <w:t xml:space="preserve"> принимает решение о возмещении расходов Концессионера в течение </w:t>
      </w:r>
      <w:r w:rsidR="000E10E2" w:rsidRPr="000E10E2">
        <w:rPr>
          <w:rFonts w:ascii="Times New Roman" w:hAnsi="Times New Roman"/>
          <w:sz w:val="24"/>
          <w:szCs w:val="24"/>
        </w:rPr>
        <w:t xml:space="preserve">30 календарных дней </w:t>
      </w:r>
      <w:r w:rsidRPr="006C0181">
        <w:rPr>
          <w:rFonts w:ascii="Times New Roman" w:hAnsi="Times New Roman"/>
          <w:sz w:val="24"/>
          <w:szCs w:val="24"/>
        </w:rPr>
        <w:t>с момента получения требования.</w:t>
      </w:r>
    </w:p>
    <w:p w14:paraId="5EE9730E" w14:textId="77777777" w:rsidR="003974A1" w:rsidRPr="006C0181" w:rsidRDefault="003974A1" w:rsidP="003974A1">
      <w:pPr>
        <w:ind w:firstLine="708"/>
        <w:jc w:val="both"/>
      </w:pPr>
      <w:r w:rsidRPr="006C0181">
        <w:t xml:space="preserve">О принятом решении </w:t>
      </w:r>
      <w:proofErr w:type="spellStart"/>
      <w:r w:rsidRPr="006C0181">
        <w:t>Концедент</w:t>
      </w:r>
      <w:proofErr w:type="spellEnd"/>
      <w:r w:rsidRPr="006C0181">
        <w:t xml:space="preserve"> письменно информирует Концессионера в течение </w:t>
      </w:r>
      <w:r w:rsidRPr="006C0181">
        <w:rPr>
          <w:b/>
        </w:rPr>
        <w:t>3 (трех) дней</w:t>
      </w:r>
      <w:r w:rsidRPr="006C0181">
        <w:t xml:space="preserve"> с момента принятия решения.</w:t>
      </w:r>
    </w:p>
    <w:p w14:paraId="3CEFCAB6" w14:textId="77777777" w:rsidR="003974A1" w:rsidRPr="006C0181" w:rsidRDefault="003974A1" w:rsidP="003974A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0181">
        <w:rPr>
          <w:rFonts w:ascii="Times New Roman" w:hAnsi="Times New Roman"/>
          <w:sz w:val="24"/>
          <w:szCs w:val="24"/>
        </w:rPr>
        <w:t xml:space="preserve">Возмещение расходов Концессионера осуществляется </w:t>
      </w:r>
      <w:proofErr w:type="spellStart"/>
      <w:r w:rsidRPr="006C0181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6C0181">
        <w:rPr>
          <w:rFonts w:ascii="Times New Roman" w:hAnsi="Times New Roman"/>
          <w:sz w:val="24"/>
          <w:szCs w:val="24"/>
        </w:rPr>
        <w:t xml:space="preserve"> в течение </w:t>
      </w:r>
      <w:r w:rsidRPr="006C0181">
        <w:rPr>
          <w:rFonts w:ascii="Times New Roman" w:hAnsi="Times New Roman"/>
          <w:b/>
          <w:sz w:val="24"/>
          <w:szCs w:val="24"/>
        </w:rPr>
        <w:t>2 (двух) лет</w:t>
      </w:r>
      <w:r w:rsidRPr="006C0181">
        <w:rPr>
          <w:rFonts w:ascii="Times New Roman" w:hAnsi="Times New Roman"/>
          <w:sz w:val="24"/>
          <w:szCs w:val="24"/>
        </w:rPr>
        <w:t xml:space="preserve"> с момента направления </w:t>
      </w:r>
      <w:proofErr w:type="spellStart"/>
      <w:r w:rsidRPr="006C0181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6C0181">
        <w:rPr>
          <w:rFonts w:ascii="Times New Roman" w:hAnsi="Times New Roman"/>
          <w:sz w:val="24"/>
          <w:szCs w:val="24"/>
        </w:rPr>
        <w:t xml:space="preserve"> требования Концессионера о возмещении расходов. </w:t>
      </w:r>
    </w:p>
    <w:p w14:paraId="56406DCD" w14:textId="77777777" w:rsidR="003974A1" w:rsidRDefault="003974A1" w:rsidP="003974A1">
      <w:pPr>
        <w:jc w:val="center"/>
        <w:rPr>
          <w:b/>
        </w:rPr>
      </w:pPr>
    </w:p>
    <w:p w14:paraId="05DB43EC" w14:textId="1308A80A" w:rsidR="000717AF" w:rsidRDefault="000717AF" w:rsidP="00DC173F">
      <w:pPr>
        <w:jc w:val="both"/>
      </w:pPr>
    </w:p>
    <w:p w14:paraId="737FE67F" w14:textId="4F47BAB5" w:rsidR="000F47B7" w:rsidRPr="00F87206" w:rsidRDefault="000F47B7" w:rsidP="000F47B7">
      <w:pPr>
        <w:keepNext/>
        <w:ind w:right="43" w:firstLine="567"/>
        <w:outlineLvl w:val="1"/>
        <w:rPr>
          <w:b/>
          <w:sz w:val="27"/>
          <w:szCs w:val="27"/>
        </w:rPr>
      </w:pPr>
      <w:r w:rsidRPr="00F87206">
        <w:rPr>
          <w:b/>
          <w:sz w:val="27"/>
          <w:szCs w:val="27"/>
        </w:rPr>
        <w:t xml:space="preserve">Мэр города                                                                 </w:t>
      </w:r>
      <w:r>
        <w:rPr>
          <w:b/>
          <w:sz w:val="27"/>
          <w:szCs w:val="27"/>
        </w:rPr>
        <w:t xml:space="preserve">        </w:t>
      </w:r>
      <w:r w:rsidRPr="00F87206">
        <w:rPr>
          <w:b/>
          <w:sz w:val="27"/>
          <w:szCs w:val="27"/>
        </w:rPr>
        <w:t xml:space="preserve">        М.В. Торопкин</w:t>
      </w:r>
    </w:p>
    <w:p w14:paraId="4E233EC8" w14:textId="77777777" w:rsidR="000F47B7" w:rsidRDefault="000F47B7" w:rsidP="00DC173F">
      <w:pPr>
        <w:jc w:val="both"/>
      </w:pPr>
    </w:p>
    <w:sectPr w:rsidR="000F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70AA5"/>
    <w:multiLevelType w:val="multilevel"/>
    <w:tmpl w:val="2108B6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1C7CBA"/>
    <w:multiLevelType w:val="hybridMultilevel"/>
    <w:tmpl w:val="E1B81416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6520"/>
    <w:multiLevelType w:val="multilevel"/>
    <w:tmpl w:val="AFD05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924"/>
    <w:rsid w:val="000717AF"/>
    <w:rsid w:val="000E10E2"/>
    <w:rsid w:val="000F47B7"/>
    <w:rsid w:val="00254DBB"/>
    <w:rsid w:val="0026205F"/>
    <w:rsid w:val="003974A1"/>
    <w:rsid w:val="005F5E91"/>
    <w:rsid w:val="006D7144"/>
    <w:rsid w:val="00735924"/>
    <w:rsid w:val="008D714B"/>
    <w:rsid w:val="00D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CB37"/>
  <w15:docId w15:val="{4547E938-818F-435F-975D-DD99880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4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C17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7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Андреева Ольга Николаевна</cp:lastModifiedBy>
  <cp:revision>9</cp:revision>
  <cp:lastPrinted>2025-09-25T08:48:00Z</cp:lastPrinted>
  <dcterms:created xsi:type="dcterms:W3CDTF">2022-05-06T08:34:00Z</dcterms:created>
  <dcterms:modified xsi:type="dcterms:W3CDTF">2025-11-19T06:14:00Z</dcterms:modified>
</cp:coreProperties>
</file>