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06FF" w14:textId="77777777" w:rsidR="005432AF" w:rsidRPr="0067175C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ОПОВЕЩЕНИЕ</w:t>
      </w:r>
    </w:p>
    <w:p w14:paraId="636A28D2" w14:textId="2925EEDE" w:rsidR="009173BE" w:rsidRPr="0067175C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о начале общественных обсуждений</w:t>
      </w:r>
    </w:p>
    <w:p w14:paraId="55E82243" w14:textId="2F4983DB" w:rsidR="00EA1B48" w:rsidRDefault="009173BE" w:rsidP="008B3174">
      <w:pPr>
        <w:tabs>
          <w:tab w:val="left" w:pos="3495"/>
        </w:tabs>
        <w:ind w:firstLine="567"/>
        <w:jc w:val="center"/>
        <w:rPr>
          <w:b/>
          <w:color w:val="000000"/>
          <w:sz w:val="28"/>
          <w:szCs w:val="28"/>
          <w:u w:val="single"/>
        </w:rPr>
      </w:pPr>
      <w:r w:rsidRPr="0067175C">
        <w:rPr>
          <w:b/>
          <w:color w:val="000000"/>
          <w:sz w:val="28"/>
          <w:szCs w:val="28"/>
          <w:u w:val="single"/>
        </w:rPr>
        <w:t xml:space="preserve">по </w:t>
      </w:r>
      <w:r w:rsidR="00F54C4A" w:rsidRPr="0067175C">
        <w:rPr>
          <w:b/>
          <w:color w:val="000000"/>
          <w:sz w:val="28"/>
          <w:szCs w:val="28"/>
          <w:u w:val="single"/>
        </w:rPr>
        <w:t xml:space="preserve">вопросу </w:t>
      </w:r>
      <w:r w:rsidR="00075AA8" w:rsidRPr="00075AA8">
        <w:rPr>
          <w:b/>
          <w:color w:val="000000"/>
          <w:sz w:val="28"/>
          <w:szCs w:val="28"/>
          <w:u w:val="single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земельный участок с условным номером 38:31:0000</w:t>
      </w:r>
      <w:r w:rsidR="006C07FA">
        <w:rPr>
          <w:b/>
          <w:color w:val="000000"/>
          <w:sz w:val="28"/>
          <w:szCs w:val="28"/>
          <w:u w:val="single"/>
        </w:rPr>
        <w:t>30</w:t>
      </w:r>
      <w:r w:rsidR="00075AA8" w:rsidRPr="00075AA8">
        <w:rPr>
          <w:b/>
          <w:color w:val="000000"/>
          <w:sz w:val="28"/>
          <w:szCs w:val="28"/>
          <w:u w:val="single"/>
        </w:rPr>
        <w:t>:ЗУ04 по адресу: Российская Федерация, Иркутская область, городской округ город Усолье-Сибирское, город Усолье-Сибирское, ул.</w:t>
      </w:r>
      <w:r w:rsidR="00037A3E">
        <w:rPr>
          <w:b/>
          <w:color w:val="000000"/>
          <w:sz w:val="28"/>
          <w:szCs w:val="28"/>
          <w:u w:val="single"/>
        </w:rPr>
        <w:t xml:space="preserve"> </w:t>
      </w:r>
      <w:r w:rsidR="006C07FA">
        <w:rPr>
          <w:b/>
          <w:color w:val="000000"/>
          <w:sz w:val="28"/>
          <w:szCs w:val="28"/>
          <w:u w:val="single"/>
        </w:rPr>
        <w:t>Республики</w:t>
      </w:r>
      <w:r w:rsidR="00075AA8" w:rsidRPr="00075AA8">
        <w:rPr>
          <w:b/>
          <w:color w:val="000000"/>
          <w:sz w:val="28"/>
          <w:szCs w:val="28"/>
          <w:u w:val="single"/>
        </w:rPr>
        <w:t xml:space="preserve">, в части увеличения максимальной площади земельного участка для установления вида разрешенного использования «хранение автотранспорта 2.7.1.» до </w:t>
      </w:r>
      <w:r w:rsidR="006C07FA">
        <w:rPr>
          <w:b/>
          <w:color w:val="000000"/>
          <w:sz w:val="28"/>
          <w:szCs w:val="28"/>
          <w:u w:val="single"/>
        </w:rPr>
        <w:t>137</w:t>
      </w:r>
      <w:r w:rsidR="00075AA8" w:rsidRPr="00075AA8">
        <w:rPr>
          <w:b/>
          <w:color w:val="000000"/>
          <w:sz w:val="28"/>
          <w:szCs w:val="28"/>
          <w:u w:val="single"/>
        </w:rPr>
        <w:t xml:space="preserve"> кв.м</w:t>
      </w:r>
    </w:p>
    <w:p w14:paraId="2358BF01" w14:textId="77777777" w:rsidR="00075AA8" w:rsidRPr="0067175C" w:rsidRDefault="00075AA8" w:rsidP="008B3174">
      <w:pPr>
        <w:tabs>
          <w:tab w:val="left" w:pos="3495"/>
        </w:tabs>
        <w:ind w:firstLine="567"/>
        <w:jc w:val="center"/>
        <w:rPr>
          <w:color w:val="000000"/>
          <w:sz w:val="28"/>
          <w:szCs w:val="28"/>
        </w:rPr>
      </w:pPr>
    </w:p>
    <w:p w14:paraId="45773962" w14:textId="32542DCB" w:rsidR="00DD553D" w:rsidRPr="00A50329" w:rsidRDefault="005432AF" w:rsidP="00DB799F">
      <w:pPr>
        <w:tabs>
          <w:tab w:val="left" w:pos="3495"/>
        </w:tabs>
        <w:ind w:firstLine="567"/>
        <w:jc w:val="both"/>
        <w:rPr>
          <w:color w:val="000000"/>
          <w:sz w:val="28"/>
          <w:szCs w:val="28"/>
          <w:u w:val="single"/>
        </w:rPr>
      </w:pPr>
      <w:r w:rsidRPr="0067175C">
        <w:rPr>
          <w:color w:val="000000"/>
          <w:sz w:val="28"/>
          <w:szCs w:val="28"/>
        </w:rPr>
        <w:t xml:space="preserve">В соответствии с Градостроительным кодексом Российской Федерации, Уставом муниципального образования «город Усолье-Сибирское», на основании постановления </w:t>
      </w:r>
      <w:r w:rsidR="004A5752" w:rsidRPr="0067175C">
        <w:rPr>
          <w:color w:val="000000"/>
          <w:sz w:val="28"/>
          <w:szCs w:val="28"/>
        </w:rPr>
        <w:t xml:space="preserve">мэра города Усолье-Сибирское </w:t>
      </w:r>
      <w:r w:rsidR="004A5752" w:rsidRPr="002B1329">
        <w:rPr>
          <w:color w:val="000000" w:themeColor="text1"/>
          <w:sz w:val="28"/>
          <w:szCs w:val="28"/>
          <w:u w:val="single"/>
        </w:rPr>
        <w:t>от</w:t>
      </w:r>
      <w:r w:rsidR="00FD6AA1" w:rsidRPr="002B1329">
        <w:rPr>
          <w:color w:val="000000" w:themeColor="text1"/>
          <w:sz w:val="28"/>
          <w:szCs w:val="28"/>
          <w:u w:val="single"/>
        </w:rPr>
        <w:t xml:space="preserve"> </w:t>
      </w:r>
      <w:r w:rsidR="006C07FA">
        <w:rPr>
          <w:color w:val="000000" w:themeColor="text1"/>
          <w:sz w:val="28"/>
          <w:szCs w:val="28"/>
          <w:u w:val="single"/>
        </w:rPr>
        <w:t>09</w:t>
      </w:r>
      <w:r w:rsidR="001A7018" w:rsidRPr="002B1329">
        <w:rPr>
          <w:color w:val="000000" w:themeColor="text1"/>
          <w:sz w:val="28"/>
          <w:szCs w:val="28"/>
          <w:u w:val="single"/>
        </w:rPr>
        <w:t>.0</w:t>
      </w:r>
      <w:r w:rsidR="006C07FA">
        <w:rPr>
          <w:color w:val="000000" w:themeColor="text1"/>
          <w:sz w:val="28"/>
          <w:szCs w:val="28"/>
          <w:u w:val="single"/>
        </w:rPr>
        <w:t>9</w:t>
      </w:r>
      <w:r w:rsidR="005D15B3" w:rsidRPr="002B1329">
        <w:rPr>
          <w:color w:val="000000" w:themeColor="text1"/>
          <w:sz w:val="28"/>
          <w:szCs w:val="28"/>
          <w:u w:val="single"/>
        </w:rPr>
        <w:t>.202</w:t>
      </w:r>
      <w:r w:rsidR="002B1329" w:rsidRPr="002B1329">
        <w:rPr>
          <w:color w:val="000000" w:themeColor="text1"/>
          <w:sz w:val="28"/>
          <w:szCs w:val="28"/>
          <w:u w:val="single"/>
        </w:rPr>
        <w:t>5</w:t>
      </w:r>
      <w:r w:rsidR="00D937C6" w:rsidRPr="002B1329">
        <w:rPr>
          <w:color w:val="000000" w:themeColor="text1"/>
          <w:sz w:val="28"/>
          <w:szCs w:val="28"/>
          <w:u w:val="single"/>
        </w:rPr>
        <w:t xml:space="preserve">г. </w:t>
      </w:r>
      <w:r w:rsidRPr="002B1329">
        <w:rPr>
          <w:color w:val="000000" w:themeColor="text1"/>
          <w:sz w:val="28"/>
          <w:szCs w:val="28"/>
          <w:u w:val="single"/>
        </w:rPr>
        <w:t>№</w:t>
      </w:r>
      <w:r w:rsidR="00496B5B" w:rsidRPr="002B1329">
        <w:rPr>
          <w:color w:val="000000" w:themeColor="text1"/>
          <w:sz w:val="28"/>
          <w:szCs w:val="28"/>
          <w:u w:val="single"/>
        </w:rPr>
        <w:t xml:space="preserve"> </w:t>
      </w:r>
      <w:r w:rsidR="006C07FA">
        <w:rPr>
          <w:color w:val="000000" w:themeColor="text1"/>
          <w:sz w:val="28"/>
          <w:szCs w:val="28"/>
          <w:u w:val="single"/>
        </w:rPr>
        <w:t>79-</w:t>
      </w:r>
      <w:r w:rsidR="00AA4444" w:rsidRPr="002B1329">
        <w:rPr>
          <w:color w:val="000000" w:themeColor="text1"/>
          <w:sz w:val="28"/>
          <w:szCs w:val="28"/>
          <w:u w:val="single"/>
        </w:rPr>
        <w:t>пм</w:t>
      </w:r>
      <w:r w:rsidR="00B66781" w:rsidRPr="0067175C">
        <w:rPr>
          <w:color w:val="000000"/>
          <w:sz w:val="28"/>
          <w:szCs w:val="28"/>
          <w:u w:val="single"/>
        </w:rPr>
        <w:t xml:space="preserve"> </w:t>
      </w:r>
      <w:r w:rsidRPr="0067175C">
        <w:rPr>
          <w:color w:val="000000"/>
          <w:sz w:val="28"/>
          <w:szCs w:val="28"/>
          <w:u w:val="single"/>
        </w:rPr>
        <w:t>«</w:t>
      </w:r>
      <w:r w:rsidR="00075AA8" w:rsidRPr="00075AA8">
        <w:rPr>
          <w:color w:val="000000"/>
          <w:sz w:val="28"/>
          <w:szCs w:val="28"/>
          <w:u w:val="single"/>
        </w:rPr>
        <w:t>Об организации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земельный участок, расположенный: Российская Федерация, Иркутская область, городской округ город Усолье-Сибирское, город Усолье-Сибирское, ул.</w:t>
      </w:r>
      <w:r w:rsidR="00037A3E">
        <w:rPr>
          <w:color w:val="000000"/>
          <w:sz w:val="28"/>
          <w:szCs w:val="28"/>
          <w:u w:val="single"/>
        </w:rPr>
        <w:t xml:space="preserve"> </w:t>
      </w:r>
      <w:r w:rsidR="006C07FA">
        <w:rPr>
          <w:color w:val="000000"/>
          <w:sz w:val="28"/>
          <w:szCs w:val="28"/>
          <w:u w:val="single"/>
        </w:rPr>
        <w:t>Республики</w:t>
      </w:r>
      <w:r w:rsidR="009173BE" w:rsidRPr="00A50329">
        <w:rPr>
          <w:color w:val="000000"/>
          <w:sz w:val="28"/>
          <w:szCs w:val="28"/>
          <w:u w:val="single"/>
        </w:rPr>
        <w:t>»</w:t>
      </w:r>
    </w:p>
    <w:p w14:paraId="09E144AA" w14:textId="77777777" w:rsidR="00DD553D" w:rsidRPr="0067175C" w:rsidRDefault="00DD553D" w:rsidP="00DB799F">
      <w:pPr>
        <w:tabs>
          <w:tab w:val="left" w:pos="3495"/>
        </w:tabs>
        <w:ind w:firstLine="567"/>
        <w:jc w:val="center"/>
        <w:rPr>
          <w:color w:val="000000"/>
          <w:sz w:val="28"/>
          <w:szCs w:val="28"/>
          <w:u w:val="single"/>
        </w:rPr>
      </w:pPr>
      <w:r w:rsidRPr="0067175C">
        <w:rPr>
          <w:color w:val="000000"/>
          <w:sz w:val="28"/>
          <w:szCs w:val="28"/>
          <w:u w:val="single"/>
        </w:rPr>
        <w:t>отдел архитектуры и градостроительства администрации</w:t>
      </w:r>
    </w:p>
    <w:p w14:paraId="2213DBFE" w14:textId="77777777" w:rsidR="005432AF" w:rsidRPr="0067175C" w:rsidRDefault="00DD553D" w:rsidP="00DB799F">
      <w:pPr>
        <w:tabs>
          <w:tab w:val="left" w:pos="3495"/>
        </w:tabs>
        <w:ind w:firstLine="567"/>
        <w:jc w:val="center"/>
        <w:rPr>
          <w:color w:val="000000"/>
          <w:sz w:val="28"/>
          <w:szCs w:val="28"/>
          <w:u w:val="single"/>
        </w:rPr>
      </w:pPr>
      <w:r w:rsidRPr="0067175C">
        <w:rPr>
          <w:color w:val="000000"/>
          <w:sz w:val="28"/>
          <w:szCs w:val="28"/>
          <w:u w:val="single"/>
        </w:rPr>
        <w:t>города Усолье-Сибирское</w:t>
      </w:r>
    </w:p>
    <w:p w14:paraId="553CBCA3" w14:textId="77777777" w:rsidR="00DD553D" w:rsidRPr="0067175C" w:rsidRDefault="00DD553D" w:rsidP="005432AF">
      <w:pPr>
        <w:ind w:firstLine="709"/>
        <w:jc w:val="both"/>
        <w:rPr>
          <w:color w:val="000000"/>
          <w:sz w:val="28"/>
          <w:szCs w:val="28"/>
        </w:rPr>
      </w:pPr>
    </w:p>
    <w:p w14:paraId="161D93A8" w14:textId="1CCA0FD6" w:rsidR="002B021E" w:rsidRDefault="005432AF" w:rsidP="002B021E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оповещает о начале общественных обсуждений</w:t>
      </w:r>
    </w:p>
    <w:p w14:paraId="72D6D004" w14:textId="0ECE3380" w:rsidR="00075AA8" w:rsidRDefault="00075AA8" w:rsidP="008F1D65">
      <w:pPr>
        <w:tabs>
          <w:tab w:val="left" w:pos="3495"/>
        </w:tabs>
        <w:jc w:val="both"/>
        <w:rPr>
          <w:b/>
          <w:color w:val="000000"/>
          <w:sz w:val="28"/>
          <w:szCs w:val="28"/>
          <w:u w:val="single"/>
        </w:rPr>
      </w:pPr>
      <w:r w:rsidRPr="00075AA8">
        <w:rPr>
          <w:b/>
          <w:color w:val="000000"/>
          <w:sz w:val="28"/>
          <w:szCs w:val="28"/>
          <w:u w:val="single"/>
        </w:rPr>
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земельный участок с условным номером 38:31:0000</w:t>
      </w:r>
      <w:r w:rsidR="006C07FA">
        <w:rPr>
          <w:b/>
          <w:color w:val="000000"/>
          <w:sz w:val="28"/>
          <w:szCs w:val="28"/>
          <w:u w:val="single"/>
        </w:rPr>
        <w:t>30</w:t>
      </w:r>
      <w:r w:rsidRPr="00075AA8">
        <w:rPr>
          <w:b/>
          <w:color w:val="000000"/>
          <w:sz w:val="28"/>
          <w:szCs w:val="28"/>
          <w:u w:val="single"/>
        </w:rPr>
        <w:t>:ЗУ04 по адресу: Российская Федерация, Иркутская область, городской округ город Усолье-Сибирское, город Усолье-Сибирское, ул.</w:t>
      </w:r>
      <w:r w:rsidR="00037A3E">
        <w:rPr>
          <w:b/>
          <w:color w:val="000000"/>
          <w:sz w:val="28"/>
          <w:szCs w:val="28"/>
          <w:u w:val="single"/>
        </w:rPr>
        <w:t xml:space="preserve"> </w:t>
      </w:r>
      <w:r w:rsidR="006C07FA">
        <w:rPr>
          <w:b/>
          <w:color w:val="000000"/>
          <w:sz w:val="28"/>
          <w:szCs w:val="28"/>
          <w:u w:val="single"/>
        </w:rPr>
        <w:t>Республики</w:t>
      </w:r>
      <w:r w:rsidRPr="00075AA8">
        <w:rPr>
          <w:b/>
          <w:color w:val="000000"/>
          <w:sz w:val="28"/>
          <w:szCs w:val="28"/>
          <w:u w:val="single"/>
        </w:rPr>
        <w:t xml:space="preserve">, в части увеличения максимальной площади земельного участка для установления вида разрешенного использования «хранение автотранспорта 2.7.1.» до </w:t>
      </w:r>
      <w:r w:rsidR="006C07FA">
        <w:rPr>
          <w:b/>
          <w:color w:val="000000"/>
          <w:sz w:val="28"/>
          <w:szCs w:val="28"/>
          <w:u w:val="single"/>
        </w:rPr>
        <w:t>137</w:t>
      </w:r>
      <w:r w:rsidRPr="00075AA8">
        <w:rPr>
          <w:b/>
          <w:color w:val="000000"/>
          <w:sz w:val="28"/>
          <w:szCs w:val="28"/>
          <w:u w:val="single"/>
        </w:rPr>
        <w:t xml:space="preserve"> кв.м</w:t>
      </w:r>
    </w:p>
    <w:p w14:paraId="7843A7FD" w14:textId="78D371C9" w:rsidR="005432AF" w:rsidRPr="0067175C" w:rsidRDefault="005432AF" w:rsidP="00037A3E">
      <w:pPr>
        <w:tabs>
          <w:tab w:val="left" w:pos="3495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7175C">
        <w:rPr>
          <w:color w:val="000000"/>
          <w:sz w:val="28"/>
          <w:szCs w:val="28"/>
        </w:rPr>
        <w:t xml:space="preserve">1. Сроки проведения общественных обсуждений: </w:t>
      </w:r>
      <w:r w:rsidR="006C07FA">
        <w:rPr>
          <w:b/>
          <w:color w:val="000000"/>
          <w:sz w:val="28"/>
          <w:szCs w:val="28"/>
          <w:u w:val="single"/>
        </w:rPr>
        <w:t>19</w:t>
      </w:r>
      <w:r w:rsidR="00A833A0">
        <w:rPr>
          <w:b/>
          <w:color w:val="000000"/>
          <w:sz w:val="28"/>
          <w:szCs w:val="28"/>
          <w:u w:val="single"/>
        </w:rPr>
        <w:t>.0</w:t>
      </w:r>
      <w:r w:rsidR="006C07FA">
        <w:rPr>
          <w:b/>
          <w:color w:val="000000"/>
          <w:sz w:val="28"/>
          <w:szCs w:val="28"/>
          <w:u w:val="single"/>
        </w:rPr>
        <w:t>9</w:t>
      </w:r>
      <w:r w:rsidR="00496B5B">
        <w:rPr>
          <w:b/>
          <w:color w:val="000000"/>
          <w:sz w:val="28"/>
          <w:szCs w:val="28"/>
          <w:u w:val="single"/>
        </w:rPr>
        <w:t>.202</w:t>
      </w:r>
      <w:r w:rsidR="00075AA8">
        <w:rPr>
          <w:b/>
          <w:color w:val="000000"/>
          <w:sz w:val="28"/>
          <w:szCs w:val="28"/>
          <w:u w:val="single"/>
        </w:rPr>
        <w:t>5</w:t>
      </w:r>
      <w:r w:rsidR="00496B5B">
        <w:rPr>
          <w:b/>
          <w:color w:val="000000"/>
          <w:sz w:val="28"/>
          <w:szCs w:val="28"/>
          <w:u w:val="single"/>
        </w:rPr>
        <w:t xml:space="preserve">г. – </w:t>
      </w:r>
      <w:r w:rsidR="006C07FA">
        <w:rPr>
          <w:b/>
          <w:color w:val="000000"/>
          <w:sz w:val="28"/>
          <w:szCs w:val="28"/>
          <w:u w:val="single"/>
        </w:rPr>
        <w:t>10</w:t>
      </w:r>
      <w:r w:rsidR="00A833A0">
        <w:rPr>
          <w:b/>
          <w:color w:val="000000"/>
          <w:sz w:val="28"/>
          <w:szCs w:val="28"/>
          <w:u w:val="single"/>
        </w:rPr>
        <w:t>.</w:t>
      </w:r>
      <w:r w:rsidR="006C07FA">
        <w:rPr>
          <w:b/>
          <w:color w:val="000000"/>
          <w:sz w:val="28"/>
          <w:szCs w:val="28"/>
          <w:u w:val="single"/>
        </w:rPr>
        <w:t>10</w:t>
      </w:r>
      <w:r w:rsidR="00496B5B" w:rsidRPr="00496B5B">
        <w:rPr>
          <w:b/>
          <w:color w:val="000000"/>
          <w:sz w:val="28"/>
          <w:szCs w:val="28"/>
          <w:u w:val="single"/>
        </w:rPr>
        <w:t>.202</w:t>
      </w:r>
      <w:r w:rsidR="00075AA8">
        <w:rPr>
          <w:b/>
          <w:color w:val="000000"/>
          <w:sz w:val="28"/>
          <w:szCs w:val="28"/>
          <w:u w:val="single"/>
        </w:rPr>
        <w:t>5</w:t>
      </w:r>
      <w:r w:rsidR="00496B5B" w:rsidRPr="00496B5B">
        <w:rPr>
          <w:b/>
          <w:color w:val="000000"/>
          <w:sz w:val="28"/>
          <w:szCs w:val="28"/>
          <w:u w:val="single"/>
        </w:rPr>
        <w:t>г.</w:t>
      </w:r>
      <w:r w:rsidR="00DD553D" w:rsidRPr="0067175C">
        <w:rPr>
          <w:b/>
          <w:color w:val="000000"/>
          <w:sz w:val="28"/>
          <w:szCs w:val="28"/>
          <w:u w:val="single"/>
        </w:rPr>
        <w:t xml:space="preserve"> </w:t>
      </w:r>
    </w:p>
    <w:p w14:paraId="56908C7F" w14:textId="6F640422" w:rsidR="00630E13" w:rsidRPr="0067175C" w:rsidRDefault="005432AF" w:rsidP="00E62AB8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2.</w:t>
      </w:r>
      <w:r w:rsidR="003B43DF" w:rsidRPr="0067175C">
        <w:rPr>
          <w:color w:val="000000"/>
          <w:sz w:val="28"/>
          <w:szCs w:val="28"/>
        </w:rPr>
        <w:t xml:space="preserve"> Информация о проекте решения, подлежащем рассмотрению на общественных обсуждениях и перечень информационных материалов к такому проекту решения.</w:t>
      </w:r>
    </w:p>
    <w:p w14:paraId="026ABA15" w14:textId="77777777" w:rsidR="005432AF" w:rsidRPr="0067175C" w:rsidRDefault="005432AF" w:rsidP="005432AF">
      <w:pPr>
        <w:ind w:firstLine="709"/>
        <w:jc w:val="both"/>
        <w:rPr>
          <w:sz w:val="28"/>
          <w:szCs w:val="28"/>
        </w:rPr>
      </w:pPr>
      <w:r w:rsidRPr="0067175C">
        <w:rPr>
          <w:color w:val="000000"/>
          <w:sz w:val="28"/>
          <w:szCs w:val="28"/>
        </w:rPr>
        <w:t>Проект и информационные материалы к проекту размещены на официальном сайте администрации города Усолье-Сибирское в информационно-телекоммуникационной сети «Интернет</w:t>
      </w:r>
      <w:r w:rsidRPr="0067175C">
        <w:rPr>
          <w:sz w:val="28"/>
          <w:szCs w:val="28"/>
        </w:rPr>
        <w:t xml:space="preserve">»: </w:t>
      </w:r>
      <w:hyperlink r:id="rId6" w:history="1">
        <w:r w:rsidRPr="0067175C">
          <w:rPr>
            <w:rStyle w:val="a3"/>
            <w:color w:val="auto"/>
            <w:sz w:val="28"/>
            <w:szCs w:val="28"/>
          </w:rPr>
          <w:t>http://www.usolie-sibirskoe.ru</w:t>
        </w:r>
      </w:hyperlink>
      <w:r w:rsidRPr="0067175C">
        <w:rPr>
          <w:sz w:val="28"/>
          <w:szCs w:val="28"/>
        </w:rPr>
        <w:t>.</w:t>
      </w:r>
    </w:p>
    <w:p w14:paraId="53717837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3.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</w:t>
      </w:r>
      <w:r w:rsidR="00E62AB8" w:rsidRPr="0067175C">
        <w:rPr>
          <w:color w:val="000000"/>
          <w:sz w:val="28"/>
          <w:szCs w:val="28"/>
        </w:rPr>
        <w:t xml:space="preserve"> решения</w:t>
      </w:r>
      <w:r w:rsidRPr="0067175C">
        <w:rPr>
          <w:color w:val="000000"/>
          <w:sz w:val="28"/>
          <w:szCs w:val="28"/>
        </w:rPr>
        <w:t>, о днях и часах, в которые возможно посещение указанных экспозиции или экспозиций:</w:t>
      </w:r>
    </w:p>
    <w:p w14:paraId="431DC5DA" w14:textId="7226F175" w:rsidR="00A20078" w:rsidRPr="0067175C" w:rsidRDefault="005432AF" w:rsidP="00F20C92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7175C">
        <w:rPr>
          <w:color w:val="000000"/>
          <w:sz w:val="28"/>
          <w:szCs w:val="28"/>
        </w:rPr>
        <w:t xml:space="preserve">Место размещения экспозиции проекта </w:t>
      </w:r>
      <w:r w:rsidR="00DD553D" w:rsidRPr="0067175C">
        <w:rPr>
          <w:b/>
          <w:color w:val="000000"/>
          <w:sz w:val="28"/>
          <w:szCs w:val="28"/>
          <w:u w:val="single"/>
        </w:rPr>
        <w:t>г. Усолье-Сибирское, ул. Ватутина, 10</w:t>
      </w:r>
      <w:r w:rsidR="00D50D47" w:rsidRPr="0067175C">
        <w:rPr>
          <w:b/>
          <w:color w:val="000000"/>
          <w:sz w:val="28"/>
          <w:szCs w:val="28"/>
          <w:u w:val="single"/>
        </w:rPr>
        <w:t>, каб. № 34</w:t>
      </w:r>
    </w:p>
    <w:p w14:paraId="683C0DF1" w14:textId="242CBA4F" w:rsidR="00BA7533" w:rsidRPr="0067175C" w:rsidRDefault="005432AF" w:rsidP="00A47754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 xml:space="preserve">Дата открытия экспозиции </w:t>
      </w:r>
      <w:r w:rsidR="006C07FA">
        <w:rPr>
          <w:b/>
          <w:color w:val="000000"/>
          <w:sz w:val="28"/>
          <w:szCs w:val="28"/>
          <w:u w:val="single"/>
        </w:rPr>
        <w:t>19</w:t>
      </w:r>
      <w:r w:rsidR="00A833A0">
        <w:rPr>
          <w:b/>
          <w:color w:val="000000"/>
          <w:sz w:val="28"/>
          <w:szCs w:val="28"/>
          <w:u w:val="single"/>
        </w:rPr>
        <w:t>.0</w:t>
      </w:r>
      <w:r w:rsidR="006C07FA">
        <w:rPr>
          <w:b/>
          <w:color w:val="000000"/>
          <w:sz w:val="28"/>
          <w:szCs w:val="28"/>
          <w:u w:val="single"/>
        </w:rPr>
        <w:t>9</w:t>
      </w:r>
      <w:r w:rsidR="00577796">
        <w:rPr>
          <w:b/>
          <w:color w:val="000000"/>
          <w:sz w:val="28"/>
          <w:szCs w:val="28"/>
          <w:u w:val="single"/>
        </w:rPr>
        <w:t>.202</w:t>
      </w:r>
      <w:r w:rsidR="00075AA8">
        <w:rPr>
          <w:b/>
          <w:color w:val="000000"/>
          <w:sz w:val="28"/>
          <w:szCs w:val="28"/>
          <w:u w:val="single"/>
        </w:rPr>
        <w:t>5</w:t>
      </w:r>
      <w:r w:rsidR="00DD553D" w:rsidRPr="0067175C">
        <w:rPr>
          <w:b/>
          <w:color w:val="000000"/>
          <w:sz w:val="28"/>
          <w:szCs w:val="28"/>
          <w:u w:val="single"/>
        </w:rPr>
        <w:t>г.</w:t>
      </w:r>
    </w:p>
    <w:p w14:paraId="62EFB6E8" w14:textId="2BD8BF1F" w:rsidR="007F3006" w:rsidRPr="0067175C" w:rsidRDefault="005432AF" w:rsidP="00571337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 xml:space="preserve">Срок проведения экспозиции </w:t>
      </w:r>
      <w:r w:rsidR="006C07FA" w:rsidRPr="006C07FA">
        <w:rPr>
          <w:b/>
          <w:color w:val="000000"/>
          <w:sz w:val="28"/>
          <w:szCs w:val="28"/>
          <w:u w:val="single"/>
        </w:rPr>
        <w:t xml:space="preserve">19.09.2025г. – 10.10.2025г. </w:t>
      </w:r>
      <w:r w:rsidR="00635B09" w:rsidRPr="0067175C">
        <w:rPr>
          <w:b/>
          <w:color w:val="000000"/>
          <w:sz w:val="28"/>
          <w:szCs w:val="28"/>
          <w:u w:val="single"/>
        </w:rPr>
        <w:t>(понедельник – пятница)</w:t>
      </w:r>
    </w:p>
    <w:p w14:paraId="2148D2C0" w14:textId="77777777" w:rsidR="00E62AB8" w:rsidRPr="0067175C" w:rsidRDefault="005432AF" w:rsidP="00635B09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lastRenderedPageBreak/>
        <w:t xml:space="preserve">Время работы экспозиции </w:t>
      </w:r>
      <w:r w:rsidR="008A6357" w:rsidRPr="0067175C">
        <w:rPr>
          <w:b/>
          <w:color w:val="000000"/>
          <w:sz w:val="28"/>
          <w:szCs w:val="28"/>
          <w:u w:val="single"/>
        </w:rPr>
        <w:t>15</w:t>
      </w:r>
      <w:r w:rsidR="00A44F6A" w:rsidRPr="0067175C">
        <w:rPr>
          <w:b/>
          <w:color w:val="000000"/>
          <w:sz w:val="28"/>
          <w:szCs w:val="28"/>
          <w:u w:val="single"/>
        </w:rPr>
        <w:t>.00-17.00</w:t>
      </w:r>
      <w:r w:rsidR="00635B09" w:rsidRPr="0067175C">
        <w:rPr>
          <w:b/>
          <w:color w:val="000000"/>
          <w:sz w:val="28"/>
          <w:szCs w:val="28"/>
          <w:u w:val="single"/>
        </w:rPr>
        <w:t xml:space="preserve"> (понедельник – пятница)</w:t>
      </w:r>
    </w:p>
    <w:p w14:paraId="01C9DBE2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4. Информация о порядке, сроке и форме внесения участниками общественных обсуждений предложений и замечаний, касающихся проекта</w:t>
      </w:r>
      <w:r w:rsidR="00E62AB8" w:rsidRPr="0067175C">
        <w:rPr>
          <w:color w:val="000000"/>
          <w:sz w:val="28"/>
          <w:szCs w:val="28"/>
        </w:rPr>
        <w:t xml:space="preserve"> решения</w:t>
      </w:r>
      <w:r w:rsidRPr="0067175C">
        <w:rPr>
          <w:color w:val="000000"/>
          <w:sz w:val="28"/>
          <w:szCs w:val="28"/>
        </w:rPr>
        <w:t>, подлежащего рассмотрению на общественных обсуждениях:</w:t>
      </w:r>
    </w:p>
    <w:p w14:paraId="63CA16E0" w14:textId="1E3D9891" w:rsidR="00075AA8" w:rsidRDefault="005432AF" w:rsidP="005432AF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7175C">
        <w:rPr>
          <w:color w:val="000000"/>
          <w:sz w:val="28"/>
          <w:szCs w:val="28"/>
        </w:rPr>
        <w:t xml:space="preserve">Срок приема предложений и замечаний участников общественных обсуждений </w:t>
      </w:r>
      <w:r w:rsidR="006C07FA" w:rsidRPr="006C07FA">
        <w:rPr>
          <w:b/>
          <w:color w:val="000000"/>
          <w:sz w:val="28"/>
          <w:szCs w:val="28"/>
          <w:u w:val="single"/>
        </w:rPr>
        <w:t>19.09.2025г. – 10.10.2025г.</w:t>
      </w:r>
    </w:p>
    <w:p w14:paraId="3524BD72" w14:textId="443296A5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bCs/>
          <w:color w:val="000000"/>
          <w:sz w:val="28"/>
          <w:szCs w:val="28"/>
        </w:rPr>
        <w:t>В период экспонирования проекта, подлежащего рассмотрению на общественных обсуждениях и информационных материалов к нему, участники общественных обсуждений,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 экспонируемого проекта:</w:t>
      </w:r>
    </w:p>
    <w:p w14:paraId="5D848572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1) посредством официального сайта или информационных систем;</w:t>
      </w:r>
    </w:p>
    <w:p w14:paraId="400047BF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2) в письменной форме в адрес организатора общественных обсуждений;</w:t>
      </w:r>
    </w:p>
    <w:p w14:paraId="65CD425A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0E7759FB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3C39926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 xml:space="preserve">Обработка персональных данных участников общественных обсуждений осуществляется с учетом требований, установленных </w:t>
      </w:r>
      <w:r w:rsidRPr="0067175C">
        <w:rPr>
          <w:sz w:val="28"/>
          <w:szCs w:val="28"/>
        </w:rPr>
        <w:t xml:space="preserve">Федеральным </w:t>
      </w:r>
      <w:hyperlink r:id="rId7" w:history="1">
        <w:r w:rsidRPr="0067175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67175C">
        <w:rPr>
          <w:sz w:val="28"/>
          <w:szCs w:val="28"/>
        </w:rPr>
        <w:t xml:space="preserve"> от 27 </w:t>
      </w:r>
      <w:r w:rsidRPr="0067175C">
        <w:rPr>
          <w:color w:val="000000"/>
          <w:sz w:val="28"/>
          <w:szCs w:val="28"/>
        </w:rPr>
        <w:t>июля 2006 года № 152-ФЗ «О персональных данных».</w:t>
      </w:r>
    </w:p>
    <w:p w14:paraId="51D70BAA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Предложения и замечания, внесенные в соответствии с частью 10 статьи 5.1. Градостроительного кодекса Российской Федерации, не рассматриваются в случае выявления факта представления участником общественных обсуждений недостоверных сведений.</w:t>
      </w:r>
    </w:p>
    <w:p w14:paraId="41E74FD3" w14:textId="77777777" w:rsidR="00C50E0F" w:rsidRPr="0067175C" w:rsidRDefault="005432AF" w:rsidP="00396FA5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обсуждений.</w:t>
      </w:r>
    </w:p>
    <w:p w14:paraId="61EE2E0A" w14:textId="77777777" w:rsidR="008F1D65" w:rsidRPr="0067175C" w:rsidRDefault="008F1D65" w:rsidP="005432AF">
      <w:pPr>
        <w:rPr>
          <w:b/>
          <w:sz w:val="28"/>
          <w:szCs w:val="28"/>
        </w:rPr>
      </w:pPr>
    </w:p>
    <w:p w14:paraId="0F12E015" w14:textId="77777777" w:rsidR="00037A3E" w:rsidRDefault="00F711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</w:t>
      </w:r>
      <w:r w:rsidR="00425755">
        <w:rPr>
          <w:b/>
          <w:sz w:val="28"/>
          <w:szCs w:val="28"/>
        </w:rPr>
        <w:t xml:space="preserve"> н</w:t>
      </w:r>
      <w:r w:rsidR="008A6357" w:rsidRPr="0067175C">
        <w:rPr>
          <w:b/>
          <w:sz w:val="28"/>
          <w:szCs w:val="28"/>
        </w:rPr>
        <w:t>ачальник</w:t>
      </w:r>
      <w:r w:rsidR="00425755">
        <w:rPr>
          <w:b/>
          <w:sz w:val="28"/>
          <w:szCs w:val="28"/>
        </w:rPr>
        <w:t>а</w:t>
      </w:r>
      <w:r w:rsidR="008A6357" w:rsidRPr="0067175C">
        <w:rPr>
          <w:b/>
          <w:sz w:val="28"/>
          <w:szCs w:val="28"/>
        </w:rPr>
        <w:t xml:space="preserve"> отдела архитектуры и градостроительства</w:t>
      </w:r>
    </w:p>
    <w:p w14:paraId="02CB2BF6" w14:textId="4D8230FE" w:rsidR="00C0321C" w:rsidRPr="0067175C" w:rsidRDefault="0042575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С.А. Караулова</w:t>
      </w:r>
    </w:p>
    <w:sectPr w:rsidR="00C0321C" w:rsidRPr="0067175C" w:rsidSect="00A500BA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11EED"/>
    <w:multiLevelType w:val="hybridMultilevel"/>
    <w:tmpl w:val="BDB2D910"/>
    <w:lvl w:ilvl="0" w:tplc="FD8EBFC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28"/>
    <w:rsid w:val="00014910"/>
    <w:rsid w:val="00017D95"/>
    <w:rsid w:val="00026F4E"/>
    <w:rsid w:val="00031235"/>
    <w:rsid w:val="00037A3E"/>
    <w:rsid w:val="0004748E"/>
    <w:rsid w:val="00054870"/>
    <w:rsid w:val="000570D0"/>
    <w:rsid w:val="00057BC1"/>
    <w:rsid w:val="00057E37"/>
    <w:rsid w:val="00064C48"/>
    <w:rsid w:val="00067699"/>
    <w:rsid w:val="00075AA8"/>
    <w:rsid w:val="00082A33"/>
    <w:rsid w:val="00082E12"/>
    <w:rsid w:val="000A0AE6"/>
    <w:rsid w:val="000A754A"/>
    <w:rsid w:val="000C0F2D"/>
    <w:rsid w:val="000E346B"/>
    <w:rsid w:val="00110769"/>
    <w:rsid w:val="00113DC7"/>
    <w:rsid w:val="0011515D"/>
    <w:rsid w:val="00120EB1"/>
    <w:rsid w:val="001302B5"/>
    <w:rsid w:val="00140473"/>
    <w:rsid w:val="00162123"/>
    <w:rsid w:val="0016263F"/>
    <w:rsid w:val="00166673"/>
    <w:rsid w:val="00180D61"/>
    <w:rsid w:val="00193D12"/>
    <w:rsid w:val="001A661D"/>
    <w:rsid w:val="001A7018"/>
    <w:rsid w:val="001C4BF7"/>
    <w:rsid w:val="001C5ED2"/>
    <w:rsid w:val="001E16EC"/>
    <w:rsid w:val="001F09B7"/>
    <w:rsid w:val="001F0A0F"/>
    <w:rsid w:val="002068DC"/>
    <w:rsid w:val="002074A7"/>
    <w:rsid w:val="00235F51"/>
    <w:rsid w:val="00245383"/>
    <w:rsid w:val="00255E62"/>
    <w:rsid w:val="00260837"/>
    <w:rsid w:val="00271E4F"/>
    <w:rsid w:val="00274125"/>
    <w:rsid w:val="00286F3A"/>
    <w:rsid w:val="00291EC5"/>
    <w:rsid w:val="002A735B"/>
    <w:rsid w:val="002B021E"/>
    <w:rsid w:val="002B1329"/>
    <w:rsid w:val="002B3908"/>
    <w:rsid w:val="002B6073"/>
    <w:rsid w:val="002B6CE6"/>
    <w:rsid w:val="002E6DDC"/>
    <w:rsid w:val="002F3233"/>
    <w:rsid w:val="00317B54"/>
    <w:rsid w:val="00324351"/>
    <w:rsid w:val="00332A84"/>
    <w:rsid w:val="00335B3C"/>
    <w:rsid w:val="0035362A"/>
    <w:rsid w:val="0036762B"/>
    <w:rsid w:val="003727B7"/>
    <w:rsid w:val="00375540"/>
    <w:rsid w:val="0038080B"/>
    <w:rsid w:val="00381A5F"/>
    <w:rsid w:val="00381AC2"/>
    <w:rsid w:val="003865FA"/>
    <w:rsid w:val="00396FA5"/>
    <w:rsid w:val="003B43DF"/>
    <w:rsid w:val="003B7756"/>
    <w:rsid w:val="003C2D0C"/>
    <w:rsid w:val="003C4D42"/>
    <w:rsid w:val="00410708"/>
    <w:rsid w:val="004207BA"/>
    <w:rsid w:val="004218E9"/>
    <w:rsid w:val="00424123"/>
    <w:rsid w:val="00425755"/>
    <w:rsid w:val="00430BA9"/>
    <w:rsid w:val="00430BAF"/>
    <w:rsid w:val="004326EE"/>
    <w:rsid w:val="004517F1"/>
    <w:rsid w:val="004539AC"/>
    <w:rsid w:val="00470B33"/>
    <w:rsid w:val="00471D85"/>
    <w:rsid w:val="00495F21"/>
    <w:rsid w:val="00496B5B"/>
    <w:rsid w:val="004A176B"/>
    <w:rsid w:val="004A5752"/>
    <w:rsid w:val="004A5B06"/>
    <w:rsid w:val="004B002B"/>
    <w:rsid w:val="004B2CDC"/>
    <w:rsid w:val="004B7913"/>
    <w:rsid w:val="004D344B"/>
    <w:rsid w:val="004D4798"/>
    <w:rsid w:val="0050120F"/>
    <w:rsid w:val="00501215"/>
    <w:rsid w:val="00501B8D"/>
    <w:rsid w:val="00526132"/>
    <w:rsid w:val="00531862"/>
    <w:rsid w:val="00534642"/>
    <w:rsid w:val="005432AF"/>
    <w:rsid w:val="00571337"/>
    <w:rsid w:val="00577796"/>
    <w:rsid w:val="0058387E"/>
    <w:rsid w:val="00583C97"/>
    <w:rsid w:val="005861CA"/>
    <w:rsid w:val="00596EB0"/>
    <w:rsid w:val="005A477C"/>
    <w:rsid w:val="005A5C7A"/>
    <w:rsid w:val="005A6752"/>
    <w:rsid w:val="005A7A15"/>
    <w:rsid w:val="005C4A2E"/>
    <w:rsid w:val="005D15B3"/>
    <w:rsid w:val="005D6013"/>
    <w:rsid w:val="005E17CA"/>
    <w:rsid w:val="005E6DA8"/>
    <w:rsid w:val="005E7F8A"/>
    <w:rsid w:val="005F3303"/>
    <w:rsid w:val="0060062F"/>
    <w:rsid w:val="00630E13"/>
    <w:rsid w:val="006314F2"/>
    <w:rsid w:val="00635B09"/>
    <w:rsid w:val="00641571"/>
    <w:rsid w:val="00643F25"/>
    <w:rsid w:val="00646A63"/>
    <w:rsid w:val="00663E70"/>
    <w:rsid w:val="0067175C"/>
    <w:rsid w:val="00673335"/>
    <w:rsid w:val="00673B24"/>
    <w:rsid w:val="00680C0D"/>
    <w:rsid w:val="006843E6"/>
    <w:rsid w:val="006935F2"/>
    <w:rsid w:val="00694A4E"/>
    <w:rsid w:val="006A7855"/>
    <w:rsid w:val="006B0C96"/>
    <w:rsid w:val="006C07FA"/>
    <w:rsid w:val="006C5C4B"/>
    <w:rsid w:val="006C62B1"/>
    <w:rsid w:val="006D23A8"/>
    <w:rsid w:val="006E53A3"/>
    <w:rsid w:val="007116B5"/>
    <w:rsid w:val="007315EE"/>
    <w:rsid w:val="00733409"/>
    <w:rsid w:val="007738DA"/>
    <w:rsid w:val="00775B6A"/>
    <w:rsid w:val="00781910"/>
    <w:rsid w:val="00787622"/>
    <w:rsid w:val="00795579"/>
    <w:rsid w:val="007A25D6"/>
    <w:rsid w:val="007C02D6"/>
    <w:rsid w:val="007C3994"/>
    <w:rsid w:val="007D0CAA"/>
    <w:rsid w:val="007D1DE3"/>
    <w:rsid w:val="007F3006"/>
    <w:rsid w:val="0080021E"/>
    <w:rsid w:val="00811DA6"/>
    <w:rsid w:val="008139A7"/>
    <w:rsid w:val="00816632"/>
    <w:rsid w:val="008213C4"/>
    <w:rsid w:val="0082234B"/>
    <w:rsid w:val="008322FA"/>
    <w:rsid w:val="00840AAE"/>
    <w:rsid w:val="0086103D"/>
    <w:rsid w:val="00864257"/>
    <w:rsid w:val="0088002D"/>
    <w:rsid w:val="008817C2"/>
    <w:rsid w:val="00887F29"/>
    <w:rsid w:val="00891631"/>
    <w:rsid w:val="00892A93"/>
    <w:rsid w:val="00893FC9"/>
    <w:rsid w:val="008A1542"/>
    <w:rsid w:val="008A6357"/>
    <w:rsid w:val="008B3174"/>
    <w:rsid w:val="008C3D13"/>
    <w:rsid w:val="008D268E"/>
    <w:rsid w:val="008D5D19"/>
    <w:rsid w:val="008D742C"/>
    <w:rsid w:val="008E4FEE"/>
    <w:rsid w:val="008F1D65"/>
    <w:rsid w:val="008F2B50"/>
    <w:rsid w:val="008F2C0D"/>
    <w:rsid w:val="008F489B"/>
    <w:rsid w:val="00915D67"/>
    <w:rsid w:val="009173BE"/>
    <w:rsid w:val="00920FF4"/>
    <w:rsid w:val="00936DC9"/>
    <w:rsid w:val="00937A6B"/>
    <w:rsid w:val="0094410E"/>
    <w:rsid w:val="00951582"/>
    <w:rsid w:val="0096187F"/>
    <w:rsid w:val="009619E5"/>
    <w:rsid w:val="009633BF"/>
    <w:rsid w:val="009A38A1"/>
    <w:rsid w:val="009A5B87"/>
    <w:rsid w:val="009B1336"/>
    <w:rsid w:val="009D69D3"/>
    <w:rsid w:val="009D7E61"/>
    <w:rsid w:val="009D7EF4"/>
    <w:rsid w:val="009E08E6"/>
    <w:rsid w:val="009E7F69"/>
    <w:rsid w:val="00A07E7A"/>
    <w:rsid w:val="00A151BA"/>
    <w:rsid w:val="00A158D5"/>
    <w:rsid w:val="00A15A91"/>
    <w:rsid w:val="00A20078"/>
    <w:rsid w:val="00A22A68"/>
    <w:rsid w:val="00A35672"/>
    <w:rsid w:val="00A44F6A"/>
    <w:rsid w:val="00A475B3"/>
    <w:rsid w:val="00A47754"/>
    <w:rsid w:val="00A500BA"/>
    <w:rsid w:val="00A50329"/>
    <w:rsid w:val="00A50819"/>
    <w:rsid w:val="00A50FAC"/>
    <w:rsid w:val="00A51CF4"/>
    <w:rsid w:val="00A54B9F"/>
    <w:rsid w:val="00A815C5"/>
    <w:rsid w:val="00A833A0"/>
    <w:rsid w:val="00AA4444"/>
    <w:rsid w:val="00AC0295"/>
    <w:rsid w:val="00AD34DA"/>
    <w:rsid w:val="00AD4EEC"/>
    <w:rsid w:val="00AE291D"/>
    <w:rsid w:val="00AE2BE6"/>
    <w:rsid w:val="00AF19F1"/>
    <w:rsid w:val="00B00442"/>
    <w:rsid w:val="00B00931"/>
    <w:rsid w:val="00B23279"/>
    <w:rsid w:val="00B513F9"/>
    <w:rsid w:val="00B66781"/>
    <w:rsid w:val="00B756B7"/>
    <w:rsid w:val="00B81F2F"/>
    <w:rsid w:val="00B86AFE"/>
    <w:rsid w:val="00B96C1A"/>
    <w:rsid w:val="00BA7533"/>
    <w:rsid w:val="00BB279E"/>
    <w:rsid w:val="00BB2A3B"/>
    <w:rsid w:val="00BD1D09"/>
    <w:rsid w:val="00BF0C67"/>
    <w:rsid w:val="00BF4653"/>
    <w:rsid w:val="00BF4F3C"/>
    <w:rsid w:val="00C02104"/>
    <w:rsid w:val="00C0321C"/>
    <w:rsid w:val="00C056CB"/>
    <w:rsid w:val="00C076EB"/>
    <w:rsid w:val="00C07F84"/>
    <w:rsid w:val="00C260E8"/>
    <w:rsid w:val="00C31A2A"/>
    <w:rsid w:val="00C44296"/>
    <w:rsid w:val="00C50B9B"/>
    <w:rsid w:val="00C50E0F"/>
    <w:rsid w:val="00C64458"/>
    <w:rsid w:val="00C70383"/>
    <w:rsid w:val="00C73D73"/>
    <w:rsid w:val="00C773B1"/>
    <w:rsid w:val="00C80AF5"/>
    <w:rsid w:val="00C958F8"/>
    <w:rsid w:val="00CB7885"/>
    <w:rsid w:val="00CC6128"/>
    <w:rsid w:val="00CD3716"/>
    <w:rsid w:val="00CE1941"/>
    <w:rsid w:val="00CF364E"/>
    <w:rsid w:val="00CF70CC"/>
    <w:rsid w:val="00D0667C"/>
    <w:rsid w:val="00D07FCC"/>
    <w:rsid w:val="00D11F4C"/>
    <w:rsid w:val="00D2135B"/>
    <w:rsid w:val="00D50D47"/>
    <w:rsid w:val="00D543A7"/>
    <w:rsid w:val="00D62CBF"/>
    <w:rsid w:val="00D85F19"/>
    <w:rsid w:val="00D937C6"/>
    <w:rsid w:val="00DB2786"/>
    <w:rsid w:val="00DB799F"/>
    <w:rsid w:val="00DD269F"/>
    <w:rsid w:val="00DD27D4"/>
    <w:rsid w:val="00DD553D"/>
    <w:rsid w:val="00DE226D"/>
    <w:rsid w:val="00DE46A2"/>
    <w:rsid w:val="00DF155F"/>
    <w:rsid w:val="00E060F8"/>
    <w:rsid w:val="00E061E5"/>
    <w:rsid w:val="00E105A7"/>
    <w:rsid w:val="00E123B8"/>
    <w:rsid w:val="00E12BF7"/>
    <w:rsid w:val="00E16531"/>
    <w:rsid w:val="00E3773A"/>
    <w:rsid w:val="00E5138E"/>
    <w:rsid w:val="00E62AB8"/>
    <w:rsid w:val="00E649F4"/>
    <w:rsid w:val="00EA1B48"/>
    <w:rsid w:val="00EA2CCA"/>
    <w:rsid w:val="00EB1D68"/>
    <w:rsid w:val="00EB28F6"/>
    <w:rsid w:val="00EB7A8E"/>
    <w:rsid w:val="00EC0896"/>
    <w:rsid w:val="00EC7FC7"/>
    <w:rsid w:val="00EF06F2"/>
    <w:rsid w:val="00EF2FA3"/>
    <w:rsid w:val="00F03043"/>
    <w:rsid w:val="00F076A1"/>
    <w:rsid w:val="00F12F55"/>
    <w:rsid w:val="00F20C92"/>
    <w:rsid w:val="00F22996"/>
    <w:rsid w:val="00F440E7"/>
    <w:rsid w:val="00F5341F"/>
    <w:rsid w:val="00F54C4A"/>
    <w:rsid w:val="00F624F1"/>
    <w:rsid w:val="00F67746"/>
    <w:rsid w:val="00F71195"/>
    <w:rsid w:val="00F82674"/>
    <w:rsid w:val="00F96450"/>
    <w:rsid w:val="00FA78F4"/>
    <w:rsid w:val="00FB1E04"/>
    <w:rsid w:val="00FD21F1"/>
    <w:rsid w:val="00FD6AA1"/>
    <w:rsid w:val="00FE1BF4"/>
    <w:rsid w:val="00FE433F"/>
    <w:rsid w:val="00FE6C0A"/>
    <w:rsid w:val="00FF2365"/>
    <w:rsid w:val="00FF266E"/>
    <w:rsid w:val="00FF2BAC"/>
    <w:rsid w:val="00FF2F88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43CF"/>
  <w15:chartTrackingRefBased/>
  <w15:docId w15:val="{C964341F-7EE9-43D9-9CF3-19BA8496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2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F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F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obj-address">
    <w:name w:val="obj-address"/>
    <w:rsid w:val="0047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A684FB57EFD1759F6F152F7E74D8AB5B14A29E2F9669EEABD130527544W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solie-sibi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6781D-020F-4DA5-8051-8E695C4F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 Юлия Юрьевна</dc:creator>
  <cp:keywords/>
  <dc:description/>
  <cp:lastModifiedBy>Андреева Ольга Николаевна</cp:lastModifiedBy>
  <cp:revision>203</cp:revision>
  <cp:lastPrinted>2025-09-09T06:08:00Z</cp:lastPrinted>
  <dcterms:created xsi:type="dcterms:W3CDTF">2019-09-13T01:23:00Z</dcterms:created>
  <dcterms:modified xsi:type="dcterms:W3CDTF">2025-09-09T07:54:00Z</dcterms:modified>
</cp:coreProperties>
</file>