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367B" w14:textId="77777777" w:rsidR="00B55D78" w:rsidRPr="00B55D78" w:rsidRDefault="00B55D78" w:rsidP="00B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33927283"/>
      <w:r w:rsidRPr="00B55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2C9EEE9E" w14:textId="77777777" w:rsidR="00B55D78" w:rsidRPr="00B55D78" w:rsidRDefault="00B55D78" w:rsidP="00B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5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6834E662" w14:textId="77777777" w:rsidR="00B55D78" w:rsidRPr="00B55D78" w:rsidRDefault="00B55D78" w:rsidP="00B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5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50772647" w14:textId="77777777" w:rsidR="00B55D78" w:rsidRPr="00B55D78" w:rsidRDefault="00B55D78" w:rsidP="00B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5D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0604421F" w14:textId="77777777" w:rsidR="00B55D78" w:rsidRPr="00B55D78" w:rsidRDefault="00B55D78" w:rsidP="00B55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6947F2" w14:textId="42039A04" w:rsidR="00B55D78" w:rsidRPr="00B55D78" w:rsidRDefault="00B55D78" w:rsidP="00B55D78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FA00F5" wp14:editId="1B037C2A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53C78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B55D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BF23D5" wp14:editId="12CE94A6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9DE9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B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14.08.2025</w:t>
      </w:r>
      <w:r w:rsidRPr="00B5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1416-па</w:t>
      </w:r>
    </w:p>
    <w:p w14:paraId="4EAD2149" w14:textId="77777777" w:rsidR="00B55D78" w:rsidRDefault="00B55D78" w:rsidP="00EC763E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65AD89E0" w14:textId="1F3851F7" w:rsidR="00EC763E" w:rsidRPr="00490D86" w:rsidRDefault="00EC763E" w:rsidP="00B55D78">
      <w:pPr>
        <w:pStyle w:val="ConsPlusTitle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1778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bookmarkStart w:id="1" w:name="_Hlk194051338"/>
      <w:r w:rsidRPr="00117780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возврата в бюджет города Усолье-Сибирское остатков субсидий, предоставленных </w:t>
      </w:r>
      <w:r w:rsidR="00A90DE6" w:rsidRPr="00A90DE6">
        <w:rPr>
          <w:rFonts w:ascii="Times New Roman" w:hAnsi="Times New Roman" w:cs="Times New Roman"/>
          <w:sz w:val="24"/>
          <w:szCs w:val="24"/>
        </w:rPr>
        <w:t>муниципальным учреждениям города Усолье-Сибирское</w:t>
      </w:r>
      <w:r w:rsidR="00A90DE6">
        <w:rPr>
          <w:rFonts w:ascii="Times New Roman" w:hAnsi="Times New Roman" w:cs="Times New Roman"/>
          <w:sz w:val="24"/>
          <w:szCs w:val="24"/>
        </w:rPr>
        <w:t xml:space="preserve"> на</w:t>
      </w:r>
      <w:r w:rsidR="00A90DE6" w:rsidRPr="00A90DE6">
        <w:rPr>
          <w:rFonts w:ascii="Times New Roman" w:hAnsi="Times New Roman" w:cs="Times New Roman"/>
          <w:sz w:val="24"/>
          <w:szCs w:val="24"/>
        </w:rPr>
        <w:t xml:space="preserve"> </w:t>
      </w:r>
      <w:r w:rsidRPr="00117780">
        <w:rPr>
          <w:rFonts w:ascii="Times New Roman" w:hAnsi="Times New Roman" w:cs="Times New Roman"/>
          <w:sz w:val="24"/>
          <w:szCs w:val="24"/>
        </w:rPr>
        <w:t>финансово</w:t>
      </w:r>
      <w:r w:rsidR="00A90DE6">
        <w:rPr>
          <w:rFonts w:ascii="Times New Roman" w:hAnsi="Times New Roman" w:cs="Times New Roman"/>
          <w:sz w:val="24"/>
          <w:szCs w:val="24"/>
        </w:rPr>
        <w:t>е</w:t>
      </w:r>
      <w:r w:rsidRPr="0011778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90DE6">
        <w:rPr>
          <w:rFonts w:ascii="Times New Roman" w:hAnsi="Times New Roman" w:cs="Times New Roman"/>
          <w:sz w:val="24"/>
          <w:szCs w:val="24"/>
        </w:rPr>
        <w:t>е</w:t>
      </w:r>
      <w:r w:rsidRPr="00117780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на оказание муниципальных услуг (выполнение работ) </w:t>
      </w:r>
      <w:bookmarkEnd w:id="1"/>
    </w:p>
    <w:p w14:paraId="330F400E" w14:textId="77777777" w:rsidR="00B55D78" w:rsidRDefault="00B55D78" w:rsidP="00B55D78">
      <w:pPr>
        <w:pStyle w:val="11"/>
        <w:spacing w:after="200" w:line="240" w:lineRule="auto"/>
        <w:ind w:firstLine="0"/>
        <w:contextualSpacing/>
        <w:jc w:val="both"/>
        <w:rPr>
          <w:sz w:val="28"/>
          <w:szCs w:val="28"/>
        </w:rPr>
      </w:pPr>
    </w:p>
    <w:p w14:paraId="130A451D" w14:textId="6EBF1180" w:rsidR="009F0D73" w:rsidRPr="00200538" w:rsidRDefault="009F0D73" w:rsidP="009F0D73">
      <w:pPr>
        <w:pStyle w:val="11"/>
        <w:spacing w:after="200" w:line="240" w:lineRule="auto"/>
        <w:ind w:firstLine="499"/>
        <w:contextualSpacing/>
        <w:jc w:val="both"/>
        <w:rPr>
          <w:sz w:val="28"/>
          <w:szCs w:val="28"/>
        </w:rPr>
      </w:pPr>
      <w:r w:rsidRPr="00200538">
        <w:rPr>
          <w:sz w:val="28"/>
          <w:szCs w:val="28"/>
        </w:rPr>
        <w:t>В соответствии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DC6D7D" w:rsidRPr="00200538">
        <w:rPr>
          <w:sz w:val="28"/>
          <w:szCs w:val="28"/>
        </w:rPr>
        <w:t xml:space="preserve">, </w:t>
      </w:r>
      <w:r w:rsidRPr="00200538">
        <w:rPr>
          <w:sz w:val="28"/>
          <w:szCs w:val="28"/>
        </w:rPr>
        <w:t>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0C0A1778" w14:textId="77777777" w:rsidR="009F0D73" w:rsidRPr="00200538" w:rsidRDefault="009F0D73" w:rsidP="00B55D78">
      <w:pPr>
        <w:pStyle w:val="11"/>
        <w:spacing w:after="200" w:line="240" w:lineRule="auto"/>
        <w:ind w:firstLine="0"/>
        <w:contextualSpacing/>
        <w:jc w:val="both"/>
        <w:rPr>
          <w:sz w:val="28"/>
          <w:szCs w:val="28"/>
        </w:rPr>
      </w:pPr>
    </w:p>
    <w:p w14:paraId="7A331754" w14:textId="77777777" w:rsidR="009F0D73" w:rsidRPr="00200538" w:rsidRDefault="009F0D73" w:rsidP="00B55D78">
      <w:pPr>
        <w:pStyle w:val="11"/>
        <w:spacing w:after="200"/>
        <w:ind w:firstLine="0"/>
        <w:jc w:val="center"/>
        <w:rPr>
          <w:b/>
          <w:bCs/>
          <w:sz w:val="28"/>
          <w:szCs w:val="28"/>
        </w:rPr>
      </w:pPr>
      <w:r w:rsidRPr="00200538">
        <w:rPr>
          <w:b/>
          <w:bCs/>
          <w:sz w:val="28"/>
          <w:szCs w:val="28"/>
        </w:rPr>
        <w:t>ПОСТАНОВЛЯЕТ:</w:t>
      </w:r>
    </w:p>
    <w:p w14:paraId="1512EF53" w14:textId="45F463F6" w:rsidR="00291B9A" w:rsidRPr="00200538" w:rsidRDefault="00F90E2C" w:rsidP="00F90E2C">
      <w:pPr>
        <w:pStyle w:val="11"/>
        <w:tabs>
          <w:tab w:val="left" w:pos="735"/>
        </w:tabs>
        <w:ind w:firstLine="0"/>
        <w:jc w:val="both"/>
        <w:rPr>
          <w:sz w:val="28"/>
          <w:szCs w:val="28"/>
        </w:rPr>
      </w:pPr>
      <w:r w:rsidRPr="00200538">
        <w:rPr>
          <w:sz w:val="28"/>
          <w:szCs w:val="28"/>
        </w:rPr>
        <w:tab/>
      </w:r>
      <w:r w:rsidR="00291B9A" w:rsidRPr="00200538">
        <w:rPr>
          <w:sz w:val="28"/>
          <w:szCs w:val="28"/>
        </w:rPr>
        <w:t xml:space="preserve">1. Утвердить Порядок </w:t>
      </w:r>
      <w:r w:rsidR="001E3F09" w:rsidRPr="001E3F09">
        <w:rPr>
          <w:sz w:val="28"/>
          <w:szCs w:val="28"/>
        </w:rPr>
        <w:t>определения объема и условий возврата в бюджет города Усолье-Сибирское остатков субсидий, предоставленных муниципальным учреждениям города Усолье-Сибирское на финансовое обеспечение выполнения муниципального задания на оказание муниципальных услуг (выполнение работ)</w:t>
      </w:r>
      <w:r w:rsidR="00FC558C" w:rsidRPr="00200538">
        <w:rPr>
          <w:sz w:val="28"/>
          <w:szCs w:val="28"/>
        </w:rPr>
        <w:t>, согласно приложению №1 к настоящему постановлению.</w:t>
      </w:r>
    </w:p>
    <w:p w14:paraId="7FF63DC0" w14:textId="3139E29F" w:rsidR="009F5D38" w:rsidRPr="00200538" w:rsidRDefault="00BE6528" w:rsidP="0078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2" w:name="bookmark4"/>
      <w:bookmarkEnd w:id="2"/>
      <w:r w:rsidRPr="00200538">
        <w:rPr>
          <w:color w:val="FF0000"/>
          <w:sz w:val="28"/>
          <w:szCs w:val="28"/>
        </w:rPr>
        <w:tab/>
      </w:r>
      <w:r w:rsidR="002D3C3F" w:rsidRPr="00200538">
        <w:rPr>
          <w:rFonts w:ascii="Times New Roman" w:hAnsi="Times New Roman" w:cs="Times New Roman"/>
          <w:sz w:val="28"/>
          <w:szCs w:val="28"/>
        </w:rPr>
        <w:t>3</w:t>
      </w:r>
      <w:r w:rsidR="00786286" w:rsidRPr="00200538">
        <w:rPr>
          <w:rFonts w:ascii="Times New Roman" w:hAnsi="Times New Roman" w:cs="Times New Roman"/>
          <w:sz w:val="28"/>
          <w:szCs w:val="28"/>
        </w:rPr>
        <w:t xml:space="preserve">. 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Настоящее </w:t>
      </w:r>
      <w:r w:rsidR="00FA598F" w:rsidRPr="00200538">
        <w:rPr>
          <w:rFonts w:ascii="Times New Roman" w:hAnsi="Times New Roman" w:cs="Times New Roman"/>
          <w:sz w:val="28"/>
          <w:szCs w:val="28"/>
          <w:lang w:val="x-none"/>
        </w:rPr>
        <w:t>постановление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 вступает в силу со дня его </w:t>
      </w:r>
      <w:r w:rsidR="00F667DB">
        <w:rPr>
          <w:rFonts w:ascii="Times New Roman" w:hAnsi="Times New Roman" w:cs="Times New Roman"/>
          <w:sz w:val="28"/>
          <w:szCs w:val="28"/>
          <w:lang w:val="x-none"/>
        </w:rPr>
        <w:t xml:space="preserve">официального 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>опубликования</w:t>
      </w:r>
      <w:r w:rsidR="00B163B1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4E2B9AF4" w14:textId="7F20804E" w:rsidR="00291B9A" w:rsidRPr="00200538" w:rsidRDefault="000E5E9E" w:rsidP="00291B9A">
      <w:pPr>
        <w:pStyle w:val="11"/>
        <w:tabs>
          <w:tab w:val="left" w:pos="740"/>
        </w:tabs>
        <w:ind w:firstLine="0"/>
        <w:jc w:val="both"/>
        <w:rPr>
          <w:sz w:val="28"/>
          <w:szCs w:val="28"/>
        </w:rPr>
      </w:pPr>
      <w:bookmarkStart w:id="3" w:name="bookmark11"/>
      <w:bookmarkEnd w:id="3"/>
      <w:r w:rsidRPr="00200538">
        <w:rPr>
          <w:sz w:val="28"/>
          <w:szCs w:val="28"/>
        </w:rPr>
        <w:tab/>
      </w:r>
      <w:r w:rsidR="002D3C3F" w:rsidRPr="00200538">
        <w:rPr>
          <w:sz w:val="28"/>
          <w:szCs w:val="28"/>
        </w:rPr>
        <w:t>4</w:t>
      </w:r>
      <w:r w:rsidR="00291B9A" w:rsidRPr="00200538">
        <w:rPr>
          <w:sz w:val="28"/>
          <w:szCs w:val="28"/>
        </w:rPr>
        <w:t>.</w:t>
      </w:r>
      <w:r w:rsidR="00370C97" w:rsidRPr="00200538">
        <w:rPr>
          <w:sz w:val="28"/>
          <w:szCs w:val="28"/>
        </w:rPr>
        <w:t xml:space="preserve"> </w:t>
      </w:r>
      <w:r w:rsidR="00291B9A" w:rsidRPr="00200538">
        <w:rPr>
          <w:sz w:val="28"/>
          <w:szCs w:val="28"/>
        </w:rPr>
        <w:t>Опубликовать настоящее постановление в газете «Официальное Усолье» и разместить на официальном сайте администрации города Усолье-Сибирское</w:t>
      </w:r>
      <w:r w:rsidR="00A34BE0" w:rsidRPr="00200538">
        <w:rPr>
          <w:sz w:val="28"/>
          <w:szCs w:val="28"/>
        </w:rPr>
        <w:t xml:space="preserve"> в информационно-телекоммуникационной сети «Интернет»</w:t>
      </w:r>
      <w:r w:rsidR="00291B9A" w:rsidRPr="00200538">
        <w:rPr>
          <w:sz w:val="28"/>
          <w:szCs w:val="28"/>
        </w:rPr>
        <w:t>.</w:t>
      </w:r>
    </w:p>
    <w:p w14:paraId="79E45CC7" w14:textId="1EBF2962" w:rsidR="00291B9A" w:rsidRDefault="00291B9A" w:rsidP="00291B9A">
      <w:pPr>
        <w:pStyle w:val="11"/>
        <w:tabs>
          <w:tab w:val="left" w:pos="735"/>
        </w:tabs>
        <w:spacing w:after="220"/>
        <w:ind w:firstLine="0"/>
        <w:jc w:val="both"/>
        <w:rPr>
          <w:sz w:val="28"/>
          <w:szCs w:val="28"/>
        </w:rPr>
      </w:pPr>
      <w:bookmarkStart w:id="4" w:name="bookmark12"/>
      <w:bookmarkEnd w:id="4"/>
      <w:r w:rsidRPr="00200538">
        <w:rPr>
          <w:sz w:val="28"/>
          <w:szCs w:val="28"/>
        </w:rPr>
        <w:t xml:space="preserve"> </w:t>
      </w:r>
      <w:r w:rsidR="000E5E9E" w:rsidRPr="00200538">
        <w:rPr>
          <w:sz w:val="28"/>
          <w:szCs w:val="28"/>
        </w:rPr>
        <w:tab/>
      </w:r>
      <w:r w:rsidR="002D3C3F" w:rsidRPr="00200538">
        <w:rPr>
          <w:sz w:val="28"/>
          <w:szCs w:val="28"/>
        </w:rPr>
        <w:t>5</w:t>
      </w:r>
      <w:r w:rsidRPr="00200538">
        <w:rPr>
          <w:sz w:val="28"/>
          <w:szCs w:val="28"/>
        </w:rPr>
        <w:t>.</w:t>
      </w:r>
      <w:r w:rsidR="00370C97" w:rsidRPr="00200538">
        <w:rPr>
          <w:sz w:val="28"/>
          <w:szCs w:val="28"/>
        </w:rPr>
        <w:t xml:space="preserve"> </w:t>
      </w:r>
      <w:r w:rsidRPr="00200538">
        <w:rPr>
          <w:sz w:val="28"/>
          <w:szCs w:val="28"/>
        </w:rPr>
        <w:t>Контроль за исполнением настоящего постановления возложить на председателя комитета по финансам администрации города Егорову Е.Г.</w:t>
      </w:r>
    </w:p>
    <w:p w14:paraId="63C5B9C5" w14:textId="77777777" w:rsidR="00F40319" w:rsidRPr="00B55D78" w:rsidRDefault="00F40319" w:rsidP="00B55D78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4246A029" w14:textId="3A4F8CB5" w:rsidR="00291B9A" w:rsidRPr="00B55D78" w:rsidRDefault="00291B9A" w:rsidP="00B55D78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  <w:r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Мэр города                                               </w:t>
      </w:r>
      <w:r w:rsidR="00370C97"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E282B"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538"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55D78">
        <w:rPr>
          <w:rFonts w:ascii="Times New Roman" w:hAnsi="Times New Roman" w:cs="Times New Roman"/>
          <w:b/>
          <w:bCs/>
          <w:sz w:val="28"/>
          <w:szCs w:val="28"/>
        </w:rPr>
        <w:t xml:space="preserve"> М.В. Торопкин</w:t>
      </w:r>
    </w:p>
    <w:p w14:paraId="2F0454B5" w14:textId="77777777" w:rsidR="009D1B0F" w:rsidRPr="003C1BCF" w:rsidRDefault="009D1B0F" w:rsidP="009F0D73">
      <w:pPr>
        <w:pStyle w:val="11"/>
        <w:spacing w:after="200"/>
        <w:ind w:firstLine="0"/>
        <w:jc w:val="both"/>
        <w:rPr>
          <w:b/>
          <w:bCs/>
          <w:sz w:val="24"/>
          <w:szCs w:val="24"/>
        </w:rPr>
      </w:pPr>
    </w:p>
    <w:bookmarkEnd w:id="0"/>
    <w:p w14:paraId="5CA22576" w14:textId="61602E0B" w:rsidR="00207A2A" w:rsidRDefault="00207A2A" w:rsidP="00B55D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B56F7F3" w14:textId="77777777" w:rsidR="00B55D78" w:rsidRDefault="00207A2A" w:rsidP="00B55D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D3CB652" w14:textId="7272D454" w:rsidR="00207A2A" w:rsidRPr="00207A2A" w:rsidRDefault="00207A2A" w:rsidP="00B55D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</w:p>
    <w:p w14:paraId="6632D769" w14:textId="28B40E55" w:rsidR="00471182" w:rsidRPr="00207A2A" w:rsidRDefault="00471182" w:rsidP="00B55D78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14.08.</w:t>
      </w: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25 </w:t>
      </w: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№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1416-па</w:t>
      </w:r>
    </w:p>
    <w:p w14:paraId="64FEF50E" w14:textId="77777777" w:rsidR="00597902" w:rsidRDefault="00597902" w:rsidP="003E38B4">
      <w:pPr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5A41A003" w14:textId="230EA0A8" w:rsidR="00207A2A" w:rsidRDefault="00597902" w:rsidP="003E38B4">
      <w:pPr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59790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>Поряд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>ок</w:t>
      </w:r>
      <w:r w:rsidRPr="0059790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определения объема и условий возврата в бюджет города Усолье-Сибирское остатков субсидий, предоставленных муниципальным </w:t>
      </w:r>
      <w:r w:rsidRPr="0059790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>учреждениям города Усолье-Сибирское на финансовое обеспечение выполнения муниципального задания на оказание муниципальных услуг (выполнение работ)</w:t>
      </w:r>
      <w:r w:rsidR="0037034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(далее – Порядок)</w:t>
      </w:r>
    </w:p>
    <w:p w14:paraId="3E39EDF5" w14:textId="77777777" w:rsidR="00434C44" w:rsidRDefault="00434C44" w:rsidP="003E38B4">
      <w:pPr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B96875E" w14:textId="12535DE4" w:rsidR="00434C44" w:rsidRPr="00370348" w:rsidRDefault="00434C44" w:rsidP="00434C44">
      <w:pPr>
        <w:pStyle w:val="a8"/>
        <w:numPr>
          <w:ilvl w:val="0"/>
          <w:numId w:val="34"/>
        </w:numPr>
        <w:spacing w:after="310" w:line="262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37034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>Общие положения</w:t>
      </w:r>
    </w:p>
    <w:p w14:paraId="68D3EEC6" w14:textId="782328F7" w:rsidR="00434C44" w:rsidRDefault="00434C44" w:rsidP="00434C44">
      <w:pPr>
        <w:spacing w:after="5" w:line="250" w:lineRule="auto"/>
        <w:ind w:left="13" w:right="9" w:firstLine="56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434C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l.1. Настоящий Порядок устанавливает правила определения объема и условий возврата </w:t>
      </w:r>
      <w:r w:rsidR="00370348" w:rsidRPr="003703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муниципальным</w:t>
      </w:r>
      <w:r w:rsidR="009970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и</w:t>
      </w:r>
      <w:r w:rsidR="00370348" w:rsidRPr="003703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учреждениям</w:t>
      </w:r>
      <w:r w:rsidR="009970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и</w:t>
      </w:r>
      <w:r w:rsidR="00370348" w:rsidRPr="003703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города Усолье-Сибирское</w:t>
      </w:r>
      <w:r w:rsidRPr="00434C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(далее </w:t>
      </w:r>
      <w:r w:rsidR="00E205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-</w:t>
      </w:r>
      <w:r w:rsidRPr="00434C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Учреждения) в бюджет </w:t>
      </w:r>
      <w:bookmarkStart w:id="5" w:name="_Hlk194051912"/>
      <w:r w:rsidR="001B0D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города Усолье-Сибирское </w:t>
      </w:r>
      <w:bookmarkEnd w:id="5"/>
      <w:r w:rsidRPr="00434C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остатков субсидий на </w:t>
      </w:r>
      <w:r w:rsidR="001B0D01" w:rsidRPr="001B0D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финансовое обеспечение выполнения муниципального задания на оказание муниципальных услуг (выполнение работ)</w:t>
      </w:r>
      <w:r w:rsidRPr="00434C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.</w:t>
      </w:r>
    </w:p>
    <w:p w14:paraId="17C4453C" w14:textId="3A1D6160" w:rsidR="0082308F" w:rsidRPr="0082308F" w:rsidRDefault="0082308F" w:rsidP="0082308F">
      <w:pPr>
        <w:spacing w:after="5" w:line="250" w:lineRule="auto"/>
        <w:ind w:left="13" w:right="9" w:firstLine="56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1.2.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  <w:t>Возврату в бюджет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города Усолье-Сибирское подлежат остатки субсидий на финансовое обеспечение выполнения Учреждениями муниципального задания на оказание муниципальных услуг (выполнение работ) в объеме, соответствующем не достигнутым в отчетном </w:t>
      </w:r>
      <w:r w:rsidR="00F955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году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показателям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муниципального 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задания, характеризующим объем муниципальных услуг (выполнение работ) (далее - Остатки субсидии).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</w:t>
      </w:r>
    </w:p>
    <w:p w14:paraId="1473DA8F" w14:textId="0FC19C3D" w:rsidR="001B0D01" w:rsidRDefault="0082308F" w:rsidP="0082308F">
      <w:pPr>
        <w:spacing w:after="5" w:line="250" w:lineRule="auto"/>
        <w:ind w:left="13" w:right="9" w:firstLine="56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Показатели, характеризующие объем </w:t>
      </w:r>
      <w:r w:rsidR="006525A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муниципальных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услуг (</w:t>
      </w:r>
      <w:r w:rsidR="006525A0" w:rsidRPr="006525A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выполнение работ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), считаются выполненными с учетом допустимых (возможных) отклонений от установленных показателей, определенных </w:t>
      </w:r>
      <w:r w:rsid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г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лавны</w:t>
      </w:r>
      <w:r w:rsid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распорядител</w:t>
      </w:r>
      <w:r w:rsidR="001774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ем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средств бюджета города Усолье-Сибирское, отраслевы</w:t>
      </w:r>
      <w:r w:rsid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(функциональны</w:t>
      </w:r>
      <w:r w:rsid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) орган</w:t>
      </w:r>
      <w:r w:rsidR="001774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ом</w:t>
      </w:r>
      <w:r w:rsidR="003E427D" w:rsidRPr="003E427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администрации города Усолье-Сибирское</w:t>
      </w:r>
      <w:r w:rsidRPr="008230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, осуществляющим в отношении Учреждения функции и полномочия учредителя (далее - орган, осуществляющий функции и полномочия учредителя).</w:t>
      </w:r>
    </w:p>
    <w:p w14:paraId="6666D0C5" w14:textId="5F3C7077" w:rsidR="00177475" w:rsidRDefault="00DD5F42" w:rsidP="0082308F">
      <w:pPr>
        <w:spacing w:after="5" w:line="250" w:lineRule="auto"/>
        <w:ind w:left="13" w:right="9" w:firstLine="56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1.3.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  <w:t xml:space="preserve">В случае недостижения Учреждением значений показателей, характеризующих объем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муниципальных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услуг (</w:t>
      </w:r>
      <w:r w:rsidRPr="006525A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выполнение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работ), установленных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муниципальным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заданием в отчетном </w:t>
      </w:r>
      <w:r w:rsidR="001D21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году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, не допускается расходование Учреждением в текущем финансовом году остатков субсидии на финансовое обеспечение выполнения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муниципального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задания на оказание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муниципальных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услуг (выполнение работ) (при их наличии) до рассмотрения органом, осуществляющим функции и полномочия учредителя, годовых отчетов о выполнении </w:t>
      </w:r>
      <w:r w:rsidR="00B16E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муниципального</w:t>
      </w:r>
      <w:r w:rsidRPr="00DD5F4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задания.</w:t>
      </w:r>
    </w:p>
    <w:p w14:paraId="43C796E6" w14:textId="45360AB9" w:rsidR="00DD5F42" w:rsidRPr="00434C44" w:rsidRDefault="0042116E" w:rsidP="00863506">
      <w:pPr>
        <w:spacing w:after="5" w:line="250" w:lineRule="auto"/>
        <w:ind w:left="13" w:right="9" w:firstLine="56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4211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1.4.</w:t>
      </w:r>
      <w:r w:rsidRPr="004211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ab/>
        <w:t xml:space="preserve">Орган, осуществляющий функции и полномочия учредителя, по результатам рассмотрения годовых отчетов о выполнении </w:t>
      </w:r>
      <w:r w:rsidR="001F16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муниципального</w:t>
      </w:r>
      <w:r w:rsidRPr="004211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задания, представляемых Учреждением в соответствии с </w:t>
      </w:r>
      <w:r w:rsidR="00863506"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Поряд</w:t>
      </w:r>
      <w:r w:rsid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ком</w:t>
      </w:r>
      <w:r w:rsidR="00863506"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формирования муниципального задания на оказание муниципальных услуг (выполнение работ) и финансового обеспечения выполнения муниципального задания на оказание муниципальных услуг (выполнение работ) муниципальными учреждениями города Усолье-Сибирское</w:t>
      </w:r>
      <w:r w:rsidRPr="004211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, выявляет необходимость возврата Учреждением Остатков субсидий в бюджет</w:t>
      </w:r>
      <w:r w:rsid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города Усолье-Сибирское</w:t>
      </w:r>
      <w:r w:rsidRPr="004211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.</w:t>
      </w:r>
    </w:p>
    <w:p w14:paraId="49DC4DBF" w14:textId="77777777" w:rsidR="00863506" w:rsidRDefault="00863506" w:rsidP="003E38B4">
      <w:pPr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A72E17" w14:textId="56705512" w:rsidR="00863506" w:rsidRDefault="00863506" w:rsidP="00863506">
      <w:pPr>
        <w:pStyle w:val="a8"/>
        <w:numPr>
          <w:ilvl w:val="0"/>
          <w:numId w:val="34"/>
        </w:numPr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5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определения объема Остатков субсидий</w:t>
      </w:r>
      <w:r w:rsidRPr="0086350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7EE8F8D" w14:textId="77777777" w:rsidR="00454D1C" w:rsidRDefault="00454D1C" w:rsidP="00863506">
      <w:pPr>
        <w:pStyle w:val="a8"/>
        <w:tabs>
          <w:tab w:val="left" w:pos="5529"/>
        </w:tabs>
        <w:autoSpaceDE w:val="0"/>
        <w:autoSpaceDN w:val="0"/>
        <w:adjustRightInd w:val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2D5EA8F2" w14:textId="7802366B" w:rsidR="00863506" w:rsidRDefault="00863506" w:rsidP="00863506">
      <w:pPr>
        <w:pStyle w:val="a8"/>
        <w:tabs>
          <w:tab w:val="left" w:pos="5529"/>
        </w:tabs>
        <w:autoSpaceDE w:val="0"/>
        <w:autoSpaceDN w:val="0"/>
        <w:adjustRightInd w:val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863506">
        <w:rPr>
          <w:rFonts w:ascii="Times New Roman" w:hAnsi="Times New Roman" w:cs="Times New Roman"/>
          <w:sz w:val="28"/>
          <w:szCs w:val="28"/>
        </w:rPr>
        <w:t>2.1. Объем Остатков субсидий, подлежащий возврату Учреждениями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Усолье-Сибирское</w:t>
      </w:r>
      <w:r w:rsidRPr="00863506">
        <w:rPr>
          <w:rFonts w:ascii="Times New Roman" w:hAnsi="Times New Roman" w:cs="Times New Roman"/>
          <w:sz w:val="28"/>
          <w:szCs w:val="28"/>
        </w:rPr>
        <w:t>, определяется органом, осуществляющим функции и полномочия учредителя, по формуле:</w:t>
      </w:r>
    </w:p>
    <w:p w14:paraId="552576F6" w14:textId="77777777" w:rsidR="00304D9A" w:rsidRDefault="00304D9A" w:rsidP="00863506">
      <w:pPr>
        <w:pStyle w:val="a8"/>
        <w:tabs>
          <w:tab w:val="left" w:pos="5529"/>
        </w:tabs>
        <w:autoSpaceDE w:val="0"/>
        <w:autoSpaceDN w:val="0"/>
        <w:adjustRightInd w:val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0841E41F" w14:textId="57C9A626" w:rsidR="00304D9A" w:rsidRPr="000765D4" w:rsidRDefault="00FD0B9A" w:rsidP="00863506">
      <w:pPr>
        <w:pStyle w:val="a8"/>
        <w:tabs>
          <w:tab w:val="left" w:pos="5529"/>
        </w:tabs>
        <w:autoSpaceDE w:val="0"/>
        <w:autoSpaceDN w:val="0"/>
        <w:adjustRightInd w:val="0"/>
        <w:ind w:left="0" w:firstLine="65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  <w:szCs w:val="40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40"/>
                  <w:szCs w:val="40"/>
                </w:rPr>
                <m:t>j</m:t>
              </m:r>
            </m:sub>
          </m:sSub>
          <m:r>
            <w:rPr>
              <w:rFonts w:ascii="Cambria Math" w:hAnsi="Cambria Math" w:cs="Times New Roman"/>
              <w:sz w:val="40"/>
              <w:szCs w:val="4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40"/>
              <w:szCs w:val="4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  <w:szCs w:val="40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40"/>
                  <w:szCs w:val="40"/>
                </w:rPr>
                <m:t>j</m:t>
              </m:r>
            </m:sub>
          </m:sSub>
          <m:r>
            <w:rPr>
              <w:rFonts w:ascii="Cambria Math" w:hAnsi="Cambria Math" w:cs="Times New Roman"/>
              <w:sz w:val="40"/>
              <w:szCs w:val="40"/>
            </w:rPr>
            <m:t>-</m:t>
          </m:r>
          <m:r>
            <w:rPr>
              <w:rFonts w:ascii="Cambria Math" w:hAnsi="Cambria Math" w:cs="Times New Roman"/>
              <w:sz w:val="40"/>
              <w:szCs w:val="40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40"/>
                  <w:szCs w:val="4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  <w:sz w:val="40"/>
                  <w:szCs w:val="40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 xml:space="preserve"> </m:t>
                  </m:r>
                </m:sub>
              </m:sSub>
            </m:e>
          </m:nary>
          <m:r>
            <w:rPr>
              <w:rFonts w:ascii="Cambria Math" w:hAnsi="Cambria Math" w:cs="Times New Roman"/>
              <w:sz w:val="40"/>
              <w:szCs w:val="40"/>
              <w:lang w:val="en-US"/>
            </w:rPr>
            <m:t xml:space="preserve">) + </m:t>
          </m:r>
          <m:sSub>
            <m:sSubPr>
              <m:ctrlPr>
                <w:rPr>
                  <w:rFonts w:ascii="Cambria Math" w:hAnsi="Cambria Math" w:cs="Times New Roman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 w:cs="Times New Roman"/>
                  <w:sz w:val="40"/>
                  <w:szCs w:val="40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40"/>
                  <w:szCs w:val="40"/>
                </w:rPr>
                <m:t>j</m:t>
              </m:r>
            </m:sub>
          </m:sSub>
          <m:r>
            <w:rPr>
              <w:rFonts w:ascii="Cambria Math" w:hAnsi="Cambria Math" w:cs="Times New Roman"/>
              <w:sz w:val="40"/>
              <w:szCs w:val="40"/>
            </w:rPr>
            <m:t xml:space="preserve"> ) </m:t>
          </m:r>
          <m:r>
            <w:rPr>
              <w:rFonts w:ascii="Cambria Math" w:hAnsi="Cambria Math" w:cs="Times New Roman"/>
              <w:sz w:val="40"/>
              <w:szCs w:val="40"/>
              <w:lang w:val="en-US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40"/>
                  <w:szCs w:val="4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 xml:space="preserve">     </m:t>
                  </m:r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,    где</m:t>
                  </m:r>
                </m:sub>
              </m:sSub>
            </m:e>
          </m:nary>
        </m:oMath>
      </m:oMathPara>
    </w:p>
    <w:p w14:paraId="230F74E2" w14:textId="77777777" w:rsidR="00DB2218" w:rsidRPr="00863506" w:rsidRDefault="00DB2218" w:rsidP="00863506">
      <w:pPr>
        <w:pStyle w:val="a8"/>
        <w:tabs>
          <w:tab w:val="left" w:pos="5529"/>
        </w:tabs>
        <w:autoSpaceDE w:val="0"/>
        <w:autoSpaceDN w:val="0"/>
        <w:adjustRightInd w:val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4B71FC71" w14:textId="5285C856" w:rsidR="00863506" w:rsidRDefault="00863506" w:rsidP="00A54EE6">
      <w:pPr>
        <w:tabs>
          <w:tab w:val="left" w:pos="552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B8A5CF" w14:textId="2B59AB57" w:rsidR="006525A0" w:rsidRDefault="00FD0B9A" w:rsidP="00C174D4">
      <w:pPr>
        <w:tabs>
          <w:tab w:val="left" w:pos="552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A54EE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1E4D0B" w:rsidRPr="001E4D0B">
        <w:rPr>
          <w:rFonts w:ascii="Times New Roman" w:eastAsiaTheme="minorEastAsia" w:hAnsi="Times New Roman" w:cs="Times New Roman"/>
          <w:sz w:val="28"/>
          <w:szCs w:val="28"/>
        </w:rPr>
        <w:t>общий объем Остатка субсидии, подлежащий возврату ј-</w:t>
      </w:r>
      <w:proofErr w:type="spellStart"/>
      <w:r w:rsidR="001E4D0B" w:rsidRPr="001E4D0B">
        <w:rPr>
          <w:rFonts w:ascii="Times New Roman" w:eastAsiaTheme="minorEastAsia" w:hAnsi="Times New Roman" w:cs="Times New Roman"/>
          <w:sz w:val="28"/>
          <w:szCs w:val="28"/>
        </w:rPr>
        <w:t>ым</w:t>
      </w:r>
      <w:proofErr w:type="spellEnd"/>
      <w:r w:rsidR="001E4D0B" w:rsidRPr="001E4D0B">
        <w:rPr>
          <w:rFonts w:ascii="Times New Roman" w:eastAsiaTheme="minorEastAsia" w:hAnsi="Times New Roman" w:cs="Times New Roman"/>
          <w:sz w:val="28"/>
          <w:szCs w:val="28"/>
        </w:rPr>
        <w:t xml:space="preserve"> Учреждением в бюджет</w:t>
      </w:r>
      <w:r w:rsidR="001E4D0B">
        <w:rPr>
          <w:rFonts w:ascii="Times New Roman" w:eastAsiaTheme="minorEastAsia" w:hAnsi="Times New Roman" w:cs="Times New Roman"/>
          <w:sz w:val="28"/>
          <w:szCs w:val="28"/>
        </w:rPr>
        <w:t xml:space="preserve"> города Усолье-Сибирское</w:t>
      </w:r>
      <w:r w:rsidR="001E4D0B" w:rsidRPr="001E4D0B">
        <w:rPr>
          <w:rFonts w:ascii="Times New Roman" w:eastAsiaTheme="minorEastAsia" w:hAnsi="Times New Roman" w:cs="Times New Roman"/>
          <w:sz w:val="28"/>
          <w:szCs w:val="28"/>
        </w:rPr>
        <w:t>, рублей</w:t>
      </w:r>
      <w:r w:rsidR="001E4D0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="001E4D0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32D270F" w14:textId="6BF19C2D" w:rsidR="001E4D0B" w:rsidRDefault="00FD0B9A" w:rsidP="00C174D4">
      <w:pPr>
        <w:tabs>
          <w:tab w:val="left" w:pos="552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7637E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7637E0" w:rsidRPr="007637E0">
        <w:rPr>
          <w:rFonts w:ascii="Times New Roman" w:eastAsiaTheme="minorEastAsia" w:hAnsi="Times New Roman" w:cs="Times New Roman"/>
          <w:sz w:val="28"/>
          <w:szCs w:val="28"/>
        </w:rPr>
        <w:t xml:space="preserve">объем субсидии на финансовое обеспечение выполнения </w:t>
      </w:r>
      <w:r w:rsidR="007637E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  <w:r w:rsidR="007637E0" w:rsidRPr="007637E0">
        <w:rPr>
          <w:rFonts w:ascii="Times New Roman" w:eastAsiaTheme="minorEastAsia" w:hAnsi="Times New Roman" w:cs="Times New Roman"/>
          <w:sz w:val="28"/>
          <w:szCs w:val="28"/>
        </w:rPr>
        <w:t>задания,</w:t>
      </w:r>
      <w:r w:rsidR="007637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37E0" w:rsidRPr="007637E0">
        <w:rPr>
          <w:rFonts w:ascii="Times New Roman" w:eastAsiaTheme="minorEastAsia" w:hAnsi="Times New Roman" w:cs="Times New Roman"/>
          <w:sz w:val="28"/>
          <w:szCs w:val="28"/>
        </w:rPr>
        <w:t>фактически</w:t>
      </w:r>
      <w:r w:rsidR="007637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37E0" w:rsidRPr="007637E0">
        <w:rPr>
          <w:rFonts w:ascii="Times New Roman" w:eastAsiaTheme="minorEastAsia" w:hAnsi="Times New Roman" w:cs="Times New Roman"/>
          <w:sz w:val="28"/>
          <w:szCs w:val="28"/>
        </w:rPr>
        <w:t>перечисленный</w:t>
      </w:r>
      <w:r w:rsidR="007637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37E0" w:rsidRPr="007637E0">
        <w:rPr>
          <w:rFonts w:ascii="Times New Roman" w:eastAsiaTheme="minorEastAsia" w:hAnsi="Times New Roman" w:cs="Times New Roman"/>
          <w:sz w:val="28"/>
          <w:szCs w:val="28"/>
        </w:rPr>
        <w:t>органом, осуществляющим функции и полномочия учредителя, на лицевой счет ј-го Учреждения в отчетном финансовом году, рублей;</w:t>
      </w:r>
    </w:p>
    <w:p w14:paraId="5FC6E9FE" w14:textId="29783F76" w:rsidR="007637E0" w:rsidRDefault="00FD0B9A" w:rsidP="00C174D4">
      <w:pPr>
        <w:tabs>
          <w:tab w:val="left" w:pos="5529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F8311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F83116" w:rsidRPr="00F83116">
        <w:rPr>
          <w:rFonts w:ascii="Times New Roman" w:eastAsiaTheme="minorEastAsia" w:hAnsi="Times New Roman" w:cs="Times New Roman"/>
          <w:sz w:val="28"/>
          <w:szCs w:val="28"/>
        </w:rPr>
        <w:t xml:space="preserve">нормативные затраты на оказание </w:t>
      </w:r>
      <w:r w:rsidR="00F83116" w:rsidRPr="00F83116">
        <w:rPr>
          <w:rFonts w:ascii="Times New Roman" w:eastAsiaTheme="minorEastAsia" w:hAnsi="Times New Roman" w:cs="Times New Roman"/>
          <w:sz w:val="28"/>
          <w:szCs w:val="28"/>
        </w:rPr>
        <w:tab/>
      </w:r>
      <w:r w:rsidR="00F831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8311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F83116">
        <w:rPr>
          <w:rFonts w:ascii="Times New Roman" w:eastAsiaTheme="minorEastAsia" w:hAnsi="Times New Roman" w:cs="Times New Roman"/>
          <w:sz w:val="28"/>
          <w:szCs w:val="28"/>
        </w:rPr>
        <w:t>-й муниципальной</w:t>
      </w:r>
      <w:r w:rsidR="00F83116" w:rsidRPr="00F83116">
        <w:rPr>
          <w:rFonts w:ascii="Times New Roman" w:eastAsiaTheme="minorEastAsia" w:hAnsi="Times New Roman" w:cs="Times New Roman"/>
          <w:sz w:val="28"/>
          <w:szCs w:val="28"/>
        </w:rPr>
        <w:t xml:space="preserve"> услуги (</w:t>
      </w:r>
      <w:r w:rsidR="00F83116">
        <w:rPr>
          <w:rFonts w:ascii="Times New Roman" w:eastAsiaTheme="minorEastAsia" w:hAnsi="Times New Roman" w:cs="Times New Roman"/>
          <w:sz w:val="28"/>
          <w:szCs w:val="28"/>
        </w:rPr>
        <w:t>выполн</w:t>
      </w:r>
      <w:r w:rsidR="000A1CE1">
        <w:rPr>
          <w:rFonts w:ascii="Times New Roman" w:eastAsiaTheme="minorEastAsia" w:hAnsi="Times New Roman" w:cs="Times New Roman"/>
          <w:sz w:val="28"/>
          <w:szCs w:val="28"/>
        </w:rPr>
        <w:t>яемой</w:t>
      </w:r>
      <w:r w:rsidR="00F831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116" w:rsidRPr="00F83116">
        <w:rPr>
          <w:rFonts w:ascii="Times New Roman" w:eastAsiaTheme="minorEastAsia" w:hAnsi="Times New Roman" w:cs="Times New Roman"/>
          <w:sz w:val="28"/>
          <w:szCs w:val="28"/>
        </w:rPr>
        <w:t>работы) для ј-го Учреждения в отчетном году, включенной в ведомственный перечень, рублей;</w:t>
      </w:r>
    </w:p>
    <w:p w14:paraId="03E79212" w14:textId="66E6C622" w:rsidR="00AB1F65" w:rsidRPr="007E36A9" w:rsidRDefault="00FD0B9A" w:rsidP="007E36A9">
      <w:pPr>
        <w:spacing w:after="1" w:line="264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F8311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плановое значение показателя, характеризующее объем </w:t>
      </w:r>
      <w:proofErr w:type="spellStart"/>
      <w:r w:rsidR="00F8311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6783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83116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46783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  <w:r w:rsid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муниципальной</w:t>
      </w:r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услуги (</w:t>
      </w:r>
      <w:r w:rsidR="002108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выполн</w:t>
      </w:r>
      <w:r w:rsidR="006040B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яемой</w:t>
      </w:r>
      <w:r w:rsidR="002108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работы), установленный </w:t>
      </w:r>
      <w:r w:rsidR="0056739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муниципальным</w:t>
      </w:r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заданием ј</w:t>
      </w:r>
      <w:r w:rsidR="0056739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-</w:t>
      </w:r>
      <w:proofErr w:type="spellStart"/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</w:t>
      </w:r>
      <w:proofErr w:type="spellEnd"/>
      <w:r w:rsidR="00F83116" w:rsidRPr="00F831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Учреждению в отчетном году, в натуральных показателях;</w:t>
      </w:r>
    </w:p>
    <w:p w14:paraId="6EE0C29D" w14:textId="1E968E13" w:rsidR="007E36A9" w:rsidRDefault="00FD0B9A" w:rsidP="00C174D4">
      <w:pPr>
        <w:spacing w:after="1" w:line="264" w:lineRule="auto"/>
        <w:ind w:left="-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53B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D7F" w:rsidRPr="00B76D7F">
        <w:rPr>
          <w:rFonts w:ascii="Times New Roman" w:eastAsia="Times New Roman" w:hAnsi="Times New Roman" w:cs="Times New Roman"/>
          <w:sz w:val="28"/>
          <w:szCs w:val="28"/>
        </w:rPr>
        <w:t xml:space="preserve">затраты ј-го Учреждения, включенные в объем субсидии на финансовое обеспечение выполнения </w:t>
      </w:r>
      <w:r w:rsidR="00B76D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76D7F" w:rsidRPr="00B76D7F">
        <w:rPr>
          <w:rFonts w:ascii="Times New Roman" w:eastAsia="Times New Roman" w:hAnsi="Times New Roman" w:cs="Times New Roman"/>
          <w:sz w:val="28"/>
          <w:szCs w:val="28"/>
        </w:rPr>
        <w:t xml:space="preserve"> задания в отчетном году, рублей, в том числе затраты на уплату налогов, в качестве объекта налогообложения</w:t>
      </w:r>
      <w:r w:rsidR="00B55D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6D7F" w:rsidRPr="00B76D7F">
        <w:rPr>
          <w:rFonts w:ascii="Times New Roman" w:eastAsia="Times New Roman" w:hAnsi="Times New Roman" w:cs="Times New Roman"/>
          <w:sz w:val="28"/>
          <w:szCs w:val="28"/>
        </w:rPr>
        <w:t xml:space="preserve"> по которым признается имущество учреждения, и затраты на содержание </w:t>
      </w:r>
    </w:p>
    <w:p w14:paraId="071FBB1D" w14:textId="77777777" w:rsidR="007E36A9" w:rsidRDefault="007E36A9" w:rsidP="007E36A9">
      <w:pPr>
        <w:spacing w:after="1" w:line="264" w:lineRule="auto"/>
        <w:ind w:left="-1" w:right="-1"/>
        <w:jc w:val="both"/>
        <w:rPr>
          <w:rFonts w:ascii="Times New Roman" w:eastAsiaTheme="minorEastAsia" w:hAnsi="Times New Roman" w:cs="Times New Roman"/>
          <w:vertAlign w:val="superscript"/>
        </w:rPr>
      </w:pPr>
    </w:p>
    <w:p w14:paraId="00366854" w14:textId="7A0F6DE5" w:rsidR="007E36A9" w:rsidRDefault="007E36A9" w:rsidP="007E36A9">
      <w:pPr>
        <w:spacing w:after="1" w:line="264" w:lineRule="auto"/>
        <w:ind w:left="-1" w:right="-1"/>
        <w:jc w:val="both"/>
        <w:rPr>
          <w:rFonts w:ascii="Times New Roman" w:eastAsiaTheme="minorEastAsia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  <w:vertAlign w:val="superscript"/>
        </w:rPr>
        <w:t>___________________________________________________________</w:t>
      </w:r>
    </w:p>
    <w:p w14:paraId="7B10DF26" w14:textId="77777777" w:rsidR="00232A4F" w:rsidRDefault="007E36A9" w:rsidP="00232A4F">
      <w:pPr>
        <w:spacing w:after="1" w:line="264" w:lineRule="auto"/>
        <w:ind w:left="-1" w:right="-1"/>
        <w:jc w:val="both"/>
        <w:rPr>
          <w:rFonts w:ascii="Times New Roman" w:eastAsiaTheme="minorEastAsia" w:hAnsi="Times New Roman" w:cs="Times New Roman"/>
        </w:rPr>
      </w:pPr>
      <w:r w:rsidRPr="00356990">
        <w:rPr>
          <w:rFonts w:ascii="Times New Roman" w:eastAsiaTheme="minorEastAsia" w:hAnsi="Times New Roman" w:cs="Times New Roman"/>
          <w:vertAlign w:val="superscript"/>
        </w:rPr>
        <w:t>1</w:t>
      </w:r>
      <w:r w:rsidRPr="0035699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356990">
        <w:rPr>
          <w:rFonts w:ascii="Times New Roman" w:eastAsiaTheme="minorEastAsia" w:hAnsi="Times New Roman" w:cs="Times New Roman"/>
        </w:rPr>
        <w:t>Учреждение обеспечивает возврат Остатка субсидии в бюджет города Усолье-Сибирское данного значения.</w:t>
      </w:r>
    </w:p>
    <w:p w14:paraId="73392FED" w14:textId="1976BBD7" w:rsidR="007E36A9" w:rsidRPr="00232A4F" w:rsidRDefault="00B76D7F" w:rsidP="00232A4F">
      <w:pPr>
        <w:spacing w:after="1" w:line="264" w:lineRule="auto"/>
        <w:ind w:left="-1" w:right="-1"/>
        <w:jc w:val="both"/>
        <w:rPr>
          <w:rFonts w:ascii="Times New Roman" w:eastAsiaTheme="minorEastAsia" w:hAnsi="Times New Roman" w:cs="Times New Roman"/>
        </w:rPr>
      </w:pPr>
      <w:r w:rsidRPr="00B76D7F">
        <w:rPr>
          <w:rFonts w:ascii="Times New Roman" w:eastAsia="Times New Roman" w:hAnsi="Times New Roman" w:cs="Times New Roman"/>
          <w:sz w:val="28"/>
          <w:szCs w:val="28"/>
        </w:rPr>
        <w:t>имущества учреждения (указанные затраты учитываются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D7F">
        <w:rPr>
          <w:rFonts w:ascii="Times New Roman" w:eastAsia="Times New Roman" w:hAnsi="Times New Roman" w:cs="Times New Roman"/>
          <w:sz w:val="28"/>
          <w:szCs w:val="28"/>
        </w:rPr>
        <w:t xml:space="preserve"> с нормами, установленными </w:t>
      </w:r>
      <w:r w:rsidR="000A560C"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Поряд</w:t>
      </w:r>
      <w:r w:rsidR="000A56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ком</w:t>
      </w:r>
      <w:r w:rsidR="000A560C"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формирования муниципального задания на оказание муниципальных услуг (выполнение работ) и финансового обеспечения</w:t>
      </w:r>
    </w:p>
    <w:p w14:paraId="29940642" w14:textId="10D5356A" w:rsidR="00853B48" w:rsidRDefault="000A560C" w:rsidP="00C174D4">
      <w:pPr>
        <w:spacing w:after="1" w:line="264" w:lineRule="auto"/>
        <w:ind w:left="-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выполнения муниципального задания на оказание муниципальных услуг (выполнение работ) муниципальными учреждениями города</w:t>
      </w:r>
      <w:r w:rsidR="000C0249" w:rsidRPr="000C02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8635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Усолье-Сибирское</w:t>
      </w:r>
      <w:r w:rsidR="00B76D7F" w:rsidRPr="00B76D7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Усолье-Сибирское</w:t>
      </w:r>
      <w:r w:rsidR="00B76D7F" w:rsidRPr="00B76D7F">
        <w:rPr>
          <w:rFonts w:ascii="Times New Roman" w:eastAsia="Times New Roman" w:hAnsi="Times New Roman" w:cs="Times New Roman"/>
          <w:sz w:val="28"/>
          <w:szCs w:val="28"/>
        </w:rPr>
        <w:t xml:space="preserve"> и действовавшем в отчетном году);</w:t>
      </w:r>
    </w:p>
    <w:p w14:paraId="274E5259" w14:textId="2499D2B8" w:rsidR="00AE090B" w:rsidRDefault="00FD0B9A" w:rsidP="00AE090B">
      <w:pPr>
        <w:spacing w:after="0"/>
        <w:ind w:left="13" w:right="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</m:sub>
        </m:sSub>
      </m:oMath>
      <w:r w:rsidR="00FA119F" w:rsidRPr="00FA11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объем остатка субсидии на финансовое обеспечение выполнения </w:t>
      </w:r>
      <w:r w:rsidR="00073E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муниципального</w:t>
      </w:r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 на оказание </w:t>
      </w:r>
      <w:r w:rsidR="00073E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муниципальной</w:t>
      </w:r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услуги (</w:t>
      </w:r>
      <w:r w:rsidR="00073E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выполн</w:t>
      </w:r>
      <w:r w:rsidR="0047210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яемой</w:t>
      </w:r>
      <w:r w:rsidR="00073E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lastRenderedPageBreak/>
        <w:t>работы), подлежащий возврату ј-</w:t>
      </w:r>
      <w:proofErr w:type="spellStart"/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ым</w:t>
      </w:r>
      <w:proofErr w:type="spellEnd"/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Учреждением в бюджет</w:t>
      </w:r>
      <w:r w:rsidR="00073E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города Усолье-Сибирское</w:t>
      </w:r>
      <w:r w:rsidR="00FA119F" w:rsidRPr="00FA119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, рублей;</w:t>
      </w:r>
    </w:p>
    <w:p w14:paraId="07FE50BF" w14:textId="01077ABE" w:rsidR="00AE090B" w:rsidRDefault="00580744" w:rsidP="00AE090B">
      <w:pPr>
        <w:spacing w:after="0"/>
        <w:ind w:left="13" w:right="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B96C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96CE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96CE9" w:rsidRPr="00B96CE9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количество </w:t>
      </w:r>
      <w:r w:rsidR="000F6E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муниципальных </w:t>
      </w:r>
      <w:r w:rsidR="00B96CE9" w:rsidRPr="00B96CE9">
        <w:rPr>
          <w:rFonts w:ascii="Times New Roman" w:eastAsia="Times New Roman" w:hAnsi="Times New Roman" w:cs="Times New Roman"/>
          <w:iCs/>
          <w:sz w:val="28"/>
          <w:szCs w:val="28"/>
        </w:rPr>
        <w:t>услуг (работ), оказываемых (выполняемых) ј-</w:t>
      </w:r>
      <w:proofErr w:type="spellStart"/>
      <w:r w:rsidR="00B96CE9" w:rsidRPr="00B96CE9">
        <w:rPr>
          <w:rFonts w:ascii="Times New Roman" w:eastAsia="Times New Roman" w:hAnsi="Times New Roman" w:cs="Times New Roman"/>
          <w:iCs/>
          <w:sz w:val="28"/>
          <w:szCs w:val="28"/>
        </w:rPr>
        <w:t>ым</w:t>
      </w:r>
      <w:proofErr w:type="spellEnd"/>
      <w:r w:rsidR="00B96CE9" w:rsidRPr="00B96CE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Учреждением в соответствии с </w:t>
      </w:r>
      <w:r w:rsidR="000F6E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муниципальным</w:t>
      </w:r>
      <w:r w:rsidR="00B96CE9" w:rsidRPr="00B96CE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заданием.</w:t>
      </w:r>
    </w:p>
    <w:p w14:paraId="57C098BD" w14:textId="4C83A553" w:rsidR="005452DC" w:rsidRDefault="005452DC" w:rsidP="005452DC">
      <w:pPr>
        <w:spacing w:after="365" w:line="250" w:lineRule="auto"/>
        <w:ind w:left="13" w:right="9" w:firstLine="70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2.1.1. Объем остатка субсидии на финансовое обеспечение выполнения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муниципального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 на оказание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en-US" w:eastAsia="ru-RU"/>
          <w14:ligatures w14:val="standardContextual"/>
        </w:rPr>
        <w:t>i</w:t>
      </w:r>
      <w:proofErr w:type="spellEnd"/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-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й муниципальной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услуги (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выполняемой 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работы), подлежащий возврату в бюджет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города Усолье-Сибирское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</m:sub>
        </m:sSub>
      </m:oMath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, рассчитывается в отношении </w:t>
      </w:r>
      <w:r w:rsidR="001274E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</w:t>
      </w:r>
      <w:r w:rsidR="001274E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выполняемых 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работ), по которым не достигнуты показатели, установленные </w:t>
      </w:r>
      <w:r w:rsidR="00A57F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муниципальным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заданием и характеризующие объем </w:t>
      </w:r>
      <w:r w:rsidR="00A57F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</w:t>
      </w:r>
      <w:r w:rsidR="00A57F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выполняемых </w:t>
      </w:r>
      <w:r w:rsidRPr="005452D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работ), с учетом положений пункта 1.2 настоящего Порядка, по формуле:</w:t>
      </w:r>
    </w:p>
    <w:bookmarkStart w:id="6" w:name="_Hlk194064687"/>
    <w:p w14:paraId="7CED1F2D" w14:textId="63887651" w:rsidR="00EE2776" w:rsidRDefault="00FD0B9A" w:rsidP="00031836">
      <w:pPr>
        <w:spacing w:after="365" w:line="250" w:lineRule="auto"/>
        <w:ind w:left="13" w:right="9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O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  <m:r>
              <w:rPr>
                <w:rFonts w:ascii="Cambria Math" w:hAnsi="Cambria Math" w:cs="Times New Roman"/>
                <w:sz w:val="40"/>
                <w:szCs w:val="40"/>
              </w:rPr>
              <m:t>N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EE2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94503017"/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нев</m:t>
            </m:r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</m:oMath>
      <w:bookmarkEnd w:id="7"/>
      <w:r w:rsidR="005A19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5A1949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="005A1949">
        <w:rPr>
          <w:rFonts w:ascii="Times New Roman" w:eastAsia="Times New Roman" w:hAnsi="Times New Roman" w:cs="Times New Roman"/>
          <w:sz w:val="28"/>
          <w:szCs w:val="28"/>
        </w:rPr>
        <w:t xml:space="preserve">        где:</w:t>
      </w:r>
    </w:p>
    <w:bookmarkEnd w:id="6"/>
    <w:p w14:paraId="7FF18BCB" w14:textId="381D4DB4" w:rsidR="00031836" w:rsidRDefault="00FD0B9A" w:rsidP="00031836">
      <w:pPr>
        <w:spacing w:after="0" w:line="250" w:lineRule="auto"/>
        <w:ind w:left="13" w:right="9"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0318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31836" w:rsidRPr="0003183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03183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31836" w:rsidRPr="00031836">
        <w:rPr>
          <w:rFonts w:ascii="Times New Roman" w:eastAsia="Times New Roman" w:hAnsi="Times New Roman" w:cs="Times New Roman"/>
          <w:sz w:val="28"/>
          <w:szCs w:val="28"/>
        </w:rPr>
        <w:t xml:space="preserve"> услуги (</w:t>
      </w:r>
      <w:r w:rsidR="00031836">
        <w:rPr>
          <w:rFonts w:ascii="Times New Roman" w:eastAsia="Times New Roman" w:hAnsi="Times New Roman" w:cs="Times New Roman"/>
          <w:sz w:val="28"/>
          <w:szCs w:val="28"/>
        </w:rPr>
        <w:t xml:space="preserve">выполняемой </w:t>
      </w:r>
      <w:r w:rsidR="00031836" w:rsidRPr="00031836">
        <w:rPr>
          <w:rFonts w:ascii="Times New Roman" w:eastAsia="Times New Roman" w:hAnsi="Times New Roman" w:cs="Times New Roman"/>
          <w:sz w:val="28"/>
          <w:szCs w:val="28"/>
        </w:rPr>
        <w:t>работы) для ј-го Учреждения в отчетном году, рублей;</w:t>
      </w:r>
    </w:p>
    <w:p w14:paraId="3011F9F9" w14:textId="46BF07C9" w:rsidR="00031836" w:rsidRDefault="00FD0B9A" w:rsidP="00322091">
      <w:pPr>
        <w:spacing w:after="0"/>
        <w:ind w:left="13" w:right="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нев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0318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31836" w:rsidRPr="0003183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значение показателя, характеризующее не выполненный в отчетном году объем </w:t>
      </w:r>
      <w:r w:rsidR="0003183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муниципальной</w:t>
      </w:r>
      <w:r w:rsidR="00031836" w:rsidRPr="0003183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услуги </w:t>
      </w:r>
      <w:r w:rsidR="0003183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(выполняемой р</w:t>
      </w:r>
      <w:r w:rsidR="00031836" w:rsidRPr="0003183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аботы), в натуральных показателях</w:t>
      </w:r>
      <w:r w:rsidR="00875CA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.</w:t>
      </w:r>
    </w:p>
    <w:p w14:paraId="15C2CDAD" w14:textId="1EF81CF5" w:rsidR="0057508E" w:rsidRDefault="0057508E" w:rsidP="00B55D78">
      <w:pPr>
        <w:spacing w:after="0"/>
        <w:ind w:left="13" w:right="9"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750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2.1.2. Показатель, характеризующий не выполненный в отчетном году объем </w:t>
      </w:r>
      <w:r w:rsidR="00C50DC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муниципальной</w:t>
      </w:r>
      <w:r w:rsidRPr="005750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услуги (</w:t>
      </w:r>
      <w:r w:rsidR="001C086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выполняемой </w:t>
      </w:r>
      <w:r w:rsidRPr="005750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работы)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невi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5750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), рассчитывается по формуле:</w:t>
      </w:r>
    </w:p>
    <w:p w14:paraId="5819FF6B" w14:textId="77777777" w:rsidR="00231C8D" w:rsidRDefault="00231C8D" w:rsidP="00231C8D">
      <w:pPr>
        <w:spacing w:after="0"/>
        <w:ind w:left="13" w:right="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bookmarkStart w:id="8" w:name="_Hlk194503131"/>
    <w:p w14:paraId="5BF7BE55" w14:textId="6B10CCAB" w:rsidR="003543BB" w:rsidRDefault="00FD0B9A" w:rsidP="003543BB">
      <w:pPr>
        <w:spacing w:after="365" w:line="250" w:lineRule="auto"/>
        <w:ind w:left="13" w:right="9"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нев</m:t>
            </m:r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  <w:bookmarkEnd w:id="8"/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i</m:t>
                </m:r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</m:t>
                </m:r>
              </m:sub>
            </m:sSub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i</m:t>
                </m:r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</w:rPr>
              <m:t>100%</m:t>
            </m:r>
          </m:den>
        </m:f>
      </m:oMath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факт</m:t>
            </m:r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j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sub>
        </m:sSub>
      </m:oMath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="003543BB">
        <w:rPr>
          <w:rFonts w:ascii="Times New Roman" w:eastAsia="Times New Roman" w:hAnsi="Times New Roman" w:cs="Times New Roman"/>
          <w:sz w:val="28"/>
          <w:szCs w:val="28"/>
        </w:rPr>
        <w:t xml:space="preserve">        где:</w:t>
      </w:r>
    </w:p>
    <w:p w14:paraId="1AC205B2" w14:textId="7CD9E181" w:rsidR="003543BB" w:rsidRDefault="00FD0B9A" w:rsidP="009B0DD8">
      <w:pPr>
        <w:spacing w:after="0"/>
        <w:ind w:left="13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B0D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значение показателя, характеризующее объем </w:t>
      </w:r>
      <w:r w:rsidR="009B0DD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 услуги (</w:t>
      </w:r>
      <w:r w:rsidR="009B0DD8">
        <w:rPr>
          <w:rFonts w:ascii="Times New Roman" w:eastAsia="Times New Roman" w:hAnsi="Times New Roman" w:cs="Times New Roman"/>
          <w:sz w:val="28"/>
          <w:szCs w:val="28"/>
        </w:rPr>
        <w:t xml:space="preserve">выполняемой </w:t>
      </w:r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работы), установленный </w:t>
      </w:r>
      <w:r w:rsidR="009B0DD8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 заданием ј</w:t>
      </w:r>
      <w:r w:rsidR="009B0DD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9B0DD8" w:rsidRPr="009B0DD8">
        <w:rPr>
          <w:rFonts w:ascii="Times New Roman" w:eastAsia="Times New Roman" w:hAnsi="Times New Roman" w:cs="Times New Roman"/>
          <w:sz w:val="28"/>
          <w:szCs w:val="28"/>
        </w:rPr>
        <w:t xml:space="preserve"> Учреждению в отчетном году, в натуральных показателях;</w:t>
      </w:r>
    </w:p>
    <w:p w14:paraId="40A4A57B" w14:textId="4DAD0CAC" w:rsidR="001A649C" w:rsidRDefault="00FD0B9A" w:rsidP="009B0DD8">
      <w:pPr>
        <w:spacing w:after="0"/>
        <w:ind w:left="13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1A649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 xml:space="preserve">плановое значение показателя, характеризующее объем </w:t>
      </w:r>
      <w:r w:rsidR="001A649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 xml:space="preserve"> услуги (</w:t>
      </w:r>
      <w:r w:rsidR="001A649C">
        <w:rPr>
          <w:rFonts w:ascii="Times New Roman" w:eastAsia="Times New Roman" w:hAnsi="Times New Roman" w:cs="Times New Roman"/>
          <w:sz w:val="28"/>
          <w:szCs w:val="28"/>
        </w:rPr>
        <w:t xml:space="preserve">выполняемой </w:t>
      </w:r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 xml:space="preserve">работы), установленный </w:t>
      </w:r>
      <w:r w:rsidR="001A649C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 xml:space="preserve"> заданием ј</w:t>
      </w:r>
      <w:r w:rsidR="001A649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1A649C" w:rsidRPr="001A649C">
        <w:rPr>
          <w:rFonts w:ascii="Times New Roman" w:eastAsia="Times New Roman" w:hAnsi="Times New Roman" w:cs="Times New Roman"/>
          <w:sz w:val="28"/>
          <w:szCs w:val="28"/>
        </w:rPr>
        <w:t xml:space="preserve"> Учреждению в отчетном году, в натуральных показателях;</w:t>
      </w:r>
    </w:p>
    <w:p w14:paraId="2BD3B37B" w14:textId="02CBF13D" w:rsidR="002F6FA7" w:rsidRDefault="00FD0B9A" w:rsidP="009B0DD8">
      <w:pPr>
        <w:spacing w:after="0"/>
        <w:ind w:left="13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2F6F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>допустимое (возможное) отклонение, установленное органом, осуществляющим функции и полномочия учредителя ј</w:t>
      </w:r>
      <w:r w:rsidR="002F6FA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 xml:space="preserve"> Учреждению для </w:t>
      </w:r>
      <w:r w:rsidR="002F6FA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 xml:space="preserve"> услуги (</w:t>
      </w:r>
      <w:r w:rsidR="002F6FA7">
        <w:rPr>
          <w:rFonts w:ascii="Times New Roman" w:eastAsia="Times New Roman" w:hAnsi="Times New Roman" w:cs="Times New Roman"/>
          <w:sz w:val="28"/>
          <w:szCs w:val="28"/>
        </w:rPr>
        <w:t xml:space="preserve">выполняемой </w:t>
      </w:r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 xml:space="preserve">работы), в пределах которого </w:t>
      </w:r>
      <w:r w:rsidR="00963107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2F6FA7" w:rsidRPr="002F6FA7">
        <w:rPr>
          <w:rFonts w:ascii="Times New Roman" w:eastAsia="Times New Roman" w:hAnsi="Times New Roman" w:cs="Times New Roman"/>
          <w:sz w:val="28"/>
          <w:szCs w:val="28"/>
        </w:rPr>
        <w:t xml:space="preserve"> задание считается выполненным, процентов.</w:t>
      </w:r>
    </w:p>
    <w:p w14:paraId="33446415" w14:textId="23CB3117" w:rsidR="00092F22" w:rsidRPr="009B0DD8" w:rsidRDefault="00092F22" w:rsidP="00B55D78">
      <w:pPr>
        <w:spacing w:after="0"/>
        <w:ind w:left="13" w:right="9"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2.2. Орган, осуществляющий функции и полномочия учредителя, осуществляет расчет остатка субсидии на финансовое обеспечение выполнения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муниципального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 на оказание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(выполнение работ) в объеме, соответствующем не достигнутым в отчетном году показателям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lastRenderedPageBreak/>
        <w:t>муниципального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задания, характеризующим объем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выполняемых р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абот), по форме согласно приложению </w:t>
      </w:r>
      <w:r w:rsidR="00C346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№</w:t>
      </w:r>
      <w:r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1 к настоящему Порядку (далее Расчет).</w:t>
      </w:r>
    </w:p>
    <w:p w14:paraId="3FB3D021" w14:textId="1B335DAA" w:rsidR="00322091" w:rsidRDefault="00322091" w:rsidP="00231C8D">
      <w:pPr>
        <w:spacing w:after="0"/>
        <w:ind w:left="13" w:right="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8686459" w14:textId="7AAAAEFE" w:rsidR="008F252B" w:rsidRDefault="008F252B" w:rsidP="008F252B">
      <w:pPr>
        <w:spacing w:after="0"/>
        <w:ind w:left="13" w:right="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8F252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  <w:t xml:space="preserve">З. Порядок и условия возврата в бюджет </w:t>
      </w:r>
      <w:r w:rsidR="004D1FE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  <w:t xml:space="preserve">города Усолье-Сибирское </w:t>
      </w:r>
      <w:r w:rsidRPr="008F252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  <w:t>Остатков субсидий</w:t>
      </w:r>
    </w:p>
    <w:p w14:paraId="79C0716D" w14:textId="77777777" w:rsidR="008F252B" w:rsidRDefault="008F252B" w:rsidP="008F252B">
      <w:pPr>
        <w:spacing w:after="0"/>
        <w:ind w:left="13" w:right="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EE901FF" w14:textId="20566541" w:rsidR="00CC0216" w:rsidRDefault="00CC0216" w:rsidP="00CC0216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 </w:t>
      </w:r>
      <w:r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3.1. Орган, осуществляющий функции и полномочия учредителя </w:t>
      </w:r>
      <w:r w:rsidR="008C02B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 случае невыполнения </w:t>
      </w:r>
      <w:r w:rsidR="00337005" w:rsidRPr="0040368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У</w:t>
      </w:r>
      <w:r w:rsidR="008C02B0" w:rsidRPr="0040368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чреждениями муниципального</w:t>
      </w:r>
      <w:r w:rsidR="008E2C8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 на </w:t>
      </w:r>
      <w:r w:rsidR="008E2C8A"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оказание </w:t>
      </w:r>
      <w:r w:rsidR="00B55D7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="00B55D78"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(выполнение работ),</w:t>
      </w:r>
      <w:r w:rsidR="008E2C8A" w:rsidRPr="00092F2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  <w:r w:rsidR="008E2C8A"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обеспечивает</w:t>
      </w:r>
      <w:r w:rsidR="008E2C8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возврат </w:t>
      </w:r>
      <w:r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Остатков субсидий</w:t>
      </w:r>
      <w:r w:rsidR="008E2C8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в бюджет города Усолье-Сибирское</w:t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.</w:t>
      </w:r>
      <w:r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2E98C50B" w14:textId="78ADF4A7" w:rsidR="0000627F" w:rsidRDefault="00834907" w:rsidP="0083490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1)</w:t>
      </w:r>
      <w:r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ab/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Н</w:t>
      </w:r>
      <w:r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е позднее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1</w:t>
      </w:r>
      <w:r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апреля текущего года формир</w:t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ует</w:t>
      </w:r>
      <w:r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в двух экземплярах: </w:t>
      </w:r>
    </w:p>
    <w:p w14:paraId="68EE7F6E" w14:textId="448FA4F3" w:rsidR="00834907" w:rsidRPr="00834907" w:rsidRDefault="0000627F" w:rsidP="0083490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-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Расчет;</w:t>
      </w:r>
    </w:p>
    <w:p w14:paraId="60929AAA" w14:textId="0B6EAB9B" w:rsidR="00834907" w:rsidRDefault="0000627F" w:rsidP="0083490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 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заключени</w:t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е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об объемах субсидии на финансовое обеспечение выполнения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муниципального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 на оказание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(выполнение работ), подлежащих возврату в бюджет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города Усолье-Сибирское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, по форме согласно приложению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№ 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2 к настоящему Порядку (далее </w:t>
      </w:r>
      <w:r w:rsidR="00BB23F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-</w:t>
      </w:r>
      <w:r w:rsidR="00834907" w:rsidRPr="0083490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Заключение);</w:t>
      </w:r>
    </w:p>
    <w:p w14:paraId="2944304A" w14:textId="17ED4A85" w:rsidR="00B23E75" w:rsidRDefault="00C72CF3" w:rsidP="0083490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C72CF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2)</w:t>
      </w:r>
      <w:r w:rsidRPr="00C72CF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ab/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Н</w:t>
      </w:r>
      <w:r w:rsidRPr="00C72CF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аправл</w:t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яет</w:t>
      </w:r>
      <w:r w:rsidRPr="00C72CF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Учреждению Расчет и Заключени</w:t>
      </w:r>
      <w:r w:rsidR="004611B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е</w:t>
      </w:r>
      <w:r w:rsidRPr="00C72CF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в течение 5 рабочих дней со дня их подписания руководителем органа, осуществляющего функции и полномочия учредителя.</w:t>
      </w:r>
    </w:p>
    <w:p w14:paraId="40EAD71F" w14:textId="44637558" w:rsidR="00BA106E" w:rsidRDefault="004611B4" w:rsidP="0083490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3) </w:t>
      </w:r>
      <w:r w:rsidR="00BA106E" w:rsidRP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Информация о выявленных фактах недостижения Учреждением показателей </w:t>
      </w:r>
      <w:r w:rsid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муниципального</w:t>
      </w:r>
      <w:r w:rsidR="00BA106E" w:rsidRP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задания, характеризующих объем </w:t>
      </w:r>
      <w:r w:rsidR="00E1395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муниципальных</w:t>
      </w:r>
      <w:r w:rsidR="00BA106E" w:rsidRP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услуг (</w:t>
      </w:r>
      <w:r w:rsidR="00E1395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выполняемых </w:t>
      </w:r>
      <w:r w:rsidR="00BA106E" w:rsidRP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работ), направляется органом, осуществляющим функции и полномочия учредителя, с приложением копий Расчета и Заключения в </w:t>
      </w:r>
      <w:r w:rsidR="00E1395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финансовый орган администрации города Усолье-Сибирское</w:t>
      </w:r>
      <w:r w:rsidR="00BA106E" w:rsidRPr="00BA106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в сроки, установленные подпунктом 2 настоящего пункта.</w:t>
      </w:r>
    </w:p>
    <w:p w14:paraId="46B2A9C7" w14:textId="1CACCBEA" w:rsidR="008F252B" w:rsidRDefault="00CA15E0" w:rsidP="00BB23F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CA15E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3.2.</w:t>
      </w:r>
      <w:r w:rsidRPr="00CA15E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ab/>
        <w:t xml:space="preserve">Учреждения обеспечивают возврат </w:t>
      </w:r>
      <w:r w:rsidR="00AA0C6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на </w:t>
      </w:r>
      <w:r w:rsidR="009544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лицевой </w:t>
      </w:r>
      <w:r w:rsidR="00AA0C6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счет о</w:t>
      </w:r>
      <w:r w:rsidR="00AA0C6C"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рган</w:t>
      </w:r>
      <w:r w:rsidR="00AA0C6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а</w:t>
      </w:r>
      <w:r w:rsidR="00AA0C6C"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, осуществляющ</w:t>
      </w:r>
      <w:r w:rsidR="00AA0C6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его</w:t>
      </w:r>
      <w:r w:rsidR="00AA0C6C" w:rsidRPr="00CC0216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функции и полномочия учредителя</w:t>
      </w:r>
      <w:r w:rsidRPr="00CA15E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средств в объеме Остатков субсидий в </w:t>
      </w:r>
      <w:r w:rsidR="00181F8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срок, указанный в Заключении.</w:t>
      </w:r>
    </w:p>
    <w:p w14:paraId="529D1BD9" w14:textId="4BA4D64F" w:rsidR="00722B0C" w:rsidRDefault="00E34EAE" w:rsidP="00BB23F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E34EA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3.3.</w:t>
      </w:r>
      <w:r w:rsidRPr="00E34EA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ab/>
        <w:t xml:space="preserve">Возврат Остатка субсидии осуществляется Учреждениями за счет средств на лицевых счетах, предназначенных для учета операций со средствами Учреждений, открытых в </w:t>
      </w:r>
      <w:r w:rsidR="003930A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финансовом органе комитета по финансам администрации города Усолье-Сибирское.</w:t>
      </w:r>
    </w:p>
    <w:p w14:paraId="6015A115" w14:textId="7F29A80A" w:rsidR="0006577C" w:rsidRPr="00E34EAE" w:rsidRDefault="0006577C" w:rsidP="00BB23F7">
      <w:pPr>
        <w:spacing w:after="5" w:line="250" w:lineRule="auto"/>
        <w:ind w:left="13" w:right="9" w:firstLine="5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06577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3.4.</w:t>
      </w:r>
      <w:r w:rsidRPr="0006577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ab/>
        <w:t>Остатки субсидий перечисляются в доход бюджета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города Усолье-Сибирское</w:t>
      </w:r>
      <w:r w:rsidRPr="0006577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и направляются на уменьшение дефицита бюджета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города Усолье-Сибирское</w:t>
      </w:r>
      <w:r w:rsidRPr="0006577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.</w:t>
      </w:r>
    </w:p>
    <w:p w14:paraId="48D3448D" w14:textId="77777777" w:rsidR="00FD0B9A" w:rsidRDefault="00FD0B9A" w:rsidP="00FD0B9A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530F683A" w14:textId="3E5299CE" w:rsidR="00B55D78" w:rsidRDefault="00620A75" w:rsidP="00FD0B9A">
      <w:pPr>
        <w:pStyle w:val="af8"/>
        <w:rPr>
          <w:rFonts w:ascii="Times New Roman" w:hAnsi="Times New Roman" w:cs="Times New Roman"/>
          <w:sz w:val="28"/>
          <w:szCs w:val="28"/>
        </w:rPr>
      </w:pPr>
      <w:r w:rsidRPr="00FD0B9A">
        <w:rPr>
          <w:rFonts w:ascii="Times New Roman" w:hAnsi="Times New Roman" w:cs="Times New Roman"/>
          <w:sz w:val="28"/>
          <w:szCs w:val="28"/>
        </w:rPr>
        <w:t>Мэр города                                                                                   М.В. Торопкин</w:t>
      </w:r>
    </w:p>
    <w:p w14:paraId="709BFEAA" w14:textId="77777777" w:rsidR="00FD0B9A" w:rsidRPr="00FD0B9A" w:rsidRDefault="00FD0B9A" w:rsidP="00FD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</w:pPr>
      <w:r w:rsidRPr="00FD0B9A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Приложения </w:t>
      </w:r>
      <w:r w:rsidRPr="00FD0B9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FD0B9A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FD0B9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FD0B9A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. </w:t>
      </w:r>
    </w:p>
    <w:p w14:paraId="01E351F3" w14:textId="77777777" w:rsidR="00FD0B9A" w:rsidRPr="00FD0B9A" w:rsidRDefault="00FD0B9A" w:rsidP="00FD0B9A">
      <w:pPr>
        <w:pStyle w:val="af8"/>
        <w:rPr>
          <w:rFonts w:ascii="Times New Roman" w:hAnsi="Times New Roman" w:cs="Times New Roman"/>
          <w:sz w:val="28"/>
          <w:szCs w:val="28"/>
          <w:lang w:val="x-none"/>
        </w:rPr>
      </w:pPr>
    </w:p>
    <w:p w14:paraId="619F2FA0" w14:textId="77777777" w:rsidR="00FD0B9A" w:rsidRPr="00200538" w:rsidRDefault="00FD0B9A" w:rsidP="00620A75">
      <w:pPr>
        <w:pStyle w:val="11"/>
        <w:spacing w:after="840" w:line="240" w:lineRule="auto"/>
        <w:ind w:right="420" w:firstLine="0"/>
        <w:rPr>
          <w:b/>
          <w:bCs/>
          <w:sz w:val="28"/>
          <w:szCs w:val="28"/>
        </w:rPr>
      </w:pPr>
    </w:p>
    <w:p w14:paraId="04F8C7EC" w14:textId="77777777" w:rsidR="00620A75" w:rsidRDefault="00620A75" w:rsidP="00C174D4">
      <w:pPr>
        <w:tabs>
          <w:tab w:val="left" w:pos="552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20A75" w:rsidSect="00B55D78">
          <w:footerReference w:type="default" r:id="rId8"/>
          <w:footerReference w:type="first" r:id="rId9"/>
          <w:pgSz w:w="11906" w:h="16838"/>
          <w:pgMar w:top="1276" w:right="850" w:bottom="284" w:left="1418" w:header="708" w:footer="708" w:gutter="0"/>
          <w:cols w:space="708"/>
          <w:docGrid w:linePitch="360"/>
        </w:sectPr>
      </w:pPr>
    </w:p>
    <w:p w14:paraId="096F6873" w14:textId="77777777" w:rsidR="00CE40EE" w:rsidRPr="00207A2A" w:rsidRDefault="00CE40EE" w:rsidP="00CE40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Приложение №1 </w:t>
      </w:r>
    </w:p>
    <w:p w14:paraId="7CBACBBD" w14:textId="77777777" w:rsidR="00A407D4" w:rsidRDefault="00CE40EE" w:rsidP="00CE40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Порядку</w:t>
      </w:r>
    </w:p>
    <w:p w14:paraId="66442446" w14:textId="77777777" w:rsidR="00A407D4" w:rsidRDefault="00A407D4" w:rsidP="00CE40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434B8FE" w14:textId="1BD99426" w:rsidR="009A2E72" w:rsidRPr="009A2E72" w:rsidRDefault="009A2E72" w:rsidP="009A2E72">
      <w:pPr>
        <w:spacing w:after="71" w:line="21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Расчет остатка субсидии на финансовое обеспечение выполнения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муниципального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 задания на оказание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муниципальных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 услуг (выполнение работ) в объеме, соответствующем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н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е достигнутым в отчетном году показателям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муниципального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 задания, характеризующим объем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муниципальных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 услуг (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вып</w:t>
      </w:r>
      <w:r w:rsidR="00F024F2"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о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лняемых </w:t>
      </w:r>
      <w:r w:rsidRPr="009A2E72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 xml:space="preserve">работ) </w:t>
      </w:r>
      <w:r w:rsidRPr="00A76A96"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24"/>
          <w:lang w:eastAsia="ru-RU"/>
          <w14:ligatures w14:val="standardContextual"/>
        </w:rPr>
        <w:t>*</w:t>
      </w:r>
    </w:p>
    <w:p w14:paraId="05A9D0F4" w14:textId="491E1BCF" w:rsidR="009A2E72" w:rsidRPr="009A2E72" w:rsidRDefault="009A2E72" w:rsidP="009A2E72">
      <w:pPr>
        <w:spacing w:after="0" w:line="264" w:lineRule="auto"/>
        <w:ind w:left="9" w:right="2209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12"/>
          <w:szCs w:val="24"/>
          <w:lang w:eastAsia="ru-RU"/>
          <w14:ligatures w14:val="standardContextual"/>
        </w:rPr>
        <w:t>Наименование учреждения</w:t>
      </w:r>
      <w:r w:rsidR="00F024F2">
        <w:rPr>
          <w:rFonts w:ascii="Times New Roman" w:eastAsia="Times New Roman" w:hAnsi="Times New Roman" w:cs="Times New Roman"/>
          <w:color w:val="000000"/>
          <w:kern w:val="2"/>
          <w:sz w:val="12"/>
          <w:szCs w:val="24"/>
          <w:lang w:eastAsia="ru-RU"/>
          <w14:ligatures w14:val="standardContextual"/>
        </w:rPr>
        <w:t xml:space="preserve"> ________________________________________________________________________________________________________________________________________________________________________</w:t>
      </w:r>
    </w:p>
    <w:p w14:paraId="5EC1CA99" w14:textId="13A26981" w:rsidR="009A2E72" w:rsidRPr="009A2E72" w:rsidRDefault="009A2E72" w:rsidP="009A2E72">
      <w:pPr>
        <w:spacing w:after="157"/>
        <w:ind w:left="3822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"/>
        <w:tblW w:w="15768" w:type="dxa"/>
        <w:tblInd w:w="-26" w:type="dxa"/>
        <w:tblCellMar>
          <w:left w:w="29" w:type="dxa"/>
          <w:right w:w="17" w:type="dxa"/>
        </w:tblCellMar>
        <w:tblLook w:val="04A0" w:firstRow="1" w:lastRow="0" w:firstColumn="1" w:lastColumn="0" w:noHBand="0" w:noVBand="1"/>
      </w:tblPr>
      <w:tblGrid>
        <w:gridCol w:w="687"/>
        <w:gridCol w:w="6597"/>
        <w:gridCol w:w="593"/>
        <w:gridCol w:w="365"/>
        <w:gridCol w:w="360"/>
        <w:gridCol w:w="734"/>
        <w:gridCol w:w="795"/>
        <w:gridCol w:w="1067"/>
        <w:gridCol w:w="940"/>
        <w:gridCol w:w="926"/>
        <w:gridCol w:w="619"/>
        <w:gridCol w:w="858"/>
        <w:gridCol w:w="669"/>
        <w:gridCol w:w="558"/>
      </w:tblGrid>
      <w:tr w:rsidR="00E11F32" w:rsidRPr="009A2E72" w14:paraId="39AACDBD" w14:textId="77777777" w:rsidTr="00E11F32">
        <w:trPr>
          <w:trHeight w:val="1514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77AB" w14:textId="77777777" w:rsidR="000715AF" w:rsidRDefault="000715AF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14:paraId="1F716D1C" w14:textId="77777777" w:rsidR="000715AF" w:rsidRDefault="000715AF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14:paraId="341354DE" w14:textId="77777777" w:rsidR="000715AF" w:rsidRDefault="000715AF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14:paraId="231BB9E9" w14:textId="77777777" w:rsidR="000715AF" w:rsidRDefault="000715AF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14:paraId="1D58F05B" w14:textId="77777777" w:rsidR="000715AF" w:rsidRDefault="000715AF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  <w:p w14:paraId="4B8644FF" w14:textId="79B7DAFC" w:rsidR="009A2E72" w:rsidRPr="009A2E72" w:rsidRDefault="009A2E72" w:rsidP="00E23BF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Уник</w:t>
            </w:r>
            <w:r w:rsidR="00395EFC">
              <w:rPr>
                <w:rFonts w:ascii="Times New Roman" w:hAnsi="Times New Roman" w:cs="Times New Roman"/>
                <w:color w:val="000000"/>
                <w:sz w:val="12"/>
              </w:rPr>
              <w:t>а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љный</w:t>
            </w:r>
            <w:proofErr w:type="spellEnd"/>
          </w:p>
          <w:p w14:paraId="7911B650" w14:textId="5775ABF1" w:rsidR="009A2E72" w:rsidRPr="009A2E72" w:rsidRDefault="009A2E72" w:rsidP="00E23BF8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номер реестровой запис</w:t>
            </w:r>
            <w:r w:rsidR="00060E5D">
              <w:rPr>
                <w:rFonts w:ascii="Times New Roman" w:hAnsi="Times New Roman" w:cs="Times New Roman"/>
                <w:color w:val="000000"/>
                <w:sz w:val="12"/>
              </w:rPr>
              <w:t>и</w:t>
            </w:r>
          </w:p>
        </w:tc>
        <w:tc>
          <w:tcPr>
            <w:tcW w:w="6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C0670" w14:textId="77777777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Наименование услуги (работы) в соответствии с ведомственным перечнем</w:t>
            </w:r>
          </w:p>
        </w:tc>
        <w:tc>
          <w:tcPr>
            <w:tcW w:w="2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FB568" w14:textId="547D3E38" w:rsidR="009A2E72" w:rsidRPr="009A2E72" w:rsidRDefault="009A2E72" w:rsidP="00E23BF8">
            <w:pPr>
              <w:spacing w:line="259" w:lineRule="auto"/>
              <w:ind w:left="7"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Объем </w:t>
            </w:r>
            <w:proofErr w:type="spellStart"/>
            <w:r w:rsidR="00845F3D">
              <w:rPr>
                <w:rFonts w:ascii="Times New Roman" w:hAnsi="Times New Roman" w:cs="Times New Roman"/>
                <w:color w:val="000000"/>
                <w:sz w:val="12"/>
                <w:lang w:val="en-US"/>
              </w:rPr>
              <w:t>i</w:t>
            </w:r>
            <w:proofErr w:type="spellEnd"/>
            <w:r w:rsidR="00845F3D" w:rsidRPr="00845F3D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  <w:r w:rsidR="00845F3D">
              <w:rPr>
                <w:rFonts w:ascii="Times New Roman" w:hAnsi="Times New Roman" w:cs="Times New Roman"/>
                <w:color w:val="000000"/>
                <w:sz w:val="12"/>
              </w:rPr>
              <w:t>й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 w:rsidR="00154752">
              <w:rPr>
                <w:rFonts w:ascii="Times New Roman" w:hAnsi="Times New Roman" w:cs="Times New Roman"/>
                <w:color w:val="000000"/>
                <w:sz w:val="12"/>
              </w:rPr>
              <w:t>муниципальной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услуги (</w:t>
            </w:r>
            <w:r w:rsidR="00154752">
              <w:rPr>
                <w:rFonts w:ascii="Times New Roman" w:hAnsi="Times New Roman" w:cs="Times New Roman"/>
                <w:color w:val="000000"/>
                <w:sz w:val="12"/>
              </w:rPr>
              <w:t xml:space="preserve">выполняемой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работы), установ</w:t>
            </w:r>
            <w:r w:rsidR="004A683C">
              <w:rPr>
                <w:rFonts w:ascii="Times New Roman" w:hAnsi="Times New Roman" w:cs="Times New Roman"/>
                <w:color w:val="000000"/>
                <w:sz w:val="12"/>
              </w:rPr>
              <w:t>ленный муниципальным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заданием в отчетном году, в натуральных пок</w:t>
            </w:r>
            <w:r w:rsidR="004A683C">
              <w:rPr>
                <w:rFonts w:ascii="Times New Roman" w:hAnsi="Times New Roman" w:cs="Times New Roman"/>
                <w:color w:val="000000"/>
                <w:sz w:val="12"/>
              </w:rPr>
              <w:t>азателях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F0B88" w14:textId="77777777" w:rsidR="009A2E72" w:rsidRPr="009A2E72" w:rsidRDefault="009A2E72" w:rsidP="00E23BF8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Допустимое (возможное)</w:t>
            </w:r>
          </w:p>
          <w:p w14:paraId="63AA3573" w14:textId="1F6A59A0" w:rsidR="009A2E72" w:rsidRPr="009A2E72" w:rsidRDefault="009A2E72" w:rsidP="00E23BF8">
            <w:pPr>
              <w:spacing w:line="264" w:lineRule="auto"/>
              <w:ind w:left="5" w:right="23" w:firstLine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отклонение, установленное органом, осущест</w:t>
            </w:r>
            <w:r w:rsidR="00FD4648">
              <w:rPr>
                <w:rFonts w:ascii="Times New Roman" w:hAnsi="Times New Roman" w:cs="Times New Roman"/>
                <w:color w:val="000000"/>
                <w:sz w:val="12"/>
              </w:rPr>
              <w:t>вляющим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функ</w:t>
            </w:r>
            <w:r w:rsidR="00FD4648">
              <w:rPr>
                <w:rFonts w:ascii="Times New Roman" w:hAnsi="Times New Roman" w:cs="Times New Roman"/>
                <w:color w:val="000000"/>
                <w:sz w:val="12"/>
              </w:rPr>
              <w:t>ции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н полномочия учред</w:t>
            </w:r>
            <w:r w:rsidR="00FD4648">
              <w:rPr>
                <w:rFonts w:ascii="Times New Roman" w:hAnsi="Times New Roman" w:cs="Times New Roman"/>
                <w:color w:val="000000"/>
                <w:sz w:val="12"/>
              </w:rPr>
              <w:t>ителя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учреждению для</w:t>
            </w:r>
          </w:p>
          <w:p w14:paraId="13D15CD7" w14:textId="79338BCC" w:rsidR="009A2E72" w:rsidRPr="009A2E72" w:rsidRDefault="00FD4648" w:rsidP="00E23BF8">
            <w:pPr>
              <w:spacing w:after="10" w:line="259" w:lineRule="auto"/>
              <w:ind w:lef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lang w:val="en-US"/>
              </w:rPr>
              <w:t>i</w:t>
            </w:r>
            <w:proofErr w:type="spellEnd"/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-й </w:t>
            </w:r>
            <w:r w:rsidR="008425CD">
              <w:rPr>
                <w:rFonts w:ascii="Times New Roman" w:hAnsi="Times New Roman" w:cs="Times New Roman"/>
                <w:color w:val="000000"/>
                <w:sz w:val="12"/>
              </w:rPr>
              <w:t>муниципальной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услуги</w:t>
            </w:r>
          </w:p>
          <w:p w14:paraId="61E35256" w14:textId="3E0BFE66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(</w:t>
            </w:r>
            <w:r w:rsidR="008425CD">
              <w:rPr>
                <w:rFonts w:ascii="Times New Roman" w:hAnsi="Times New Roman" w:cs="Times New Roman"/>
                <w:color w:val="000000"/>
                <w:sz w:val="12"/>
              </w:rPr>
              <w:t xml:space="preserve">выполняемой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работы), в пределах которого </w:t>
            </w:r>
            <w:r w:rsidR="008425CD">
              <w:rPr>
                <w:rFonts w:ascii="Times New Roman" w:hAnsi="Times New Roman" w:cs="Times New Roman"/>
                <w:color w:val="000000"/>
                <w:sz w:val="12"/>
              </w:rPr>
              <w:t>муниципальное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задание считается выполненным, процентов</w:t>
            </w:r>
          </w:p>
        </w:tc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A89DA" w14:textId="77777777" w:rsidR="009A2E72" w:rsidRPr="009A2E72" w:rsidRDefault="009A2E72" w:rsidP="00E23BF8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Нормативные</w:t>
            </w:r>
          </w:p>
          <w:p w14:paraId="22E75D85" w14:textId="010176BA" w:rsidR="009A2E72" w:rsidRPr="009A2E72" w:rsidRDefault="009A2E72" w:rsidP="00E23BF8">
            <w:pPr>
              <w:spacing w:line="237" w:lineRule="auto"/>
              <w:ind w:left="56" w:firstLine="1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затраты </w:t>
            </w:r>
            <w:r w:rsidR="00F07BA5">
              <w:rPr>
                <w:rFonts w:ascii="Times New Roman" w:hAnsi="Times New Roman" w:cs="Times New Roman"/>
                <w:color w:val="000000"/>
                <w:sz w:val="12"/>
              </w:rPr>
              <w:t xml:space="preserve">на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оказание </w:t>
            </w:r>
            <w:proofErr w:type="spellStart"/>
            <w:r w:rsidR="00F07BA5">
              <w:rPr>
                <w:rFonts w:ascii="Times New Roman" w:hAnsi="Times New Roman" w:cs="Times New Roman"/>
                <w:color w:val="000000"/>
                <w:sz w:val="12"/>
                <w:lang w:val="en-US"/>
              </w:rPr>
              <w:t>i</w:t>
            </w:r>
            <w:proofErr w:type="spellEnd"/>
            <w:r w:rsidR="00F07BA5" w:rsidRPr="00F07BA5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  <w:r w:rsidR="00F07BA5">
              <w:rPr>
                <w:rFonts w:ascii="Times New Roman" w:hAnsi="Times New Roman" w:cs="Times New Roman"/>
                <w:color w:val="000000"/>
                <w:sz w:val="12"/>
              </w:rPr>
              <w:t>й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 w:rsidR="00F07BA5">
              <w:rPr>
                <w:rFonts w:ascii="Times New Roman" w:hAnsi="Times New Roman" w:cs="Times New Roman"/>
                <w:color w:val="000000"/>
                <w:sz w:val="12"/>
              </w:rPr>
              <w:t>муниципальной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услуги (</w:t>
            </w:r>
            <w:r w:rsidR="00F07BA5">
              <w:rPr>
                <w:rFonts w:ascii="Times New Roman" w:hAnsi="Times New Roman" w:cs="Times New Roman"/>
                <w:color w:val="000000"/>
                <w:sz w:val="12"/>
              </w:rPr>
              <w:t xml:space="preserve">выполняемой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работы) в</w:t>
            </w:r>
          </w:p>
          <w:p w14:paraId="20FB6B52" w14:textId="1CFCD3B9" w:rsidR="009A2E72" w:rsidRPr="009A2E72" w:rsidRDefault="009A2E72" w:rsidP="00E23BF8">
            <w:pPr>
              <w:spacing w:line="259" w:lineRule="auto"/>
              <w:ind w:left="75" w:firstLine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отчетном году</w:t>
            </w:r>
            <w:r w:rsidR="00F07BA5">
              <w:rPr>
                <w:rFonts w:ascii="Times New Roman" w:hAnsi="Times New Roman" w:cs="Times New Roman"/>
                <w:color w:val="000000"/>
                <w:sz w:val="12"/>
              </w:rPr>
              <w:t>,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включенной в ведомственный перечень</w:t>
            </w:r>
            <w:r w:rsidR="000E7800">
              <w:rPr>
                <w:rFonts w:ascii="Times New Roman" w:hAnsi="Times New Roman" w:cs="Times New Roman"/>
                <w:color w:val="000000"/>
                <w:sz w:val="12"/>
              </w:rPr>
              <w:t>,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рублей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0DE83" w14:textId="77777777" w:rsidR="009A2E72" w:rsidRPr="009A2E72" w:rsidRDefault="009A2E72" w:rsidP="00E23BF8">
            <w:pPr>
              <w:spacing w:after="8"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Размер платы</w:t>
            </w:r>
          </w:p>
          <w:p w14:paraId="01752A80" w14:textId="1F492A9B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(т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ариф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и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п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еня) 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за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оказа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 xml:space="preserve">ние </w:t>
            </w:r>
            <w:proofErr w:type="spellStart"/>
            <w:r w:rsidR="00E23BF8">
              <w:rPr>
                <w:rFonts w:ascii="Times New Roman" w:hAnsi="Times New Roman" w:cs="Times New Roman"/>
                <w:color w:val="000000"/>
                <w:sz w:val="12"/>
                <w:lang w:val="en-US"/>
              </w:rPr>
              <w:t>i</w:t>
            </w:r>
            <w:proofErr w:type="spellEnd"/>
            <w:r w:rsidR="00E23BF8" w:rsidRPr="00E23BF8">
              <w:rPr>
                <w:rFonts w:ascii="Times New Roman" w:hAnsi="Times New Roman" w:cs="Times New Roman"/>
                <w:color w:val="000000"/>
                <w:sz w:val="12"/>
              </w:rPr>
              <w:t>-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 xml:space="preserve">й </w:t>
            </w:r>
            <w:proofErr w:type="gramStart"/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 xml:space="preserve">муниципальной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услуги</w:t>
            </w:r>
            <w:proofErr w:type="gramEnd"/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(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 xml:space="preserve">выполняемой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работы), установленной 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муниципальным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зад</w:t>
            </w:r>
            <w:r w:rsidR="00E23BF8">
              <w:rPr>
                <w:rFonts w:ascii="Times New Roman" w:hAnsi="Times New Roman" w:cs="Times New Roman"/>
                <w:color w:val="000000"/>
                <w:sz w:val="12"/>
              </w:rPr>
              <w:t>анием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в отчетном году, рублей</w:t>
            </w:r>
          </w:p>
        </w:tc>
        <w:tc>
          <w:tcPr>
            <w:tcW w:w="1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C1AFD" w14:textId="68B11DB0" w:rsidR="009A2E72" w:rsidRPr="009A2E72" w:rsidRDefault="009A2E72" w:rsidP="00E23BF8">
            <w:pPr>
              <w:spacing w:after="7"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Объем ф</w:t>
            </w:r>
            <w:r w:rsidR="00E30126">
              <w:rPr>
                <w:rFonts w:ascii="Times New Roman" w:hAnsi="Times New Roman" w:cs="Times New Roman"/>
                <w:color w:val="000000"/>
                <w:sz w:val="12"/>
              </w:rPr>
              <w:t>ина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нсового обеспече</w:t>
            </w:r>
            <w:r w:rsidR="00E30126">
              <w:rPr>
                <w:rFonts w:ascii="Times New Roman" w:hAnsi="Times New Roman" w:cs="Times New Roman"/>
                <w:color w:val="000000"/>
                <w:sz w:val="12"/>
              </w:rPr>
              <w:t>ния</w:t>
            </w:r>
          </w:p>
          <w:p w14:paraId="2AD40F04" w14:textId="60A73E35" w:rsidR="009A2E72" w:rsidRPr="009A2E72" w:rsidRDefault="00E30126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выполнения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</w:rPr>
              <w:t>муниципального задания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>, рублей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0C6C9" w14:textId="5C30EA9B" w:rsidR="009A2E72" w:rsidRPr="009A2E72" w:rsidRDefault="009A2E72" w:rsidP="00E23BF8">
            <w:pPr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Объем субсидии </w:t>
            </w:r>
            <w:r w:rsidR="0024050F">
              <w:rPr>
                <w:rFonts w:ascii="Times New Roman" w:hAnsi="Times New Roman" w:cs="Times New Roman"/>
                <w:color w:val="000000"/>
                <w:sz w:val="12"/>
              </w:rPr>
              <w:t>на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финансовое обеспечение выполнения </w:t>
            </w:r>
            <w:r w:rsidR="0024050F">
              <w:rPr>
                <w:rFonts w:ascii="Times New Roman" w:hAnsi="Times New Roman" w:cs="Times New Roman"/>
                <w:color w:val="000000"/>
                <w:sz w:val="12"/>
              </w:rPr>
              <w:t>муниципального</w:t>
            </w:r>
          </w:p>
          <w:p w14:paraId="49E6E34D" w14:textId="575F43B4" w:rsidR="009A2E72" w:rsidRPr="009A2E72" w:rsidRDefault="0024050F" w:rsidP="00E23BF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задания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на оказание </w:t>
            </w:r>
            <w:r>
              <w:rPr>
                <w:rFonts w:ascii="Times New Roman" w:hAnsi="Times New Roman" w:cs="Times New Roman"/>
                <w:color w:val="000000"/>
                <w:sz w:val="12"/>
              </w:rPr>
              <w:t>муниципальных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услуг (выпол</w:t>
            </w:r>
            <w:r>
              <w:rPr>
                <w:rFonts w:ascii="Times New Roman" w:hAnsi="Times New Roman" w:cs="Times New Roman"/>
                <w:color w:val="000000"/>
                <w:sz w:val="12"/>
              </w:rPr>
              <w:t>нение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работ), подлежа</w:t>
            </w:r>
            <w:r>
              <w:rPr>
                <w:rFonts w:ascii="Times New Roman" w:hAnsi="Times New Roman" w:cs="Times New Roman"/>
                <w:color w:val="000000"/>
                <w:sz w:val="12"/>
              </w:rPr>
              <w:t>щий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возврату в бюджет</w:t>
            </w:r>
            <w:r>
              <w:rPr>
                <w:rFonts w:ascii="Times New Roman" w:hAnsi="Times New Roman" w:cs="Times New Roman"/>
                <w:color w:val="000000"/>
                <w:sz w:val="12"/>
              </w:rPr>
              <w:t xml:space="preserve"> города Усолье-Сибирское</w:t>
            </w:r>
            <w:r w:rsidR="009A2E72" w:rsidRPr="009A2E72">
              <w:rPr>
                <w:rFonts w:ascii="Times New Roman" w:hAnsi="Times New Roman" w:cs="Times New Roman"/>
                <w:color w:val="000000"/>
                <w:sz w:val="12"/>
              </w:rPr>
              <w:t>, рублей</w:t>
            </w:r>
          </w:p>
        </w:tc>
      </w:tr>
      <w:tr w:rsidR="00E11F32" w:rsidRPr="009A2E72" w14:paraId="608F4FA3" w14:textId="77777777" w:rsidTr="00E11F32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95D6" w14:textId="77777777" w:rsidR="009A2E72" w:rsidRPr="009A2E72" w:rsidRDefault="009A2E72" w:rsidP="00E23BF8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2C33" w14:textId="77777777" w:rsidR="009A2E72" w:rsidRPr="009A2E72" w:rsidRDefault="009A2E72" w:rsidP="00E23BF8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8B3A" w14:textId="750D97F3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Единица </w:t>
            </w:r>
            <w:r w:rsidR="00E26174">
              <w:rPr>
                <w:rFonts w:ascii="Times New Roman" w:hAnsi="Times New Roman" w:cs="Times New Roman"/>
                <w:color w:val="000000"/>
                <w:sz w:val="12"/>
              </w:rPr>
              <w:t>измерения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DFCB8" w14:textId="77777777" w:rsidR="009A2E72" w:rsidRPr="009A2E72" w:rsidRDefault="009A2E72" w:rsidP="00E23BF8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План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51813" w14:textId="77777777" w:rsidR="009A2E72" w:rsidRPr="009A2E72" w:rsidRDefault="009A2E72" w:rsidP="00E23BF8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98D35" w14:textId="77777777" w:rsidR="009A2E72" w:rsidRPr="009A2E72" w:rsidRDefault="009A2E72" w:rsidP="00E23BF8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Допустимое</w:t>
            </w:r>
          </w:p>
          <w:p w14:paraId="59DB1147" w14:textId="77777777" w:rsidR="009A2E72" w:rsidRPr="009A2E72" w:rsidRDefault="009A2E72" w:rsidP="00E23BF8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отклонение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2C7A1" w14:textId="1921CE47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Не выполненный объем</w:t>
            </w:r>
            <w:r w:rsidR="00E26174">
              <w:rPr>
                <w:rFonts w:ascii="Times New Roman" w:hAnsi="Times New Roman" w:cs="Times New Roman"/>
                <w:color w:val="000000"/>
                <w:sz w:val="12"/>
              </w:rPr>
              <w:t>***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4879" w14:textId="77777777" w:rsidR="009A2E72" w:rsidRPr="009A2E72" w:rsidRDefault="009A2E72" w:rsidP="00E23BF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33C1" w14:textId="77777777" w:rsidR="009A2E72" w:rsidRPr="009A2E72" w:rsidRDefault="009A2E72" w:rsidP="00E23BF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5F3B" w14:textId="77777777" w:rsidR="009A2E72" w:rsidRPr="009A2E72" w:rsidRDefault="009A2E72" w:rsidP="00E23BF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5ED6" w14:textId="77777777" w:rsidR="009A2E72" w:rsidRPr="009A2E72" w:rsidRDefault="009A2E72" w:rsidP="00E23BF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Расчет объема субсидии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E9B8" w14:textId="4C4BC76F" w:rsidR="009A2E72" w:rsidRPr="009A2E72" w:rsidRDefault="009A2E72" w:rsidP="00E23BF8">
            <w:pPr>
              <w:spacing w:line="259" w:lineRule="auto"/>
              <w:ind w:left="43" w:right="50" w:firstLine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Перечислено на счет учрежден</w:t>
            </w:r>
            <w:r w:rsidR="00E30126">
              <w:rPr>
                <w:rFonts w:ascii="Times New Roman" w:hAnsi="Times New Roman" w:cs="Times New Roman"/>
                <w:color w:val="000000"/>
                <w:sz w:val="12"/>
              </w:rPr>
              <w:t xml:space="preserve">ия, 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отчетный год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179A" w14:textId="0E961CFE" w:rsidR="009A2E72" w:rsidRPr="009A2E72" w:rsidRDefault="009A2E72" w:rsidP="00E23BF8">
            <w:pPr>
              <w:spacing w:line="259" w:lineRule="auto"/>
              <w:ind w:left="24"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Расчет остат</w:t>
            </w:r>
            <w:r w:rsidR="00B91189">
              <w:rPr>
                <w:rFonts w:ascii="Times New Roman" w:hAnsi="Times New Roman" w:cs="Times New Roman"/>
                <w:color w:val="000000"/>
                <w:sz w:val="12"/>
              </w:rPr>
              <w:t>ка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54E08" w14:textId="77777777" w:rsidR="009A2E72" w:rsidRPr="009A2E72" w:rsidRDefault="009A2E72" w:rsidP="00E23BF8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Сумма к возврату</w:t>
            </w:r>
          </w:p>
        </w:tc>
      </w:tr>
      <w:tr w:rsidR="00E11F32" w:rsidRPr="009A2E72" w14:paraId="5B5FE44D" w14:textId="77777777" w:rsidTr="00E11F32">
        <w:trPr>
          <w:trHeight w:val="65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F0C09" w14:textId="3817F4F2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D9DB9" w14:textId="2AE8B01B" w:rsidR="009A2E72" w:rsidRPr="009A2E72" w:rsidRDefault="009A2E72" w:rsidP="003D2299">
            <w:pPr>
              <w:spacing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Расходы бюджета</w:t>
            </w:r>
            <w:r w:rsidR="003D2299">
              <w:rPr>
                <w:rFonts w:ascii="Times New Roman" w:hAnsi="Times New Roman" w:cs="Times New Roman"/>
                <w:color w:val="000000"/>
                <w:sz w:val="12"/>
              </w:rPr>
              <w:t xml:space="preserve"> города Усолье-Сибирское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на финансовое обеспечение выполн</w:t>
            </w:r>
            <w:r w:rsidR="003D2299">
              <w:rPr>
                <w:rFonts w:ascii="Times New Roman" w:hAnsi="Times New Roman" w:cs="Times New Roman"/>
                <w:color w:val="000000"/>
                <w:sz w:val="12"/>
              </w:rPr>
              <w:t>ения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</w:t>
            </w:r>
            <w:r w:rsidR="003D2299">
              <w:rPr>
                <w:rFonts w:ascii="Times New Roman" w:hAnsi="Times New Roman" w:cs="Times New Roman"/>
                <w:color w:val="000000"/>
                <w:sz w:val="12"/>
              </w:rPr>
              <w:t>муниципального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зад</w:t>
            </w:r>
            <w:r w:rsidR="003D2299">
              <w:rPr>
                <w:rFonts w:ascii="Times New Roman" w:hAnsi="Times New Roman" w:cs="Times New Roman"/>
                <w:color w:val="000000"/>
                <w:sz w:val="12"/>
              </w:rPr>
              <w:t>ания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, рассчитанные по нормативам</w:t>
            </w:r>
          </w:p>
          <w:p w14:paraId="2B4DFE48" w14:textId="4DECB6A1" w:rsidR="009A2E72" w:rsidRPr="009A2E72" w:rsidRDefault="009A2E72" w:rsidP="003D2299">
            <w:pPr>
              <w:spacing w:line="259" w:lineRule="auto"/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за</w:t>
            </w:r>
            <w:r w:rsidR="003D2299">
              <w:rPr>
                <w:rFonts w:ascii="Times New Roman" w:hAnsi="Times New Roman" w:cs="Times New Roman"/>
                <w:color w:val="000000"/>
                <w:sz w:val="12"/>
              </w:rPr>
              <w:t>трат</w:t>
            </w: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всего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0D277" w14:textId="55258AE4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715EC" w14:textId="1C4E36EE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0A76C" w14:textId="7F9E03BA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3A5E9" w14:textId="6C01EA68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0C705" w14:textId="208A9118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FC975" w14:textId="7EECFC30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061A7" w14:textId="6493BFA9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EF677" w14:textId="132CAAE9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23947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C30FB" w14:textId="33A5716E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0055E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CE7A" w14:textId="6CFD590F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3870EB18" w14:textId="77777777" w:rsidTr="00E11F32">
        <w:trPr>
          <w:trHeight w:val="30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0DAF9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D7088" w14:textId="6778D013" w:rsidR="003D2299" w:rsidRPr="009A2E72" w:rsidRDefault="003D2299" w:rsidP="003D2299">
            <w:pPr>
              <w:ind w:right="1687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в том числе: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2BE5E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DCF06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BFFD5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2625F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4C81A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D755F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C94F4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B2D81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D9809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E79DF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6295E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DCE51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11F32" w:rsidRPr="009A2E72" w14:paraId="77D1ECCA" w14:textId="77777777" w:rsidTr="00E11F32">
        <w:trPr>
          <w:trHeight w:val="27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650D7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80D0A" w14:textId="374DBC41" w:rsidR="009A2E72" w:rsidRPr="009A2E72" w:rsidRDefault="003D2299" w:rsidP="003D2299">
            <w:pPr>
              <w:spacing w:line="259" w:lineRule="auto"/>
              <w:ind w:right="168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Услуга 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916AB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7766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58CC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5AB65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D0F04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5F7AD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B7EEB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0B366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F021B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0AC88" w14:textId="4E4E74F5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7DEBB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89967" w14:textId="60CFAA2F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4DB06E17" w14:textId="77777777" w:rsidTr="00E11F32">
        <w:trPr>
          <w:trHeight w:val="27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602A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D4042" w14:textId="05F9C21F" w:rsidR="009A2E72" w:rsidRPr="009A2E72" w:rsidRDefault="003D2299" w:rsidP="003D2299">
            <w:pPr>
              <w:spacing w:line="259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D22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Услуга 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70B88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21516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F94B4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8A19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B324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3EE1C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283BC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49BC9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95BB8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5253" w14:textId="19C0BB39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301A3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288A2" w14:textId="30972749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04A1B01A" w14:textId="77777777" w:rsidTr="00E11F32">
        <w:trPr>
          <w:trHeight w:val="28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8C22B" w14:textId="77777777" w:rsidR="001D6D03" w:rsidRPr="00532EC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DA1F3" w14:textId="2EB2E6BD" w:rsidR="001D6D03" w:rsidRPr="00532ECE" w:rsidRDefault="001D6D03" w:rsidP="003D229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bscript"/>
                <w:lang w:val="en-US"/>
              </w:rPr>
            </w:pPr>
            <w:proofErr w:type="gramStart"/>
            <w:r w:rsidRPr="00532EC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Услуга….</w:t>
            </w:r>
            <w:proofErr w:type="gramEnd"/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A8ED8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6A459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BC6CC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63920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A8999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D678F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A9C89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40776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35F3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57D53" w14:textId="31CADF08" w:rsidR="001D6D03" w:rsidRPr="00640C2E" w:rsidRDefault="00640C2E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5AF06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832CC" w14:textId="4EDB02A2" w:rsidR="001D6D03" w:rsidRPr="00640C2E" w:rsidRDefault="00640C2E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60693CE9" w14:textId="77777777" w:rsidTr="00E11F32">
        <w:trPr>
          <w:trHeight w:val="28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C4DE3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4B5AA" w14:textId="383508C0" w:rsidR="009A2E72" w:rsidRPr="009A2E72" w:rsidRDefault="003D2299" w:rsidP="003D2299">
            <w:pPr>
              <w:spacing w:line="259" w:lineRule="auto"/>
              <w:ind w:right="137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Работа 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9F714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87635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BB514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EBAB4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D3739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C698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9E56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EF142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A244F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9F13" w14:textId="77777777" w:rsidR="009A2E72" w:rsidRPr="009A2E72" w:rsidRDefault="009A2E72" w:rsidP="00640C2E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67478" w14:textId="77777777" w:rsidR="009A2E72" w:rsidRPr="009A2E72" w:rsidRDefault="009A2E72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EEDE4" w14:textId="4300DAB1" w:rsidR="009A2E72" w:rsidRPr="009A2E72" w:rsidRDefault="00640C2E" w:rsidP="00640C2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03C803B9" w14:textId="77777777" w:rsidTr="00E11F32">
        <w:trPr>
          <w:trHeight w:val="28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8E0A0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134B" w14:textId="327867CE" w:rsidR="003D2299" w:rsidRDefault="003D2299" w:rsidP="003D2299">
            <w:pPr>
              <w:ind w:right="1375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Работа 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14CB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55C7A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99F04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65AEF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B4DAE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FD14B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D1638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A325D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B19B0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5512C" w14:textId="12D289FA" w:rsidR="003D2299" w:rsidRPr="00640C2E" w:rsidRDefault="00640C2E" w:rsidP="00640C2E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7F5D4" w14:textId="77777777" w:rsidR="003D2299" w:rsidRPr="00640C2E" w:rsidRDefault="003D2299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E8EC4" w14:textId="3203EED9" w:rsidR="003D2299" w:rsidRPr="00640C2E" w:rsidRDefault="00640C2E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6821210B" w14:textId="77777777" w:rsidTr="00E11F32">
        <w:trPr>
          <w:trHeight w:val="28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6C74F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9020F" w14:textId="3CD33868" w:rsidR="001D6D03" w:rsidRDefault="001D6D03" w:rsidP="003D2299">
            <w:pPr>
              <w:ind w:right="1375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Работа…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0C38D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AEAB7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B36F0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76178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2E8A0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3062A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02A0A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97E9F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B946B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9B3F9" w14:textId="5BEEC90E" w:rsidR="001D6D03" w:rsidRPr="00640C2E" w:rsidRDefault="00640C2E" w:rsidP="00640C2E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A2EE6" w14:textId="77777777" w:rsidR="001D6D03" w:rsidRPr="00640C2E" w:rsidRDefault="001D6D03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6066C" w14:textId="72A41033" w:rsidR="001D6D03" w:rsidRPr="00640C2E" w:rsidRDefault="00640C2E" w:rsidP="00640C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1E8E3AEA" w14:textId="77777777" w:rsidTr="00E11F32">
        <w:trPr>
          <w:trHeight w:val="527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2A4DD" w14:textId="0A1CB3BF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BC2CD" w14:textId="733411A0" w:rsidR="00CA419B" w:rsidRPr="009731F9" w:rsidRDefault="00CA419B" w:rsidP="00CA419B">
            <w:pPr>
              <w:spacing w:after="117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731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затраты учреждения, вкл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юченные</w:t>
            </w:r>
            <w:r w:rsidRPr="009731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объем субсид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 w:rsidRPr="009731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финансовое обеспеч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ение</w:t>
            </w:r>
          </w:p>
          <w:p w14:paraId="28D5DE6E" w14:textId="11863E51" w:rsidR="00CA419B" w:rsidRPr="009A2E72" w:rsidRDefault="00CA419B" w:rsidP="00CA419B">
            <w:pPr>
              <w:spacing w:after="117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 w:rsidRPr="009731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задания в отчетном году,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9731F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**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2EE3D" w14:textId="3163300C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A708D" w14:textId="45371466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CBB9F" w14:textId="6D16774D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699E7" w14:textId="1A79FDCF" w:rsidR="00CA419B" w:rsidRPr="009A2E72" w:rsidRDefault="00CA419B" w:rsidP="00CA419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B1645" w14:textId="550AA259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24FB9" w14:textId="14031A5C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95362" w14:textId="5616EFB9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0B504" w14:textId="48F75DCE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D08D6" w14:textId="77777777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8BDED" w14:textId="431D0853" w:rsidR="00CA419B" w:rsidRPr="009A2E72" w:rsidRDefault="00CA419B" w:rsidP="00CA419B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B122D" w14:textId="6111A3C5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A419B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52377" w14:textId="4AC0E7E8" w:rsidR="00CA419B" w:rsidRPr="009A2E72" w:rsidRDefault="00CA419B" w:rsidP="00CA419B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</w:tr>
      <w:tr w:rsidR="00E11F32" w:rsidRPr="009A2E72" w14:paraId="6C7C4897" w14:textId="77777777" w:rsidTr="00E11F32">
        <w:trPr>
          <w:trHeight w:val="19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7071F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9127D" w14:textId="192FB993" w:rsidR="00CA419B" w:rsidRPr="009731F9" w:rsidRDefault="00CA419B" w:rsidP="00CA419B">
            <w:pPr>
              <w:spacing w:after="117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в том числе: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74AA1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0132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594A2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3F0E7" w14:textId="77777777" w:rsidR="00CA419B" w:rsidRDefault="00CA419B" w:rsidP="00CA419B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DB6E5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E3507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50C1C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E5B59" w14:textId="77777777" w:rsid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3429F" w14:textId="77777777" w:rsidR="00CA419B" w:rsidRPr="009A2E72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86B5" w14:textId="77777777" w:rsidR="00CA419B" w:rsidRDefault="00CA419B" w:rsidP="00CA419B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FA964" w14:textId="77777777" w:rsidR="00CA419B" w:rsidRPr="00CA419B" w:rsidRDefault="00CA419B" w:rsidP="00CA419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240CA" w14:textId="77777777" w:rsidR="00CA419B" w:rsidRDefault="00CA419B" w:rsidP="00CA419B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11F32" w:rsidRPr="009A2E72" w14:paraId="465BE275" w14:textId="77777777" w:rsidTr="00E11F32">
        <w:trPr>
          <w:trHeight w:val="35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6DCB4" w14:textId="4F6BCB97" w:rsidR="00CA419B" w:rsidRPr="009A2E72" w:rsidRDefault="00F106B8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D529" w14:textId="77777777" w:rsidR="00CA419B" w:rsidRPr="009A2E72" w:rsidRDefault="00CA419B" w:rsidP="00CA419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Затраты на уплату налогов, в качестве объекта </w:t>
            </w:r>
            <w:proofErr w:type="gramStart"/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налогообложения</w:t>
            </w:r>
            <w:proofErr w:type="gramEnd"/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 xml:space="preserve"> по которым признается имущество учреждения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24CD9" w14:textId="1ABDFA8F" w:rsidR="00CA419B" w:rsidRPr="009A2E72" w:rsidRDefault="00CA419B" w:rsidP="00CA419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B218F" w14:textId="4E218E66" w:rsidR="00CA419B" w:rsidRPr="009A2E72" w:rsidRDefault="00CA419B" w:rsidP="00CA419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34730" w14:textId="322ED487" w:rsidR="00CA419B" w:rsidRPr="009A2E72" w:rsidRDefault="00CA419B" w:rsidP="00CA419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EC6EA" w14:textId="02E0F9E2" w:rsidR="00CA419B" w:rsidRPr="009A2E72" w:rsidRDefault="00CA419B" w:rsidP="00CA419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1EDFB" w14:textId="0BDF07A1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36A08" w14:textId="06346BA2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7A96B" w14:textId="5C467BA4" w:rsidR="00CA419B" w:rsidRPr="009A2E72" w:rsidRDefault="00CA419B" w:rsidP="00CA419B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B64A2" w14:textId="49F464EB" w:rsidR="00CA419B" w:rsidRPr="009A2E72" w:rsidRDefault="00CA419B" w:rsidP="00CA419B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070DE" w14:textId="77777777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6E292" w14:textId="391DD669" w:rsidR="00CA419B" w:rsidRPr="009A2E72" w:rsidRDefault="00CA419B" w:rsidP="00CA419B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EC06B" w14:textId="7CC49547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A419B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8D0B7" w14:textId="3AC4CBBD" w:rsidR="00CA419B" w:rsidRPr="009A2E72" w:rsidRDefault="00CA419B" w:rsidP="00CA419B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F32" w:rsidRPr="009A2E72" w14:paraId="4FF4BD91" w14:textId="77777777" w:rsidTr="00E11F32">
        <w:trPr>
          <w:trHeight w:val="41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B8496" w14:textId="756E35F2" w:rsidR="00CA419B" w:rsidRPr="009A2E72" w:rsidRDefault="00F106B8" w:rsidP="00CA419B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A3F6B" w14:textId="77777777" w:rsidR="00CA419B" w:rsidRPr="009A2E72" w:rsidRDefault="00CA419B" w:rsidP="00CA419B">
            <w:pPr>
              <w:spacing w:line="259" w:lineRule="auto"/>
              <w:ind w:left="2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A2E72">
              <w:rPr>
                <w:rFonts w:ascii="Times New Roman" w:hAnsi="Times New Roman" w:cs="Times New Roman"/>
                <w:color w:val="000000"/>
                <w:sz w:val="12"/>
              </w:rPr>
              <w:t>Затраты на содержание имущества учреждения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FA5F0" w14:textId="784D2730" w:rsidR="00CA419B" w:rsidRPr="009A2E72" w:rsidRDefault="00CA419B" w:rsidP="00CA419B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DDF9F" w14:textId="721A689A" w:rsidR="00CA419B" w:rsidRPr="009A2E72" w:rsidRDefault="00CA419B" w:rsidP="00CA419B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8C548" w14:textId="7CD23058" w:rsidR="00CA419B" w:rsidRPr="009A2E72" w:rsidRDefault="00CA419B" w:rsidP="00CA419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531ED" w14:textId="527CA8C5" w:rsidR="00CA419B" w:rsidRPr="009A2E72" w:rsidRDefault="00CA419B" w:rsidP="00CA419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9119D" w14:textId="673AF5AF" w:rsidR="00CA419B" w:rsidRPr="009A2E72" w:rsidRDefault="00CA419B" w:rsidP="00CA419B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57692" w14:textId="282BAB90" w:rsidR="00CA419B" w:rsidRPr="009A2E72" w:rsidRDefault="00CA419B" w:rsidP="00CA419B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2A445" w14:textId="6F06879F" w:rsidR="00CA419B" w:rsidRPr="009A2E72" w:rsidRDefault="00CA419B" w:rsidP="00CA419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4ADC1" w14:textId="688DDD8A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A91EA" w14:textId="77777777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C9ED0" w14:textId="2578DDDD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5857B" w14:textId="1C9FC765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A419B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7328" w14:textId="28E41BE3" w:rsidR="00CA419B" w:rsidRPr="009A2E72" w:rsidRDefault="00CA419B" w:rsidP="00CA419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74AF3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F32" w:rsidRPr="009A2E72" w14:paraId="56263D96" w14:textId="77777777" w:rsidTr="006328D2">
        <w:trPr>
          <w:trHeight w:val="28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9511" w14:textId="3E22ABE8" w:rsidR="00E11F32" w:rsidRPr="00E11F32" w:rsidRDefault="00E11F32" w:rsidP="00E11F3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6B12" w14:textId="3F90FCEE" w:rsidR="00E11F32" w:rsidRPr="009A2E72" w:rsidRDefault="00E11F32" w:rsidP="00E11F32">
            <w:pPr>
              <w:ind w:left="21"/>
              <w:jc w:val="both"/>
              <w:rPr>
                <w:rFonts w:ascii="Times New Roman" w:hAnsi="Times New Roman" w:cs="Times New Roman"/>
                <w:color w:val="000000"/>
                <w:sz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</w:rPr>
              <w:t>Итого расходов: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465E" w14:textId="1AAF3A03" w:rsidR="00E11F32" w:rsidRPr="00E11F32" w:rsidRDefault="00E11F32" w:rsidP="00E11F32">
            <w:pPr>
              <w:ind w:right="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39CD" w14:textId="4F513CC3" w:rsidR="00E11F32" w:rsidRPr="00E11F32" w:rsidRDefault="00E11F32" w:rsidP="00E11F32">
            <w:pPr>
              <w:ind w:right="2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630B3" w14:textId="7A94DD1A" w:rsidR="00E11F32" w:rsidRPr="00E11F32" w:rsidRDefault="00E11F32" w:rsidP="00E11F32">
            <w:pPr>
              <w:ind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738BD" w14:textId="3BF32D99" w:rsidR="00E11F32" w:rsidRPr="00E11F32" w:rsidRDefault="00E11F32" w:rsidP="00E11F32">
            <w:pPr>
              <w:ind w:right="1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9236" w14:textId="7B2929DC" w:rsidR="00E11F32" w:rsidRPr="00E11F32" w:rsidRDefault="00E11F32" w:rsidP="00E11F32">
            <w:pPr>
              <w:ind w:right="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DFCA7" w14:textId="7537D09C" w:rsidR="00E11F32" w:rsidRPr="00E11F32" w:rsidRDefault="00E11F32" w:rsidP="00E11F32">
            <w:pPr>
              <w:ind w:right="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871C" w14:textId="794ADBE4" w:rsidR="00E11F32" w:rsidRPr="00E11F32" w:rsidRDefault="00E11F32" w:rsidP="00E11F32">
            <w:pPr>
              <w:ind w:right="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FB23" w14:textId="47E2B755" w:rsidR="00E11F32" w:rsidRPr="00E11F32" w:rsidRDefault="00E11F32" w:rsidP="00E11F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11F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4FE0" w14:textId="77777777" w:rsidR="00E11F32" w:rsidRPr="009A2E72" w:rsidRDefault="00E11F32" w:rsidP="00E11F3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4F5E8" w14:textId="77777777" w:rsidR="00E11F32" w:rsidRPr="00874AF3" w:rsidRDefault="00E11F32" w:rsidP="00E11F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A7B3B" w14:textId="77777777" w:rsidR="00E11F32" w:rsidRPr="00CA419B" w:rsidRDefault="00E11F32" w:rsidP="00E11F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57E1" w14:textId="77777777" w:rsidR="00E11F32" w:rsidRPr="00874AF3" w:rsidRDefault="00E11F32" w:rsidP="00E11F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B193D36" w14:textId="10B349AD" w:rsidR="009A2E72" w:rsidRPr="009A2E72" w:rsidRDefault="009A2E72" w:rsidP="009A2E72">
      <w:pPr>
        <w:tabs>
          <w:tab w:val="center" w:pos="1945"/>
          <w:tab w:val="center" w:pos="5742"/>
        </w:tabs>
        <w:spacing w:after="214" w:line="264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12"/>
          <w:szCs w:val="24"/>
          <w:lang w:eastAsia="ru-RU"/>
          <w14:ligatures w14:val="standardContextual"/>
        </w:rPr>
        <w:tab/>
      </w:r>
    </w:p>
    <w:p w14:paraId="124E4325" w14:textId="77777777" w:rsidR="009A2E72" w:rsidRPr="009A2E72" w:rsidRDefault="009A2E72" w:rsidP="009A2E72">
      <w:pPr>
        <w:spacing w:after="0" w:line="271" w:lineRule="auto"/>
        <w:ind w:left="-5" w:hanging="5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lastRenderedPageBreak/>
        <w:t>* Показатели Расчета формируются с точностью до двух знаков после запятой</w:t>
      </w:r>
    </w:p>
    <w:p w14:paraId="4C5B0E1C" w14:textId="648CB241" w:rsidR="009A2E72" w:rsidRPr="009A2E72" w:rsidRDefault="00901817" w:rsidP="009A2E72">
      <w:pPr>
        <w:spacing w:after="27" w:line="271" w:lineRule="auto"/>
        <w:ind w:left="-5" w:hanging="5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** </w:t>
      </w:r>
      <w:r w:rsidR="009A2E72"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Указанные затраты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учитываются</w:t>
      </w:r>
      <w:r w:rsidR="009A2E72"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в соответствие с нормами, установленными </w:t>
      </w:r>
      <w:r w:rsidR="007C1A73" w:rsidRPr="007C1A73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Порядком формирования муниципального задания на оказание муниципальных услуг (выполнение работ) и финансового обеспечения выполнения муниципального задания на оказание муниципальных услуг (выполнение работ) муниципальными учреждениями города Усолье-Сибирское, утвержденным постановлением администрации города Усолье-Сибирское</w:t>
      </w:r>
      <w:r w:rsidR="009A2E72"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и действовавшем в отчетном году</w:t>
      </w:r>
    </w:p>
    <w:p w14:paraId="5C3919C4" w14:textId="4044B1D7" w:rsidR="009A2E72" w:rsidRPr="009A2E72" w:rsidRDefault="004B0AD3" w:rsidP="004B0AD3">
      <w:pPr>
        <w:spacing w:after="212" w:line="271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4B0AD3">
        <w:rPr>
          <w:rFonts w:ascii="Times New Roman" w:eastAsia="Times New Roman" w:hAnsi="Times New Roman" w:cs="Times New Roman"/>
          <w:noProof/>
          <w:color w:val="000000"/>
          <w:kern w:val="2"/>
          <w:sz w:val="14"/>
          <w:szCs w:val="14"/>
          <w:lang w:eastAsia="ru-RU"/>
          <w14:ligatures w14:val="standardContextual"/>
        </w:rPr>
        <w:t xml:space="preserve">*** Расчетное </w:t>
      </w:r>
      <w:r w:rsidR="009A2E72"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  <w14:ligatures w14:val="standardContextual"/>
        </w:rPr>
        <w:t>значение</w:t>
      </w:r>
      <w:r w:rsidR="009A2E72"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показателя не может принимать отрицательное значение</w:t>
      </w:r>
    </w:p>
    <w:p w14:paraId="159E6CFE" w14:textId="219509A2" w:rsidR="009A2E72" w:rsidRDefault="009A2E72" w:rsidP="00D877FC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  <w:bookmarkStart w:id="9" w:name="_Hlk194073368"/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Руководитель органа, осуществляющего функции </w:t>
      </w:r>
      <w:r w:rsidR="00881CB8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и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полномоч</w:t>
      </w:r>
      <w:r w:rsidR="00881CB8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ия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учредителя</w:t>
      </w:r>
      <w:r w:rsidR="00F618B7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______________                               _______________________                                           </w:t>
      </w:r>
    </w:p>
    <w:p w14:paraId="6933BDA2" w14:textId="48938215" w:rsidR="00F618B7" w:rsidRPr="009A2E72" w:rsidRDefault="00F618B7" w:rsidP="00F618B7">
      <w:pPr>
        <w:spacing w:after="0" w:line="271" w:lineRule="auto"/>
        <w:ind w:left="4111" w:right="111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               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(подпись)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(</w:t>
      </w:r>
      <w:proofErr w:type="gramEnd"/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расшифровка подписи)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</w:p>
    <w:p w14:paraId="01AEA01C" w14:textId="77777777" w:rsidR="009954D6" w:rsidRDefault="009954D6" w:rsidP="00D877FC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</w:p>
    <w:p w14:paraId="11B61525" w14:textId="77777777" w:rsidR="009954D6" w:rsidRDefault="009954D6" w:rsidP="00D877FC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</w:p>
    <w:p w14:paraId="69C01232" w14:textId="56798D45" w:rsidR="00D877FC" w:rsidRDefault="009954D6" w:rsidP="00D877FC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Исполнитель                                                                                                            </w:t>
      </w:r>
      <w:r w:rsidR="00D877FC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______________                               _______________________                                           </w:t>
      </w:r>
    </w:p>
    <w:p w14:paraId="088705F9" w14:textId="77777777" w:rsidR="00D877FC" w:rsidRPr="009A2E72" w:rsidRDefault="00D877FC" w:rsidP="00D877FC">
      <w:pPr>
        <w:spacing w:after="0" w:line="271" w:lineRule="auto"/>
        <w:ind w:left="4111" w:right="111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               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(подпись)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(</w:t>
      </w:r>
      <w:proofErr w:type="gramEnd"/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расшифровка подписи)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</w:p>
    <w:p w14:paraId="360A0DCA" w14:textId="77777777" w:rsidR="00F618B7" w:rsidRPr="009A2E72" w:rsidRDefault="00F618B7" w:rsidP="009A2E72">
      <w:pPr>
        <w:spacing w:after="29"/>
        <w:ind w:left="447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D8994D8" w14:textId="77777777" w:rsidR="00F95DEE" w:rsidRDefault="009A2E72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t>Телефон</w:t>
      </w:r>
    </w:p>
    <w:bookmarkEnd w:id="9"/>
    <w:p w14:paraId="5CBB1B6D" w14:textId="77777777" w:rsidR="00F95DEE" w:rsidRDefault="00F95DEE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</w:p>
    <w:p w14:paraId="251B2912" w14:textId="77777777" w:rsidR="00F95DEE" w:rsidRDefault="00F95DEE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</w:p>
    <w:p w14:paraId="01F9AC41" w14:textId="6393E1FC" w:rsidR="00F95DEE" w:rsidRPr="00F048FF" w:rsidRDefault="00F048FF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F048F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Мэр города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                      </w:t>
      </w:r>
      <w:r w:rsidRPr="00F048F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М.В. Торопкин</w:t>
      </w:r>
    </w:p>
    <w:p w14:paraId="2B827DB6" w14:textId="77777777" w:rsidR="00F95DEE" w:rsidRDefault="00F95DEE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</w:pPr>
    </w:p>
    <w:p w14:paraId="6088907B" w14:textId="77777777" w:rsidR="00F95DEE" w:rsidRDefault="00F95DEE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sectPr w:rsidR="00F95DEE" w:rsidSect="006A0765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</w:p>
    <w:p w14:paraId="223B0D55" w14:textId="481D6C09" w:rsidR="009A2E72" w:rsidRPr="009A2E72" w:rsidRDefault="009A2E72" w:rsidP="00FB7856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14"/>
          <w:szCs w:val="24"/>
          <w:lang w:eastAsia="ru-RU"/>
          <w14:ligatures w14:val="standardContextual"/>
        </w:rPr>
        <w:lastRenderedPageBreak/>
        <w:tab/>
      </w:r>
    </w:p>
    <w:p w14:paraId="0963ED0F" w14:textId="5EF021DF" w:rsidR="00F95DEE" w:rsidRPr="00207A2A" w:rsidRDefault="00F95DEE" w:rsidP="00F95D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Приложение №</w:t>
      </w:r>
      <w:r w:rsidR="0017087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2</w:t>
      </w: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98A10F2" w14:textId="77777777" w:rsidR="00F95DEE" w:rsidRDefault="00F95DEE" w:rsidP="00F95D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207A2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Порядку</w:t>
      </w:r>
    </w:p>
    <w:p w14:paraId="4F8A255C" w14:textId="77777777" w:rsidR="00170873" w:rsidRDefault="00170873" w:rsidP="00F95DEE">
      <w:pPr>
        <w:widowControl w:val="0"/>
        <w:spacing w:after="0" w:line="240" w:lineRule="auto"/>
        <w:ind w:right="-1" w:firstLine="400"/>
        <w:jc w:val="righ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36DDDE4" w14:textId="68E65DB3" w:rsidR="0099418A" w:rsidRPr="00EF6F69" w:rsidRDefault="0099418A" w:rsidP="00D16E3D">
      <w:pPr>
        <w:spacing w:after="0"/>
        <w:ind w:left="110" w:right="47" w:firstLine="3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ЗАКЛЮЧЕНИЕ</w:t>
      </w:r>
    </w:p>
    <w:p w14:paraId="6ADA2C12" w14:textId="77777777" w:rsidR="00D16E3D" w:rsidRPr="00EF6F69" w:rsidRDefault="0099418A" w:rsidP="00D16E3D">
      <w:pPr>
        <w:spacing w:after="0"/>
        <w:ind w:left="110" w:right="47" w:firstLine="3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об объемах субсидии на финансовое обеспечение выполнения </w:t>
      </w:r>
      <w:r w:rsidR="00D16E3D" w:rsidRPr="00EF6F6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муниципального</w:t>
      </w: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 задания на оказание </w:t>
      </w:r>
      <w:r w:rsidR="00D16E3D" w:rsidRPr="00EF6F6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муниципальных</w:t>
      </w: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 услуг (выполнение работ), подлежащих возврату в бюджет</w:t>
      </w:r>
      <w:r w:rsidR="00D16E3D" w:rsidRPr="00EF6F6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 города Усолье-Сибирское</w:t>
      </w:r>
    </w:p>
    <w:p w14:paraId="1ABC8F69" w14:textId="559E12D5" w:rsidR="0099418A" w:rsidRPr="00EF6F69" w:rsidRDefault="0099418A" w:rsidP="00D16E3D">
      <w:pPr>
        <w:spacing w:after="0"/>
        <w:ind w:left="110" w:right="47" w:firstLine="3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за</w:t>
      </w:r>
      <w:r w:rsidR="00D16E3D" w:rsidRPr="00EF6F69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eastAsia="ru-RU"/>
          <w14:ligatures w14:val="standardContextual"/>
        </w:rPr>
        <w:t>___________</w:t>
      </w:r>
      <w:r w:rsidRPr="009941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год</w:t>
      </w:r>
      <w:proofErr w:type="spellEnd"/>
    </w:p>
    <w:p w14:paraId="4AD2053A" w14:textId="77777777" w:rsidR="00D16E3D" w:rsidRPr="0099418A" w:rsidRDefault="00D16E3D" w:rsidP="00D16E3D">
      <w:pPr>
        <w:spacing w:after="0"/>
        <w:ind w:left="110" w:right="47" w:firstLine="32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TableGrid"/>
        <w:tblW w:w="10001" w:type="dxa"/>
        <w:tblInd w:w="-101" w:type="dxa"/>
        <w:tblCellMar>
          <w:top w:w="53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6177"/>
        <w:gridCol w:w="3824"/>
      </w:tblGrid>
      <w:tr w:rsidR="0099418A" w:rsidRPr="0099418A" w14:paraId="3421EB75" w14:textId="77777777" w:rsidTr="000D61DA">
        <w:trPr>
          <w:trHeight w:val="219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673EE" w14:textId="77777777" w:rsidR="0099418A" w:rsidRPr="0099418A" w:rsidRDefault="0099418A" w:rsidP="0099418A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4190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059A6598" w14:textId="77777777" w:rsidTr="008F661F">
        <w:trPr>
          <w:trHeight w:val="564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BF8C" w14:textId="7174A36E" w:rsidR="0099418A" w:rsidRPr="0099418A" w:rsidRDefault="0099418A" w:rsidP="0099418A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осуществляющего функции и пол</w:t>
            </w:r>
            <w:r w:rsidR="000D61DA" w:rsidRPr="000D6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номочия учредителя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21BF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6C2F4DB7" w14:textId="77777777" w:rsidTr="008F661F">
        <w:trPr>
          <w:trHeight w:val="289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3D75" w14:textId="58395896" w:rsidR="0099418A" w:rsidRPr="0099418A" w:rsidRDefault="0099418A" w:rsidP="0099418A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0D6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5EAF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6C3DF729" w14:textId="77777777" w:rsidTr="000D61DA">
        <w:trPr>
          <w:trHeight w:val="842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1D5C" w14:textId="7D77CA15" w:rsidR="0099418A" w:rsidRPr="0099418A" w:rsidRDefault="0099418A" w:rsidP="0099418A">
            <w:pPr>
              <w:spacing w:line="259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Реквизиты заключенного соглашения на предоставление субсидии на финансовое обеспечение выполнения </w:t>
            </w:r>
            <w:r w:rsidR="007B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 на оказание </w:t>
            </w:r>
            <w:r w:rsidR="007B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(выпо</w:t>
            </w:r>
            <w:r w:rsidR="007B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работ):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3F4A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0648F5FF" w14:textId="77777777" w:rsidTr="008F661F">
        <w:trPr>
          <w:trHeight w:val="835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D4B6" w14:textId="7A7003EC" w:rsidR="0099418A" w:rsidRPr="0099418A" w:rsidRDefault="0099418A" w:rsidP="0099418A">
            <w:pPr>
              <w:spacing w:line="259" w:lineRule="auto"/>
              <w:ind w:left="5" w:right="5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субсидии на финансовое обеспечение выполнения </w:t>
            </w:r>
            <w:r w:rsidR="00517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задания, рассчитанный с учетом но</w:t>
            </w:r>
            <w:r w:rsidR="00517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</w:t>
            </w:r>
            <w:r w:rsidR="00517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трат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17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0047C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54F7E5BD" w14:textId="77777777" w:rsidTr="000D61DA">
        <w:trPr>
          <w:trHeight w:val="897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EF29" w14:textId="07748EE1" w:rsidR="0099418A" w:rsidRPr="0099418A" w:rsidRDefault="0099418A" w:rsidP="0099418A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субсидии на финансовое обеспечение выполнения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задания, фактически перечисленный на счет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 в отчетном финансовом году, рублей: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C23A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18A" w:rsidRPr="0099418A" w14:paraId="5EE407CC" w14:textId="77777777" w:rsidTr="000D61DA">
        <w:trPr>
          <w:trHeight w:val="1647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661E" w14:textId="4D6284EF" w:rsidR="0099418A" w:rsidRPr="0099418A" w:rsidRDefault="0099418A" w:rsidP="0099418A">
            <w:pPr>
              <w:spacing w:line="259" w:lineRule="auto"/>
              <w:ind w:left="5"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остатка субсидии на финансовое обеспечение выполнения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 на оказание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(выполнение работ), соответствующий не достигнутым в отчетном году показателям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задания, характеризующим объем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выполненных 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работ) и подлежащий возв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 в бюджет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Усолье-Сибирское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F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Pr="00994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блей: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5A4D" w14:textId="77777777" w:rsidR="0099418A" w:rsidRPr="0099418A" w:rsidRDefault="0099418A" w:rsidP="009941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0C166A" w14:textId="76092560" w:rsidR="0099418A" w:rsidRPr="0099418A" w:rsidRDefault="0099418A" w:rsidP="0099418A">
      <w:pPr>
        <w:spacing w:after="5" w:line="250" w:lineRule="auto"/>
        <w:ind w:left="13" w:right="9"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Остаток субсидии на финансовое обеспечение выполнения </w:t>
      </w:r>
      <w:r w:rsidR="00387F5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муниципального</w:t>
      </w: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 задания на оказание </w:t>
      </w:r>
      <w:r w:rsidR="00387F5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муниципальных</w:t>
      </w: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 услуг (выполнение работ) в размере</w:t>
      </w:r>
      <w:r w:rsidR="00387F5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:</w:t>
      </w:r>
    </w:p>
    <w:p w14:paraId="335D92E5" w14:textId="767B5F6F" w:rsidR="0099418A" w:rsidRPr="0099418A" w:rsidRDefault="00387F50" w:rsidP="0099418A">
      <w:pPr>
        <w:spacing w:after="50"/>
        <w:ind w:left="-110" w:right="-115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____________________________________________________________________________________________________</w:t>
      </w:r>
    </w:p>
    <w:p w14:paraId="27D93B40" w14:textId="77777777" w:rsidR="0099418A" w:rsidRPr="0099418A" w:rsidRDefault="0099418A" w:rsidP="0099418A">
      <w:pPr>
        <w:spacing w:after="368" w:line="265" w:lineRule="auto"/>
        <w:ind w:left="29" w:right="5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(сумма прописью, рублей)</w:t>
      </w:r>
    </w:p>
    <w:p w14:paraId="53C2DAD8" w14:textId="32A27257" w:rsidR="0099418A" w:rsidRPr="006024FE" w:rsidRDefault="0099418A" w:rsidP="0099418A">
      <w:pPr>
        <w:spacing w:after="5" w:line="250" w:lineRule="auto"/>
        <w:ind w:left="13" w:right="9" w:firstLine="4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</w:pP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подлежит возврату в бюджет</w:t>
      </w:r>
      <w:r w:rsidR="006024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 города Усолье-</w:t>
      </w:r>
      <w:proofErr w:type="gramStart"/>
      <w:r w:rsidR="006024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Сибирское </w:t>
      </w:r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 не</w:t>
      </w:r>
      <w:proofErr w:type="gramEnd"/>
      <w:r w:rsidRPr="0099418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 xml:space="preserve"> позднее </w:t>
      </w:r>
      <w:r w:rsidR="0077640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  <w:t>__________________ 20___г.</w:t>
      </w:r>
    </w:p>
    <w:p w14:paraId="2233287F" w14:textId="77777777" w:rsidR="006024FE" w:rsidRPr="0099418A" w:rsidRDefault="006024FE" w:rsidP="0099418A">
      <w:pPr>
        <w:spacing w:after="5" w:line="250" w:lineRule="auto"/>
        <w:ind w:left="13" w:right="9" w:firstLine="4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  <w14:ligatures w14:val="standardContextual"/>
        </w:rPr>
      </w:pPr>
    </w:p>
    <w:p w14:paraId="05B379BA" w14:textId="77777777" w:rsidR="0013255B" w:rsidRDefault="004E6B51" w:rsidP="004E6B51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bookmarkStart w:id="10" w:name="_Hlk194073540"/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Руководитель органа, осуществляющего </w:t>
      </w:r>
    </w:p>
    <w:p w14:paraId="0658E550" w14:textId="0E044F7B" w:rsidR="004E6B51" w:rsidRPr="004E6B51" w:rsidRDefault="004E6B51" w:rsidP="004E6B51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функции 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полномоч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ия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учредителя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___________                      </w:t>
      </w:r>
      <w:r w:rsidR="0013255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______________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</w:t>
      </w:r>
    </w:p>
    <w:p w14:paraId="437C90D1" w14:textId="77777777" w:rsidR="0013255B" w:rsidRDefault="004E6B51" w:rsidP="0013255B">
      <w:pPr>
        <w:spacing w:after="0" w:line="271" w:lineRule="auto"/>
        <w:ind w:left="4111" w:right="11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(подпись)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</w:t>
      </w:r>
      <w:proofErr w:type="gramStart"/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(</w:t>
      </w:r>
      <w:proofErr w:type="gramEnd"/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расшифровка подписи)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  <w:bookmarkEnd w:id="10"/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                                                              </w:t>
      </w:r>
    </w:p>
    <w:p w14:paraId="760C9ADB" w14:textId="77777777" w:rsidR="0013255B" w:rsidRDefault="0013255B" w:rsidP="0013255B">
      <w:pPr>
        <w:spacing w:after="0" w:line="271" w:lineRule="auto"/>
        <w:ind w:right="11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49AE93F2" w14:textId="2DE7C550" w:rsidR="0013255B" w:rsidRPr="004E6B51" w:rsidRDefault="0013255B" w:rsidP="0013255B">
      <w:pPr>
        <w:spacing w:after="0" w:line="271" w:lineRule="auto"/>
        <w:ind w:left="-5" w:right="111" w:hanging="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Исполнитель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___________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______________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</w:t>
      </w:r>
    </w:p>
    <w:p w14:paraId="04132ECA" w14:textId="35E21ABF" w:rsidR="004E6B51" w:rsidRPr="009A2E72" w:rsidRDefault="0013255B" w:rsidP="0013255B">
      <w:pPr>
        <w:spacing w:after="0" w:line="271" w:lineRule="auto"/>
        <w:ind w:right="111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(подпись)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</w:t>
      </w:r>
      <w:proofErr w:type="gramStart"/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</w:t>
      </w: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(</w:t>
      </w:r>
      <w:proofErr w:type="gramEnd"/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расшифровка подписи)</w:t>
      </w:r>
      <w:r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  <w:r w:rsidR="004E6B51" w:rsidRPr="004E6B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</w:t>
      </w:r>
    </w:p>
    <w:p w14:paraId="6FBBFCA0" w14:textId="77777777" w:rsidR="00D34CD9" w:rsidRDefault="00D34CD9" w:rsidP="004E6B51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49A091A" w14:textId="19D76AC2" w:rsidR="004E6B51" w:rsidRPr="004E6B51" w:rsidRDefault="004E6B51" w:rsidP="004E6B51">
      <w:pPr>
        <w:tabs>
          <w:tab w:val="center" w:pos="6684"/>
          <w:tab w:val="center" w:pos="11185"/>
        </w:tabs>
        <w:spacing w:after="71" w:line="21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9A2E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Телефон</w:t>
      </w:r>
    </w:p>
    <w:p w14:paraId="100A1A22" w14:textId="77777777" w:rsidR="0099418A" w:rsidRDefault="0099418A" w:rsidP="004E6B51">
      <w:pPr>
        <w:spacing w:after="3" w:line="261" w:lineRule="auto"/>
        <w:ind w:left="15" w:right="-145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757BC72" w14:textId="6BD791C8" w:rsidR="00CE40EE" w:rsidRPr="00D16E3D" w:rsidRDefault="00975947" w:rsidP="00FD0B9A">
      <w:pPr>
        <w:tabs>
          <w:tab w:val="center" w:pos="6684"/>
          <w:tab w:val="center" w:pos="11185"/>
        </w:tabs>
        <w:spacing w:after="71" w:line="216" w:lineRule="auto"/>
        <w:rPr>
          <w:rFonts w:ascii="Times New Roman" w:hAnsi="Times New Roman" w:cs="Times New Roman"/>
          <w:sz w:val="28"/>
          <w:szCs w:val="28"/>
        </w:rPr>
      </w:pPr>
      <w:r w:rsidRPr="00F048F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Мэр города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      </w:t>
      </w:r>
      <w:r w:rsidRPr="00F048F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  <w14:ligatures w14:val="standardContextual"/>
        </w:rPr>
        <w:t xml:space="preserve">  М.В. Торопкин</w:t>
      </w:r>
    </w:p>
    <w:sectPr w:rsidR="00CE40EE" w:rsidRPr="00D16E3D" w:rsidSect="00F95DEE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0C77" w14:textId="77777777" w:rsidR="008B36BB" w:rsidRDefault="008B36BB">
      <w:pPr>
        <w:spacing w:after="0" w:line="240" w:lineRule="auto"/>
      </w:pPr>
      <w:r>
        <w:separator/>
      </w:r>
    </w:p>
  </w:endnote>
  <w:endnote w:type="continuationSeparator" w:id="0">
    <w:p w14:paraId="7989136F" w14:textId="77777777" w:rsidR="008B36BB" w:rsidRDefault="008B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3960" w14:textId="132D1D0C" w:rsidR="009125A1" w:rsidRDefault="009125A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D995" w14:textId="77777777" w:rsidR="009125A1" w:rsidRDefault="009125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21DBBF" wp14:editId="65F7DAE4">
              <wp:simplePos x="0" y="0"/>
              <wp:positionH relativeFrom="page">
                <wp:posOffset>5104130</wp:posOffset>
              </wp:positionH>
              <wp:positionV relativeFrom="page">
                <wp:posOffset>7099300</wp:posOffset>
              </wp:positionV>
              <wp:extent cx="519049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72A0F" w14:textId="77777777" w:rsidR="009125A1" w:rsidRDefault="009125A1">
                          <w:pPr>
                            <w:pStyle w:val="22"/>
                            <w:tabs>
                              <w:tab w:val="right" w:pos="817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DBB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401.9pt;margin-top:559pt;width:408.7pt;height: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" filled="f" stroked="f">
              <v:textbox style="mso-fit-shape-to-text:t" inset="0,0,0,0">
                <w:txbxContent>
                  <w:p w14:paraId="4EE72A0F" w14:textId="77777777" w:rsidR="009125A1" w:rsidRDefault="009125A1">
                    <w:pPr>
                      <w:pStyle w:val="22"/>
                      <w:tabs>
                        <w:tab w:val="right" w:pos="817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ED5E" w14:textId="77777777" w:rsidR="008B36BB" w:rsidRDefault="008B36BB">
      <w:pPr>
        <w:spacing w:after="0" w:line="240" w:lineRule="auto"/>
      </w:pPr>
      <w:r>
        <w:separator/>
      </w:r>
    </w:p>
  </w:footnote>
  <w:footnote w:type="continuationSeparator" w:id="0">
    <w:p w14:paraId="1B071063" w14:textId="77777777" w:rsidR="008B36BB" w:rsidRDefault="008B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812"/>
    <w:multiLevelType w:val="multilevel"/>
    <w:tmpl w:val="4A76006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1" w15:restartNumberingAfterBreak="0">
    <w:nsid w:val="0895641C"/>
    <w:multiLevelType w:val="multilevel"/>
    <w:tmpl w:val="8086F4BA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2" w15:restartNumberingAfterBreak="0">
    <w:nsid w:val="0BB00232"/>
    <w:multiLevelType w:val="hybridMultilevel"/>
    <w:tmpl w:val="1AA6C86E"/>
    <w:lvl w:ilvl="0" w:tplc="5552AB8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0DE5092"/>
    <w:multiLevelType w:val="multilevel"/>
    <w:tmpl w:val="5EE6F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42184D"/>
    <w:multiLevelType w:val="multilevel"/>
    <w:tmpl w:val="E1BECBFA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5" w15:restartNumberingAfterBreak="0">
    <w:nsid w:val="1A8525EF"/>
    <w:multiLevelType w:val="multilevel"/>
    <w:tmpl w:val="D696F826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3" w:hanging="56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6" w15:restartNumberingAfterBreak="0">
    <w:nsid w:val="1C3D782C"/>
    <w:multiLevelType w:val="multilevel"/>
    <w:tmpl w:val="A5F2C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05A31"/>
    <w:multiLevelType w:val="hybridMultilevel"/>
    <w:tmpl w:val="FE64FA46"/>
    <w:lvl w:ilvl="0" w:tplc="C406A9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EE77C5"/>
    <w:multiLevelType w:val="multilevel"/>
    <w:tmpl w:val="223CB45A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9" w15:restartNumberingAfterBreak="0">
    <w:nsid w:val="251432B6"/>
    <w:multiLevelType w:val="hybridMultilevel"/>
    <w:tmpl w:val="383843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B0DF7"/>
    <w:multiLevelType w:val="hybridMultilevel"/>
    <w:tmpl w:val="F82400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7F05061"/>
    <w:multiLevelType w:val="hybridMultilevel"/>
    <w:tmpl w:val="3024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705B"/>
    <w:multiLevelType w:val="multilevel"/>
    <w:tmpl w:val="337A3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74269"/>
    <w:multiLevelType w:val="hybridMultilevel"/>
    <w:tmpl w:val="34CA930C"/>
    <w:lvl w:ilvl="0" w:tplc="B830B9B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6770F6"/>
    <w:multiLevelType w:val="multilevel"/>
    <w:tmpl w:val="5EE6F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41062A"/>
    <w:multiLevelType w:val="multilevel"/>
    <w:tmpl w:val="76D8B24E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791CE5"/>
    <w:multiLevelType w:val="multilevel"/>
    <w:tmpl w:val="7568AC92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56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17" w15:restartNumberingAfterBreak="0">
    <w:nsid w:val="497C5B64"/>
    <w:multiLevelType w:val="hybridMultilevel"/>
    <w:tmpl w:val="6FA6B352"/>
    <w:lvl w:ilvl="0" w:tplc="7842F26A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4E6833C3"/>
    <w:multiLevelType w:val="multilevel"/>
    <w:tmpl w:val="B62A1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681657"/>
    <w:multiLevelType w:val="multilevel"/>
    <w:tmpl w:val="575CDA2C"/>
    <w:lvl w:ilvl="0">
      <w:start w:val="8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5BF36DB"/>
    <w:multiLevelType w:val="multilevel"/>
    <w:tmpl w:val="7B24883C"/>
    <w:lvl w:ilvl="0">
      <w:start w:val="3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61B76D28"/>
    <w:multiLevelType w:val="multilevel"/>
    <w:tmpl w:val="CE5E7A14"/>
    <w:lvl w:ilvl="0">
      <w:start w:val="2"/>
      <w:numFmt w:val="decimal"/>
      <w:lvlText w:val="%1."/>
      <w:lvlJc w:val="left"/>
      <w:pPr>
        <w:ind w:left="413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41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</w:rPr>
    </w:lvl>
  </w:abstractNum>
  <w:abstractNum w:abstractNumId="22" w15:restartNumberingAfterBreak="0">
    <w:nsid w:val="63946312"/>
    <w:multiLevelType w:val="hybridMultilevel"/>
    <w:tmpl w:val="E24039AA"/>
    <w:lvl w:ilvl="0" w:tplc="61A214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4712287"/>
    <w:multiLevelType w:val="hybridMultilevel"/>
    <w:tmpl w:val="0FBC193E"/>
    <w:lvl w:ilvl="0" w:tplc="F90871D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69A1217E"/>
    <w:multiLevelType w:val="multilevel"/>
    <w:tmpl w:val="1BB08A66"/>
    <w:lvl w:ilvl="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B21F58"/>
    <w:multiLevelType w:val="multilevel"/>
    <w:tmpl w:val="4A76006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26" w15:restartNumberingAfterBreak="0">
    <w:nsid w:val="702808B8"/>
    <w:multiLevelType w:val="hybridMultilevel"/>
    <w:tmpl w:val="E7C4DA62"/>
    <w:lvl w:ilvl="0" w:tplc="3D08EFD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74EF527D"/>
    <w:multiLevelType w:val="multilevel"/>
    <w:tmpl w:val="AE020FF6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6933277"/>
    <w:multiLevelType w:val="hybridMultilevel"/>
    <w:tmpl w:val="4524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A5F9B"/>
    <w:multiLevelType w:val="hybridMultilevel"/>
    <w:tmpl w:val="C41AB2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917"/>
    <w:multiLevelType w:val="multilevel"/>
    <w:tmpl w:val="D13A3614"/>
    <w:lvl w:ilvl="0">
      <w:start w:val="2"/>
      <w:numFmt w:val="decimal"/>
      <w:lvlText w:val="%1."/>
      <w:lvlJc w:val="left"/>
      <w:pPr>
        <w:ind w:left="563" w:hanging="563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63" w:hanging="56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7DD6544B"/>
    <w:multiLevelType w:val="hybridMultilevel"/>
    <w:tmpl w:val="7BA49F80"/>
    <w:lvl w:ilvl="0" w:tplc="F36E7C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DEE773A"/>
    <w:multiLevelType w:val="multilevel"/>
    <w:tmpl w:val="E1BECBFA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33" w15:restartNumberingAfterBreak="0">
    <w:nsid w:val="7E9F5DBE"/>
    <w:multiLevelType w:val="multilevel"/>
    <w:tmpl w:val="56682C7E"/>
    <w:lvl w:ilvl="0">
      <w:start w:val="2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2"/>
  </w:num>
  <w:num w:numId="5">
    <w:abstractNumId w:val="33"/>
  </w:num>
  <w:num w:numId="6">
    <w:abstractNumId w:val="4"/>
  </w:num>
  <w:num w:numId="7">
    <w:abstractNumId w:val="28"/>
  </w:num>
  <w:num w:numId="8">
    <w:abstractNumId w:val="29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27"/>
  </w:num>
  <w:num w:numId="14">
    <w:abstractNumId w:val="15"/>
  </w:num>
  <w:num w:numId="15">
    <w:abstractNumId w:val="31"/>
  </w:num>
  <w:num w:numId="16">
    <w:abstractNumId w:val="21"/>
  </w:num>
  <w:num w:numId="17">
    <w:abstractNumId w:val="30"/>
  </w:num>
  <w:num w:numId="18">
    <w:abstractNumId w:val="7"/>
  </w:num>
  <w:num w:numId="19">
    <w:abstractNumId w:val="23"/>
  </w:num>
  <w:num w:numId="20">
    <w:abstractNumId w:val="2"/>
  </w:num>
  <w:num w:numId="21">
    <w:abstractNumId w:val="20"/>
  </w:num>
  <w:num w:numId="22">
    <w:abstractNumId w:val="5"/>
  </w:num>
  <w:num w:numId="23">
    <w:abstractNumId w:val="22"/>
  </w:num>
  <w:num w:numId="24">
    <w:abstractNumId w:val="16"/>
  </w:num>
  <w:num w:numId="25">
    <w:abstractNumId w:val="26"/>
  </w:num>
  <w:num w:numId="26">
    <w:abstractNumId w:val="9"/>
  </w:num>
  <w:num w:numId="27">
    <w:abstractNumId w:val="10"/>
  </w:num>
  <w:num w:numId="28">
    <w:abstractNumId w:val="14"/>
  </w:num>
  <w:num w:numId="29">
    <w:abstractNumId w:val="11"/>
  </w:num>
  <w:num w:numId="30">
    <w:abstractNumId w:val="19"/>
  </w:num>
  <w:num w:numId="31">
    <w:abstractNumId w:val="32"/>
  </w:num>
  <w:num w:numId="32">
    <w:abstractNumId w:val="2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81"/>
    <w:rsid w:val="00000910"/>
    <w:rsid w:val="0000345D"/>
    <w:rsid w:val="0000627F"/>
    <w:rsid w:val="00010ADA"/>
    <w:rsid w:val="00015214"/>
    <w:rsid w:val="00023312"/>
    <w:rsid w:val="00025CD2"/>
    <w:rsid w:val="00031836"/>
    <w:rsid w:val="000410D4"/>
    <w:rsid w:val="000432B4"/>
    <w:rsid w:val="00044B38"/>
    <w:rsid w:val="00056702"/>
    <w:rsid w:val="00057DED"/>
    <w:rsid w:val="00060E5D"/>
    <w:rsid w:val="0006352A"/>
    <w:rsid w:val="0006427B"/>
    <w:rsid w:val="0006577C"/>
    <w:rsid w:val="000672F0"/>
    <w:rsid w:val="000715AF"/>
    <w:rsid w:val="00073E6D"/>
    <w:rsid w:val="000765D4"/>
    <w:rsid w:val="00077DD3"/>
    <w:rsid w:val="00081294"/>
    <w:rsid w:val="0008219E"/>
    <w:rsid w:val="00087B95"/>
    <w:rsid w:val="00092F22"/>
    <w:rsid w:val="00093A0A"/>
    <w:rsid w:val="00095CC8"/>
    <w:rsid w:val="00097F9F"/>
    <w:rsid w:val="000A08F4"/>
    <w:rsid w:val="000A14D7"/>
    <w:rsid w:val="000A1CE1"/>
    <w:rsid w:val="000A50D5"/>
    <w:rsid w:val="000A560C"/>
    <w:rsid w:val="000A59F5"/>
    <w:rsid w:val="000A6084"/>
    <w:rsid w:val="000B6446"/>
    <w:rsid w:val="000B7C0A"/>
    <w:rsid w:val="000C0249"/>
    <w:rsid w:val="000C3B4B"/>
    <w:rsid w:val="000C670D"/>
    <w:rsid w:val="000D01BB"/>
    <w:rsid w:val="000D07AA"/>
    <w:rsid w:val="000D0979"/>
    <w:rsid w:val="000D1C59"/>
    <w:rsid w:val="000D3418"/>
    <w:rsid w:val="000D583F"/>
    <w:rsid w:val="000D5B3D"/>
    <w:rsid w:val="000D61DA"/>
    <w:rsid w:val="000E2EA8"/>
    <w:rsid w:val="000E5E9E"/>
    <w:rsid w:val="000E7800"/>
    <w:rsid w:val="000F38BB"/>
    <w:rsid w:val="000F4319"/>
    <w:rsid w:val="000F6E78"/>
    <w:rsid w:val="001019CD"/>
    <w:rsid w:val="001069A7"/>
    <w:rsid w:val="00115392"/>
    <w:rsid w:val="00116C66"/>
    <w:rsid w:val="00121AF7"/>
    <w:rsid w:val="00122083"/>
    <w:rsid w:val="0012408E"/>
    <w:rsid w:val="00125539"/>
    <w:rsid w:val="0012615E"/>
    <w:rsid w:val="001264CF"/>
    <w:rsid w:val="001274E0"/>
    <w:rsid w:val="00131189"/>
    <w:rsid w:val="0013255B"/>
    <w:rsid w:val="00137692"/>
    <w:rsid w:val="00140B2B"/>
    <w:rsid w:val="00154752"/>
    <w:rsid w:val="0015620A"/>
    <w:rsid w:val="0015730B"/>
    <w:rsid w:val="00160E9F"/>
    <w:rsid w:val="00170873"/>
    <w:rsid w:val="00170ACC"/>
    <w:rsid w:val="00171CAA"/>
    <w:rsid w:val="0017591D"/>
    <w:rsid w:val="00177475"/>
    <w:rsid w:val="00177FEE"/>
    <w:rsid w:val="00181F8B"/>
    <w:rsid w:val="0018293D"/>
    <w:rsid w:val="001860DD"/>
    <w:rsid w:val="00186F68"/>
    <w:rsid w:val="001876AA"/>
    <w:rsid w:val="001A0E7F"/>
    <w:rsid w:val="001A649C"/>
    <w:rsid w:val="001B0D01"/>
    <w:rsid w:val="001B7792"/>
    <w:rsid w:val="001C0864"/>
    <w:rsid w:val="001C30E9"/>
    <w:rsid w:val="001C6577"/>
    <w:rsid w:val="001C71C0"/>
    <w:rsid w:val="001D21CC"/>
    <w:rsid w:val="001D6D03"/>
    <w:rsid w:val="001E3F09"/>
    <w:rsid w:val="001E4D0B"/>
    <w:rsid w:val="001E7C0B"/>
    <w:rsid w:val="001F1626"/>
    <w:rsid w:val="001F5A2B"/>
    <w:rsid w:val="001F62EB"/>
    <w:rsid w:val="00200538"/>
    <w:rsid w:val="002056F3"/>
    <w:rsid w:val="00206130"/>
    <w:rsid w:val="00207A2A"/>
    <w:rsid w:val="00210873"/>
    <w:rsid w:val="002138FC"/>
    <w:rsid w:val="0021671B"/>
    <w:rsid w:val="002177DE"/>
    <w:rsid w:val="00220ED9"/>
    <w:rsid w:val="002241E0"/>
    <w:rsid w:val="00231C8D"/>
    <w:rsid w:val="00232A4F"/>
    <w:rsid w:val="0023548B"/>
    <w:rsid w:val="00235F0B"/>
    <w:rsid w:val="00236192"/>
    <w:rsid w:val="00236F1F"/>
    <w:rsid w:val="0023713E"/>
    <w:rsid w:val="0024050F"/>
    <w:rsid w:val="0025070E"/>
    <w:rsid w:val="00252D2C"/>
    <w:rsid w:val="00257FA5"/>
    <w:rsid w:val="0026538B"/>
    <w:rsid w:val="00275EC0"/>
    <w:rsid w:val="00280791"/>
    <w:rsid w:val="002815E2"/>
    <w:rsid w:val="00281AFB"/>
    <w:rsid w:val="00286675"/>
    <w:rsid w:val="002903BB"/>
    <w:rsid w:val="00291B9A"/>
    <w:rsid w:val="002A2FD9"/>
    <w:rsid w:val="002A532B"/>
    <w:rsid w:val="002A77FF"/>
    <w:rsid w:val="002B0164"/>
    <w:rsid w:val="002B20DD"/>
    <w:rsid w:val="002B6F15"/>
    <w:rsid w:val="002C2751"/>
    <w:rsid w:val="002C4B83"/>
    <w:rsid w:val="002D10F1"/>
    <w:rsid w:val="002D18B5"/>
    <w:rsid w:val="002D3C3F"/>
    <w:rsid w:val="002D7035"/>
    <w:rsid w:val="002E1D2F"/>
    <w:rsid w:val="002E20B3"/>
    <w:rsid w:val="002E5565"/>
    <w:rsid w:val="002E5A3B"/>
    <w:rsid w:val="002F3807"/>
    <w:rsid w:val="002F4DB4"/>
    <w:rsid w:val="002F6157"/>
    <w:rsid w:val="002F6FA7"/>
    <w:rsid w:val="00304A9C"/>
    <w:rsid w:val="00304D9A"/>
    <w:rsid w:val="003055B0"/>
    <w:rsid w:val="0031315A"/>
    <w:rsid w:val="00314A2C"/>
    <w:rsid w:val="00315472"/>
    <w:rsid w:val="00315F66"/>
    <w:rsid w:val="00322091"/>
    <w:rsid w:val="0032271D"/>
    <w:rsid w:val="00324112"/>
    <w:rsid w:val="003268BC"/>
    <w:rsid w:val="00334F8F"/>
    <w:rsid w:val="00337005"/>
    <w:rsid w:val="0033767F"/>
    <w:rsid w:val="00337DFE"/>
    <w:rsid w:val="00340563"/>
    <w:rsid w:val="003410B3"/>
    <w:rsid w:val="00346B75"/>
    <w:rsid w:val="003474D3"/>
    <w:rsid w:val="00350EB1"/>
    <w:rsid w:val="003529F6"/>
    <w:rsid w:val="003536DC"/>
    <w:rsid w:val="003543BB"/>
    <w:rsid w:val="00356990"/>
    <w:rsid w:val="003572D5"/>
    <w:rsid w:val="0036583E"/>
    <w:rsid w:val="00370348"/>
    <w:rsid w:val="00370C97"/>
    <w:rsid w:val="00376208"/>
    <w:rsid w:val="00386BA5"/>
    <w:rsid w:val="00387360"/>
    <w:rsid w:val="00387F50"/>
    <w:rsid w:val="00392C99"/>
    <w:rsid w:val="003930A4"/>
    <w:rsid w:val="003930C8"/>
    <w:rsid w:val="00394E83"/>
    <w:rsid w:val="00395EFC"/>
    <w:rsid w:val="003A232A"/>
    <w:rsid w:val="003A7F01"/>
    <w:rsid w:val="003B3CA6"/>
    <w:rsid w:val="003C1BCF"/>
    <w:rsid w:val="003C35E5"/>
    <w:rsid w:val="003C7834"/>
    <w:rsid w:val="003D04FD"/>
    <w:rsid w:val="003D2299"/>
    <w:rsid w:val="003E38B4"/>
    <w:rsid w:val="003E427D"/>
    <w:rsid w:val="003E4544"/>
    <w:rsid w:val="003F0073"/>
    <w:rsid w:val="003F1D21"/>
    <w:rsid w:val="003F3FAD"/>
    <w:rsid w:val="004002C9"/>
    <w:rsid w:val="00400DC2"/>
    <w:rsid w:val="0040368B"/>
    <w:rsid w:val="00407173"/>
    <w:rsid w:val="00414291"/>
    <w:rsid w:val="00415050"/>
    <w:rsid w:val="00415B27"/>
    <w:rsid w:val="00415C6B"/>
    <w:rsid w:val="00420669"/>
    <w:rsid w:val="0042116E"/>
    <w:rsid w:val="0042127F"/>
    <w:rsid w:val="00425D60"/>
    <w:rsid w:val="00427297"/>
    <w:rsid w:val="00434C44"/>
    <w:rsid w:val="004374FD"/>
    <w:rsid w:val="004445F4"/>
    <w:rsid w:val="00447044"/>
    <w:rsid w:val="004474D3"/>
    <w:rsid w:val="0045083B"/>
    <w:rsid w:val="00454D1C"/>
    <w:rsid w:val="004558EB"/>
    <w:rsid w:val="00460716"/>
    <w:rsid w:val="004611B4"/>
    <w:rsid w:val="004633E1"/>
    <w:rsid w:val="004672AC"/>
    <w:rsid w:val="0046783F"/>
    <w:rsid w:val="00471182"/>
    <w:rsid w:val="00472108"/>
    <w:rsid w:val="004736F5"/>
    <w:rsid w:val="0047450D"/>
    <w:rsid w:val="00477748"/>
    <w:rsid w:val="004914CA"/>
    <w:rsid w:val="00492506"/>
    <w:rsid w:val="00493245"/>
    <w:rsid w:val="00493611"/>
    <w:rsid w:val="0049472E"/>
    <w:rsid w:val="004955BD"/>
    <w:rsid w:val="00495C22"/>
    <w:rsid w:val="004964A3"/>
    <w:rsid w:val="004A600B"/>
    <w:rsid w:val="004A683C"/>
    <w:rsid w:val="004A7BFD"/>
    <w:rsid w:val="004A7E98"/>
    <w:rsid w:val="004B0AD3"/>
    <w:rsid w:val="004B104E"/>
    <w:rsid w:val="004B488E"/>
    <w:rsid w:val="004C0795"/>
    <w:rsid w:val="004C1A25"/>
    <w:rsid w:val="004C1FE7"/>
    <w:rsid w:val="004C73EE"/>
    <w:rsid w:val="004D07A2"/>
    <w:rsid w:val="004D091B"/>
    <w:rsid w:val="004D1FEA"/>
    <w:rsid w:val="004D25B5"/>
    <w:rsid w:val="004E09DD"/>
    <w:rsid w:val="004E0ACD"/>
    <w:rsid w:val="004E282B"/>
    <w:rsid w:val="004E5015"/>
    <w:rsid w:val="004E5999"/>
    <w:rsid w:val="004E6B51"/>
    <w:rsid w:val="004F20AB"/>
    <w:rsid w:val="004F4287"/>
    <w:rsid w:val="004F43B5"/>
    <w:rsid w:val="004F61A9"/>
    <w:rsid w:val="004F6801"/>
    <w:rsid w:val="004F75C1"/>
    <w:rsid w:val="005136A7"/>
    <w:rsid w:val="005146AD"/>
    <w:rsid w:val="00517923"/>
    <w:rsid w:val="00517BD0"/>
    <w:rsid w:val="005329FB"/>
    <w:rsid w:val="00532ECE"/>
    <w:rsid w:val="00533575"/>
    <w:rsid w:val="00537575"/>
    <w:rsid w:val="00541384"/>
    <w:rsid w:val="00542779"/>
    <w:rsid w:val="00544E7D"/>
    <w:rsid w:val="005452DC"/>
    <w:rsid w:val="005633CA"/>
    <w:rsid w:val="00563C54"/>
    <w:rsid w:val="00566D01"/>
    <w:rsid w:val="00567390"/>
    <w:rsid w:val="0056746E"/>
    <w:rsid w:val="00570B84"/>
    <w:rsid w:val="0057453E"/>
    <w:rsid w:val="0057508E"/>
    <w:rsid w:val="00580744"/>
    <w:rsid w:val="00582841"/>
    <w:rsid w:val="00583D7D"/>
    <w:rsid w:val="005852C6"/>
    <w:rsid w:val="005858BF"/>
    <w:rsid w:val="005865C9"/>
    <w:rsid w:val="005869E9"/>
    <w:rsid w:val="00591CAC"/>
    <w:rsid w:val="005939F0"/>
    <w:rsid w:val="00597902"/>
    <w:rsid w:val="005A0721"/>
    <w:rsid w:val="005A1949"/>
    <w:rsid w:val="005A524A"/>
    <w:rsid w:val="005B4B6A"/>
    <w:rsid w:val="005B6D62"/>
    <w:rsid w:val="005B744E"/>
    <w:rsid w:val="005C136A"/>
    <w:rsid w:val="005C30B2"/>
    <w:rsid w:val="005C534E"/>
    <w:rsid w:val="005D2811"/>
    <w:rsid w:val="005D6495"/>
    <w:rsid w:val="005E05CC"/>
    <w:rsid w:val="005E319F"/>
    <w:rsid w:val="005E3651"/>
    <w:rsid w:val="005E59C0"/>
    <w:rsid w:val="005F3B12"/>
    <w:rsid w:val="005F6D68"/>
    <w:rsid w:val="006024FE"/>
    <w:rsid w:val="006027B0"/>
    <w:rsid w:val="00602F10"/>
    <w:rsid w:val="006040B8"/>
    <w:rsid w:val="0060456D"/>
    <w:rsid w:val="006066D8"/>
    <w:rsid w:val="006167CD"/>
    <w:rsid w:val="00620A75"/>
    <w:rsid w:val="00625EB6"/>
    <w:rsid w:val="00626EB4"/>
    <w:rsid w:val="00626F79"/>
    <w:rsid w:val="00631E73"/>
    <w:rsid w:val="00632612"/>
    <w:rsid w:val="006328D2"/>
    <w:rsid w:val="00633505"/>
    <w:rsid w:val="0063762E"/>
    <w:rsid w:val="00640C2E"/>
    <w:rsid w:val="00646FEC"/>
    <w:rsid w:val="00651514"/>
    <w:rsid w:val="006525A0"/>
    <w:rsid w:val="00654625"/>
    <w:rsid w:val="0066026E"/>
    <w:rsid w:val="006603D7"/>
    <w:rsid w:val="00660493"/>
    <w:rsid w:val="0066238C"/>
    <w:rsid w:val="00666AC2"/>
    <w:rsid w:val="00666B28"/>
    <w:rsid w:val="00680F57"/>
    <w:rsid w:val="006879F4"/>
    <w:rsid w:val="00694570"/>
    <w:rsid w:val="006A0765"/>
    <w:rsid w:val="006A722D"/>
    <w:rsid w:val="006A7B8E"/>
    <w:rsid w:val="006B496B"/>
    <w:rsid w:val="006B6623"/>
    <w:rsid w:val="006B6F2C"/>
    <w:rsid w:val="006C2837"/>
    <w:rsid w:val="006C60F7"/>
    <w:rsid w:val="006C7133"/>
    <w:rsid w:val="006D2206"/>
    <w:rsid w:val="006D2D8D"/>
    <w:rsid w:val="006D5FC0"/>
    <w:rsid w:val="006D66F4"/>
    <w:rsid w:val="006D71C0"/>
    <w:rsid w:val="006E0C98"/>
    <w:rsid w:val="006F12BA"/>
    <w:rsid w:val="006F4BAB"/>
    <w:rsid w:val="006F5D47"/>
    <w:rsid w:val="006F7153"/>
    <w:rsid w:val="007206FA"/>
    <w:rsid w:val="00722A45"/>
    <w:rsid w:val="00722B0C"/>
    <w:rsid w:val="0072481F"/>
    <w:rsid w:val="007308EA"/>
    <w:rsid w:val="0073160D"/>
    <w:rsid w:val="00732BF5"/>
    <w:rsid w:val="0073330B"/>
    <w:rsid w:val="00735CD9"/>
    <w:rsid w:val="00736724"/>
    <w:rsid w:val="00737A6D"/>
    <w:rsid w:val="00742669"/>
    <w:rsid w:val="0074642E"/>
    <w:rsid w:val="007516DC"/>
    <w:rsid w:val="00751DC8"/>
    <w:rsid w:val="00753C4E"/>
    <w:rsid w:val="0075506A"/>
    <w:rsid w:val="007637E0"/>
    <w:rsid w:val="00764899"/>
    <w:rsid w:val="00776401"/>
    <w:rsid w:val="00777B3E"/>
    <w:rsid w:val="00780892"/>
    <w:rsid w:val="007810E7"/>
    <w:rsid w:val="00782232"/>
    <w:rsid w:val="00782ADC"/>
    <w:rsid w:val="00782EAE"/>
    <w:rsid w:val="00786286"/>
    <w:rsid w:val="00790660"/>
    <w:rsid w:val="00790AAF"/>
    <w:rsid w:val="00794D10"/>
    <w:rsid w:val="00796A16"/>
    <w:rsid w:val="00796DD1"/>
    <w:rsid w:val="007975D1"/>
    <w:rsid w:val="007A02D4"/>
    <w:rsid w:val="007A4BC8"/>
    <w:rsid w:val="007B0A16"/>
    <w:rsid w:val="007B7DE7"/>
    <w:rsid w:val="007C1A73"/>
    <w:rsid w:val="007C4C28"/>
    <w:rsid w:val="007C76BB"/>
    <w:rsid w:val="007D0CB6"/>
    <w:rsid w:val="007D4FAF"/>
    <w:rsid w:val="007E36A9"/>
    <w:rsid w:val="007E3743"/>
    <w:rsid w:val="007E3F95"/>
    <w:rsid w:val="007E6812"/>
    <w:rsid w:val="007E7396"/>
    <w:rsid w:val="007E7A1A"/>
    <w:rsid w:val="007F5B59"/>
    <w:rsid w:val="007F763C"/>
    <w:rsid w:val="00802D1F"/>
    <w:rsid w:val="0080505E"/>
    <w:rsid w:val="008057AC"/>
    <w:rsid w:val="0082308F"/>
    <w:rsid w:val="00824BC1"/>
    <w:rsid w:val="0083428C"/>
    <w:rsid w:val="008348A6"/>
    <w:rsid w:val="00834907"/>
    <w:rsid w:val="008357DF"/>
    <w:rsid w:val="008413B2"/>
    <w:rsid w:val="008425CD"/>
    <w:rsid w:val="008433FE"/>
    <w:rsid w:val="00845F3D"/>
    <w:rsid w:val="0085038C"/>
    <w:rsid w:val="00853ACA"/>
    <w:rsid w:val="00853B48"/>
    <w:rsid w:val="00863506"/>
    <w:rsid w:val="00864BC3"/>
    <w:rsid w:val="00870899"/>
    <w:rsid w:val="00874AF3"/>
    <w:rsid w:val="00875CA0"/>
    <w:rsid w:val="00877360"/>
    <w:rsid w:val="00881CB8"/>
    <w:rsid w:val="00884C1E"/>
    <w:rsid w:val="00891A57"/>
    <w:rsid w:val="0089283D"/>
    <w:rsid w:val="00892B19"/>
    <w:rsid w:val="008960CB"/>
    <w:rsid w:val="00896DA5"/>
    <w:rsid w:val="008A2EBC"/>
    <w:rsid w:val="008A5C27"/>
    <w:rsid w:val="008A6307"/>
    <w:rsid w:val="008A6D86"/>
    <w:rsid w:val="008B03CE"/>
    <w:rsid w:val="008B0C99"/>
    <w:rsid w:val="008B2E83"/>
    <w:rsid w:val="008B36BB"/>
    <w:rsid w:val="008B4D10"/>
    <w:rsid w:val="008B58BF"/>
    <w:rsid w:val="008B5B12"/>
    <w:rsid w:val="008C02B0"/>
    <w:rsid w:val="008C10BF"/>
    <w:rsid w:val="008C2FF6"/>
    <w:rsid w:val="008C4E9B"/>
    <w:rsid w:val="008D0BAB"/>
    <w:rsid w:val="008D10EC"/>
    <w:rsid w:val="008E061C"/>
    <w:rsid w:val="008E1F26"/>
    <w:rsid w:val="008E2C8A"/>
    <w:rsid w:val="008F252B"/>
    <w:rsid w:val="008F2591"/>
    <w:rsid w:val="008F56DF"/>
    <w:rsid w:val="008F661F"/>
    <w:rsid w:val="008F6C2E"/>
    <w:rsid w:val="00901817"/>
    <w:rsid w:val="00911F9C"/>
    <w:rsid w:val="009125A1"/>
    <w:rsid w:val="00915BDB"/>
    <w:rsid w:val="009233AD"/>
    <w:rsid w:val="00924D8B"/>
    <w:rsid w:val="00941DCE"/>
    <w:rsid w:val="0094317E"/>
    <w:rsid w:val="00954463"/>
    <w:rsid w:val="009559C9"/>
    <w:rsid w:val="00963107"/>
    <w:rsid w:val="009635DB"/>
    <w:rsid w:val="00966A3A"/>
    <w:rsid w:val="009731F9"/>
    <w:rsid w:val="00974B0F"/>
    <w:rsid w:val="00975947"/>
    <w:rsid w:val="00977D28"/>
    <w:rsid w:val="00982961"/>
    <w:rsid w:val="00986170"/>
    <w:rsid w:val="00986B75"/>
    <w:rsid w:val="00986D4C"/>
    <w:rsid w:val="0099418A"/>
    <w:rsid w:val="009954D6"/>
    <w:rsid w:val="009970E0"/>
    <w:rsid w:val="009A2B06"/>
    <w:rsid w:val="009A2E72"/>
    <w:rsid w:val="009A3621"/>
    <w:rsid w:val="009A4C56"/>
    <w:rsid w:val="009A7900"/>
    <w:rsid w:val="009B0DD8"/>
    <w:rsid w:val="009B2849"/>
    <w:rsid w:val="009B40C6"/>
    <w:rsid w:val="009B58C9"/>
    <w:rsid w:val="009B7A9B"/>
    <w:rsid w:val="009B7BA1"/>
    <w:rsid w:val="009C47A3"/>
    <w:rsid w:val="009D1B0F"/>
    <w:rsid w:val="009D5B4E"/>
    <w:rsid w:val="009E5515"/>
    <w:rsid w:val="009E6565"/>
    <w:rsid w:val="009E7251"/>
    <w:rsid w:val="009F0D73"/>
    <w:rsid w:val="009F3AD2"/>
    <w:rsid w:val="009F4089"/>
    <w:rsid w:val="009F5D38"/>
    <w:rsid w:val="00A06432"/>
    <w:rsid w:val="00A13E97"/>
    <w:rsid w:val="00A16D49"/>
    <w:rsid w:val="00A21965"/>
    <w:rsid w:val="00A22A59"/>
    <w:rsid w:val="00A23F63"/>
    <w:rsid w:val="00A267E1"/>
    <w:rsid w:val="00A27F4B"/>
    <w:rsid w:val="00A34BE0"/>
    <w:rsid w:val="00A358E5"/>
    <w:rsid w:val="00A36BE5"/>
    <w:rsid w:val="00A407D4"/>
    <w:rsid w:val="00A4163F"/>
    <w:rsid w:val="00A54EE6"/>
    <w:rsid w:val="00A5694F"/>
    <w:rsid w:val="00A57F47"/>
    <w:rsid w:val="00A6115A"/>
    <w:rsid w:val="00A62530"/>
    <w:rsid w:val="00A65F06"/>
    <w:rsid w:val="00A661AD"/>
    <w:rsid w:val="00A66A18"/>
    <w:rsid w:val="00A67B1E"/>
    <w:rsid w:val="00A75730"/>
    <w:rsid w:val="00A76A96"/>
    <w:rsid w:val="00A80A1D"/>
    <w:rsid w:val="00A83424"/>
    <w:rsid w:val="00A9047E"/>
    <w:rsid w:val="00A90DE6"/>
    <w:rsid w:val="00AA0C6C"/>
    <w:rsid w:val="00AA60D1"/>
    <w:rsid w:val="00AA64B5"/>
    <w:rsid w:val="00AB0249"/>
    <w:rsid w:val="00AB0332"/>
    <w:rsid w:val="00AB1A37"/>
    <w:rsid w:val="00AB1F65"/>
    <w:rsid w:val="00AB25F5"/>
    <w:rsid w:val="00AB4A02"/>
    <w:rsid w:val="00AB4C8C"/>
    <w:rsid w:val="00AB729A"/>
    <w:rsid w:val="00AC41F8"/>
    <w:rsid w:val="00AD2A4D"/>
    <w:rsid w:val="00AE090B"/>
    <w:rsid w:val="00AE0FCF"/>
    <w:rsid w:val="00AE2AE7"/>
    <w:rsid w:val="00AE2BF7"/>
    <w:rsid w:val="00AE2DDD"/>
    <w:rsid w:val="00AE5C58"/>
    <w:rsid w:val="00AF2AB5"/>
    <w:rsid w:val="00AF3B04"/>
    <w:rsid w:val="00AF7142"/>
    <w:rsid w:val="00B07558"/>
    <w:rsid w:val="00B1015B"/>
    <w:rsid w:val="00B13AC9"/>
    <w:rsid w:val="00B163B1"/>
    <w:rsid w:val="00B169F9"/>
    <w:rsid w:val="00B16EE0"/>
    <w:rsid w:val="00B17B00"/>
    <w:rsid w:val="00B216A5"/>
    <w:rsid w:val="00B220EE"/>
    <w:rsid w:val="00B2308E"/>
    <w:rsid w:val="00B23E75"/>
    <w:rsid w:val="00B2406E"/>
    <w:rsid w:val="00B2462F"/>
    <w:rsid w:val="00B24784"/>
    <w:rsid w:val="00B256C9"/>
    <w:rsid w:val="00B26D6E"/>
    <w:rsid w:val="00B274EA"/>
    <w:rsid w:val="00B31C93"/>
    <w:rsid w:val="00B33D7A"/>
    <w:rsid w:val="00B379C4"/>
    <w:rsid w:val="00B44684"/>
    <w:rsid w:val="00B45279"/>
    <w:rsid w:val="00B457D2"/>
    <w:rsid w:val="00B46470"/>
    <w:rsid w:val="00B476A9"/>
    <w:rsid w:val="00B5211C"/>
    <w:rsid w:val="00B539AB"/>
    <w:rsid w:val="00B53D73"/>
    <w:rsid w:val="00B55D78"/>
    <w:rsid w:val="00B561C1"/>
    <w:rsid w:val="00B57210"/>
    <w:rsid w:val="00B57556"/>
    <w:rsid w:val="00B61B67"/>
    <w:rsid w:val="00B62D57"/>
    <w:rsid w:val="00B62EEA"/>
    <w:rsid w:val="00B635B5"/>
    <w:rsid w:val="00B66412"/>
    <w:rsid w:val="00B73C97"/>
    <w:rsid w:val="00B7456F"/>
    <w:rsid w:val="00B76C2A"/>
    <w:rsid w:val="00B76D7F"/>
    <w:rsid w:val="00B76DE1"/>
    <w:rsid w:val="00B80D29"/>
    <w:rsid w:val="00B84591"/>
    <w:rsid w:val="00B865E0"/>
    <w:rsid w:val="00B91189"/>
    <w:rsid w:val="00B96422"/>
    <w:rsid w:val="00B96CE9"/>
    <w:rsid w:val="00BA106E"/>
    <w:rsid w:val="00BA174A"/>
    <w:rsid w:val="00BA5DE7"/>
    <w:rsid w:val="00BA5F41"/>
    <w:rsid w:val="00BB23F7"/>
    <w:rsid w:val="00BB24C9"/>
    <w:rsid w:val="00BB54B6"/>
    <w:rsid w:val="00BB5E40"/>
    <w:rsid w:val="00BC7254"/>
    <w:rsid w:val="00BE0681"/>
    <w:rsid w:val="00BE493A"/>
    <w:rsid w:val="00BE4F02"/>
    <w:rsid w:val="00BE6528"/>
    <w:rsid w:val="00BF1CC4"/>
    <w:rsid w:val="00BF32E9"/>
    <w:rsid w:val="00BF524C"/>
    <w:rsid w:val="00C05577"/>
    <w:rsid w:val="00C107DC"/>
    <w:rsid w:val="00C136B9"/>
    <w:rsid w:val="00C15BB0"/>
    <w:rsid w:val="00C174D4"/>
    <w:rsid w:val="00C3462D"/>
    <w:rsid w:val="00C50607"/>
    <w:rsid w:val="00C50DCF"/>
    <w:rsid w:val="00C5491C"/>
    <w:rsid w:val="00C6176D"/>
    <w:rsid w:val="00C67F60"/>
    <w:rsid w:val="00C7166D"/>
    <w:rsid w:val="00C72CF3"/>
    <w:rsid w:val="00C80ECD"/>
    <w:rsid w:val="00C83156"/>
    <w:rsid w:val="00C867D7"/>
    <w:rsid w:val="00C914C5"/>
    <w:rsid w:val="00C933BA"/>
    <w:rsid w:val="00C97B8E"/>
    <w:rsid w:val="00CA0D16"/>
    <w:rsid w:val="00CA10BE"/>
    <w:rsid w:val="00CA15E0"/>
    <w:rsid w:val="00CA21B5"/>
    <w:rsid w:val="00CA25FF"/>
    <w:rsid w:val="00CA305E"/>
    <w:rsid w:val="00CA419B"/>
    <w:rsid w:val="00CA5CE2"/>
    <w:rsid w:val="00CA6DBD"/>
    <w:rsid w:val="00CB20C9"/>
    <w:rsid w:val="00CB26A2"/>
    <w:rsid w:val="00CB6AB1"/>
    <w:rsid w:val="00CB7F34"/>
    <w:rsid w:val="00CC0216"/>
    <w:rsid w:val="00CC6546"/>
    <w:rsid w:val="00CC7424"/>
    <w:rsid w:val="00CC7C95"/>
    <w:rsid w:val="00CD0A13"/>
    <w:rsid w:val="00CD0F97"/>
    <w:rsid w:val="00CE40EE"/>
    <w:rsid w:val="00CE715E"/>
    <w:rsid w:val="00CF1D87"/>
    <w:rsid w:val="00CF4334"/>
    <w:rsid w:val="00CF7931"/>
    <w:rsid w:val="00D03022"/>
    <w:rsid w:val="00D04048"/>
    <w:rsid w:val="00D04D62"/>
    <w:rsid w:val="00D04F80"/>
    <w:rsid w:val="00D06592"/>
    <w:rsid w:val="00D066D6"/>
    <w:rsid w:val="00D10E7F"/>
    <w:rsid w:val="00D11C57"/>
    <w:rsid w:val="00D12A19"/>
    <w:rsid w:val="00D16C9F"/>
    <w:rsid w:val="00D16E3D"/>
    <w:rsid w:val="00D20D2E"/>
    <w:rsid w:val="00D215A0"/>
    <w:rsid w:val="00D260A3"/>
    <w:rsid w:val="00D26C6A"/>
    <w:rsid w:val="00D27E09"/>
    <w:rsid w:val="00D34CD9"/>
    <w:rsid w:val="00D42CB6"/>
    <w:rsid w:val="00D45DA8"/>
    <w:rsid w:val="00D472EF"/>
    <w:rsid w:val="00D5043B"/>
    <w:rsid w:val="00D53665"/>
    <w:rsid w:val="00D53A35"/>
    <w:rsid w:val="00D61A51"/>
    <w:rsid w:val="00D6266D"/>
    <w:rsid w:val="00D647E9"/>
    <w:rsid w:val="00D6538B"/>
    <w:rsid w:val="00D67032"/>
    <w:rsid w:val="00D74E8B"/>
    <w:rsid w:val="00D7704B"/>
    <w:rsid w:val="00D77632"/>
    <w:rsid w:val="00D8005B"/>
    <w:rsid w:val="00D82C0A"/>
    <w:rsid w:val="00D874F5"/>
    <w:rsid w:val="00D877FC"/>
    <w:rsid w:val="00D87919"/>
    <w:rsid w:val="00D9577B"/>
    <w:rsid w:val="00D95F00"/>
    <w:rsid w:val="00D95FFB"/>
    <w:rsid w:val="00D97ADB"/>
    <w:rsid w:val="00D97F37"/>
    <w:rsid w:val="00D97F81"/>
    <w:rsid w:val="00DA20C1"/>
    <w:rsid w:val="00DB2218"/>
    <w:rsid w:val="00DB55E9"/>
    <w:rsid w:val="00DC1329"/>
    <w:rsid w:val="00DC6D7D"/>
    <w:rsid w:val="00DC6E0D"/>
    <w:rsid w:val="00DD1030"/>
    <w:rsid w:val="00DD25F5"/>
    <w:rsid w:val="00DD4503"/>
    <w:rsid w:val="00DD5F42"/>
    <w:rsid w:val="00DD7FEA"/>
    <w:rsid w:val="00DE2100"/>
    <w:rsid w:val="00DE3570"/>
    <w:rsid w:val="00DE424B"/>
    <w:rsid w:val="00DF57D3"/>
    <w:rsid w:val="00DF6FFA"/>
    <w:rsid w:val="00E0063F"/>
    <w:rsid w:val="00E0099A"/>
    <w:rsid w:val="00E01EF9"/>
    <w:rsid w:val="00E020F3"/>
    <w:rsid w:val="00E02E2B"/>
    <w:rsid w:val="00E03C80"/>
    <w:rsid w:val="00E07C3D"/>
    <w:rsid w:val="00E1064B"/>
    <w:rsid w:val="00E11F32"/>
    <w:rsid w:val="00E13959"/>
    <w:rsid w:val="00E15111"/>
    <w:rsid w:val="00E1708E"/>
    <w:rsid w:val="00E205D9"/>
    <w:rsid w:val="00E23BF8"/>
    <w:rsid w:val="00E26174"/>
    <w:rsid w:val="00E30126"/>
    <w:rsid w:val="00E30F7A"/>
    <w:rsid w:val="00E34EAE"/>
    <w:rsid w:val="00E356D6"/>
    <w:rsid w:val="00E360DB"/>
    <w:rsid w:val="00E46141"/>
    <w:rsid w:val="00E478E1"/>
    <w:rsid w:val="00E54D75"/>
    <w:rsid w:val="00E55031"/>
    <w:rsid w:val="00E5534A"/>
    <w:rsid w:val="00E5579E"/>
    <w:rsid w:val="00E574B3"/>
    <w:rsid w:val="00E61C1E"/>
    <w:rsid w:val="00E66464"/>
    <w:rsid w:val="00E7668B"/>
    <w:rsid w:val="00E8428D"/>
    <w:rsid w:val="00E85695"/>
    <w:rsid w:val="00E85BE8"/>
    <w:rsid w:val="00E90B49"/>
    <w:rsid w:val="00E95495"/>
    <w:rsid w:val="00EA524D"/>
    <w:rsid w:val="00EA7869"/>
    <w:rsid w:val="00EB03B2"/>
    <w:rsid w:val="00EB07CD"/>
    <w:rsid w:val="00EB18B6"/>
    <w:rsid w:val="00EB4EBA"/>
    <w:rsid w:val="00EC763E"/>
    <w:rsid w:val="00ED12AD"/>
    <w:rsid w:val="00ED554E"/>
    <w:rsid w:val="00ED5741"/>
    <w:rsid w:val="00EE03E7"/>
    <w:rsid w:val="00EE2776"/>
    <w:rsid w:val="00EE40BF"/>
    <w:rsid w:val="00EE4FA2"/>
    <w:rsid w:val="00EE507E"/>
    <w:rsid w:val="00EE5549"/>
    <w:rsid w:val="00EE6537"/>
    <w:rsid w:val="00EE743F"/>
    <w:rsid w:val="00EF538A"/>
    <w:rsid w:val="00EF6F69"/>
    <w:rsid w:val="00F024D9"/>
    <w:rsid w:val="00F024F2"/>
    <w:rsid w:val="00F02A60"/>
    <w:rsid w:val="00F02CEB"/>
    <w:rsid w:val="00F048FF"/>
    <w:rsid w:val="00F06A7A"/>
    <w:rsid w:val="00F07BA5"/>
    <w:rsid w:val="00F07C2E"/>
    <w:rsid w:val="00F106B8"/>
    <w:rsid w:val="00F1164B"/>
    <w:rsid w:val="00F173C3"/>
    <w:rsid w:val="00F20C3C"/>
    <w:rsid w:val="00F2713E"/>
    <w:rsid w:val="00F30C6C"/>
    <w:rsid w:val="00F3247B"/>
    <w:rsid w:val="00F32F6A"/>
    <w:rsid w:val="00F40319"/>
    <w:rsid w:val="00F437BC"/>
    <w:rsid w:val="00F47746"/>
    <w:rsid w:val="00F50792"/>
    <w:rsid w:val="00F52806"/>
    <w:rsid w:val="00F56681"/>
    <w:rsid w:val="00F6137D"/>
    <w:rsid w:val="00F618B7"/>
    <w:rsid w:val="00F667DB"/>
    <w:rsid w:val="00F72C8B"/>
    <w:rsid w:val="00F750E8"/>
    <w:rsid w:val="00F76E0B"/>
    <w:rsid w:val="00F83116"/>
    <w:rsid w:val="00F84996"/>
    <w:rsid w:val="00F8563D"/>
    <w:rsid w:val="00F90E2C"/>
    <w:rsid w:val="00F91B00"/>
    <w:rsid w:val="00F923B6"/>
    <w:rsid w:val="00F9441F"/>
    <w:rsid w:val="00F955A1"/>
    <w:rsid w:val="00F95683"/>
    <w:rsid w:val="00F95DEE"/>
    <w:rsid w:val="00F9678A"/>
    <w:rsid w:val="00FA119F"/>
    <w:rsid w:val="00FA36B2"/>
    <w:rsid w:val="00FA5551"/>
    <w:rsid w:val="00FA598F"/>
    <w:rsid w:val="00FB0E96"/>
    <w:rsid w:val="00FB2B13"/>
    <w:rsid w:val="00FB3D3D"/>
    <w:rsid w:val="00FB494C"/>
    <w:rsid w:val="00FB5052"/>
    <w:rsid w:val="00FB7455"/>
    <w:rsid w:val="00FB7856"/>
    <w:rsid w:val="00FC0329"/>
    <w:rsid w:val="00FC558C"/>
    <w:rsid w:val="00FD0B9A"/>
    <w:rsid w:val="00FD0BF4"/>
    <w:rsid w:val="00FD4648"/>
    <w:rsid w:val="00FE1450"/>
    <w:rsid w:val="00FE598A"/>
    <w:rsid w:val="00FF107E"/>
    <w:rsid w:val="00FF3004"/>
    <w:rsid w:val="00FF380F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15B0"/>
  <w15:chartTrackingRefBased/>
  <w15:docId w15:val="{F5DCAB7F-49EB-4997-9857-42D1BD6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BB"/>
  </w:style>
  <w:style w:type="paragraph" w:styleId="1">
    <w:name w:val="heading 1"/>
    <w:basedOn w:val="a"/>
    <w:next w:val="a"/>
    <w:link w:val="10"/>
    <w:uiPriority w:val="99"/>
    <w:qFormat/>
    <w:rsid w:val="006623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681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BE0681"/>
    <w:pPr>
      <w:widowControl w:val="0"/>
      <w:spacing w:after="0" w:line="240" w:lineRule="auto"/>
      <w:ind w:left="11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11"/>
    <w:rsid w:val="009F0D7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rsid w:val="009F0D73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Колонтитул (2)_"/>
    <w:basedOn w:val="a0"/>
    <w:link w:val="22"/>
    <w:rsid w:val="00E8569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85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56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E856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856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E856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aliases w:val="мой"/>
    <w:basedOn w:val="a"/>
    <w:link w:val="a9"/>
    <w:uiPriority w:val="34"/>
    <w:qFormat/>
    <w:rsid w:val="002D18B5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17591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17591D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a">
    <w:name w:val="Table Grid"/>
    <w:basedOn w:val="a1"/>
    <w:rsid w:val="00735C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35CD9"/>
    <w:rPr>
      <w:color w:val="0000FF"/>
      <w:u w:val="single"/>
    </w:rPr>
  </w:style>
  <w:style w:type="paragraph" w:customStyle="1" w:styleId="ConsPlusNormal">
    <w:name w:val="ConsPlusNormal"/>
    <w:rsid w:val="00735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aliases w:val="мой Знак"/>
    <w:link w:val="a8"/>
    <w:uiPriority w:val="34"/>
    <w:locked/>
    <w:rsid w:val="0018293D"/>
  </w:style>
  <w:style w:type="character" w:customStyle="1" w:styleId="ac">
    <w:name w:val="Цветовое выделение"/>
    <w:uiPriority w:val="99"/>
    <w:rsid w:val="00660493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60493"/>
    <w:rPr>
      <w:rFonts w:cs="Times New Roman"/>
      <w:b w:val="0"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660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CC4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F2AB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2AB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2AB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2A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2AB5"/>
    <w:rPr>
      <w:b/>
      <w:bCs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ED55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23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qFormat/>
    <w:rsid w:val="00EC76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304D9A"/>
    <w:rPr>
      <w:color w:val="666666"/>
    </w:rPr>
  </w:style>
  <w:style w:type="table" w:customStyle="1" w:styleId="TableGrid">
    <w:name w:val="TableGrid"/>
    <w:rsid w:val="009A2E72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 Spacing"/>
    <w:uiPriority w:val="1"/>
    <w:qFormat/>
    <w:rsid w:val="00B55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AE69-7662-4C5A-9377-212B9EF0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8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Анганзорова Любовь Владимировна</dc:creator>
  <cp:keywords/>
  <dc:description/>
  <cp:lastModifiedBy>Андреева Ольга Николаевна</cp:lastModifiedBy>
  <cp:revision>252</cp:revision>
  <cp:lastPrinted>2025-07-28T03:07:00Z</cp:lastPrinted>
  <dcterms:created xsi:type="dcterms:W3CDTF">2023-01-17T05:59:00Z</dcterms:created>
  <dcterms:modified xsi:type="dcterms:W3CDTF">2025-08-15T05:17:00Z</dcterms:modified>
</cp:coreProperties>
</file>