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7CC1" w14:textId="77777777" w:rsidR="00F764E7" w:rsidRPr="00F764E7" w:rsidRDefault="00F764E7" w:rsidP="00F7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64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7CE8B181" w14:textId="77777777" w:rsidR="00F764E7" w:rsidRPr="00F764E7" w:rsidRDefault="00F764E7" w:rsidP="00F7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64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05EEA750" w14:textId="77777777" w:rsidR="00F764E7" w:rsidRPr="00F764E7" w:rsidRDefault="00F764E7" w:rsidP="00F7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64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2F956EDF" w14:textId="77777777" w:rsidR="00F764E7" w:rsidRPr="00F764E7" w:rsidRDefault="00F764E7" w:rsidP="00F7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764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12CB2D71" w14:textId="77777777" w:rsidR="00F764E7" w:rsidRPr="00F764E7" w:rsidRDefault="00F764E7" w:rsidP="00F7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9B0605" w14:textId="0660B966" w:rsidR="00F764E7" w:rsidRPr="00F764E7" w:rsidRDefault="00F764E7" w:rsidP="00F764E7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4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42A99C" wp14:editId="65719D90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3450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F764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B679A0" wp14:editId="3D64C093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5E9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F7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15.04.2025</w:t>
      </w:r>
      <w:r w:rsidRPr="00F76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657-па</w:t>
      </w:r>
    </w:p>
    <w:p w14:paraId="4754A00F" w14:textId="77777777" w:rsidR="002F5F27" w:rsidRDefault="002F5F27" w:rsidP="002F5F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CF6E2BC" w14:textId="226B30BB" w:rsidR="00F66065" w:rsidRPr="00880EAD" w:rsidRDefault="006E2630" w:rsidP="00E02F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и проведении общественных</w:t>
      </w:r>
      <w:r w:rsidR="00F76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7E4">
        <w:rPr>
          <w:rFonts w:ascii="Times New Roman" w:hAnsi="Times New Roman" w:cs="Times New Roman"/>
          <w:b/>
          <w:sz w:val="24"/>
          <w:szCs w:val="24"/>
        </w:rPr>
        <w:t xml:space="preserve">обсуждений </w:t>
      </w:r>
      <w:r w:rsidR="00F66065">
        <w:rPr>
          <w:rFonts w:ascii="Times New Roman" w:hAnsi="Times New Roman" w:cs="Times New Roman"/>
          <w:b/>
          <w:sz w:val="24"/>
          <w:szCs w:val="24"/>
        </w:rPr>
        <w:t>объекта</w:t>
      </w:r>
      <w:r w:rsidR="007C2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408" w:rsidRPr="00C33408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="00F76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065">
        <w:rPr>
          <w:rFonts w:ascii="Times New Roman" w:hAnsi="Times New Roman" w:cs="Times New Roman"/>
          <w:b/>
          <w:sz w:val="24"/>
          <w:szCs w:val="24"/>
        </w:rPr>
        <w:t>экологической экспертизы: проектной</w:t>
      </w:r>
      <w:r w:rsidR="00F76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документации </w:t>
      </w:r>
      <w:r w:rsidR="00F66065" w:rsidRPr="00C33408">
        <w:rPr>
          <w:rFonts w:ascii="Times New Roman" w:hAnsi="Times New Roman" w:cs="Times New Roman"/>
          <w:b/>
          <w:sz w:val="24"/>
          <w:szCs w:val="24"/>
        </w:rPr>
        <w:t>«</w:t>
      </w:r>
      <w:r w:rsidR="00F66065">
        <w:rPr>
          <w:rFonts w:ascii="Times New Roman" w:hAnsi="Times New Roman" w:cs="Times New Roman"/>
          <w:b/>
          <w:sz w:val="24"/>
          <w:szCs w:val="24"/>
        </w:rPr>
        <w:t>Электростанция</w:t>
      </w:r>
      <w:r w:rsidR="00F76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065">
        <w:rPr>
          <w:rFonts w:ascii="Times New Roman" w:hAnsi="Times New Roman" w:cs="Times New Roman"/>
          <w:b/>
          <w:sz w:val="24"/>
          <w:szCs w:val="24"/>
        </w:rPr>
        <w:t>Иркутская ТЭЦ-11 (блок 10, 11, 12)</w:t>
      </w:r>
      <w:r w:rsidR="007C2D2E" w:rsidRPr="00880EAD">
        <w:rPr>
          <w:rFonts w:ascii="Times New Roman" w:hAnsi="Times New Roman" w:cs="Times New Roman"/>
          <w:b/>
          <w:sz w:val="24"/>
          <w:szCs w:val="24"/>
        </w:rPr>
        <w:t>,</w:t>
      </w:r>
      <w:r w:rsidR="00F76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включая </w:t>
      </w:r>
      <w:r w:rsidR="007C2D2E" w:rsidRPr="00880EAD">
        <w:rPr>
          <w:rFonts w:ascii="Times New Roman" w:hAnsi="Times New Roman" w:cs="Times New Roman"/>
          <w:b/>
          <w:sz w:val="24"/>
          <w:szCs w:val="24"/>
        </w:rPr>
        <w:t xml:space="preserve">предварительные материалы </w:t>
      </w:r>
      <w:r w:rsidR="00F66065">
        <w:rPr>
          <w:rFonts w:ascii="Times New Roman" w:hAnsi="Times New Roman" w:cs="Times New Roman"/>
          <w:b/>
          <w:sz w:val="24"/>
          <w:szCs w:val="24"/>
        </w:rPr>
        <w:t>оценки воздействия на окружающую среду</w:t>
      </w:r>
    </w:p>
    <w:p w14:paraId="06653831" w14:textId="77777777" w:rsidR="00E12D2D" w:rsidRPr="00E12D2D" w:rsidRDefault="00E12D2D" w:rsidP="00E12D2D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966DF" w14:textId="77777777" w:rsidR="002F5F27" w:rsidRPr="00FC2604" w:rsidRDefault="00F421F4" w:rsidP="00F421F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B3F0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0EAD">
        <w:rPr>
          <w:rFonts w:ascii="Times New Roman" w:hAnsi="Times New Roman" w:cs="Times New Roman"/>
          <w:sz w:val="28"/>
          <w:szCs w:val="28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23 ноября 1995 г. № 174-ФЗ «Об экологической экспертизе», с целью выявления мнения жителей города</w:t>
      </w:r>
      <w:r w:rsidR="007E47E4" w:rsidRPr="00FC2604">
        <w:rPr>
          <w:rFonts w:ascii="Times New Roman" w:hAnsi="Times New Roman" w:cs="Times New Roman"/>
          <w:sz w:val="27"/>
          <w:szCs w:val="27"/>
        </w:rPr>
        <w:t>,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F66065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28 ноября 2024 г. № 1644</w:t>
      </w:r>
      <w:r w:rsidR="007E47E4" w:rsidRPr="00FC2604">
        <w:rPr>
          <w:rFonts w:ascii="Times New Roman" w:hAnsi="Times New Roman" w:cs="Times New Roman"/>
          <w:sz w:val="27"/>
          <w:szCs w:val="27"/>
        </w:rPr>
        <w:t xml:space="preserve"> «</w:t>
      </w:r>
      <w:r w:rsidR="00F66065">
        <w:rPr>
          <w:rFonts w:ascii="Times New Roman" w:hAnsi="Times New Roman" w:cs="Times New Roman"/>
          <w:sz w:val="27"/>
          <w:szCs w:val="27"/>
        </w:rPr>
        <w:t>О порядке проведения оценки воздействия на окружающую среду</w:t>
      </w:r>
      <w:r w:rsidR="007E47E4" w:rsidRPr="00FC2604">
        <w:rPr>
          <w:rFonts w:ascii="Times New Roman" w:hAnsi="Times New Roman" w:cs="Times New Roman"/>
          <w:sz w:val="27"/>
          <w:szCs w:val="27"/>
        </w:rPr>
        <w:t>»</w:t>
      </w:r>
      <w:r w:rsidR="000400FF">
        <w:rPr>
          <w:rFonts w:ascii="Times New Roman" w:hAnsi="Times New Roman" w:cs="Times New Roman"/>
          <w:sz w:val="27"/>
          <w:szCs w:val="27"/>
        </w:rPr>
        <w:t xml:space="preserve"> (далее-Порядок)</w:t>
      </w:r>
      <w:r w:rsidR="007E47E4" w:rsidRPr="00FC2604">
        <w:rPr>
          <w:rFonts w:ascii="Times New Roman" w:hAnsi="Times New Roman" w:cs="Times New Roman"/>
          <w:sz w:val="27"/>
          <w:szCs w:val="27"/>
        </w:rPr>
        <w:t>,</w:t>
      </w:r>
      <w:r w:rsidR="00274C5A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руководствуясь статьями </w:t>
      </w:r>
      <w:r w:rsidR="00E7101B" w:rsidRPr="00FC2604">
        <w:rPr>
          <w:rFonts w:ascii="Times New Roman" w:hAnsi="Times New Roman" w:cs="Times New Roman"/>
          <w:sz w:val="27"/>
          <w:szCs w:val="27"/>
        </w:rPr>
        <w:t>28</w:t>
      </w:r>
      <w:r w:rsidR="002F5F27" w:rsidRPr="00FC2604">
        <w:rPr>
          <w:rFonts w:ascii="Times New Roman" w:hAnsi="Times New Roman" w:cs="Times New Roman"/>
          <w:sz w:val="27"/>
          <w:szCs w:val="27"/>
        </w:rPr>
        <w:t>,</w:t>
      </w:r>
      <w:r w:rsidR="00E7101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55 Устава муниципального образования «город Усолье-Сибирское»</w:t>
      </w:r>
      <w:r w:rsidR="00F3236E" w:rsidRPr="00FC2604">
        <w:rPr>
          <w:rFonts w:ascii="Times New Roman" w:hAnsi="Times New Roman" w:cs="Times New Roman"/>
          <w:sz w:val="27"/>
          <w:szCs w:val="27"/>
        </w:rPr>
        <w:t>, администрация города Усолье-Сибирское</w:t>
      </w:r>
    </w:p>
    <w:p w14:paraId="735C6641" w14:textId="77777777" w:rsidR="002F5F27" w:rsidRPr="00FC2604" w:rsidRDefault="002F5F27" w:rsidP="002F5F27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6656D89" w14:textId="7E1E857E" w:rsidR="002F5F27" w:rsidRPr="00FC2604" w:rsidRDefault="00F3236E" w:rsidP="00F764E7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2604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="002F5F27" w:rsidRPr="00FC2604">
        <w:rPr>
          <w:rFonts w:ascii="Times New Roman" w:hAnsi="Times New Roman" w:cs="Times New Roman"/>
          <w:b/>
          <w:sz w:val="27"/>
          <w:szCs w:val="27"/>
        </w:rPr>
        <w:t>:</w:t>
      </w:r>
    </w:p>
    <w:p w14:paraId="6C280206" w14:textId="77777777" w:rsidR="000F09E7" w:rsidRPr="00B1374B" w:rsidRDefault="006F385D" w:rsidP="00B04A97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sz w:val="27"/>
          <w:szCs w:val="27"/>
        </w:rPr>
        <w:t xml:space="preserve">        </w:t>
      </w:r>
      <w:r w:rsidR="00B04A97">
        <w:rPr>
          <w:sz w:val="27"/>
          <w:szCs w:val="27"/>
        </w:rPr>
        <w:t xml:space="preserve"> </w:t>
      </w:r>
      <w:r w:rsidRPr="00FC2604">
        <w:rPr>
          <w:sz w:val="27"/>
          <w:szCs w:val="27"/>
        </w:rPr>
        <w:t xml:space="preserve"> </w:t>
      </w:r>
      <w:r w:rsidR="005C358A" w:rsidRPr="00B1374B">
        <w:rPr>
          <w:rFonts w:ascii="Times New Roman" w:hAnsi="Times New Roman" w:cs="Times New Roman"/>
          <w:sz w:val="27"/>
          <w:szCs w:val="27"/>
        </w:rPr>
        <w:t xml:space="preserve">1. </w:t>
      </w:r>
      <w:r w:rsidR="007C3E0F" w:rsidRPr="00B1374B">
        <w:rPr>
          <w:rFonts w:ascii="Times New Roman" w:hAnsi="Times New Roman" w:cs="Times New Roman"/>
          <w:sz w:val="27"/>
          <w:szCs w:val="27"/>
        </w:rPr>
        <w:t>Организовать и провести общественные обсуждения</w:t>
      </w:r>
      <w:r w:rsidR="007E47E4" w:rsidRPr="00B1374B">
        <w:rPr>
          <w:rFonts w:ascii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hAnsi="Times New Roman" w:cs="Times New Roman"/>
          <w:sz w:val="27"/>
          <w:szCs w:val="27"/>
        </w:rPr>
        <w:t>объекта</w:t>
      </w:r>
      <w:r w:rsidR="00C33408" w:rsidRPr="00B1374B">
        <w:rPr>
          <w:rFonts w:ascii="Times New Roman" w:hAnsi="Times New Roman" w:cs="Times New Roman"/>
          <w:sz w:val="27"/>
          <w:szCs w:val="27"/>
        </w:rPr>
        <w:t xml:space="preserve"> государстве</w:t>
      </w:r>
      <w:r w:rsidR="00F66065" w:rsidRPr="00B1374B">
        <w:rPr>
          <w:rFonts w:ascii="Times New Roman" w:hAnsi="Times New Roman" w:cs="Times New Roman"/>
          <w:sz w:val="27"/>
          <w:szCs w:val="27"/>
        </w:rPr>
        <w:t xml:space="preserve">нной экологической экспертизы: </w:t>
      </w:r>
      <w:r w:rsidR="00880EAD" w:rsidRPr="00B1374B">
        <w:rPr>
          <w:rFonts w:ascii="Times New Roman" w:hAnsi="Times New Roman" w:cs="Times New Roman"/>
          <w:sz w:val="27"/>
          <w:szCs w:val="27"/>
        </w:rPr>
        <w:t xml:space="preserve">проектной документации </w:t>
      </w:r>
      <w:r w:rsidR="00F66065" w:rsidRPr="00B1374B">
        <w:rPr>
          <w:rFonts w:ascii="Times New Roman" w:hAnsi="Times New Roman" w:cs="Times New Roman"/>
          <w:sz w:val="27"/>
          <w:szCs w:val="27"/>
        </w:rPr>
        <w:t>«Электростанция Иркутская ТЭЦ-11 (блок 10, 11, 12)</w:t>
      </w:r>
      <w:r w:rsidR="00880EAD" w:rsidRPr="00B1374B">
        <w:rPr>
          <w:rFonts w:ascii="Times New Roman" w:hAnsi="Times New Roman" w:cs="Times New Roman"/>
          <w:sz w:val="27"/>
          <w:szCs w:val="27"/>
        </w:rPr>
        <w:t xml:space="preserve">, включая предварительные материалы оценки воздействия на окружающую среду </w:t>
      </w:r>
      <w:r w:rsidR="00F66065" w:rsidRPr="00B1374B">
        <w:rPr>
          <w:rFonts w:ascii="Times New Roman" w:hAnsi="Times New Roman" w:cs="Times New Roman"/>
          <w:sz w:val="27"/>
          <w:szCs w:val="27"/>
        </w:rPr>
        <w:t>планируемо</w:t>
      </w:r>
      <w:r w:rsidR="00880EAD" w:rsidRPr="00B1374B">
        <w:rPr>
          <w:rFonts w:ascii="Times New Roman" w:hAnsi="Times New Roman" w:cs="Times New Roman"/>
          <w:sz w:val="27"/>
          <w:szCs w:val="27"/>
        </w:rPr>
        <w:t>й хозяйственной</w:t>
      </w:r>
      <w:r w:rsidR="00F66065" w:rsidRPr="00B1374B">
        <w:rPr>
          <w:rFonts w:ascii="Times New Roman" w:hAnsi="Times New Roman" w:cs="Times New Roman"/>
          <w:sz w:val="27"/>
          <w:szCs w:val="27"/>
        </w:rPr>
        <w:t xml:space="preserve"> и иной</w:t>
      </w:r>
      <w:r w:rsidR="00880EAD" w:rsidRPr="00B1374B">
        <w:rPr>
          <w:rFonts w:ascii="Times New Roman" w:hAnsi="Times New Roman" w:cs="Times New Roman"/>
          <w:sz w:val="27"/>
          <w:szCs w:val="27"/>
        </w:rPr>
        <w:t xml:space="preserve"> деятельности (далее - объект обсуждений</w:t>
      </w:r>
      <w:r w:rsidR="005158B5" w:rsidRPr="00B1374B">
        <w:rPr>
          <w:rFonts w:ascii="Times New Roman" w:hAnsi="Times New Roman" w:cs="Times New Roman"/>
          <w:sz w:val="27"/>
          <w:szCs w:val="27"/>
        </w:rPr>
        <w:t>)</w:t>
      </w:r>
      <w:r w:rsidR="00A12AD9" w:rsidRPr="00B1374B">
        <w:rPr>
          <w:rFonts w:ascii="Times New Roman" w:eastAsia="Times New Roman" w:hAnsi="Times New Roman" w:cs="Times New Roman"/>
          <w:sz w:val="27"/>
          <w:szCs w:val="27"/>
        </w:rPr>
        <w:t>,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с 21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C33408" w:rsidRPr="00B1374B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>5 года по 20</w:t>
      </w:r>
      <w:r w:rsidR="00223525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>мая 2025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>.</w:t>
      </w:r>
      <w:r w:rsidR="00061895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Предварительное место </w:t>
      </w:r>
      <w:r w:rsidR="002A35A5" w:rsidRPr="00B1374B">
        <w:rPr>
          <w:rFonts w:ascii="Times New Roman" w:eastAsia="Times New Roman" w:hAnsi="Times New Roman" w:cs="Times New Roman"/>
          <w:sz w:val="27"/>
          <w:szCs w:val="27"/>
        </w:rPr>
        <w:t>реализации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планируемой хозяйственной и иной деятельности</w:t>
      </w:r>
      <w:r w:rsidR="00061895" w:rsidRPr="00B1374B">
        <w:rPr>
          <w:rFonts w:ascii="Times New Roman" w:hAnsi="Times New Roman" w:cs="Times New Roman"/>
          <w:sz w:val="27"/>
          <w:szCs w:val="27"/>
        </w:rPr>
        <w:t>:</w:t>
      </w:r>
      <w:r w:rsidR="00226FAF" w:rsidRPr="00B1374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26560" w:rsidRPr="00B1374B">
        <w:rPr>
          <w:rFonts w:ascii="Times New Roman" w:eastAsia="Calibri" w:hAnsi="Times New Roman" w:cs="Times New Roman"/>
          <w:sz w:val="27"/>
          <w:szCs w:val="27"/>
        </w:rPr>
        <w:t xml:space="preserve">Российская Федерация, Иркутская область, </w:t>
      </w:r>
      <w:r w:rsidR="00F66065" w:rsidRPr="00B1374B">
        <w:rPr>
          <w:rFonts w:ascii="Times New Roman" w:eastAsia="Calibri" w:hAnsi="Times New Roman" w:cs="Times New Roman"/>
          <w:sz w:val="27"/>
          <w:szCs w:val="27"/>
        </w:rPr>
        <w:t xml:space="preserve">городской округ города Усолье-Сибирское, </w:t>
      </w:r>
      <w:r w:rsidR="00C26560" w:rsidRPr="00B1374B">
        <w:rPr>
          <w:rFonts w:ascii="Times New Roman" w:eastAsia="Calibri" w:hAnsi="Times New Roman" w:cs="Times New Roman"/>
          <w:sz w:val="27"/>
          <w:szCs w:val="27"/>
        </w:rPr>
        <w:t xml:space="preserve">территория </w:t>
      </w:r>
      <w:r w:rsidR="002A35A5" w:rsidRPr="00B1374B">
        <w:rPr>
          <w:rFonts w:ascii="Times New Roman" w:eastAsia="Calibri" w:hAnsi="Times New Roman" w:cs="Times New Roman"/>
          <w:sz w:val="27"/>
          <w:szCs w:val="27"/>
        </w:rPr>
        <w:t>Промышленный массив, улица Индустриальная, 32а.</w:t>
      </w:r>
    </w:p>
    <w:p w14:paraId="55E2978A" w14:textId="77777777" w:rsidR="002F5F27" w:rsidRPr="00B1374B" w:rsidRDefault="003E41F2" w:rsidP="00FF09CD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374B">
        <w:rPr>
          <w:rFonts w:ascii="Times New Roman" w:hAnsi="Times New Roman" w:cs="Times New Roman"/>
          <w:sz w:val="27"/>
          <w:szCs w:val="27"/>
        </w:rPr>
        <w:t xml:space="preserve"> 2.</w:t>
      </w:r>
      <w:r w:rsidR="00B6278D" w:rsidRPr="00B1374B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B1374B">
        <w:rPr>
          <w:rFonts w:ascii="Times New Roman" w:hAnsi="Times New Roman" w:cs="Times New Roman"/>
          <w:sz w:val="27"/>
          <w:szCs w:val="27"/>
        </w:rPr>
        <w:t xml:space="preserve">Создать рабочую комиссию для </w:t>
      </w:r>
      <w:r w:rsidR="0033745D" w:rsidRPr="00B1374B">
        <w:rPr>
          <w:rFonts w:ascii="Times New Roman" w:hAnsi="Times New Roman" w:cs="Times New Roman"/>
          <w:sz w:val="27"/>
          <w:szCs w:val="27"/>
        </w:rPr>
        <w:t>организации</w:t>
      </w:r>
      <w:r w:rsidR="00274C5A" w:rsidRPr="00B1374B">
        <w:rPr>
          <w:rFonts w:ascii="Times New Roman" w:hAnsi="Times New Roman" w:cs="Times New Roman"/>
          <w:sz w:val="27"/>
          <w:szCs w:val="27"/>
        </w:rPr>
        <w:t xml:space="preserve"> и </w:t>
      </w:r>
      <w:r w:rsidR="002F5F27" w:rsidRPr="00B1374B">
        <w:rPr>
          <w:rFonts w:ascii="Times New Roman" w:hAnsi="Times New Roman" w:cs="Times New Roman"/>
          <w:sz w:val="27"/>
          <w:szCs w:val="27"/>
        </w:rPr>
        <w:t xml:space="preserve">проведения общественных обсуждений </w:t>
      </w:r>
      <w:r w:rsidR="001512DE" w:rsidRPr="00B1374B">
        <w:rPr>
          <w:rFonts w:ascii="Times New Roman" w:hAnsi="Times New Roman" w:cs="Times New Roman"/>
          <w:sz w:val="27"/>
          <w:szCs w:val="27"/>
        </w:rPr>
        <w:t xml:space="preserve">по объекту обсуждений </w:t>
      </w:r>
      <w:r w:rsidR="002F5F27" w:rsidRPr="00B1374B">
        <w:rPr>
          <w:rFonts w:ascii="Times New Roman" w:hAnsi="Times New Roman" w:cs="Times New Roman"/>
          <w:sz w:val="27"/>
          <w:szCs w:val="27"/>
        </w:rPr>
        <w:t>в следующем составе:</w:t>
      </w:r>
    </w:p>
    <w:p w14:paraId="70DC709B" w14:textId="77777777" w:rsidR="005E7376" w:rsidRPr="00B1374B" w:rsidRDefault="005E7376" w:rsidP="003E41F2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6663"/>
      </w:tblGrid>
      <w:tr w:rsidR="002F5F27" w:rsidRPr="00FC2604" w14:paraId="1151CB24" w14:textId="77777777" w:rsidTr="00FC1CD9">
        <w:tc>
          <w:tcPr>
            <w:tcW w:w="2835" w:type="dxa"/>
            <w:hideMark/>
          </w:tcPr>
          <w:p w14:paraId="53D8E497" w14:textId="77777777" w:rsidR="002F5F27" w:rsidRPr="00FC2604" w:rsidRDefault="00223525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Тимофеева Ю.А.</w:t>
            </w:r>
          </w:p>
          <w:p w14:paraId="42C65F7B" w14:textId="77777777" w:rsidR="009D0912" w:rsidRPr="00FC2604" w:rsidRDefault="009D0912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F49B75E" w14:textId="77777777" w:rsidR="00727499" w:rsidRPr="00FC2604" w:rsidRDefault="00727499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A0C6824" w14:textId="77777777" w:rsidR="001B6D3D" w:rsidRPr="00FC2604" w:rsidRDefault="001B6D3D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9040280" w14:textId="77777777" w:rsidR="009D0912" w:rsidRPr="00FC2604" w:rsidRDefault="00E772E6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Коршунова О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9E09EAD" w14:textId="77777777" w:rsidR="005C4523" w:rsidRPr="00FC2604" w:rsidRDefault="005C4523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93412D6" w14:textId="77777777" w:rsidR="00207F51" w:rsidRPr="00FC2604" w:rsidRDefault="00207F51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DC37A3A" w14:textId="77777777" w:rsidR="00223525" w:rsidRPr="00FC2604" w:rsidRDefault="00223525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F34DEC9" w14:textId="77777777" w:rsidR="00B1374B" w:rsidRDefault="00B1374B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A538514" w14:textId="77777777" w:rsidR="00B1374B" w:rsidRDefault="00B1374B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1255C14" w14:textId="77777777" w:rsidR="00207F51" w:rsidRPr="00FC2604" w:rsidRDefault="005C4523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14:paraId="414A695F" w14:textId="77777777" w:rsidR="00294A96" w:rsidRPr="00FC2604" w:rsidRDefault="00294A96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EB92FF6" w14:textId="77777777" w:rsidR="00294A96" w:rsidRPr="00FC2604" w:rsidRDefault="00223525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Лавик Т.И.</w:t>
            </w:r>
          </w:p>
        </w:tc>
        <w:tc>
          <w:tcPr>
            <w:tcW w:w="567" w:type="dxa"/>
            <w:hideMark/>
          </w:tcPr>
          <w:p w14:paraId="0171D107" w14:textId="77777777" w:rsidR="002F5F27" w:rsidRPr="00FC2604" w:rsidRDefault="002F5F27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066CB929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408158B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52F2496" w14:textId="77777777" w:rsidR="0033745D" w:rsidRPr="00FC2604" w:rsidRDefault="008B0A38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4C9B53B5" w14:textId="77777777" w:rsidR="009D0912" w:rsidRPr="00FC2604" w:rsidRDefault="009D0912" w:rsidP="005E737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7DE72225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715DE3A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FB296C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A70B940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17F9BBF" w14:textId="77777777" w:rsidR="00223525" w:rsidRPr="00FC2604" w:rsidRDefault="00223525" w:rsidP="005E737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86E3E0" w14:textId="77777777" w:rsidR="00B1374B" w:rsidRDefault="00B1374B" w:rsidP="00FC2604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CE0DB06" w14:textId="77777777" w:rsidR="00B1374B" w:rsidRDefault="00B1374B" w:rsidP="00FC2604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93F3610" w14:textId="77777777" w:rsidR="00294A96" w:rsidRPr="00FC2604" w:rsidRDefault="00294A96" w:rsidP="00FC2604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63" w:type="dxa"/>
            <w:hideMark/>
          </w:tcPr>
          <w:p w14:paraId="090A0F8F" w14:textId="77777777" w:rsidR="002F5F27" w:rsidRPr="00FC2604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заместител</w:t>
            </w:r>
            <w:r w:rsidR="002A35A5">
              <w:rPr>
                <w:rFonts w:ascii="Times New Roman" w:hAnsi="Times New Roman" w:cs="Times New Roman"/>
                <w:sz w:val="27"/>
                <w:szCs w:val="27"/>
              </w:rPr>
              <w:t>ь мэра города – председатель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администрации города</w:t>
            </w:r>
            <w:r w:rsidR="002F5F27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– председатель рабочей комиссии;</w:t>
            </w:r>
          </w:p>
          <w:p w14:paraId="62038B48" w14:textId="77777777" w:rsidR="001B6D3D" w:rsidRPr="00FC2604" w:rsidRDefault="001B6D3D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D033B0C" w14:textId="77777777" w:rsidR="00B1374B" w:rsidRDefault="00A742AA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консультант</w:t>
            </w:r>
            <w:r w:rsidR="00223525" w:rsidRPr="00FC2604">
              <w:rPr>
                <w:rFonts w:ascii="Times New Roman" w:hAnsi="Times New Roman" w:cs="Times New Roman"/>
                <w:sz w:val="27"/>
                <w:szCs w:val="27"/>
              </w:rPr>
              <w:t>-инспектор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>благоустройству и экологии</w:t>
            </w:r>
            <w:r w:rsidR="009D0912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  администрации города – секретарь рабочей   комиссии;</w:t>
            </w:r>
          </w:p>
          <w:p w14:paraId="3FFD18CC" w14:textId="77777777" w:rsidR="00B1374B" w:rsidRDefault="00B1374B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BAD10FD" w14:textId="77777777" w:rsidR="00B1374B" w:rsidRDefault="00B1374B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971B3AB" w14:textId="77777777" w:rsidR="005C4523" w:rsidRPr="00FC2604" w:rsidRDefault="00294A96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4A068767" w14:textId="77777777" w:rsidR="00294A96" w:rsidRPr="00FC2604" w:rsidRDefault="00294A96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78563EA" w14:textId="77777777" w:rsidR="00223525" w:rsidRPr="00FC2604" w:rsidRDefault="00223525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356FE9E" w14:textId="77777777" w:rsidR="00294A96" w:rsidRDefault="002A35A5" w:rsidP="00C0689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з</w:t>
            </w:r>
            <w:r w:rsidRPr="00F9541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аместитель председателя комитета - начальник отдела по жизнеобеспечению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– заместитель председателя рабочей комиссии</w:t>
            </w:r>
            <w:r w:rsidR="00294A96" w:rsidRPr="00C0689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4B72E1EB" w14:textId="77777777" w:rsidR="002A35A5" w:rsidRPr="00FC2604" w:rsidRDefault="002A35A5" w:rsidP="00C0689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F5F27" w:rsidRPr="00FC2604" w14:paraId="045E4471" w14:textId="77777777" w:rsidTr="00FC1CD9">
        <w:tc>
          <w:tcPr>
            <w:tcW w:w="2835" w:type="dxa"/>
            <w:hideMark/>
          </w:tcPr>
          <w:p w14:paraId="09EAE498" w14:textId="77777777" w:rsidR="009D0912" w:rsidRPr="00FC2604" w:rsidRDefault="00294A96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Бяков И.Б.</w:t>
            </w:r>
          </w:p>
          <w:p w14:paraId="13505DC2" w14:textId="77777777" w:rsidR="009D0912" w:rsidRPr="00FC2604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D299A58" w14:textId="77777777" w:rsidR="00B126CC" w:rsidRPr="00FC2604" w:rsidRDefault="00B126CC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012E4A8" w14:textId="77777777" w:rsidR="002A35A5" w:rsidRDefault="002A35A5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FDACDD5" w14:textId="77777777" w:rsidR="00E5349B" w:rsidRPr="00FC2604" w:rsidRDefault="00A742AA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Веселова Л.С.</w:t>
            </w:r>
          </w:p>
          <w:p w14:paraId="48174530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FC60FFD" w14:textId="77777777" w:rsidR="007D61A9" w:rsidRPr="00FC2604" w:rsidRDefault="007D61A9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C6036AD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21E558E" w14:textId="77777777" w:rsidR="00E5349B" w:rsidRPr="00FC2604" w:rsidRDefault="000B3CFF" w:rsidP="00AC3DC5">
            <w:pPr>
              <w:pStyle w:val="a3"/>
              <w:tabs>
                <w:tab w:val="left" w:pos="466"/>
                <w:tab w:val="left" w:pos="608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Суханова</w:t>
            </w:r>
            <w:r w:rsidR="0059513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60C4DFBB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BC7FD25" w14:textId="77777777" w:rsidR="002A35A5" w:rsidRDefault="002A35A5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2478115" w14:textId="77777777" w:rsidR="005E7376" w:rsidRPr="00FC2604" w:rsidRDefault="00CB0A43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Румянцева</w:t>
            </w:r>
            <w:r w:rsidR="005E737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Е.О.</w:t>
            </w:r>
          </w:p>
          <w:p w14:paraId="4C2FDA38" w14:textId="77777777" w:rsidR="005E7376" w:rsidRPr="00FC2604" w:rsidRDefault="005E7376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2D37D25" w14:textId="77777777" w:rsidR="002F7C72" w:rsidRPr="00FC2604" w:rsidRDefault="002A35A5" w:rsidP="008B0A38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ООО «Байкальская энергетическая компания»</w:t>
            </w:r>
          </w:p>
        </w:tc>
        <w:tc>
          <w:tcPr>
            <w:tcW w:w="567" w:type="dxa"/>
            <w:hideMark/>
          </w:tcPr>
          <w:p w14:paraId="6674D65F" w14:textId="77777777" w:rsidR="002F5F27" w:rsidRPr="00FC2604" w:rsidRDefault="00E9223A" w:rsidP="00E9223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B0A38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5F27"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2B50E3DD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9425798" w14:textId="77777777" w:rsidR="00B126CC" w:rsidRPr="00FC2604" w:rsidRDefault="00B126CC" w:rsidP="00E772E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12758E7" w14:textId="77777777" w:rsidR="002A35A5" w:rsidRDefault="002A35A5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D8A8B55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0710078F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FEBDF6" w14:textId="77777777" w:rsidR="007D61A9" w:rsidRPr="00FC2604" w:rsidRDefault="007D61A9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3CA4502" w14:textId="77777777" w:rsidR="002A35A5" w:rsidRDefault="002A35A5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1C631E0" w14:textId="77777777" w:rsidR="00E5349B" w:rsidRPr="00FC2604" w:rsidRDefault="00E5349B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4B74112D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EC3CB08" w14:textId="77777777" w:rsidR="002A35A5" w:rsidRDefault="002A35A5" w:rsidP="007D61A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850CA05" w14:textId="77777777" w:rsidR="00E5349B" w:rsidRPr="00FC2604" w:rsidRDefault="00E5349B" w:rsidP="007D61A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4E631308" w14:textId="77777777" w:rsidR="00DE078E" w:rsidRPr="00FC2604" w:rsidRDefault="00DE078E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9DE056E" w14:textId="77777777" w:rsidR="002A35A5" w:rsidRDefault="002A35A5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831989" w14:textId="77777777" w:rsidR="002A35A5" w:rsidRDefault="002A35A5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1778F08" w14:textId="77777777" w:rsidR="005E7376" w:rsidRPr="00FC2604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12B72630" w14:textId="77777777" w:rsidR="005E7376" w:rsidRPr="00FC2604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740B1B8" w14:textId="77777777" w:rsidR="002F7C72" w:rsidRPr="00FC2604" w:rsidRDefault="002F7C72" w:rsidP="0055730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  <w:hideMark/>
          </w:tcPr>
          <w:p w14:paraId="27EE8EC0" w14:textId="77777777" w:rsidR="00E9223A" w:rsidRDefault="00E9223A" w:rsidP="00E9223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благоустройству и экологии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комитета по городскому хозяйству администрации города</w:t>
            </w:r>
            <w:r w:rsidR="0033745D" w:rsidRPr="00FC260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05E72A5B" w14:textId="77777777" w:rsidR="002A35A5" w:rsidRPr="00FC2604" w:rsidRDefault="002A35A5" w:rsidP="00E9223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05086EE" w14:textId="77777777" w:rsidR="00E5349B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по взаимодействию с общественностью и аналитической работе аппарата администрации города;</w:t>
            </w:r>
          </w:p>
          <w:p w14:paraId="7C550FD4" w14:textId="77777777" w:rsidR="002A35A5" w:rsidRPr="00FC2604" w:rsidRDefault="002A35A5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4D4122" w14:textId="77777777" w:rsidR="007D7A62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отдела администрации города;</w:t>
            </w:r>
          </w:p>
          <w:p w14:paraId="3CC89EC7" w14:textId="77777777" w:rsidR="002A35A5" w:rsidRPr="00FC2604" w:rsidRDefault="002A35A5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7800192" w14:textId="77777777" w:rsidR="005E7376" w:rsidRPr="00FC2604" w:rsidRDefault="005E7376" w:rsidP="005E737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архитектуры и градостроительства - главный архитектор города администрации города;</w:t>
            </w:r>
          </w:p>
          <w:p w14:paraId="04C9309C" w14:textId="77777777" w:rsidR="002A35A5" w:rsidRDefault="002A35A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55A79CF" w14:textId="77777777" w:rsidR="002A35A5" w:rsidRDefault="002A35A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AFFC952" w14:textId="77777777" w:rsidR="002F7C72" w:rsidRPr="00FC2604" w:rsidRDefault="00AC3DC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по согласованию</w:t>
            </w:r>
            <w:r w:rsidR="002F7C72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71DB47CC" w14:textId="77777777" w:rsidR="00AE504A" w:rsidRPr="00FC2604" w:rsidRDefault="00AE504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F7442BF" w14:textId="77777777" w:rsidR="00B81210" w:rsidRPr="00FC2604" w:rsidRDefault="000B3CFF" w:rsidP="00AC3DC5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     </w:t>
      </w:r>
      <w:r w:rsidR="00AC3DC5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A86624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B81210" w:rsidRPr="00FC2604">
        <w:rPr>
          <w:rFonts w:ascii="Times New Roman" w:hAnsi="Times New Roman" w:cs="Times New Roman"/>
          <w:sz w:val="27"/>
          <w:szCs w:val="27"/>
        </w:rPr>
        <w:t>В случае отсутствия членов комиссии по причине болезни, командировки, отпуска, считать членами рабочей комиссии работников, замещающих их во время отсутствия.</w:t>
      </w:r>
    </w:p>
    <w:p w14:paraId="1A316CDC" w14:textId="77777777" w:rsidR="002F5F27" w:rsidRPr="00FC2604" w:rsidRDefault="00077C99" w:rsidP="00AC3DC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       </w:t>
      </w:r>
      <w:r w:rsidR="00A86624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>3</w:t>
      </w:r>
      <w:r w:rsidR="00AC3DC5" w:rsidRPr="00FC2604">
        <w:rPr>
          <w:rFonts w:ascii="Times New Roman" w:hAnsi="Times New Roman" w:cs="Times New Roman"/>
          <w:sz w:val="27"/>
          <w:szCs w:val="27"/>
        </w:rPr>
        <w:t xml:space="preserve">. </w:t>
      </w:r>
      <w:r w:rsidR="002F5F27" w:rsidRPr="00FC2604">
        <w:rPr>
          <w:rFonts w:ascii="Times New Roman" w:hAnsi="Times New Roman" w:cs="Times New Roman"/>
          <w:sz w:val="27"/>
          <w:szCs w:val="27"/>
        </w:rPr>
        <w:t>Рабочей</w:t>
      </w:r>
      <w:r w:rsidR="00ED3AEF" w:rsidRPr="00FC2604">
        <w:rPr>
          <w:rFonts w:ascii="Times New Roman" w:hAnsi="Times New Roman" w:cs="Times New Roman"/>
          <w:sz w:val="27"/>
          <w:szCs w:val="27"/>
        </w:rPr>
        <w:t xml:space="preserve"> комиссии приступить к </w:t>
      </w:r>
      <w:r w:rsidR="0055730B">
        <w:rPr>
          <w:rFonts w:ascii="Times New Roman" w:hAnsi="Times New Roman" w:cs="Times New Roman"/>
          <w:sz w:val="27"/>
          <w:szCs w:val="27"/>
        </w:rPr>
        <w:t>работе 21</w:t>
      </w:r>
      <w:r w:rsidR="00C06897">
        <w:rPr>
          <w:rFonts w:ascii="Times New Roman" w:hAnsi="Times New Roman" w:cs="Times New Roman"/>
          <w:sz w:val="27"/>
          <w:szCs w:val="27"/>
        </w:rPr>
        <w:t xml:space="preserve"> </w:t>
      </w:r>
      <w:r w:rsidR="0055730B">
        <w:rPr>
          <w:rFonts w:ascii="Times New Roman" w:hAnsi="Times New Roman" w:cs="Times New Roman"/>
          <w:sz w:val="27"/>
          <w:szCs w:val="27"/>
        </w:rPr>
        <w:t>апреля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5E7376" w:rsidRPr="00FC2604">
        <w:rPr>
          <w:rFonts w:ascii="Times New Roman" w:hAnsi="Times New Roman" w:cs="Times New Roman"/>
          <w:sz w:val="27"/>
          <w:szCs w:val="27"/>
        </w:rPr>
        <w:t>202</w:t>
      </w:r>
      <w:r w:rsidR="0055730B">
        <w:rPr>
          <w:rFonts w:ascii="Times New Roman" w:hAnsi="Times New Roman" w:cs="Times New Roman"/>
          <w:sz w:val="27"/>
          <w:szCs w:val="27"/>
        </w:rPr>
        <w:t>5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г</w:t>
      </w:r>
      <w:r w:rsidR="00B81210" w:rsidRPr="00FC2604">
        <w:rPr>
          <w:rFonts w:ascii="Times New Roman" w:hAnsi="Times New Roman" w:cs="Times New Roman"/>
          <w:sz w:val="27"/>
          <w:szCs w:val="27"/>
        </w:rPr>
        <w:t>ода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.        </w:t>
      </w:r>
    </w:p>
    <w:p w14:paraId="7529F4BB" w14:textId="77777777" w:rsidR="0055730B" w:rsidRDefault="00077C99" w:rsidP="00011065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4</w:t>
      </w:r>
      <w:r w:rsidR="003B71A1" w:rsidRPr="00FC2604">
        <w:rPr>
          <w:rFonts w:ascii="Times New Roman" w:hAnsi="Times New Roman" w:cs="Times New Roman"/>
          <w:sz w:val="27"/>
          <w:szCs w:val="27"/>
        </w:rPr>
        <w:t xml:space="preserve">. </w:t>
      </w:r>
      <w:r w:rsidR="00011065" w:rsidRPr="00FC2604">
        <w:rPr>
          <w:rFonts w:ascii="Times New Roman" w:hAnsi="Times New Roman" w:cs="Times New Roman"/>
          <w:sz w:val="27"/>
          <w:szCs w:val="27"/>
        </w:rPr>
        <w:t xml:space="preserve">Определить </w:t>
      </w:r>
      <w:r w:rsidR="0055730B">
        <w:rPr>
          <w:rFonts w:ascii="Times New Roman" w:hAnsi="Times New Roman" w:cs="Times New Roman"/>
          <w:sz w:val="27"/>
          <w:szCs w:val="27"/>
        </w:rPr>
        <w:t xml:space="preserve">место размещения </w:t>
      </w:r>
      <w:r w:rsidR="0055730B" w:rsidRPr="0055730B">
        <w:rPr>
          <w:rFonts w:ascii="Times New Roman" w:hAnsi="Times New Roman" w:cs="Times New Roman"/>
          <w:bCs/>
          <w:sz w:val="28"/>
          <w:szCs w:val="28"/>
        </w:rPr>
        <w:t xml:space="preserve">объекта обсуждения </w:t>
      </w:r>
      <w:r w:rsidR="00DD587B">
        <w:rPr>
          <w:rFonts w:ascii="Times New Roman" w:hAnsi="Times New Roman" w:cs="Times New Roman"/>
          <w:bCs/>
          <w:sz w:val="28"/>
          <w:szCs w:val="28"/>
        </w:rPr>
        <w:t xml:space="preserve">в печатном виде </w:t>
      </w:r>
      <w:r w:rsidR="0055730B" w:rsidRPr="0055730B">
        <w:rPr>
          <w:rFonts w:ascii="Times New Roman" w:hAnsi="Times New Roman" w:cs="Times New Roman"/>
          <w:bCs/>
          <w:sz w:val="28"/>
          <w:szCs w:val="28"/>
        </w:rPr>
        <w:t>для очного ознакомления</w:t>
      </w:r>
      <w:r w:rsidR="00DD587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59EAEB4" w14:textId="77777777" w:rsidR="00147671" w:rsidRPr="00B1374B" w:rsidRDefault="00147671" w:rsidP="00011065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1374B">
        <w:rPr>
          <w:rFonts w:ascii="Times New Roman" w:hAnsi="Times New Roman" w:cs="Times New Roman"/>
          <w:bCs/>
          <w:sz w:val="27"/>
          <w:szCs w:val="27"/>
        </w:rPr>
        <w:t>- 665452, Иркутская область, г. Усолье-Сибирское, ул. Богдана Хмельницкого, 30, каб. №9, рабочие дни с 09:00-15:00 час., перерыв на обед с 12:00-13:00 час.</w:t>
      </w:r>
    </w:p>
    <w:p w14:paraId="13A12A80" w14:textId="77777777" w:rsidR="006F1D6D" w:rsidRPr="00B1374B" w:rsidRDefault="006F1D6D" w:rsidP="00B04A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374B">
        <w:rPr>
          <w:rFonts w:ascii="Times New Roman" w:hAnsi="Times New Roman" w:cs="Times New Roman"/>
          <w:bCs/>
          <w:sz w:val="27"/>
          <w:szCs w:val="27"/>
        </w:rPr>
        <w:t xml:space="preserve">        </w:t>
      </w:r>
      <w:r w:rsidR="00B04A97" w:rsidRPr="00B1374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1374B">
        <w:rPr>
          <w:rFonts w:ascii="Times New Roman" w:hAnsi="Times New Roman" w:cs="Times New Roman"/>
          <w:bCs/>
          <w:sz w:val="27"/>
          <w:szCs w:val="27"/>
        </w:rPr>
        <w:t>5. Срок</w:t>
      </w:r>
      <w:r w:rsidR="00426233">
        <w:rPr>
          <w:rFonts w:ascii="Times New Roman" w:hAnsi="Times New Roman" w:cs="Times New Roman"/>
          <w:bCs/>
          <w:sz w:val="27"/>
          <w:szCs w:val="27"/>
        </w:rPr>
        <w:t>и доступности объекта обсуждений</w:t>
      </w:r>
      <w:r w:rsidRPr="00B1374B">
        <w:rPr>
          <w:rFonts w:ascii="Times New Roman" w:hAnsi="Times New Roman" w:cs="Times New Roman"/>
          <w:bCs/>
          <w:sz w:val="27"/>
          <w:szCs w:val="27"/>
        </w:rPr>
        <w:t xml:space="preserve"> для очного ознакомления: </w:t>
      </w:r>
      <w:r w:rsidRPr="00B1374B">
        <w:rPr>
          <w:rFonts w:ascii="Times New Roman" w:hAnsi="Times New Roman" w:cs="Times New Roman"/>
          <w:sz w:val="27"/>
          <w:szCs w:val="27"/>
        </w:rPr>
        <w:t xml:space="preserve">в период с 21.04.2025 (дата открытия доступа) по 20.05.2025 (дата окончания размещения объекта). </w:t>
      </w:r>
    </w:p>
    <w:p w14:paraId="28E834B0" w14:textId="77777777" w:rsidR="00B04A97" w:rsidRPr="00426233" w:rsidRDefault="006F1D6D" w:rsidP="00F1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6233">
        <w:rPr>
          <w:rFonts w:ascii="Times New Roman" w:hAnsi="Times New Roman" w:cs="Times New Roman"/>
          <w:sz w:val="27"/>
          <w:szCs w:val="27"/>
        </w:rPr>
        <w:t xml:space="preserve"> </w:t>
      </w:r>
      <w:r w:rsidR="00B04A97" w:rsidRPr="00426233">
        <w:rPr>
          <w:rFonts w:ascii="Times New Roman" w:hAnsi="Times New Roman" w:cs="Times New Roman"/>
          <w:sz w:val="27"/>
          <w:szCs w:val="27"/>
        </w:rPr>
        <w:t xml:space="preserve">6. Определить место </w:t>
      </w:r>
      <w:r w:rsidR="00B1374B" w:rsidRPr="00426233">
        <w:rPr>
          <w:rFonts w:ascii="Times New Roman" w:hAnsi="Times New Roman" w:cs="Times New Roman"/>
          <w:sz w:val="27"/>
          <w:szCs w:val="27"/>
        </w:rPr>
        <w:t xml:space="preserve">ознакомления с объектом обсуждений в сети интернет по ссылке: </w:t>
      </w:r>
      <w:r w:rsidR="00426233" w:rsidRPr="00A86464">
        <w:rPr>
          <w:rFonts w:ascii="Times New Roman" w:hAnsi="Times New Roman" w:cs="Times New Roman"/>
          <w:sz w:val="27"/>
          <w:szCs w:val="27"/>
          <w:lang w:val="en-US"/>
        </w:rPr>
        <w:t>https</w:t>
      </w:r>
      <w:r w:rsidR="00426233" w:rsidRPr="00A86464">
        <w:rPr>
          <w:rFonts w:ascii="Times New Roman" w:hAnsi="Times New Roman" w:cs="Times New Roman"/>
          <w:sz w:val="27"/>
          <w:szCs w:val="27"/>
        </w:rPr>
        <w:t>://</w:t>
      </w:r>
      <w:r w:rsidR="00426233" w:rsidRPr="00A86464">
        <w:rPr>
          <w:rFonts w:ascii="Times New Roman" w:hAnsi="Times New Roman" w:cs="Times New Roman"/>
          <w:sz w:val="27"/>
          <w:szCs w:val="27"/>
          <w:lang w:val="en-US"/>
        </w:rPr>
        <w:t>szvep</w:t>
      </w:r>
      <w:r w:rsidR="00426233" w:rsidRPr="00A86464">
        <w:rPr>
          <w:rFonts w:ascii="Times New Roman" w:hAnsi="Times New Roman" w:cs="Times New Roman"/>
          <w:sz w:val="27"/>
          <w:szCs w:val="27"/>
        </w:rPr>
        <w:t>.</w:t>
      </w:r>
      <w:r w:rsidR="00426233" w:rsidRPr="00A86464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426233" w:rsidRPr="00A86464">
        <w:rPr>
          <w:rFonts w:ascii="Times New Roman" w:hAnsi="Times New Roman" w:cs="Times New Roman"/>
          <w:sz w:val="27"/>
          <w:szCs w:val="27"/>
        </w:rPr>
        <w:t>/</w:t>
      </w:r>
      <w:r w:rsidR="00426233" w:rsidRPr="00A86464">
        <w:rPr>
          <w:rFonts w:ascii="Times New Roman" w:hAnsi="Times New Roman" w:cs="Times New Roman"/>
          <w:sz w:val="27"/>
          <w:szCs w:val="27"/>
          <w:lang w:val="en-US"/>
        </w:rPr>
        <w:t>main</w:t>
      </w:r>
      <w:r w:rsidR="00B1374B" w:rsidRPr="00426233">
        <w:rPr>
          <w:rFonts w:ascii="Times New Roman" w:hAnsi="Times New Roman" w:cs="Times New Roman"/>
          <w:sz w:val="27"/>
          <w:szCs w:val="27"/>
        </w:rPr>
        <w:t>.</w:t>
      </w:r>
      <w:r w:rsidR="00426233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F3A02A6" w14:textId="77777777" w:rsidR="00426233" w:rsidRDefault="00B1374B" w:rsidP="004262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6233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6233">
        <w:rPr>
          <w:rFonts w:ascii="Times New Roman" w:hAnsi="Times New Roman" w:cs="Times New Roman"/>
          <w:sz w:val="27"/>
          <w:szCs w:val="27"/>
        </w:rPr>
        <w:t>Сроки доступности объекта обсуждений в</w:t>
      </w:r>
      <w:r w:rsidR="00426233" w:rsidRPr="00B1374B">
        <w:rPr>
          <w:rFonts w:ascii="Times New Roman" w:hAnsi="Times New Roman" w:cs="Times New Roman"/>
          <w:sz w:val="27"/>
          <w:szCs w:val="27"/>
        </w:rPr>
        <w:t xml:space="preserve"> период с 21.04.2025 (дата открытия доступа) по 20.05.2025 (дата окончания размещения объекта). </w:t>
      </w:r>
    </w:p>
    <w:p w14:paraId="1F849BC8" w14:textId="77777777" w:rsidR="009E03C1" w:rsidRDefault="00A86464" w:rsidP="00A8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A86464">
        <w:rPr>
          <w:rFonts w:ascii="Times New Roman" w:hAnsi="Times New Roman" w:cs="Times New Roman"/>
          <w:sz w:val="27"/>
          <w:szCs w:val="27"/>
        </w:rPr>
        <w:t>8. Определить порядок, сроки и форму внесения предложений и замечаний,</w:t>
      </w:r>
      <w:r w:rsidR="009E03C1">
        <w:rPr>
          <w:rFonts w:ascii="Times New Roman" w:hAnsi="Times New Roman" w:cs="Times New Roman"/>
          <w:sz w:val="27"/>
          <w:szCs w:val="27"/>
        </w:rPr>
        <w:t xml:space="preserve"> касающихся объекта обсуждений:</w:t>
      </w:r>
    </w:p>
    <w:p w14:paraId="3D591CB3" w14:textId="77777777" w:rsidR="009E03C1" w:rsidRDefault="009E03C1" w:rsidP="009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- </w:t>
      </w:r>
      <w:r w:rsidR="00A86464" w:rsidRPr="00A86464">
        <w:rPr>
          <w:rFonts w:ascii="Times New Roman" w:hAnsi="Times New Roman" w:cs="Times New Roman"/>
          <w:sz w:val="27"/>
          <w:szCs w:val="27"/>
        </w:rPr>
        <w:t>участники общественных обсуждений имеют право вносить предложения и замечания</w:t>
      </w:r>
      <w:r w:rsidR="00A86464">
        <w:rPr>
          <w:rFonts w:ascii="Times New Roman" w:hAnsi="Times New Roman" w:cs="Times New Roman"/>
          <w:sz w:val="27"/>
          <w:szCs w:val="27"/>
        </w:rPr>
        <w:t xml:space="preserve">, </w:t>
      </w:r>
      <w:r w:rsidR="00A86464" w:rsidRPr="00A86464">
        <w:rPr>
          <w:rFonts w:ascii="Times New Roman" w:hAnsi="Times New Roman" w:cs="Times New Roman"/>
          <w:sz w:val="27"/>
          <w:szCs w:val="27"/>
        </w:rPr>
        <w:t>касающиеся объекта обсуждений</w:t>
      </w:r>
      <w:r w:rsidR="00A86464">
        <w:rPr>
          <w:rFonts w:ascii="Times New Roman" w:hAnsi="Times New Roman" w:cs="Times New Roman"/>
          <w:sz w:val="27"/>
          <w:szCs w:val="27"/>
        </w:rPr>
        <w:t>, в</w:t>
      </w:r>
      <w:r w:rsidR="00A86464" w:rsidRPr="00A86464">
        <w:rPr>
          <w:rFonts w:ascii="Times New Roman" w:hAnsi="Times New Roman" w:cs="Times New Roman"/>
          <w:sz w:val="27"/>
          <w:szCs w:val="27"/>
        </w:rPr>
        <w:t xml:space="preserve"> течение всего периода размещения объекта обсуждений с</w:t>
      </w:r>
      <w:r w:rsidR="00A86464">
        <w:rPr>
          <w:rFonts w:ascii="Times New Roman" w:hAnsi="Times New Roman" w:cs="Times New Roman"/>
          <w:sz w:val="27"/>
          <w:szCs w:val="27"/>
        </w:rPr>
        <w:t xml:space="preserve"> 21</w:t>
      </w:r>
      <w:r w:rsidR="00A86464" w:rsidRPr="00A86464">
        <w:rPr>
          <w:rFonts w:ascii="Times New Roman" w:hAnsi="Times New Roman" w:cs="Times New Roman"/>
          <w:sz w:val="27"/>
          <w:szCs w:val="27"/>
        </w:rPr>
        <w:t>.04.2025</w:t>
      </w:r>
      <w:r w:rsidR="00A86464">
        <w:rPr>
          <w:rFonts w:ascii="Times New Roman" w:hAnsi="Times New Roman" w:cs="Times New Roman"/>
          <w:sz w:val="27"/>
          <w:szCs w:val="27"/>
        </w:rPr>
        <w:t xml:space="preserve"> г.</w:t>
      </w:r>
      <w:r w:rsidR="00A86464" w:rsidRPr="00A86464">
        <w:rPr>
          <w:rFonts w:ascii="Times New Roman" w:hAnsi="Times New Roman" w:cs="Times New Roman"/>
          <w:sz w:val="27"/>
          <w:szCs w:val="27"/>
        </w:rPr>
        <w:t xml:space="preserve"> по</w:t>
      </w:r>
      <w:r w:rsidR="00A86464">
        <w:rPr>
          <w:rFonts w:ascii="Times New Roman" w:hAnsi="Times New Roman" w:cs="Times New Roman"/>
          <w:sz w:val="27"/>
          <w:szCs w:val="27"/>
        </w:rPr>
        <w:t xml:space="preserve"> 20</w:t>
      </w:r>
      <w:r w:rsidR="00A86464" w:rsidRPr="00A86464">
        <w:rPr>
          <w:rFonts w:ascii="Times New Roman" w:hAnsi="Times New Roman" w:cs="Times New Roman"/>
          <w:sz w:val="27"/>
          <w:szCs w:val="27"/>
        </w:rPr>
        <w:t>.05.2025</w:t>
      </w:r>
      <w:r w:rsidR="00A86464">
        <w:rPr>
          <w:rFonts w:ascii="Times New Roman" w:hAnsi="Times New Roman" w:cs="Times New Roman"/>
          <w:sz w:val="27"/>
          <w:szCs w:val="27"/>
        </w:rPr>
        <w:t xml:space="preserve"> г. </w:t>
      </w:r>
      <w:r w:rsidR="00841E01">
        <w:rPr>
          <w:rFonts w:ascii="Times New Roman" w:hAnsi="Times New Roman" w:cs="Times New Roman"/>
          <w:sz w:val="27"/>
          <w:szCs w:val="27"/>
        </w:rPr>
        <w:t>включительно:</w:t>
      </w:r>
    </w:p>
    <w:p w14:paraId="1EAEDF16" w14:textId="77777777" w:rsidR="00D738A9" w:rsidRPr="009E03C1" w:rsidRDefault="009E03C1" w:rsidP="009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-</w:t>
      </w:r>
      <w:r w:rsidR="00A86464" w:rsidRPr="00A86464">
        <w:rPr>
          <w:rFonts w:ascii="Times New Roman" w:hAnsi="Times New Roman" w:cs="Times New Roman"/>
          <w:sz w:val="27"/>
          <w:szCs w:val="27"/>
        </w:rPr>
        <w:t xml:space="preserve"> </w:t>
      </w:r>
      <w:r w:rsidR="00841E01" w:rsidRPr="00841E01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на электронный адрес: </w:t>
      </w:r>
      <w:r w:rsidR="00841E01" w:rsidRPr="00D738A9">
        <w:rPr>
          <w:rFonts w:ascii="Times New Roman" w:hAnsi="Times New Roman" w:cs="Times New Roman"/>
          <w:sz w:val="28"/>
          <w:szCs w:val="28"/>
          <w:lang w:val="en-US"/>
        </w:rPr>
        <w:t>ren</w:t>
      </w:r>
      <w:r w:rsidR="00841E01" w:rsidRPr="00D738A9">
        <w:rPr>
          <w:rFonts w:ascii="Times New Roman" w:hAnsi="Times New Roman" w:cs="Times New Roman"/>
          <w:sz w:val="28"/>
          <w:szCs w:val="28"/>
        </w:rPr>
        <w:t>@</w:t>
      </w:r>
      <w:r w:rsidR="00841E01" w:rsidRPr="00D738A9">
        <w:rPr>
          <w:rFonts w:ascii="Times New Roman" w:hAnsi="Times New Roman" w:cs="Times New Roman"/>
          <w:sz w:val="28"/>
          <w:szCs w:val="28"/>
          <w:lang w:val="en-US"/>
        </w:rPr>
        <w:t>usolie</w:t>
      </w:r>
      <w:r w:rsidR="00841E01" w:rsidRPr="00D738A9">
        <w:rPr>
          <w:rFonts w:ascii="Times New Roman" w:hAnsi="Times New Roman" w:cs="Times New Roman"/>
          <w:sz w:val="28"/>
          <w:szCs w:val="28"/>
        </w:rPr>
        <w:t>-</w:t>
      </w:r>
      <w:r w:rsidR="00841E01" w:rsidRPr="00D738A9">
        <w:rPr>
          <w:rFonts w:ascii="Times New Roman" w:hAnsi="Times New Roman" w:cs="Times New Roman"/>
          <w:sz w:val="28"/>
          <w:szCs w:val="28"/>
          <w:lang w:val="en-US"/>
        </w:rPr>
        <w:t>sibirskoe</w:t>
      </w:r>
      <w:r w:rsidR="00841E01" w:rsidRPr="00D738A9">
        <w:rPr>
          <w:rFonts w:ascii="Times New Roman" w:hAnsi="Times New Roman" w:cs="Times New Roman"/>
          <w:sz w:val="28"/>
          <w:szCs w:val="28"/>
        </w:rPr>
        <w:t>.</w:t>
      </w:r>
      <w:r w:rsidR="00841E01" w:rsidRPr="00D738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41E01" w:rsidRPr="00841E01">
        <w:rPr>
          <w:rFonts w:ascii="Times New Roman" w:hAnsi="Times New Roman" w:cs="Times New Roman"/>
          <w:sz w:val="28"/>
          <w:szCs w:val="28"/>
        </w:rPr>
        <w:t xml:space="preserve">, 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>или посредством записи в журналах учета участников общественных обсуждений, размещенных в местах доступности объекта общественных обсуждений.</w:t>
      </w:r>
      <w:r w:rsidR="00841E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 xml:space="preserve">Журналы учета участников общественных обсуждений доступны, начиная со дня размещения указанных материалов </w:t>
      </w:r>
      <w:r w:rsidR="00841E01">
        <w:rPr>
          <w:rFonts w:ascii="Times New Roman" w:hAnsi="Times New Roman" w:cs="Times New Roman"/>
          <w:bCs/>
          <w:sz w:val="28"/>
          <w:szCs w:val="28"/>
        </w:rPr>
        <w:t>для общественности (с 21.04.2025 г.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 xml:space="preserve"> по 20.05.2025</w:t>
      </w:r>
      <w:r w:rsidR="00006A6A">
        <w:rPr>
          <w:rFonts w:ascii="Times New Roman" w:hAnsi="Times New Roman" w:cs="Times New Roman"/>
          <w:bCs/>
          <w:sz w:val="28"/>
          <w:szCs w:val="28"/>
        </w:rPr>
        <w:t xml:space="preserve"> г.)</w:t>
      </w:r>
      <w:r w:rsidR="00D738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B12396" w14:textId="77777777" w:rsidR="00841E01" w:rsidRPr="00841E01" w:rsidRDefault="00746AFE" w:rsidP="00D738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73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 xml:space="preserve">Для учета замечаний и предложений предоставляется информация: автор замечаний и предложений (для физических лиц 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 xml:space="preserve"> фамилия, имя, отчество (при наличии), дата рождения, адрес места жительства (регистрации), контактный 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lastRenderedPageBreak/>
        <w:t>телефон, адрес электронной почты (при наличии), согласие на обработку персональных данных,</w:t>
      </w:r>
      <w:r w:rsidR="00841E01" w:rsidRPr="00841E01">
        <w:rPr>
          <w:rFonts w:ascii="Times New Roman" w:hAnsi="Times New Roman" w:cs="Times New Roman"/>
          <w:sz w:val="28"/>
          <w:szCs w:val="28"/>
        </w:rPr>
        <w:t xml:space="preserve"> согласие на участие в подписании протокола общественных обсуждений, способ направления и подписания указанного протокола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 xml:space="preserve">; для юридических лиц 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1E01" w:rsidRPr="00841E01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841E01" w:rsidRPr="00841E01">
        <w:rPr>
          <w:rFonts w:ascii="Times New Roman" w:hAnsi="Times New Roman" w:cs="Times New Roman"/>
          <w:bCs/>
          <w:sz w:val="28"/>
          <w:szCs w:val="28"/>
        </w:rPr>
        <w:t>, согласие на обработку персональных данных,</w:t>
      </w:r>
      <w:r w:rsidR="00841E01" w:rsidRPr="00841E01">
        <w:rPr>
          <w:rFonts w:ascii="Times New Roman" w:hAnsi="Times New Roman" w:cs="Times New Roman"/>
          <w:sz w:val="28"/>
          <w:szCs w:val="28"/>
        </w:rPr>
        <w:t xml:space="preserve"> согласие на участие в подписании протокола общественных обсуждений, способ направления и подписания указанного протокола.</w:t>
      </w:r>
    </w:p>
    <w:p w14:paraId="67AF0E1A" w14:textId="77777777" w:rsidR="00D738A9" w:rsidRDefault="00D738A9" w:rsidP="00D738A9">
      <w:pPr>
        <w:tabs>
          <w:tab w:val="left" w:pos="567"/>
          <w:tab w:val="left" w:pos="709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1E01" w:rsidRPr="00841E01">
        <w:rPr>
          <w:rFonts w:ascii="Times New Roman" w:hAnsi="Times New Roman" w:cs="Times New Roman"/>
          <w:sz w:val="28"/>
          <w:szCs w:val="28"/>
        </w:rPr>
        <w:t xml:space="preserve">При направлении замечаний и предложений на электронный адрес и по почте необходимо указать следующие сведения: для физических лиц – ФИО, адрес местожительства, контактный телефон, адрес электронной почты (при наличии); для юридических лиц – наименование, ФИО, должность представителя организации, адрес местонахождения организации, телефон организации, факс (при наличии), адрес электронной почты (при наличии). </w:t>
      </w:r>
    </w:p>
    <w:p w14:paraId="41BCE8C4" w14:textId="77777777" w:rsidR="005534A2" w:rsidRPr="00D738A9" w:rsidRDefault="00D738A9" w:rsidP="00746AFE">
      <w:pPr>
        <w:tabs>
          <w:tab w:val="left" w:pos="567"/>
          <w:tab w:val="left" w:pos="709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1E01" w:rsidRPr="00841E01">
        <w:rPr>
          <w:rFonts w:ascii="Times New Roman" w:hAnsi="Times New Roman" w:cs="Times New Roman"/>
          <w:sz w:val="28"/>
          <w:szCs w:val="28"/>
        </w:rPr>
        <w:t>Предоставление указанной информации означает согласие на обработку и хранение своих персональных данных в соответствии с федеральным законом от 27.07.2006 № 152-ФЗ «О персональных данных» на срок проведения общественных обсуждений и в течение сроков хранения, установленных действующим законодательством, а также согласие на передачу своих персональных данных третьим лицам – органам исполнительной власти, при необходимости).</w:t>
      </w:r>
    </w:p>
    <w:p w14:paraId="073A8192" w14:textId="77777777" w:rsidR="005534A2" w:rsidRPr="000400FF" w:rsidRDefault="005534A2" w:rsidP="000400FF">
      <w:pPr>
        <w:pStyle w:val="a3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</w:t>
      </w:r>
      <w:r w:rsidR="000D4564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D738A9">
        <w:rPr>
          <w:rFonts w:ascii="Times New Roman" w:eastAsia="Calibri" w:hAnsi="Times New Roman" w:cs="Times New Roman"/>
          <w:color w:val="000000"/>
          <w:sz w:val="27"/>
          <w:szCs w:val="27"/>
        </w:rPr>
        <w:t>9</w:t>
      </w: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. </w:t>
      </w:r>
      <w:r w:rsidRPr="00FC2604">
        <w:rPr>
          <w:rFonts w:ascii="Times New Roman" w:hAnsi="Times New Roman" w:cs="Times New Roman"/>
          <w:sz w:val="27"/>
          <w:szCs w:val="27"/>
        </w:rPr>
        <w:t xml:space="preserve">После </w:t>
      </w:r>
      <w:r w:rsidR="000400FF">
        <w:rPr>
          <w:rFonts w:ascii="Times New Roman" w:hAnsi="Times New Roman" w:cs="Times New Roman"/>
          <w:sz w:val="27"/>
          <w:szCs w:val="27"/>
        </w:rPr>
        <w:t>даты завершения</w:t>
      </w:r>
      <w:r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0400F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FC2604">
        <w:rPr>
          <w:rFonts w:ascii="Times New Roman" w:hAnsi="Times New Roman" w:cs="Times New Roman"/>
          <w:sz w:val="27"/>
          <w:szCs w:val="27"/>
        </w:rPr>
        <w:t xml:space="preserve"> в течение 5 </w:t>
      </w:r>
      <w:r w:rsidR="007044E4" w:rsidRPr="00FC2604">
        <w:rPr>
          <w:rFonts w:ascii="Times New Roman" w:hAnsi="Times New Roman" w:cs="Times New Roman"/>
          <w:sz w:val="27"/>
          <w:szCs w:val="27"/>
        </w:rPr>
        <w:t xml:space="preserve">(пяти) </w:t>
      </w:r>
      <w:r w:rsidRPr="00FC2604">
        <w:rPr>
          <w:rFonts w:ascii="Times New Roman" w:hAnsi="Times New Roman" w:cs="Times New Roman"/>
          <w:sz w:val="27"/>
          <w:szCs w:val="27"/>
        </w:rPr>
        <w:t>рабочих дней подготовить п</w:t>
      </w:r>
      <w:r w:rsidR="000400FF">
        <w:rPr>
          <w:rFonts w:ascii="Times New Roman" w:hAnsi="Times New Roman" w:cs="Times New Roman"/>
          <w:sz w:val="27"/>
          <w:szCs w:val="27"/>
        </w:rPr>
        <w:t>ротокол общественных обсуждений с указанием сведений, предусмотренных пунктом 41 Порядка.</w:t>
      </w:r>
    </w:p>
    <w:p w14:paraId="6A8973C3" w14:textId="77777777" w:rsidR="00336164" w:rsidRPr="00FC2604" w:rsidRDefault="00AC3DC5" w:rsidP="0060621F">
      <w:pPr>
        <w:pStyle w:val="ab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7"/>
          <w:szCs w:val="27"/>
        </w:rPr>
      </w:pPr>
      <w:r w:rsidRPr="00FC2604">
        <w:rPr>
          <w:sz w:val="27"/>
          <w:szCs w:val="27"/>
        </w:rPr>
        <w:t xml:space="preserve"> </w:t>
      </w:r>
      <w:r w:rsidR="000400FF">
        <w:rPr>
          <w:sz w:val="27"/>
          <w:szCs w:val="27"/>
        </w:rPr>
        <w:t xml:space="preserve">      10</w:t>
      </w:r>
      <w:r w:rsidR="00336164" w:rsidRPr="00FC2604">
        <w:rPr>
          <w:sz w:val="27"/>
          <w:szCs w:val="27"/>
        </w:rPr>
        <w:t xml:space="preserve">. </w:t>
      </w:r>
      <w:r w:rsidR="00336164" w:rsidRPr="00FC2604">
        <w:rPr>
          <w:bCs/>
          <w:sz w:val="27"/>
          <w:szCs w:val="27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Усолье-Сибирское.</w:t>
      </w:r>
    </w:p>
    <w:p w14:paraId="362AE2BF" w14:textId="77777777" w:rsidR="006C02FE" w:rsidRPr="00FC2604" w:rsidRDefault="000400FF" w:rsidP="000400FF">
      <w:pPr>
        <w:tabs>
          <w:tab w:val="left" w:pos="426"/>
          <w:tab w:val="left" w:pos="5490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F362A2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3616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C02FE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настоящего постановления возложить </w:t>
      </w:r>
      <w:r w:rsidR="006C02FE" w:rsidRPr="00FC2604">
        <w:rPr>
          <w:rFonts w:ascii="Times New Roman" w:hAnsi="Times New Roman" w:cs="Times New Roman"/>
          <w:sz w:val="27"/>
          <w:szCs w:val="27"/>
        </w:rPr>
        <w:t>на заместителя мэра города – председателя комитета по городскому хозяйству а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дминистрации города </w:t>
      </w:r>
      <w:r>
        <w:rPr>
          <w:rFonts w:ascii="Times New Roman" w:hAnsi="Times New Roman" w:cs="Times New Roman"/>
          <w:sz w:val="27"/>
          <w:szCs w:val="27"/>
        </w:rPr>
        <w:t>Усолье-Сибирское.</w:t>
      </w:r>
    </w:p>
    <w:p w14:paraId="26498A3C" w14:textId="77777777" w:rsidR="00336164" w:rsidRPr="00FC2604" w:rsidRDefault="00336164" w:rsidP="006C02FE">
      <w:pPr>
        <w:tabs>
          <w:tab w:val="left" w:pos="426"/>
          <w:tab w:val="left" w:pos="5490"/>
        </w:tabs>
        <w:spacing w:after="0" w:line="240" w:lineRule="auto"/>
        <w:ind w:right="-2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AF0B96" w14:textId="73F4300D" w:rsidR="008939C8" w:rsidRPr="003932DF" w:rsidRDefault="000400FF" w:rsidP="00F764E7">
      <w:pPr>
        <w:tabs>
          <w:tab w:val="left" w:pos="5490"/>
        </w:tabs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эр города                                                                                    </w:t>
      </w:r>
      <w:r w:rsidR="00FC260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М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Торопкин</w:t>
      </w:r>
      <w:r w:rsidR="008939C8" w:rsidRPr="00393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939C8" w:rsidRPr="003932DF" w:rsidSect="00FC2604">
      <w:headerReference w:type="default" r:id="rId8"/>
      <w:pgSz w:w="11906" w:h="16838"/>
      <w:pgMar w:top="709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46AB" w14:textId="77777777" w:rsidR="00A6418B" w:rsidRDefault="00A6418B" w:rsidP="000209BB">
      <w:pPr>
        <w:spacing w:after="0" w:line="240" w:lineRule="auto"/>
      </w:pPr>
      <w:r>
        <w:separator/>
      </w:r>
    </w:p>
  </w:endnote>
  <w:endnote w:type="continuationSeparator" w:id="0">
    <w:p w14:paraId="23188654" w14:textId="77777777" w:rsidR="00A6418B" w:rsidRDefault="00A6418B" w:rsidP="000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83BE" w14:textId="77777777" w:rsidR="00A6418B" w:rsidRDefault="00A6418B" w:rsidP="000209BB">
      <w:pPr>
        <w:spacing w:after="0" w:line="240" w:lineRule="auto"/>
      </w:pPr>
      <w:r>
        <w:separator/>
      </w:r>
    </w:p>
  </w:footnote>
  <w:footnote w:type="continuationSeparator" w:id="0">
    <w:p w14:paraId="42981CA9" w14:textId="77777777" w:rsidR="00A6418B" w:rsidRDefault="00A6418B" w:rsidP="0002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034"/>
      <w:docPartObj>
        <w:docPartGallery w:val="Page Numbers (Top of Page)"/>
        <w:docPartUnique/>
      </w:docPartObj>
    </w:sdtPr>
    <w:sdtEndPr/>
    <w:sdtContent>
      <w:p w14:paraId="58843024" w14:textId="77777777" w:rsidR="000209BB" w:rsidRDefault="000209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A43">
          <w:rPr>
            <w:noProof/>
          </w:rPr>
          <w:t>4</w:t>
        </w:r>
        <w:r>
          <w:fldChar w:fldCharType="end"/>
        </w:r>
      </w:p>
    </w:sdtContent>
  </w:sdt>
  <w:p w14:paraId="6237BC8D" w14:textId="77777777" w:rsidR="000209BB" w:rsidRDefault="000209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0BD"/>
    <w:multiLevelType w:val="hybridMultilevel"/>
    <w:tmpl w:val="4664F810"/>
    <w:lvl w:ilvl="0" w:tplc="37622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6141B"/>
    <w:multiLevelType w:val="hybridMultilevel"/>
    <w:tmpl w:val="8C4CBF38"/>
    <w:lvl w:ilvl="0" w:tplc="73449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522F"/>
    <w:multiLevelType w:val="hybridMultilevel"/>
    <w:tmpl w:val="0D68AC26"/>
    <w:lvl w:ilvl="0" w:tplc="CD4EE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910277"/>
    <w:multiLevelType w:val="hybridMultilevel"/>
    <w:tmpl w:val="0CA46BA2"/>
    <w:lvl w:ilvl="0" w:tplc="8626C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086"/>
    <w:multiLevelType w:val="hybridMultilevel"/>
    <w:tmpl w:val="EE6C64F4"/>
    <w:lvl w:ilvl="0" w:tplc="614E8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09"/>
    <w:rsid w:val="00006A6A"/>
    <w:rsid w:val="00010DFD"/>
    <w:rsid w:val="00011065"/>
    <w:rsid w:val="000130D5"/>
    <w:rsid w:val="000136CF"/>
    <w:rsid w:val="000209BB"/>
    <w:rsid w:val="00026423"/>
    <w:rsid w:val="000400FF"/>
    <w:rsid w:val="0004012E"/>
    <w:rsid w:val="00051240"/>
    <w:rsid w:val="00056F8E"/>
    <w:rsid w:val="00061895"/>
    <w:rsid w:val="00073643"/>
    <w:rsid w:val="00077C99"/>
    <w:rsid w:val="000847B0"/>
    <w:rsid w:val="000927BC"/>
    <w:rsid w:val="00093014"/>
    <w:rsid w:val="00093F51"/>
    <w:rsid w:val="000A3944"/>
    <w:rsid w:val="000A4728"/>
    <w:rsid w:val="000B098F"/>
    <w:rsid w:val="000B3CFF"/>
    <w:rsid w:val="000B415D"/>
    <w:rsid w:val="000B582A"/>
    <w:rsid w:val="000C2799"/>
    <w:rsid w:val="000C2C31"/>
    <w:rsid w:val="000D4564"/>
    <w:rsid w:val="000D5119"/>
    <w:rsid w:val="000F0495"/>
    <w:rsid w:val="000F09E7"/>
    <w:rsid w:val="000F5753"/>
    <w:rsid w:val="000F67FB"/>
    <w:rsid w:val="00104F9D"/>
    <w:rsid w:val="0011340C"/>
    <w:rsid w:val="001302E4"/>
    <w:rsid w:val="0014514E"/>
    <w:rsid w:val="00147671"/>
    <w:rsid w:val="001512DE"/>
    <w:rsid w:val="00151A00"/>
    <w:rsid w:val="00154D65"/>
    <w:rsid w:val="00160805"/>
    <w:rsid w:val="00165BF4"/>
    <w:rsid w:val="001859C2"/>
    <w:rsid w:val="0019257A"/>
    <w:rsid w:val="001A0658"/>
    <w:rsid w:val="001B2235"/>
    <w:rsid w:val="001B6D3D"/>
    <w:rsid w:val="001C42C6"/>
    <w:rsid w:val="001D5863"/>
    <w:rsid w:val="001D79E8"/>
    <w:rsid w:val="001E5817"/>
    <w:rsid w:val="00207CED"/>
    <w:rsid w:val="00207F51"/>
    <w:rsid w:val="00222C09"/>
    <w:rsid w:val="00223525"/>
    <w:rsid w:val="00226FAF"/>
    <w:rsid w:val="002549CE"/>
    <w:rsid w:val="00274C5A"/>
    <w:rsid w:val="0028663E"/>
    <w:rsid w:val="00294A96"/>
    <w:rsid w:val="00297C73"/>
    <w:rsid w:val="002A35A5"/>
    <w:rsid w:val="002C43F3"/>
    <w:rsid w:val="002D121B"/>
    <w:rsid w:val="002D3461"/>
    <w:rsid w:val="002E4E41"/>
    <w:rsid w:val="002F5F27"/>
    <w:rsid w:val="002F7C72"/>
    <w:rsid w:val="003158CE"/>
    <w:rsid w:val="00327C92"/>
    <w:rsid w:val="00336164"/>
    <w:rsid w:val="0033745D"/>
    <w:rsid w:val="0033751A"/>
    <w:rsid w:val="00386A2C"/>
    <w:rsid w:val="003909AE"/>
    <w:rsid w:val="003B66CD"/>
    <w:rsid w:val="003B71A1"/>
    <w:rsid w:val="003D0335"/>
    <w:rsid w:val="003E0595"/>
    <w:rsid w:val="003E3164"/>
    <w:rsid w:val="003E41F2"/>
    <w:rsid w:val="004009C9"/>
    <w:rsid w:val="00426233"/>
    <w:rsid w:val="004362EE"/>
    <w:rsid w:val="0047433E"/>
    <w:rsid w:val="004B385E"/>
    <w:rsid w:val="004C582A"/>
    <w:rsid w:val="004C6710"/>
    <w:rsid w:val="004C7573"/>
    <w:rsid w:val="004C7CB5"/>
    <w:rsid w:val="005158B5"/>
    <w:rsid w:val="00527396"/>
    <w:rsid w:val="005315CF"/>
    <w:rsid w:val="00545958"/>
    <w:rsid w:val="005534A2"/>
    <w:rsid w:val="0055730B"/>
    <w:rsid w:val="0056607E"/>
    <w:rsid w:val="0056671C"/>
    <w:rsid w:val="00570AB3"/>
    <w:rsid w:val="0059336C"/>
    <w:rsid w:val="00595136"/>
    <w:rsid w:val="005A4C6F"/>
    <w:rsid w:val="005A65A3"/>
    <w:rsid w:val="005B497B"/>
    <w:rsid w:val="005C358A"/>
    <w:rsid w:val="005C4523"/>
    <w:rsid w:val="005E2529"/>
    <w:rsid w:val="005E7376"/>
    <w:rsid w:val="0060621F"/>
    <w:rsid w:val="00627A9C"/>
    <w:rsid w:val="006307CD"/>
    <w:rsid w:val="00636C82"/>
    <w:rsid w:val="00641A2C"/>
    <w:rsid w:val="006514B4"/>
    <w:rsid w:val="00651C31"/>
    <w:rsid w:val="00660ED2"/>
    <w:rsid w:val="0068260A"/>
    <w:rsid w:val="006A01E4"/>
    <w:rsid w:val="006B4369"/>
    <w:rsid w:val="006C02FE"/>
    <w:rsid w:val="006C6EE2"/>
    <w:rsid w:val="006C709D"/>
    <w:rsid w:val="006E2630"/>
    <w:rsid w:val="006F1D6D"/>
    <w:rsid w:val="006F3393"/>
    <w:rsid w:val="006F385D"/>
    <w:rsid w:val="0070404C"/>
    <w:rsid w:val="007044E4"/>
    <w:rsid w:val="00727499"/>
    <w:rsid w:val="0073382B"/>
    <w:rsid w:val="00743D4C"/>
    <w:rsid w:val="00746AFE"/>
    <w:rsid w:val="00755D22"/>
    <w:rsid w:val="00780837"/>
    <w:rsid w:val="00785FD6"/>
    <w:rsid w:val="007A6888"/>
    <w:rsid w:val="007B00C3"/>
    <w:rsid w:val="007B3D8D"/>
    <w:rsid w:val="007C2D2E"/>
    <w:rsid w:val="007C3E0F"/>
    <w:rsid w:val="007C453F"/>
    <w:rsid w:val="007D61A9"/>
    <w:rsid w:val="007D7A62"/>
    <w:rsid w:val="007E47E4"/>
    <w:rsid w:val="007E56C5"/>
    <w:rsid w:val="008056F7"/>
    <w:rsid w:val="00805E08"/>
    <w:rsid w:val="008105FE"/>
    <w:rsid w:val="0082712D"/>
    <w:rsid w:val="008351D6"/>
    <w:rsid w:val="008407BD"/>
    <w:rsid w:val="00841E01"/>
    <w:rsid w:val="00843FBE"/>
    <w:rsid w:val="00851AB5"/>
    <w:rsid w:val="00852809"/>
    <w:rsid w:val="008731A8"/>
    <w:rsid w:val="00880EAD"/>
    <w:rsid w:val="008939C8"/>
    <w:rsid w:val="008B0A38"/>
    <w:rsid w:val="008B255A"/>
    <w:rsid w:val="008B52C0"/>
    <w:rsid w:val="008B714B"/>
    <w:rsid w:val="008C0467"/>
    <w:rsid w:val="008E35E0"/>
    <w:rsid w:val="00921C94"/>
    <w:rsid w:val="009327AE"/>
    <w:rsid w:val="00933A6D"/>
    <w:rsid w:val="009356F6"/>
    <w:rsid w:val="0094058D"/>
    <w:rsid w:val="00994E81"/>
    <w:rsid w:val="009A3C72"/>
    <w:rsid w:val="009B3A9B"/>
    <w:rsid w:val="009D0912"/>
    <w:rsid w:val="009E03C1"/>
    <w:rsid w:val="009E5335"/>
    <w:rsid w:val="009F6E12"/>
    <w:rsid w:val="00A00DB9"/>
    <w:rsid w:val="00A014B3"/>
    <w:rsid w:val="00A04DCE"/>
    <w:rsid w:val="00A07974"/>
    <w:rsid w:val="00A12AD9"/>
    <w:rsid w:val="00A14C0F"/>
    <w:rsid w:val="00A2753C"/>
    <w:rsid w:val="00A3044A"/>
    <w:rsid w:val="00A6418B"/>
    <w:rsid w:val="00A742AA"/>
    <w:rsid w:val="00A86464"/>
    <w:rsid w:val="00A86624"/>
    <w:rsid w:val="00AC3DC5"/>
    <w:rsid w:val="00AE504A"/>
    <w:rsid w:val="00AE63FD"/>
    <w:rsid w:val="00AE6E95"/>
    <w:rsid w:val="00AF34E4"/>
    <w:rsid w:val="00B04A97"/>
    <w:rsid w:val="00B05A6F"/>
    <w:rsid w:val="00B126CC"/>
    <w:rsid w:val="00B1374B"/>
    <w:rsid w:val="00B2024A"/>
    <w:rsid w:val="00B6278D"/>
    <w:rsid w:val="00B6391F"/>
    <w:rsid w:val="00B643B7"/>
    <w:rsid w:val="00B7742B"/>
    <w:rsid w:val="00B81210"/>
    <w:rsid w:val="00BB0F85"/>
    <w:rsid w:val="00BB5610"/>
    <w:rsid w:val="00BC10FC"/>
    <w:rsid w:val="00BC1E25"/>
    <w:rsid w:val="00BC4B7C"/>
    <w:rsid w:val="00BE67C6"/>
    <w:rsid w:val="00BF5D33"/>
    <w:rsid w:val="00C00956"/>
    <w:rsid w:val="00C06897"/>
    <w:rsid w:val="00C11131"/>
    <w:rsid w:val="00C13FAC"/>
    <w:rsid w:val="00C148EA"/>
    <w:rsid w:val="00C16ABC"/>
    <w:rsid w:val="00C179A5"/>
    <w:rsid w:val="00C26560"/>
    <w:rsid w:val="00C33408"/>
    <w:rsid w:val="00C51339"/>
    <w:rsid w:val="00C946A0"/>
    <w:rsid w:val="00CA4FB7"/>
    <w:rsid w:val="00CB0A43"/>
    <w:rsid w:val="00CB2F69"/>
    <w:rsid w:val="00CC0DE5"/>
    <w:rsid w:val="00D03AEE"/>
    <w:rsid w:val="00D05816"/>
    <w:rsid w:val="00D14305"/>
    <w:rsid w:val="00D22ED1"/>
    <w:rsid w:val="00D3721D"/>
    <w:rsid w:val="00D43644"/>
    <w:rsid w:val="00D456FF"/>
    <w:rsid w:val="00D5279C"/>
    <w:rsid w:val="00D738A9"/>
    <w:rsid w:val="00D75616"/>
    <w:rsid w:val="00D868E2"/>
    <w:rsid w:val="00D9452D"/>
    <w:rsid w:val="00DA71E7"/>
    <w:rsid w:val="00DB3F02"/>
    <w:rsid w:val="00DB7225"/>
    <w:rsid w:val="00DC09DC"/>
    <w:rsid w:val="00DC105C"/>
    <w:rsid w:val="00DC2062"/>
    <w:rsid w:val="00DC3F03"/>
    <w:rsid w:val="00DD587B"/>
    <w:rsid w:val="00DE078E"/>
    <w:rsid w:val="00DE3007"/>
    <w:rsid w:val="00DF3901"/>
    <w:rsid w:val="00E02F9A"/>
    <w:rsid w:val="00E11492"/>
    <w:rsid w:val="00E12D2D"/>
    <w:rsid w:val="00E17B83"/>
    <w:rsid w:val="00E2451E"/>
    <w:rsid w:val="00E3081A"/>
    <w:rsid w:val="00E500D4"/>
    <w:rsid w:val="00E5349B"/>
    <w:rsid w:val="00E7101B"/>
    <w:rsid w:val="00E772E6"/>
    <w:rsid w:val="00E77A39"/>
    <w:rsid w:val="00E80CCA"/>
    <w:rsid w:val="00E9223A"/>
    <w:rsid w:val="00EA46D9"/>
    <w:rsid w:val="00EB04A1"/>
    <w:rsid w:val="00ED3AEF"/>
    <w:rsid w:val="00EE79F4"/>
    <w:rsid w:val="00EF3BBA"/>
    <w:rsid w:val="00EF55A4"/>
    <w:rsid w:val="00F14AD3"/>
    <w:rsid w:val="00F14FAE"/>
    <w:rsid w:val="00F3236E"/>
    <w:rsid w:val="00F32957"/>
    <w:rsid w:val="00F362A2"/>
    <w:rsid w:val="00F421F4"/>
    <w:rsid w:val="00F42EE8"/>
    <w:rsid w:val="00F45CB9"/>
    <w:rsid w:val="00F46316"/>
    <w:rsid w:val="00F66065"/>
    <w:rsid w:val="00F67505"/>
    <w:rsid w:val="00F764E7"/>
    <w:rsid w:val="00F86C31"/>
    <w:rsid w:val="00F91719"/>
    <w:rsid w:val="00FA3024"/>
    <w:rsid w:val="00FB075F"/>
    <w:rsid w:val="00FB38C2"/>
    <w:rsid w:val="00FC1CD9"/>
    <w:rsid w:val="00FC2604"/>
    <w:rsid w:val="00FE23B7"/>
    <w:rsid w:val="00FE3C59"/>
    <w:rsid w:val="00FE5966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C6B6"/>
  <w15:chartTrackingRefBased/>
  <w15:docId w15:val="{55817DCC-AFC8-4A05-A6E8-275E063C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F27"/>
    <w:pPr>
      <w:spacing w:after="0" w:line="240" w:lineRule="auto"/>
    </w:pPr>
  </w:style>
  <w:style w:type="table" w:styleId="a4">
    <w:name w:val="Table Grid"/>
    <w:basedOn w:val="a1"/>
    <w:uiPriority w:val="39"/>
    <w:rsid w:val="002F5F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9C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36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9BB"/>
  </w:style>
  <w:style w:type="paragraph" w:styleId="a9">
    <w:name w:val="footer"/>
    <w:basedOn w:val="a"/>
    <w:link w:val="aa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9BB"/>
  </w:style>
  <w:style w:type="paragraph" w:styleId="ab">
    <w:name w:val="Normal (Web)"/>
    <w:basedOn w:val="a"/>
    <w:uiPriority w:val="99"/>
    <w:unhideWhenUsed/>
    <w:rsid w:val="00DF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71A1"/>
    <w:rPr>
      <w:color w:val="0563C1" w:themeColor="hyperlink"/>
      <w:u w:val="single"/>
    </w:rPr>
  </w:style>
  <w:style w:type="paragraph" w:customStyle="1" w:styleId="Default">
    <w:name w:val="Default"/>
    <w:rsid w:val="00F86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7DDA-7BB5-451B-AD69-F6DA7EED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Витальевна</dc:creator>
  <cp:keywords/>
  <dc:description/>
  <cp:lastModifiedBy>Андреева Ольга Николаевна</cp:lastModifiedBy>
  <cp:revision>127</cp:revision>
  <cp:lastPrinted>2023-10-06T08:04:00Z</cp:lastPrinted>
  <dcterms:created xsi:type="dcterms:W3CDTF">2020-02-27T09:09:00Z</dcterms:created>
  <dcterms:modified xsi:type="dcterms:W3CDTF">2025-04-16T06:33:00Z</dcterms:modified>
</cp:coreProperties>
</file>