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746E14" w14:textId="77777777" w:rsidR="00E7638D" w:rsidRDefault="00E7638D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638D">
        <w:rPr>
          <w:rFonts w:ascii="Times New Roman" w:hAnsi="Times New Roman" w:cs="Times New Roman"/>
          <w:sz w:val="28"/>
          <w:szCs w:val="28"/>
        </w:rPr>
        <w:t xml:space="preserve">по проекту межевания территории в районе пересечения </w:t>
      </w:r>
      <w:proofErr w:type="spellStart"/>
      <w:r w:rsidRPr="00E7638D">
        <w:rPr>
          <w:rFonts w:ascii="Times New Roman" w:hAnsi="Times New Roman" w:cs="Times New Roman"/>
          <w:sz w:val="28"/>
          <w:szCs w:val="28"/>
        </w:rPr>
        <w:t>ул.Есенина</w:t>
      </w:r>
      <w:proofErr w:type="spellEnd"/>
      <w:r w:rsidRPr="00E763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7638D">
        <w:rPr>
          <w:rFonts w:ascii="Times New Roman" w:hAnsi="Times New Roman" w:cs="Times New Roman"/>
          <w:sz w:val="28"/>
          <w:szCs w:val="28"/>
        </w:rPr>
        <w:t>пер.Конный</w:t>
      </w:r>
      <w:proofErr w:type="spellEnd"/>
      <w:proofErr w:type="gramEnd"/>
      <w:r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63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E7638D">
        <w:rPr>
          <w:rFonts w:ascii="Times New Roman" w:hAnsi="Times New Roman" w:cs="Times New Roman"/>
          <w:sz w:val="28"/>
          <w:szCs w:val="28"/>
        </w:rPr>
        <w:t>ул.Песчаная</w:t>
      </w:r>
      <w:proofErr w:type="spellEnd"/>
      <w:proofErr w:type="gramEnd"/>
      <w:r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38D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Pr="00E7638D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</w:p>
    <w:p w14:paraId="5C835546" w14:textId="3A4C6796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1350">
        <w:rPr>
          <w:rFonts w:ascii="Times New Roman" w:hAnsi="Times New Roman" w:cs="Times New Roman"/>
          <w:b/>
          <w:sz w:val="28"/>
          <w:szCs w:val="28"/>
        </w:rPr>
        <w:t>2</w:t>
      </w:r>
      <w:r w:rsidR="00E7638D">
        <w:rPr>
          <w:rFonts w:ascii="Times New Roman" w:hAnsi="Times New Roman" w:cs="Times New Roman"/>
          <w:b/>
          <w:sz w:val="28"/>
          <w:szCs w:val="28"/>
        </w:rPr>
        <w:t>2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2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6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279C31D0" w14:textId="77777777" w:rsidR="00E7638D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sz w:val="28"/>
          <w:szCs w:val="28"/>
        </w:rPr>
        <w:t xml:space="preserve">в районе пересечения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ул.Есенина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>пер.Конный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ул.Песчаная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</w:p>
    <w:p w14:paraId="5D255697" w14:textId="77777777" w:rsidR="00E7638D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sz w:val="28"/>
          <w:szCs w:val="28"/>
        </w:rPr>
        <w:t>02.04.2026г.</w:t>
      </w:r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– 27.04.2026г.</w:t>
      </w:r>
    </w:p>
    <w:p w14:paraId="319BD9F4" w14:textId="4DAC116D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2B2E87C2" w14:textId="77777777" w:rsidR="00E7638D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E7638D" w:rsidRPr="00E7638D">
        <w:rPr>
          <w:rFonts w:ascii="Times New Roman" w:hAnsi="Times New Roman" w:cs="Times New Roman"/>
          <w:sz w:val="28"/>
          <w:szCs w:val="28"/>
        </w:rPr>
        <w:t xml:space="preserve">от 05.05.2026г. № 37-пм «Об организации общественных обсуждений </w:t>
      </w:r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>по  проекту</w:t>
      </w:r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межевания территории в районе пересечения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ул.Есенина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>пер.Конный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ул.Песчаная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Федерации»</w:t>
      </w:r>
    </w:p>
    <w:p w14:paraId="0EE37CAC" w14:textId="7C1E22EB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7FC8C1E0" w14:textId="77777777" w:rsidR="007F3B57" w:rsidRDefault="007F3B57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B57">
        <w:rPr>
          <w:rFonts w:ascii="Times New Roman" w:hAnsi="Times New Roman" w:cs="Times New Roman"/>
          <w:color w:val="000000"/>
          <w:sz w:val="28"/>
          <w:szCs w:val="28"/>
        </w:rPr>
        <w:t xml:space="preserve">15.05.2026г. – 29.05.2026г. </w:t>
      </w:r>
    </w:p>
    <w:p w14:paraId="068E17CA" w14:textId="5D361B78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E919C91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sz w:val="28"/>
          <w:szCs w:val="28"/>
        </w:rPr>
        <w:t>от 08.05.2026г. № 18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663317F8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color w:val="000000"/>
          <w:sz w:val="28"/>
          <w:szCs w:val="28"/>
        </w:rPr>
        <w:t>15.05.2026г. – 29.05.2026г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66723C43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>2</w:t>
      </w:r>
      <w:r w:rsidR="00E7638D">
        <w:rPr>
          <w:rFonts w:ascii="Times New Roman" w:hAnsi="Times New Roman" w:cs="Times New Roman"/>
          <w:sz w:val="28"/>
          <w:szCs w:val="28"/>
        </w:rPr>
        <w:t>2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</w:t>
      </w:r>
      <w:r w:rsidR="00E7638D">
        <w:rPr>
          <w:rFonts w:ascii="Times New Roman" w:hAnsi="Times New Roman" w:cs="Times New Roman"/>
          <w:sz w:val="28"/>
          <w:szCs w:val="28"/>
        </w:rPr>
        <w:t>1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E7638D">
        <w:rPr>
          <w:rFonts w:ascii="Times New Roman" w:hAnsi="Times New Roman" w:cs="Times New Roman"/>
          <w:sz w:val="28"/>
          <w:szCs w:val="28"/>
        </w:rPr>
        <w:t>6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0895D28F" w14:textId="08B6FB23" w:rsidR="00537E92" w:rsidRDefault="00452475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lastRenderedPageBreak/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proofErr w:type="gramStart"/>
      <w:r w:rsidR="00D260B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D260BB" w:rsidRPr="00D260BB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gramEnd"/>
      <w:r w:rsidR="00D260BB" w:rsidRPr="00D260BB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E7638D" w:rsidRPr="00E7638D">
        <w:rPr>
          <w:rFonts w:ascii="Times New Roman" w:hAnsi="Times New Roman" w:cs="Times New Roman"/>
          <w:sz w:val="28"/>
          <w:szCs w:val="28"/>
        </w:rPr>
        <w:t xml:space="preserve">в районе пересечения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ул.Есенина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>пер.Конный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ул.Песчаная</w:t>
      </w:r>
      <w:proofErr w:type="spellEnd"/>
      <w:proofErr w:type="gramEnd"/>
      <w:r w:rsidR="00E7638D" w:rsidRPr="00E76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38D" w:rsidRPr="00E7638D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E7638D" w:rsidRPr="00E7638D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  <w:r w:rsidR="00E7638D">
        <w:rPr>
          <w:rFonts w:ascii="Times New Roman" w:hAnsi="Times New Roman" w:cs="Times New Roman"/>
          <w:sz w:val="28"/>
          <w:szCs w:val="28"/>
        </w:rPr>
        <w:t>.</w:t>
      </w:r>
    </w:p>
    <w:p w14:paraId="0F402455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669DC" w14:textId="3D171082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71DB8A99" w:rsidR="006A0338" w:rsidRDefault="00EA7903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Е.О.Румянцева</w:t>
      </w:r>
      <w:proofErr w:type="spellEnd"/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0C551510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2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38D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02C1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37E92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1350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3B57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87A20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60BB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638D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A7903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12FF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3B4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19</cp:revision>
  <cp:lastPrinted>2025-01-14T00:31:00Z</cp:lastPrinted>
  <dcterms:created xsi:type="dcterms:W3CDTF">2025-01-13T08:29:00Z</dcterms:created>
  <dcterms:modified xsi:type="dcterms:W3CDTF">2026-06-02T07:01:00Z</dcterms:modified>
</cp:coreProperties>
</file>