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BB088B" w14:textId="77777777" w:rsidR="00D03951" w:rsidRDefault="00D03951" w:rsidP="00D0395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3951"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Иркутской области от 14 октября 2011 года № 313-пп «Об установлении требований и ограничений в сфере розничной продажи алкогольной продукции на территории Иркутской области» не допускается розничная продажа алкогольной продукции на территории Иркутской области с 8-00 до 23-00 часов в День России (12 июня 2021 года), за исключением хозяйствующих субъектов, осуществляющих розничную продажу алкогольной продукции при оказании ими услуг общественного питания.</w:t>
      </w:r>
    </w:p>
    <w:p w14:paraId="3A1CE967" w14:textId="77777777" w:rsidR="00D03951" w:rsidRDefault="00D03951" w:rsidP="00D0395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3951">
        <w:rPr>
          <w:rFonts w:ascii="Times New Roman" w:hAnsi="Times New Roman" w:cs="Times New Roman"/>
          <w:sz w:val="28"/>
          <w:szCs w:val="28"/>
        </w:rPr>
        <w:t>Служба потребительского рынка и лицензирования Иркутской области (далее – Служба) в целях профилактики нарушения обязательных требований, установленных Федеральным законом от 22 ноября 1995 года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информирует участников алкогольного рынка о том, что продажа алкогольной продукции (включая пиво и пивные напитки) в дни запретов образует состав административного правонарушения, предусмотренный частью 3 статьи 14.16 Кодекса Российской Федерации об административных правонарушениях и влечет наложение штрафа на должностных лиц в размере от 20 до 40 тыс. рублей, на юридических лиц – от 100 до 300 тыс. рублей.</w:t>
      </w:r>
    </w:p>
    <w:p w14:paraId="4C44D4ED" w14:textId="0232F95A" w:rsidR="0080294C" w:rsidRPr="00D03951" w:rsidRDefault="00D03951" w:rsidP="00D0395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03951">
        <w:rPr>
          <w:rFonts w:ascii="Times New Roman" w:hAnsi="Times New Roman" w:cs="Times New Roman"/>
          <w:sz w:val="28"/>
          <w:szCs w:val="28"/>
        </w:rPr>
        <w:t>В целях пресечения розничной продажи алкогольной продукции в День России Служба 12 июня 2021 года с 8-00 до 23-00 часов будет принимать от жителей Иркутской области информацию о фактах продажи алкогольной продукции по телефону «горячей линии» т. 8-950-072-30-50. Вся поступающая информация будет незамедлительно передаваться в уполномоченные органы, осуществляющие контроль за розничной продажей алкогольной продукцией, для принятия мер реагирования.</w:t>
      </w:r>
    </w:p>
    <w:sectPr w:rsidR="0080294C" w:rsidRPr="00D03951" w:rsidSect="007767A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810"/>
    <w:rsid w:val="007767A2"/>
    <w:rsid w:val="0080294C"/>
    <w:rsid w:val="00A90810"/>
    <w:rsid w:val="00D03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94156"/>
  <w15:chartTrackingRefBased/>
  <w15:docId w15:val="{0C34473A-EF33-4455-A8C3-60B450378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2</cp:revision>
  <dcterms:created xsi:type="dcterms:W3CDTF">2021-06-11T02:45:00Z</dcterms:created>
  <dcterms:modified xsi:type="dcterms:W3CDTF">2021-06-11T02:45:00Z</dcterms:modified>
</cp:coreProperties>
</file>