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1938E" w14:textId="63916905" w:rsidR="00912A59" w:rsidRDefault="00912A59" w:rsidP="00D058B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9A480A" w14:textId="77777777" w:rsidR="00D058BD" w:rsidRDefault="006000DD" w:rsidP="00D058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69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Месячник качества и безопасности овощей и фруктов </w:t>
      </w:r>
    </w:p>
    <w:p w14:paraId="37DB0010" w14:textId="7231723D" w:rsidR="006000DD" w:rsidRDefault="006000DD" w:rsidP="00D058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469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пройдет в </w:t>
      </w:r>
      <w:r w:rsidR="00D058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городе Усолье-Сибирское</w:t>
      </w:r>
      <w:r w:rsidRPr="005469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</w:t>
      </w:r>
      <w:r w:rsidR="00A77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01</w:t>
      </w:r>
      <w:r w:rsidRPr="005469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77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июн</w:t>
      </w:r>
      <w:r w:rsidRPr="005469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я по </w:t>
      </w:r>
      <w:r w:rsidR="00A77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</w:t>
      </w:r>
      <w:r w:rsidRPr="005469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июня</w:t>
      </w:r>
      <w:r w:rsidR="00A775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2026 года.</w:t>
      </w:r>
    </w:p>
    <w:p w14:paraId="2CDDEEF4" w14:textId="5924CC66" w:rsidR="00D058BD" w:rsidRDefault="00D058BD" w:rsidP="00D058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3C24303" w14:textId="77777777" w:rsidR="00D058BD" w:rsidRPr="005469FF" w:rsidRDefault="00D058BD" w:rsidP="00D058BD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79E445F" w14:textId="38C2BFBD" w:rsidR="006000DD" w:rsidRPr="005469FF" w:rsidRDefault="006000DD" w:rsidP="00D058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потребительского рынка </w:t>
      </w:r>
      <w:r w:rsidR="005469FF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предпринимательства комитета экономического развития</w:t>
      </w:r>
      <w:r w:rsidRPr="00546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5469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Усолье-Сибирское</w:t>
      </w:r>
      <w:r w:rsidRPr="00546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доводит до сведения населения </w:t>
      </w:r>
      <w:r w:rsidR="005469FF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Усолье-Сибирское</w:t>
      </w:r>
      <w:r w:rsidR="00D058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DB1D331" w14:textId="40C189EE" w:rsidR="006000DD" w:rsidRPr="005469FF" w:rsidRDefault="006000DD" w:rsidP="00D058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безопасности услуг, оказываемых в розничной торговле, предотвращения заболеваний (отравлений) людей, связанных с употреблением некачественной плодоовощной продукции в летний период, в соответствии с распоряжением службы потребительского рынка и лицензирования Иркутской области от </w:t>
      </w:r>
      <w:r w:rsidR="00A7757E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Pr="005469FF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</w:t>
      </w:r>
      <w:r w:rsidR="00A7757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546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83-</w:t>
      </w:r>
      <w:r w:rsidR="00A7757E">
        <w:rPr>
          <w:rFonts w:ascii="Times New Roman" w:eastAsia="Times New Roman" w:hAnsi="Times New Roman" w:cs="Times New Roman"/>
          <w:sz w:val="28"/>
          <w:szCs w:val="28"/>
          <w:lang w:eastAsia="ru-RU"/>
        </w:rPr>
        <w:t>569</w:t>
      </w:r>
      <w:r w:rsidRPr="00546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-ср «О проведении месячника качества и безопасности овощей и фруктов на территории Иркутской области» с </w:t>
      </w:r>
      <w:r w:rsidR="00A7757E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546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757E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</w:t>
      </w:r>
      <w:r w:rsidRPr="00546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по </w:t>
      </w:r>
      <w:r w:rsidR="00A7757E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546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в город</w:t>
      </w:r>
      <w:r w:rsidR="005469FF">
        <w:rPr>
          <w:rFonts w:ascii="Times New Roman" w:eastAsia="Times New Roman" w:hAnsi="Times New Roman" w:cs="Times New Roman"/>
          <w:sz w:val="28"/>
          <w:szCs w:val="28"/>
          <w:lang w:eastAsia="ru-RU"/>
        </w:rPr>
        <w:t>е Усолье-Сибирское</w:t>
      </w:r>
      <w:r w:rsidRPr="00546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проходить месячник качества и безопасности овощей и фруктов, в рамках которого будет организована работа по пресечению размещения нестационарных торговых объектов в местах, не предусмотренных схемой размещения нестационарных торговых объектов, утвержденной постановлением администрации город</w:t>
      </w:r>
      <w:r w:rsidR="005469F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546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5469FF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5469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5469FF"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Pr="005469FF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5469FF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546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</w:t>
      </w:r>
      <w:r w:rsidR="005469FF">
        <w:rPr>
          <w:rFonts w:ascii="Times New Roman" w:eastAsia="Times New Roman" w:hAnsi="Times New Roman" w:cs="Times New Roman"/>
          <w:sz w:val="28"/>
          <w:szCs w:val="28"/>
          <w:lang w:eastAsia="ru-RU"/>
        </w:rPr>
        <w:t>890</w:t>
      </w:r>
      <w:r w:rsidRPr="00546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-па «Об утверждении </w:t>
      </w:r>
      <w:r w:rsidR="005469F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5469FF">
        <w:rPr>
          <w:rFonts w:ascii="Times New Roman" w:eastAsia="Times New Roman" w:hAnsi="Times New Roman" w:cs="Times New Roman"/>
          <w:sz w:val="28"/>
          <w:szCs w:val="28"/>
          <w:lang w:eastAsia="ru-RU"/>
        </w:rPr>
        <w:t>хемы размещения нестационарных торговых объектов на территории город</w:t>
      </w:r>
      <w:r w:rsidR="005469FF">
        <w:rPr>
          <w:rFonts w:ascii="Times New Roman" w:eastAsia="Times New Roman" w:hAnsi="Times New Roman" w:cs="Times New Roman"/>
          <w:sz w:val="28"/>
          <w:szCs w:val="28"/>
          <w:lang w:eastAsia="ru-RU"/>
        </w:rPr>
        <w:t>а Усолье-Сибирское</w:t>
      </w:r>
      <w:r w:rsidRPr="00546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и (или) осуществление торговли овощами и фруктами на указанных объектах. </w:t>
      </w:r>
    </w:p>
    <w:p w14:paraId="1F011523" w14:textId="1D29BF10" w:rsidR="0075663E" w:rsidRPr="005469FF" w:rsidRDefault="006000DD" w:rsidP="00D058BD">
      <w:pPr>
        <w:spacing w:after="0" w:line="240" w:lineRule="auto"/>
        <w:ind w:firstLine="708"/>
        <w:jc w:val="both"/>
        <w:rPr>
          <w:sz w:val="28"/>
          <w:szCs w:val="28"/>
        </w:rPr>
      </w:pPr>
      <w:r w:rsidRPr="005469FF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будет работать «горячая линия» ежедневно с 0</w:t>
      </w:r>
      <w:r w:rsidR="00D058BD">
        <w:rPr>
          <w:rFonts w:ascii="Times New Roman" w:eastAsia="Times New Roman" w:hAnsi="Times New Roman" w:cs="Times New Roman"/>
          <w:sz w:val="28"/>
          <w:szCs w:val="28"/>
          <w:lang w:eastAsia="ru-RU"/>
        </w:rPr>
        <w:t>8:</w:t>
      </w:r>
      <w:r w:rsidRPr="005469FF">
        <w:rPr>
          <w:rFonts w:ascii="Times New Roman" w:eastAsia="Times New Roman" w:hAnsi="Times New Roman" w:cs="Times New Roman"/>
          <w:sz w:val="28"/>
          <w:szCs w:val="28"/>
          <w:lang w:eastAsia="ru-RU"/>
        </w:rPr>
        <w:t>00 до 1</w:t>
      </w:r>
      <w:r w:rsidR="00D058BD">
        <w:rPr>
          <w:rFonts w:ascii="Times New Roman" w:eastAsia="Times New Roman" w:hAnsi="Times New Roman" w:cs="Times New Roman"/>
          <w:sz w:val="28"/>
          <w:szCs w:val="28"/>
          <w:lang w:eastAsia="ru-RU"/>
        </w:rPr>
        <w:t>2:</w:t>
      </w:r>
      <w:r w:rsidRPr="005469FF">
        <w:rPr>
          <w:rFonts w:ascii="Times New Roman" w:eastAsia="Times New Roman" w:hAnsi="Times New Roman" w:cs="Times New Roman"/>
          <w:sz w:val="28"/>
          <w:szCs w:val="28"/>
          <w:lang w:eastAsia="ru-RU"/>
        </w:rPr>
        <w:t>00 и с 1</w:t>
      </w:r>
      <w:r w:rsidR="00D058BD">
        <w:rPr>
          <w:rFonts w:ascii="Times New Roman" w:eastAsia="Times New Roman" w:hAnsi="Times New Roman" w:cs="Times New Roman"/>
          <w:sz w:val="28"/>
          <w:szCs w:val="28"/>
          <w:lang w:eastAsia="ru-RU"/>
        </w:rPr>
        <w:t>3:</w:t>
      </w:r>
      <w:r w:rsidRPr="005469FF">
        <w:rPr>
          <w:rFonts w:ascii="Times New Roman" w:eastAsia="Times New Roman" w:hAnsi="Times New Roman" w:cs="Times New Roman"/>
          <w:sz w:val="28"/>
          <w:szCs w:val="28"/>
          <w:lang w:eastAsia="ru-RU"/>
        </w:rPr>
        <w:t>00 до 17</w:t>
      </w:r>
      <w:r w:rsidR="00D058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5469FF">
        <w:rPr>
          <w:rFonts w:ascii="Times New Roman" w:eastAsia="Times New Roman" w:hAnsi="Times New Roman" w:cs="Times New Roman"/>
          <w:sz w:val="28"/>
          <w:szCs w:val="28"/>
          <w:lang w:eastAsia="ru-RU"/>
        </w:rPr>
        <w:t>00, кроме субботы и воскресенья по телефон</w:t>
      </w:r>
      <w:r w:rsidR="00D058BD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46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058B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469FF">
        <w:rPr>
          <w:rFonts w:ascii="Times New Roman" w:eastAsia="Times New Roman" w:hAnsi="Times New Roman" w:cs="Times New Roman"/>
          <w:sz w:val="28"/>
          <w:szCs w:val="28"/>
          <w:lang w:eastAsia="ru-RU"/>
        </w:rPr>
        <w:t>(395</w:t>
      </w:r>
      <w:r w:rsidR="00D058BD"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Pr="005469F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058BD">
        <w:rPr>
          <w:rFonts w:ascii="Times New Roman" w:eastAsia="Times New Roman" w:hAnsi="Times New Roman" w:cs="Times New Roman"/>
          <w:sz w:val="28"/>
          <w:szCs w:val="28"/>
          <w:lang w:eastAsia="ru-RU"/>
        </w:rPr>
        <w:t>6-42-41</w:t>
      </w:r>
      <w:r w:rsidRPr="005469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75663E" w:rsidRPr="005469FF" w:rsidSect="00BE357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449"/>
    <w:rsid w:val="000F4A1F"/>
    <w:rsid w:val="001F3E9B"/>
    <w:rsid w:val="003C6449"/>
    <w:rsid w:val="004D77E8"/>
    <w:rsid w:val="005025F5"/>
    <w:rsid w:val="00514089"/>
    <w:rsid w:val="005469FF"/>
    <w:rsid w:val="006000DD"/>
    <w:rsid w:val="0075663E"/>
    <w:rsid w:val="007A5128"/>
    <w:rsid w:val="007F6220"/>
    <w:rsid w:val="0083628A"/>
    <w:rsid w:val="00912A59"/>
    <w:rsid w:val="009D56E3"/>
    <w:rsid w:val="00A7757E"/>
    <w:rsid w:val="00BE357C"/>
    <w:rsid w:val="00D058BD"/>
    <w:rsid w:val="00D93554"/>
    <w:rsid w:val="00E22057"/>
    <w:rsid w:val="00F0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87FF5"/>
  <w15:chartTrackingRefBased/>
  <w15:docId w15:val="{999DC37C-AF48-4E36-9DAA-EAEDA97B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20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Чикотеева Наталья Анатольевна</dc:creator>
  <cp:keywords/>
  <dc:description/>
  <cp:lastModifiedBy>Белинская Наталья Борисовна</cp:lastModifiedBy>
  <cp:revision>12</cp:revision>
  <dcterms:created xsi:type="dcterms:W3CDTF">2023-05-22T08:00:00Z</dcterms:created>
  <dcterms:modified xsi:type="dcterms:W3CDTF">2026-05-25T03:25:00Z</dcterms:modified>
</cp:coreProperties>
</file>