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CE1" w:rsidRDefault="00473F3F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3F">
        <w:rPr>
          <w:rFonts w:ascii="Times New Roman" w:hAnsi="Times New Roman" w:cs="Times New Roman"/>
          <w:b/>
          <w:sz w:val="24"/>
          <w:szCs w:val="24"/>
        </w:rPr>
        <w:t xml:space="preserve">Актуальные вопросы по порядку получения страхового возмещения </w:t>
      </w:r>
    </w:p>
    <w:p w:rsidR="00473F3F" w:rsidRDefault="00937CE1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3F3F" w:rsidRPr="00473F3F">
        <w:rPr>
          <w:rFonts w:ascii="Times New Roman" w:hAnsi="Times New Roman" w:cs="Times New Roman"/>
          <w:b/>
          <w:sz w:val="24"/>
          <w:szCs w:val="24"/>
        </w:rPr>
        <w:t>о договору ОСАГО</w:t>
      </w:r>
    </w:p>
    <w:p w:rsidR="00473F3F" w:rsidRPr="00473F3F" w:rsidRDefault="00473F3F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AB7" w:rsidRPr="00473F3F" w:rsidRDefault="00564AB7" w:rsidP="0037666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3F3F">
        <w:rPr>
          <w:rFonts w:ascii="Times New Roman" w:hAnsi="Times New Roman" w:cs="Times New Roman"/>
          <w:sz w:val="24"/>
          <w:szCs w:val="24"/>
        </w:rPr>
        <w:t xml:space="preserve">Даже опытный и аккуратный водитель не застрахован от ДТП. </w:t>
      </w:r>
    </w:p>
    <w:p w:rsidR="00564AB7" w:rsidRPr="00473F3F" w:rsidRDefault="00564AB7" w:rsidP="0037666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3F3F">
        <w:rPr>
          <w:rFonts w:ascii="Times New Roman" w:hAnsi="Times New Roman" w:cs="Times New Roman"/>
          <w:sz w:val="24"/>
          <w:szCs w:val="24"/>
        </w:rPr>
        <w:t>В связи с чем, у многих граждан возникает ряд вопросов, с которыми они нередко обращаются в консультационный центр. Разберем основные из них.</w:t>
      </w:r>
    </w:p>
    <w:p w:rsidR="00252C1F" w:rsidRDefault="00252C1F" w:rsidP="00427773">
      <w:pPr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2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чью страховую компанию обращаться при ДТП</w:t>
      </w:r>
      <w:r w:rsidR="006F06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322E83" w:rsidRDefault="006F067D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 закону об ОСАГО </w:t>
      </w:r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предъявить требование о возмещении вреда, причиненного вашему имуществу, необходимо страховщику, который застраховал вашу гражданскую ответственность (т.е.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к своему страховщику</w:t>
      </w:r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 наличии 2 обстоятельств: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067D" w:rsidRPr="007C03A5" w:rsidRDefault="00322E83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результате этого ДТП вред причинен только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транспортным средствам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(отсутствует вред жизни или здоровью)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067D" w:rsidRPr="007C03A5" w:rsidRDefault="006F067D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иных случаях необходимо обращаться в страховую компанию виновника ДТП.</w:t>
      </w:r>
    </w:p>
    <w:p w:rsidR="006F067D" w:rsidRPr="00322E83" w:rsidRDefault="00322E83" w:rsidP="00376665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Стоит помнить</w:t>
      </w:r>
      <w:r w:rsidR="00F4137B" w:rsidRPr="0037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1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еализация права на прямое возмещение убытков не ограничивает </w:t>
      </w:r>
      <w:r w:rsidR="00F41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ваше 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 обратиться к страховщику, который застраховал гражданскую ответственность лица, причинившего вред, с требованием о возмещении вреда, причиненного жизни и здоровью, который возник после предъявления требования о прямом возмещении убытков и о котором вы не знали на момент предъявления требования.</w:t>
      </w:r>
    </w:p>
    <w:p w:rsidR="00322E83" w:rsidRPr="00252C1F" w:rsidRDefault="00322E83" w:rsidP="00427773">
      <w:pPr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2C1F" w:rsidRDefault="00252C1F" w:rsidP="00427773">
      <w:pPr>
        <w:pStyle w:val="2"/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Когда 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необходимо </w:t>
      </w:r>
      <w:r w:rsidRPr="00C14BEE">
        <w:rPr>
          <w:rFonts w:ascii="Times New Roman" w:hAnsi="Times New Roman" w:cs="Times New Roman"/>
          <w:color w:val="auto"/>
          <w:sz w:val="24"/>
          <w:szCs w:val="24"/>
        </w:rPr>
        <w:t>обрат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>иться</w:t>
      </w:r>
      <w:r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 в страховую компанию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937CE1" w:rsidRPr="00937CE1" w:rsidRDefault="00937CE1" w:rsidP="00937CE1"/>
    <w:p w:rsidR="00376665" w:rsidRDefault="00C14BEE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Страхователь должен сообщить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страховщику о наступ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лении страхового случая </w:t>
      </w:r>
      <w:r w:rsidR="00F4137B"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незамедли</w:t>
      </w:r>
      <w:r w:rsidR="00F4137B"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тельно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договором страхования не определены иные сроки.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звонить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страховую компанию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 первой возможности после ДТП.</w:t>
      </w:r>
      <w:r w:rsidR="00376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530C" w:rsidRDefault="00F4137B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C14BEE" w:rsidRPr="00EC5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14BEE" w:rsidRPr="00EC5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рабочих 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дней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подать заявление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страховщику о страховом возмещении или прямом возмещении убытков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приложив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необходимые 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документы. </w:t>
      </w:r>
    </w:p>
    <w:p w:rsidR="00376665" w:rsidRDefault="00EC530C" w:rsidP="0042777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376665" w:rsidRDefault="00EC530C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на бумажных носителях должны быть поданы или направлены по месту нахождения страховщика или представителя страховщика, уполномоченного страховщиком на рассмотрение данных требований потерпевшего и осуществление страхового возмещения или прямого возмещения убытков, указанному в приложении к страховому полису или на официальном сайте страховщика</w:t>
      </w:r>
      <w:r w:rsidR="00376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2AED" w:rsidRPr="00376665" w:rsidRDefault="00F4137B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EC530C" w:rsidRPr="001D2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рабочих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AED" w:rsidRPr="001D2A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поступления заявления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AED" w:rsidRPr="001D2AED">
        <w:rPr>
          <w:rFonts w:ascii="Times New Roman" w:hAnsi="Times New Roman" w:cs="Times New Roman"/>
          <w:sz w:val="24"/>
          <w:szCs w:val="24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</w:t>
      </w:r>
      <w:r w:rsidR="001D2AED">
        <w:rPr>
          <w:rFonts w:ascii="Times New Roman" w:hAnsi="Times New Roman" w:cs="Times New Roman"/>
          <w:sz w:val="24"/>
          <w:szCs w:val="24"/>
        </w:rPr>
        <w:t xml:space="preserve"> и (или) организовать независимую экспертизу (оценку)</w:t>
      </w:r>
      <w:r w:rsidR="001D2AED" w:rsidRPr="001D2AED">
        <w:rPr>
          <w:rFonts w:ascii="Times New Roman" w:hAnsi="Times New Roman" w:cs="Times New Roman"/>
          <w:sz w:val="24"/>
          <w:szCs w:val="24"/>
        </w:rPr>
        <w:t xml:space="preserve">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</w:p>
    <w:p w:rsidR="00937CE1" w:rsidRDefault="001D2AED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2B1">
        <w:rPr>
          <w:rFonts w:ascii="Times New Roman" w:hAnsi="Times New Roman" w:cs="Times New Roman"/>
          <w:sz w:val="24"/>
          <w:szCs w:val="24"/>
        </w:rPr>
        <w:t xml:space="preserve">Если </w:t>
      </w:r>
      <w:r w:rsidR="00BD02B1" w:rsidRPr="00BD02B1">
        <w:rPr>
          <w:rFonts w:ascii="Times New Roman" w:hAnsi="Times New Roman" w:cs="Times New Roman"/>
          <w:sz w:val="24"/>
          <w:szCs w:val="24"/>
        </w:rPr>
        <w:t xml:space="preserve">характер повреждений транспортного средства исключает </w:t>
      </w:r>
      <w:r w:rsidR="00201CFB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BD02B1" w:rsidRPr="00BD02B1">
        <w:rPr>
          <w:rFonts w:ascii="Times New Roman" w:hAnsi="Times New Roman" w:cs="Times New Roman"/>
          <w:sz w:val="24"/>
          <w:szCs w:val="24"/>
        </w:rPr>
        <w:t>его представлени</w:t>
      </w:r>
      <w:r w:rsidR="00201CFB">
        <w:rPr>
          <w:rFonts w:ascii="Times New Roman" w:hAnsi="Times New Roman" w:cs="Times New Roman"/>
          <w:sz w:val="24"/>
          <w:szCs w:val="24"/>
        </w:rPr>
        <w:t>я</w:t>
      </w:r>
      <w:r w:rsidR="00BD02B1" w:rsidRPr="00BD02B1">
        <w:rPr>
          <w:rFonts w:ascii="Times New Roman" w:hAnsi="Times New Roman" w:cs="Times New Roman"/>
          <w:sz w:val="24"/>
          <w:szCs w:val="24"/>
        </w:rPr>
        <w:t xml:space="preserve"> для осмотра</w:t>
      </w:r>
      <w:r w:rsidRPr="00BD02B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в заявлении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наступлении страхового случая необходимо указать, по какому адресу находится автомобиль. В этом случае эксперт осматривает автомобиль по месту его нахождения.</w:t>
      </w:r>
      <w:r w:rsidR="00353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37CE1" w:rsidRDefault="00353AD8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по результатам проведенного страховщиком осмотра поврежденного транспортного средства вы договорились со страховщиком о размере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страхового возмещения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никто не настаивает на организации независимой экспертизы (оценки), то такая экспертиза не проводится. Если согласие не достигнуто, страховщик обязан организовать независимую экспертизу.</w:t>
      </w:r>
    </w:p>
    <w:p w:rsidR="00FB09C0" w:rsidRPr="007C03A5" w:rsidRDefault="00FB09C0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 проведения экспертизы страховщик обязан ознакомить вас с результатами осмотра и/или 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результатами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 технической экспертизы (оценки)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который вы указали в заявлении о возмещении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7CE1" w:rsidRDefault="00F4137B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стоятельно назначить экспертизу владелец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транспортного средства 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только при условии, 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страх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овой компании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установленный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не осмотрел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ленную </w:t>
      </w:r>
      <w:r w:rsidR="0080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оценку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машину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137B" w:rsidRPr="00F4137B" w:rsidRDefault="00C03116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организованной потерпевшим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 страховщиком для определения размера страхового возмещения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тоимость экспертизы 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включена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сумму понесённ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3116" w:rsidRDefault="00FB09C0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ПОМНИТЕ!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случае самостоятельной организации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поврежденного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транспортного средства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потерпевший по правилам ОСАГО обязан 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 </w:t>
      </w:r>
      <w:r w:rsidR="00937CE1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позднее,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 за </w:t>
      </w:r>
      <w:r w:rsidR="00C03116" w:rsidRPr="00FB0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дня до ее проведения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проинформировать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 месте, дате и времени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страховщика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 того, чтобы он мог присутствовать при проведении экспертизы.</w:t>
      </w:r>
    </w:p>
    <w:p w:rsidR="00A71177" w:rsidRDefault="00446E55" w:rsidP="00427773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</w:t>
      </w:r>
      <w:r w:rsidR="00427773"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течение,</w:t>
      </w:r>
      <w:r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какого срока страховщик должен рассмотреть заявление на выплату по ОСАГО?</w:t>
      </w:r>
    </w:p>
    <w:p w:rsid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 должен рассмотреть заявление на выплату по ОСАГО в течение 20 календарных дней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 исключением нерабочих праздничных дней) со дня их получения.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течение этого срока страховщик обязан выплатить страховое возмещение или выдать направление на ремонт транспортного средства либо направить мотивированный отказ в страховом возмещении.</w:t>
      </w:r>
    </w:p>
    <w:p w:rsid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1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 обязан в течение 30 рабочих дней со дня представления транспортного средства на 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367A" w:rsidRPr="00A71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выполнить восстановительный ремонт поврежденного транспортного средства</w:t>
      </w:r>
      <w:r w:rsidR="002736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сроки могут быть увеличены по соглашению сторон.</w:t>
      </w:r>
    </w:p>
    <w:p w:rsidR="00A71177" w:rsidRP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 наличии письменного согласия страховщика потерпевший вправе самостоятельно организовать восстановительный ремонт на станции технического обслуживания (СТО), с которой у страховщика на момент подачи потерпевшим заявления на выплату по ОСАГО нет договора на организацию такого ремонта. Потерпевший в заявлении на выплату указывает полное наименование выбранной СТО, ее адрес и платежные реквизиты, а страховщик выдает потерпевшему направление на ремонт, который оплачивает после его проведения. 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рассматривается в те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30 календарных дней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исключением нерабочих праздничных дней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65A0" w:rsidRPr="009B6573" w:rsidRDefault="00D865A0" w:rsidP="00937CE1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Какая ответственность предусмотрена для страховщика за нарушение срока </w:t>
      </w:r>
      <w:r w:rsidR="009B6573"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осуществления страховой выплаты/срока проведения восстановительного ремонта поврежденного транспортного средства?</w:t>
      </w:r>
    </w:p>
    <w:p w:rsidR="00D865A0" w:rsidRDefault="00A71177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несоблюдени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страховой выплаты или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выдачи направления на ремонт транспортного средства 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страховщик за каждый день просрочки 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уплатить неустойку 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размере 1% 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за несоблюдения срока проведения восстановительного ремонта поврежденного ТС - в размере 0,5% за каждый день просрочки от надлежащего размера страхового возмещения по конкретному страховому случаю за вычетом страхового возмещения, произведенного страховщиком в добровольном порядке в установленные сроки.</w:t>
      </w:r>
    </w:p>
    <w:p w:rsidR="00D865A0" w:rsidRDefault="007C03A5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несоблюдении срока направления потерпевшему мотивированного отказа в страховой выплате, страховщик за каждый день просрочки уплачивает потерпевшему денежные средства в виде финансовой санкции в размере 0,05% от установленной Законом об ОСАГО страховой суммы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виду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причиненного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вреда.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Неустойка или сумма финансовой санкции уплачиваются потерпевшему на основании поданного им 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заявления о такой выплате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33218" w:rsidRDefault="007C03A5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7C03A5">
        <w:rPr>
          <w:i/>
        </w:rPr>
        <w:br/>
      </w:r>
    </w:p>
    <w:p w:rsidR="00433218" w:rsidRDefault="00433218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433218" w:rsidRDefault="00433218" w:rsidP="00433218">
      <w:pPr>
        <w:rPr>
          <w:rFonts w:ascii="Times New Roman" w:hAnsi="Times New Roman" w:cs="Times New Roman"/>
          <w:sz w:val="24"/>
          <w:szCs w:val="24"/>
        </w:rPr>
      </w:pPr>
    </w:p>
    <w:p w:rsidR="00433218" w:rsidRDefault="00433218" w:rsidP="00433218">
      <w:pPr>
        <w:rPr>
          <w:rFonts w:ascii="Times New Roman" w:hAnsi="Times New Roman" w:cs="Times New Roman"/>
          <w:sz w:val="24"/>
          <w:szCs w:val="24"/>
        </w:rPr>
      </w:pP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tab/>
      </w:r>
      <w:r w:rsidRPr="009B6573">
        <w:rPr>
          <w:i/>
          <w:sz w:val="20"/>
          <w:szCs w:val="20"/>
        </w:rPr>
        <w:t>Информация подготовлена специалистами</w:t>
      </w: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433218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433218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433218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433218" w:rsidRDefault="00433218" w:rsidP="00433218">
      <w:pPr>
        <w:pStyle w:val="a3"/>
        <w:spacing w:before="0" w:beforeAutospacing="0" w:after="0" w:afterAutospacing="0"/>
        <w:rPr>
          <w:i/>
          <w:sz w:val="20"/>
          <w:szCs w:val="20"/>
        </w:rPr>
      </w:pP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433218" w:rsidRPr="009B6573" w:rsidRDefault="00433218" w:rsidP="00433218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е-</w:t>
      </w:r>
      <w:proofErr w:type="spellStart"/>
      <w:r w:rsidRPr="009B6573">
        <w:rPr>
          <w:i/>
          <w:sz w:val="20"/>
          <w:szCs w:val="20"/>
        </w:rPr>
        <w:t>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433218" w:rsidRPr="00C75449" w:rsidRDefault="00433218" w:rsidP="00433218">
      <w:pPr>
        <w:framePr w:hSpace="180" w:wrap="around" w:vAnchor="text" w:hAnchor="page" w:x="1276" w:y="60"/>
        <w:ind w:right="141"/>
        <w:jc w:val="right"/>
        <w:rPr>
          <w:rFonts w:ascii="Times New Roman" w:eastAsia="Times New Roman" w:hAnsi="Times New Roman" w:cs="Times New Roman"/>
          <w:b/>
          <w:bCs/>
          <w:i/>
        </w:rPr>
      </w:pPr>
      <w:proofErr w:type="spellStart"/>
      <w:r w:rsidRPr="00C75449">
        <w:rPr>
          <w:rFonts w:ascii="Times New Roman" w:eastAsia="Times New Roman" w:hAnsi="Times New Roman" w:cs="Times New Roman"/>
          <w:b/>
          <w:bCs/>
          <w:i/>
        </w:rPr>
        <w:t>г.Усолье</w:t>
      </w:r>
      <w:proofErr w:type="spellEnd"/>
      <w:r w:rsidRPr="00C75449">
        <w:rPr>
          <w:rFonts w:ascii="Times New Roman" w:eastAsia="Times New Roman" w:hAnsi="Times New Roman" w:cs="Times New Roman"/>
          <w:b/>
          <w:bCs/>
          <w:i/>
        </w:rPr>
        <w:t>-Сибирское</w:t>
      </w:r>
    </w:p>
    <w:p w:rsidR="00433218" w:rsidRDefault="00433218" w:rsidP="00433218">
      <w:pPr>
        <w:pStyle w:val="a3"/>
        <w:framePr w:hSpace="180" w:wrap="around" w:vAnchor="text" w:hAnchor="page" w:x="1276" w:y="60"/>
        <w:spacing w:before="0" w:beforeAutospacing="0" w:after="0" w:afterAutospacing="0"/>
        <w:ind w:firstLine="720"/>
        <w:jc w:val="right"/>
        <w:rPr>
          <w:b/>
          <w:i/>
          <w:sz w:val="22"/>
          <w:szCs w:val="22"/>
        </w:rPr>
      </w:pPr>
      <w:proofErr w:type="spellStart"/>
      <w:r w:rsidRPr="00C75449">
        <w:rPr>
          <w:i/>
          <w:sz w:val="22"/>
          <w:szCs w:val="22"/>
        </w:rPr>
        <w:t>ул.Ленина</w:t>
      </w:r>
      <w:proofErr w:type="spellEnd"/>
      <w:r w:rsidRPr="00C75449">
        <w:rPr>
          <w:i/>
          <w:sz w:val="22"/>
          <w:szCs w:val="22"/>
        </w:rPr>
        <w:t xml:space="preserve">, 73    тел. </w:t>
      </w:r>
      <w:r w:rsidRPr="00C75449">
        <w:rPr>
          <w:b/>
          <w:i/>
          <w:sz w:val="22"/>
          <w:szCs w:val="22"/>
        </w:rPr>
        <w:t>8(395-43)6-79-24</w:t>
      </w:r>
    </w:p>
    <w:p w:rsidR="00433218" w:rsidRPr="00C75449" w:rsidRDefault="00433218" w:rsidP="00433218">
      <w:pPr>
        <w:pStyle w:val="a3"/>
        <w:framePr w:hSpace="180" w:wrap="around" w:vAnchor="text" w:hAnchor="page" w:x="1276" w:y="60"/>
        <w:spacing w:before="0" w:beforeAutospacing="0" w:after="0" w:afterAutospacing="0"/>
        <w:ind w:firstLine="720"/>
        <w:jc w:val="right"/>
        <w:rPr>
          <w:i/>
          <w:sz w:val="22"/>
          <w:szCs w:val="22"/>
        </w:rPr>
      </w:pPr>
      <w:r w:rsidRPr="00C75449">
        <w:rPr>
          <w:b/>
          <w:i/>
          <w:color w:val="0000FF"/>
          <w:sz w:val="22"/>
          <w:szCs w:val="22"/>
        </w:rPr>
        <w:t xml:space="preserve"> ffbuz-usolie-sibirskoe@yandex.ru</w:t>
      </w:r>
    </w:p>
    <w:p w:rsidR="00433218" w:rsidRPr="00C75449" w:rsidRDefault="00433218" w:rsidP="00433218">
      <w:pPr>
        <w:framePr w:hSpace="180" w:wrap="around" w:vAnchor="text" w:hAnchor="page" w:x="1276" w:y="60"/>
        <w:ind w:right="141"/>
        <w:jc w:val="right"/>
        <w:rPr>
          <w:rFonts w:ascii="Times New Roman" w:eastAsia="Times New Roman" w:hAnsi="Times New Roman" w:cs="Times New Roman"/>
          <w:b/>
          <w:i/>
        </w:rPr>
      </w:pPr>
    </w:p>
    <w:p w:rsidR="00433218" w:rsidRPr="0006222D" w:rsidRDefault="00433218" w:rsidP="00433218">
      <w:pPr>
        <w:tabs>
          <w:tab w:val="left" w:pos="7665"/>
        </w:tabs>
        <w:rPr>
          <w:rFonts w:ascii="Times New Roman" w:hAnsi="Times New Roman" w:cs="Times New Roman"/>
          <w:sz w:val="24"/>
          <w:szCs w:val="24"/>
        </w:rPr>
      </w:pPr>
    </w:p>
    <w:p w:rsidR="007C03A5" w:rsidRPr="00473F3F" w:rsidRDefault="007C03A5" w:rsidP="00433218">
      <w:pPr>
        <w:pStyle w:val="a3"/>
        <w:spacing w:before="0" w:beforeAutospacing="0" w:after="0" w:afterAutospacing="0"/>
        <w:ind w:firstLine="720"/>
        <w:jc w:val="right"/>
      </w:pPr>
      <w:bookmarkStart w:id="0" w:name="_GoBack"/>
      <w:bookmarkEnd w:id="0"/>
    </w:p>
    <w:sectPr w:rsidR="007C03A5" w:rsidRPr="00473F3F" w:rsidSect="00937CE1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BC654C"/>
    <w:multiLevelType w:val="multilevel"/>
    <w:tmpl w:val="D748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A4067F"/>
    <w:multiLevelType w:val="multilevel"/>
    <w:tmpl w:val="E2BE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D35C8"/>
    <w:multiLevelType w:val="multilevel"/>
    <w:tmpl w:val="D43A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B7"/>
    <w:rsid w:val="00052BB2"/>
    <w:rsid w:val="00070398"/>
    <w:rsid w:val="000704C1"/>
    <w:rsid w:val="000828D1"/>
    <w:rsid w:val="00096E8C"/>
    <w:rsid w:val="000A1EB2"/>
    <w:rsid w:val="00146C50"/>
    <w:rsid w:val="001641A0"/>
    <w:rsid w:val="001B0125"/>
    <w:rsid w:val="001D2AED"/>
    <w:rsid w:val="001D6228"/>
    <w:rsid w:val="001E0D46"/>
    <w:rsid w:val="001E43BC"/>
    <w:rsid w:val="00201CFB"/>
    <w:rsid w:val="00246AAD"/>
    <w:rsid w:val="00252C1F"/>
    <w:rsid w:val="00273344"/>
    <w:rsid w:val="0027367A"/>
    <w:rsid w:val="002908B7"/>
    <w:rsid w:val="002E5D39"/>
    <w:rsid w:val="00304B31"/>
    <w:rsid w:val="00322E83"/>
    <w:rsid w:val="00324DCA"/>
    <w:rsid w:val="0034602C"/>
    <w:rsid w:val="00353AD8"/>
    <w:rsid w:val="00376665"/>
    <w:rsid w:val="003E1D26"/>
    <w:rsid w:val="0040419F"/>
    <w:rsid w:val="00414C84"/>
    <w:rsid w:val="00427773"/>
    <w:rsid w:val="00433218"/>
    <w:rsid w:val="00446E55"/>
    <w:rsid w:val="004564C6"/>
    <w:rsid w:val="00473F3F"/>
    <w:rsid w:val="004A59D5"/>
    <w:rsid w:val="004D7F1D"/>
    <w:rsid w:val="00564AB7"/>
    <w:rsid w:val="00582118"/>
    <w:rsid w:val="005B5A00"/>
    <w:rsid w:val="005E6FBA"/>
    <w:rsid w:val="00612212"/>
    <w:rsid w:val="00662F2B"/>
    <w:rsid w:val="006E2017"/>
    <w:rsid w:val="006F067D"/>
    <w:rsid w:val="00727DCF"/>
    <w:rsid w:val="00731F15"/>
    <w:rsid w:val="007566F7"/>
    <w:rsid w:val="00776CA7"/>
    <w:rsid w:val="00784B47"/>
    <w:rsid w:val="007A7F52"/>
    <w:rsid w:val="007B6B60"/>
    <w:rsid w:val="007C03A5"/>
    <w:rsid w:val="007E1A8C"/>
    <w:rsid w:val="007F397B"/>
    <w:rsid w:val="00801EFD"/>
    <w:rsid w:val="00831CAA"/>
    <w:rsid w:val="00835233"/>
    <w:rsid w:val="00835327"/>
    <w:rsid w:val="00881C37"/>
    <w:rsid w:val="00897252"/>
    <w:rsid w:val="00937CE1"/>
    <w:rsid w:val="00942782"/>
    <w:rsid w:val="009630A6"/>
    <w:rsid w:val="00967F69"/>
    <w:rsid w:val="00995CDA"/>
    <w:rsid w:val="009B6573"/>
    <w:rsid w:val="009C17CB"/>
    <w:rsid w:val="009F0FEF"/>
    <w:rsid w:val="009F7E9C"/>
    <w:rsid w:val="00A02EDA"/>
    <w:rsid w:val="00A270F6"/>
    <w:rsid w:val="00A54681"/>
    <w:rsid w:val="00A71177"/>
    <w:rsid w:val="00A914F3"/>
    <w:rsid w:val="00A96493"/>
    <w:rsid w:val="00AB11AD"/>
    <w:rsid w:val="00B1056F"/>
    <w:rsid w:val="00B44DA9"/>
    <w:rsid w:val="00BD02B1"/>
    <w:rsid w:val="00C03116"/>
    <w:rsid w:val="00C14BEE"/>
    <w:rsid w:val="00C76D3D"/>
    <w:rsid w:val="00CB3DEC"/>
    <w:rsid w:val="00CC3D49"/>
    <w:rsid w:val="00CF07F5"/>
    <w:rsid w:val="00D117EE"/>
    <w:rsid w:val="00D213C7"/>
    <w:rsid w:val="00D55FC8"/>
    <w:rsid w:val="00D865A0"/>
    <w:rsid w:val="00E106AA"/>
    <w:rsid w:val="00E23360"/>
    <w:rsid w:val="00E9630B"/>
    <w:rsid w:val="00EC29A3"/>
    <w:rsid w:val="00EC530C"/>
    <w:rsid w:val="00ED0490"/>
    <w:rsid w:val="00F4137B"/>
    <w:rsid w:val="00FA45B9"/>
    <w:rsid w:val="00FB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1DA2"/>
  <w15:docId w15:val="{8AD90252-FF95-4CFA-A0B1-DCD83AD0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7E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C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52C1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2C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C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C03A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03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1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1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6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Лыткина Татьяна Сергеевна</cp:lastModifiedBy>
  <cp:revision>3</cp:revision>
  <dcterms:created xsi:type="dcterms:W3CDTF">2023-01-27T04:03:00Z</dcterms:created>
  <dcterms:modified xsi:type="dcterms:W3CDTF">2023-01-27T06:47:00Z</dcterms:modified>
</cp:coreProperties>
</file>