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548F2" w14:textId="77777777" w:rsidR="007F759F" w:rsidRDefault="007F759F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FC1DD4" w14:textId="22818E8F" w:rsidR="007F759F" w:rsidRDefault="001C285B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города Усолье-Сибирское </w:t>
      </w:r>
      <w:r w:rsidRPr="001C285B">
        <w:rPr>
          <w:rFonts w:ascii="Times New Roman" w:hAnsi="Times New Roman" w:cs="Times New Roman"/>
          <w:sz w:val="28"/>
          <w:szCs w:val="28"/>
        </w:rPr>
        <w:t>доводит до сведения хозяйствующих субъектов, осуществляющих деятельность в сфере потребительского рынка</w:t>
      </w:r>
      <w:r>
        <w:rPr>
          <w:rFonts w:ascii="Times New Roman" w:hAnsi="Times New Roman" w:cs="Times New Roman"/>
          <w:sz w:val="28"/>
          <w:szCs w:val="28"/>
        </w:rPr>
        <w:t>, информацию о праздновании в 2024 году Недели качества в период с</w:t>
      </w:r>
      <w:r w:rsidR="00DD772A">
        <w:rPr>
          <w:rFonts w:ascii="Times New Roman" w:hAnsi="Times New Roman" w:cs="Times New Roman"/>
          <w:sz w:val="28"/>
          <w:szCs w:val="28"/>
        </w:rPr>
        <w:t xml:space="preserve"> 11 по 17 ноября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D772A">
        <w:rPr>
          <w:rFonts w:ascii="Times New Roman" w:hAnsi="Times New Roman" w:cs="Times New Roman"/>
          <w:sz w:val="28"/>
          <w:szCs w:val="28"/>
        </w:rPr>
        <w:t xml:space="preserve"> </w:t>
      </w:r>
      <w:r w:rsidR="007F759F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F759F">
        <w:rPr>
          <w:rFonts w:ascii="Times New Roman" w:hAnsi="Times New Roman" w:cs="Times New Roman"/>
          <w:sz w:val="28"/>
          <w:szCs w:val="28"/>
        </w:rPr>
        <w:t xml:space="preserve"> качества</w:t>
      </w:r>
      <w:r>
        <w:rPr>
          <w:rFonts w:ascii="Times New Roman" w:hAnsi="Times New Roman" w:cs="Times New Roman"/>
          <w:sz w:val="28"/>
          <w:szCs w:val="28"/>
        </w:rPr>
        <w:t xml:space="preserve"> – 14 ноября</w:t>
      </w:r>
      <w:r w:rsidR="007F759F">
        <w:rPr>
          <w:rFonts w:ascii="Times New Roman" w:hAnsi="Times New Roman" w:cs="Times New Roman"/>
          <w:sz w:val="28"/>
          <w:szCs w:val="28"/>
        </w:rPr>
        <w:t>.</w:t>
      </w:r>
    </w:p>
    <w:p w14:paraId="4206179B" w14:textId="0DEF77C4" w:rsidR="007F759F" w:rsidRDefault="007F759F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Активности этого года пройдут под девизом «Россия – страна со Знаком качества».</w:t>
      </w:r>
    </w:p>
    <w:p w14:paraId="22F82A27" w14:textId="66E52EDF" w:rsidR="007F759F" w:rsidRDefault="007F759F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качества в России призван привлечь внимание к основным составляющим качества жизни: окружающей среды, социальной сферы, здравоохранения, семейных ценностей и традиций и стать площадкой для открытого диалога производителей отечественных товаров и представителей сферы услуг, торговых сетей и потребителей, которые своим выборов по многом формируют рынок.</w:t>
      </w:r>
    </w:p>
    <w:p w14:paraId="25DE8CCE" w14:textId="77A8C78B" w:rsidR="000F6366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366">
        <w:rPr>
          <w:rFonts w:ascii="Times New Roman" w:hAnsi="Times New Roman" w:cs="Times New Roman"/>
          <w:sz w:val="28"/>
          <w:szCs w:val="28"/>
        </w:rPr>
        <w:t xml:space="preserve">С 11 по 15 ноября </w:t>
      </w:r>
      <w:proofErr w:type="spellStart"/>
      <w:r w:rsidRPr="000F6366">
        <w:rPr>
          <w:rFonts w:ascii="Times New Roman" w:hAnsi="Times New Roman" w:cs="Times New Roman"/>
          <w:sz w:val="28"/>
          <w:szCs w:val="28"/>
        </w:rPr>
        <w:t>Роскачество</w:t>
      </w:r>
      <w:proofErr w:type="spellEnd"/>
      <w:r w:rsidRPr="000F6366">
        <w:rPr>
          <w:rFonts w:ascii="Times New Roman" w:hAnsi="Times New Roman" w:cs="Times New Roman"/>
          <w:sz w:val="28"/>
          <w:szCs w:val="28"/>
        </w:rPr>
        <w:t xml:space="preserve"> совместно с Минпромторгом России, Министерством экономического развития РФ, Росстандартом и </w:t>
      </w:r>
      <w:proofErr w:type="spellStart"/>
      <w:r w:rsidRPr="000F6366">
        <w:rPr>
          <w:rFonts w:ascii="Times New Roman" w:hAnsi="Times New Roman" w:cs="Times New Roman"/>
          <w:sz w:val="28"/>
          <w:szCs w:val="28"/>
        </w:rPr>
        <w:t>Росаккредитацией</w:t>
      </w:r>
      <w:proofErr w:type="spellEnd"/>
      <w:r w:rsidRPr="000F6366">
        <w:rPr>
          <w:rFonts w:ascii="Times New Roman" w:hAnsi="Times New Roman" w:cs="Times New Roman"/>
          <w:sz w:val="28"/>
          <w:szCs w:val="28"/>
        </w:rPr>
        <w:t xml:space="preserve"> проведет масштабный Международный форум (далее – Форум) «Всемирный день качества» с целью обсуждения и популяризаци</w:t>
      </w:r>
      <w:r w:rsidR="007F759F">
        <w:rPr>
          <w:rFonts w:ascii="Times New Roman" w:hAnsi="Times New Roman" w:cs="Times New Roman"/>
          <w:sz w:val="28"/>
          <w:szCs w:val="28"/>
        </w:rPr>
        <w:t>и</w:t>
      </w:r>
      <w:r w:rsidRPr="000F6366">
        <w:rPr>
          <w:rFonts w:ascii="Times New Roman" w:hAnsi="Times New Roman" w:cs="Times New Roman"/>
          <w:sz w:val="28"/>
          <w:szCs w:val="28"/>
        </w:rPr>
        <w:t xml:space="preserve"> лучших практик повышения качества и эффективности бизнес-процессов в различных отраслях. В рамках Форума с целью обсуждения лучших региональных и муниципальных практик будет организован региональный день, который будет проводиться 15 ноября в гибридном формате: онлайн подключение региональных площадок осуществляется на платформе Форума и также можно будет посетить мероприятие очно по предварительной регистрации на сайте Форума </w:t>
      </w:r>
      <w:hyperlink r:id="rId4" w:history="1">
        <w:r w:rsidRPr="00CB7084">
          <w:rPr>
            <w:rStyle w:val="a3"/>
            <w:rFonts w:ascii="Times New Roman" w:hAnsi="Times New Roman" w:cs="Times New Roman"/>
            <w:sz w:val="28"/>
            <w:szCs w:val="28"/>
          </w:rPr>
          <w:t>https://kachestvo.pro/vdk2024/</w:t>
        </w:r>
      </w:hyperlink>
      <w:r w:rsidRPr="000F63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F051D5" w14:textId="08C028C0" w:rsidR="000F6366" w:rsidRPr="002754B8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Кроме того, в рамках Недели и Дня качества пройдут различные активности. Возможные варианты активностей: </w:t>
      </w:r>
    </w:p>
    <w:p w14:paraId="1C058332" w14:textId="77777777" w:rsidR="000F6366" w:rsidRPr="002754B8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- анонсирование на региональных информационных ресурсах проведения мероприятий, приуроченных к Неделе качества и Дню качества; </w:t>
      </w:r>
    </w:p>
    <w:p w14:paraId="40FCBF8B" w14:textId="77777777" w:rsidR="000F6366" w:rsidRPr="002754B8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- размещение в течение Недели качества на региональных информационных ресурсах публикаций, пропагандирующих меры повышения 2 качества жизни (цифровизация среды, здоровый образ жизни, разумное потребление, повышение культуры гигиены и санитарии, экологические проекты и т.д.) </w:t>
      </w:r>
    </w:p>
    <w:p w14:paraId="3A1585DD" w14:textId="14547C4D" w:rsidR="000F6366" w:rsidRPr="002754B8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>- мероприятия (форумы, конференции, круглые столы, симпозиумы, презентации и пр.), посвященные привлечению внимания к проблемам качества;</w:t>
      </w:r>
    </w:p>
    <w:p w14:paraId="47021CC1" w14:textId="77777777" w:rsidR="000F6366" w:rsidRPr="002754B8" w:rsidRDefault="000F6366" w:rsidP="000F63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- выставочные проекты, в том числе экспозиции, брендинг-выставки, фотовыставки; </w:t>
      </w:r>
    </w:p>
    <w:p w14:paraId="5ED91BDB" w14:textId="77777777" w:rsidR="000F6366" w:rsidRPr="002754B8" w:rsidRDefault="000F6366" w:rsidP="008E0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- фестивали, ярмарки региональных товаропроизводителей и производителей товаров со Знаком качества; </w:t>
      </w:r>
    </w:p>
    <w:p w14:paraId="2AD331B3" w14:textId="77777777" w:rsidR="000F6366" w:rsidRPr="002754B8" w:rsidRDefault="000F6366" w:rsidP="008E0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 xml:space="preserve">- мероприятия в сфере услуг – мастер-классы, дегустации, специальные акции; - мероприятия в розничных сетях – семплинг, дегустации; </w:t>
      </w:r>
    </w:p>
    <w:p w14:paraId="7374C9F8" w14:textId="77777777" w:rsidR="000F6366" w:rsidRDefault="000F6366" w:rsidP="008E0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4B8">
        <w:rPr>
          <w:rFonts w:ascii="Times New Roman" w:hAnsi="Times New Roman" w:cs="Times New Roman"/>
          <w:sz w:val="28"/>
          <w:szCs w:val="28"/>
        </w:rPr>
        <w:t>- мероприятия в детских образовательных учреждениях (уроки качества, тематические классные часы, художественные конкурсы, интеллектуальные игры, квесты, и пр.).</w:t>
      </w:r>
      <w:r w:rsidRPr="000F63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08BEE6" w14:textId="4E76A383" w:rsidR="001C285B" w:rsidRDefault="000F6366" w:rsidP="001C2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366">
        <w:rPr>
          <w:rFonts w:ascii="Times New Roman" w:hAnsi="Times New Roman" w:cs="Times New Roman"/>
          <w:sz w:val="28"/>
          <w:szCs w:val="28"/>
        </w:rPr>
        <w:t xml:space="preserve">С более подробной информацией о вышеуказанных мероприятиях можно ознакомиться по ссылкам: </w:t>
      </w:r>
      <w:hyperlink r:id="rId5" w:history="1">
        <w:r w:rsidR="001C285B" w:rsidRPr="004537D4">
          <w:rPr>
            <w:rStyle w:val="a3"/>
            <w:rFonts w:ascii="Times New Roman" w:hAnsi="Times New Roman" w:cs="Times New Roman"/>
            <w:sz w:val="28"/>
            <w:szCs w:val="28"/>
          </w:rPr>
          <w:t>https://rskrf.ru/qualityday/</w:t>
        </w:r>
      </w:hyperlink>
      <w:r w:rsidRPr="000F6366">
        <w:rPr>
          <w:rFonts w:ascii="Times New Roman" w:hAnsi="Times New Roman" w:cs="Times New Roman"/>
          <w:sz w:val="28"/>
          <w:szCs w:val="28"/>
        </w:rPr>
        <w:t>;</w:t>
      </w:r>
      <w:r w:rsidR="001C285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1C285B" w:rsidRPr="004537D4">
          <w:rPr>
            <w:rStyle w:val="a3"/>
            <w:rFonts w:ascii="Times New Roman" w:hAnsi="Times New Roman" w:cs="Times New Roman"/>
            <w:sz w:val="28"/>
            <w:szCs w:val="28"/>
          </w:rPr>
          <w:t>https://kachestvo.pro/news/qw/</w:t>
        </w:r>
      </w:hyperlink>
      <w:r w:rsidRPr="000F63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1F0CB1" w14:textId="309B4B8E" w:rsidR="000F6366" w:rsidRDefault="000F6366" w:rsidP="001C2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6366">
        <w:rPr>
          <w:rFonts w:ascii="Times New Roman" w:hAnsi="Times New Roman" w:cs="Times New Roman"/>
          <w:sz w:val="28"/>
          <w:szCs w:val="28"/>
        </w:rPr>
        <w:t xml:space="preserve">Почта для обратной связи с ответственными сотрудниками </w:t>
      </w:r>
      <w:proofErr w:type="spellStart"/>
      <w:r w:rsidRPr="000F6366">
        <w:rPr>
          <w:rFonts w:ascii="Times New Roman" w:hAnsi="Times New Roman" w:cs="Times New Roman"/>
          <w:sz w:val="28"/>
          <w:szCs w:val="28"/>
        </w:rPr>
        <w:t>Роскачества</w:t>
      </w:r>
      <w:proofErr w:type="spellEnd"/>
      <w:r w:rsidRPr="000F6366">
        <w:rPr>
          <w:rFonts w:ascii="Times New Roman" w:hAnsi="Times New Roman" w:cs="Times New Roman"/>
          <w:sz w:val="28"/>
          <w:szCs w:val="28"/>
        </w:rPr>
        <w:t xml:space="preserve"> (запрос на информационные материалы, дизайн-макеты и консультации): </w:t>
      </w:r>
      <w:hyperlink r:id="rId7" w:history="1">
        <w:r w:rsidR="001C285B" w:rsidRPr="004537D4">
          <w:rPr>
            <w:rStyle w:val="a3"/>
            <w:rFonts w:ascii="Times New Roman" w:hAnsi="Times New Roman" w:cs="Times New Roman"/>
            <w:sz w:val="28"/>
            <w:szCs w:val="28"/>
          </w:rPr>
          <w:t>qd@roskachestvo.gov.ru</w:t>
        </w:r>
      </w:hyperlink>
      <w:r w:rsidRPr="000F63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C0C69B" w14:textId="77777777" w:rsidR="001C285B" w:rsidRDefault="001C285B" w:rsidP="001C2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A240F8B" w14:textId="77777777" w:rsidR="001C285B" w:rsidRPr="000F6366" w:rsidRDefault="001C285B" w:rsidP="001C2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C285B" w:rsidRPr="000F6366" w:rsidSect="00D078D4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B0"/>
    <w:rsid w:val="000F6366"/>
    <w:rsid w:val="001C285B"/>
    <w:rsid w:val="002754B8"/>
    <w:rsid w:val="004954DD"/>
    <w:rsid w:val="007F759F"/>
    <w:rsid w:val="008E03DD"/>
    <w:rsid w:val="00D078D4"/>
    <w:rsid w:val="00DD772A"/>
    <w:rsid w:val="00F8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61F3"/>
  <w15:chartTrackingRefBased/>
  <w15:docId w15:val="{2CA09001-A064-444B-8503-CFE09DDE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36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F6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qd@roskachestvo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chestvo.pro/news/qw/" TargetMode="External"/><Relationship Id="rId5" Type="http://schemas.openxmlformats.org/officeDocument/2006/relationships/hyperlink" Target="https://rskrf.ru/qualityday/" TargetMode="External"/><Relationship Id="rId4" Type="http://schemas.openxmlformats.org/officeDocument/2006/relationships/hyperlink" Target="https://kachestvo.pro/vdk2024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13</cp:revision>
  <dcterms:created xsi:type="dcterms:W3CDTF">2024-11-06T02:17:00Z</dcterms:created>
  <dcterms:modified xsi:type="dcterms:W3CDTF">2024-11-07T00:55:00Z</dcterms:modified>
</cp:coreProperties>
</file>