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7BB5" w:rsidRPr="00167BB5" w:rsidRDefault="00167BB5" w:rsidP="00167BB5">
      <w:pPr>
        <w:numPr>
          <w:ilvl w:val="0"/>
          <w:numId w:val="2"/>
        </w:numPr>
        <w:pBdr>
          <w:bottom w:val="single" w:sz="6" w:space="15" w:color="E1E1E1"/>
        </w:pBdr>
        <w:shd w:val="clear" w:color="auto" w:fill="FFFFFF"/>
        <w:spacing w:after="0" w:line="240" w:lineRule="auto"/>
        <w:ind w:left="0" w:firstLine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67B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begin"/>
      </w:r>
      <w:r w:rsidRPr="00167B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instrText xml:space="preserve"> HYPERLINK "https://rskrf.ru/qualityday2023/citations/" </w:instrText>
      </w:r>
      <w:r w:rsidRPr="00167B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separate"/>
      </w:r>
      <w:r w:rsidRPr="00167BB5">
        <w:rPr>
          <w:rFonts w:ascii="Arial" w:eastAsia="Times New Roman" w:hAnsi="Arial" w:cs="Arial"/>
          <w:b/>
          <w:bCs/>
          <w:caps/>
          <w:color w:val="C32420"/>
          <w:spacing w:val="15"/>
          <w:sz w:val="17"/>
          <w:szCs w:val="17"/>
          <w:u w:val="single"/>
          <w:lang w:eastAsia="ru-RU"/>
        </w:rPr>
        <w:t>ЦИТАТЫ О КАЧЕСТВЕ</w:t>
      </w:r>
      <w:r w:rsidRPr="00167BB5">
        <w:rPr>
          <w:rFonts w:ascii="Arial" w:eastAsia="Times New Roman" w:hAnsi="Arial" w:cs="Arial"/>
          <w:color w:val="000000"/>
          <w:sz w:val="24"/>
          <w:szCs w:val="24"/>
          <w:lang w:eastAsia="ru-RU"/>
        </w:rPr>
        <w:fldChar w:fldCharType="end"/>
      </w: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Если ты что-нибудь делаешь, делай это хорошо. Если же ты не можешь или не хочешь делать хорошо, лучше совсем не делай.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ЛЕВ ТОЛСТОЙ (1828 — 1910)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Один из наиболее известных русских писателей и мыслителей, один из величайших в мире писателей-романистов.</w:t>
      </w:r>
    </w:p>
    <w:p w:rsidR="003B01B0" w:rsidRPr="003B01B0" w:rsidRDefault="003B01B0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Лучшая реклама любого товара — его качество.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БАРОН ТОМАС РОБЕРТ ДЮАР (1864 — 1930)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Английский предприниматель, производитель виски, афорист. Младший сын Джона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Дюара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основателя дома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Dewar’s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В конце XIX века решил сделать </w:t>
      </w:r>
      <w:proofErr w:type="gram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виски</w:t>
      </w:r>
      <w:proofErr w:type="gram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узнаваемым во всём мире: за 2 года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Дьюар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посетил 26 стран и открыл представительства своей компании по всему миру. В итоге он не только сделал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Dewar’s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всемирно известным брендом, но и написал книгу «Путешествие вокруг света», которая стала бестселлером.</w:t>
      </w:r>
    </w:p>
    <w:p w:rsidR="003B01B0" w:rsidRPr="003B01B0" w:rsidRDefault="003B01B0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Легкость и быстрота изготовления – вот ключ к качеству.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ЛИДО ЭНТОНИ (ЛИ ЯКОККА; 1924 — 2019)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Крупнейший менеджер в области машиностроения, автор нескольких автобиографических бестселлеров. Был президентом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Ford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Motor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Company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и председателем правления корпорации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Chrysler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Наиболее известный разработкой автомобилей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Ford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Mustang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и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Ford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Pinto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в 1960-х годах.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Будьте мерилом качества. Некоторые люди не привыкли к среде, в которой совершенство принимается как должное.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СТИВ ДЖОБС (1955 – 2011)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Американский предприниматель, изобретатель и промышленный дизайнер. Один из основателей, председатель совета директоров и CEO корпорации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Apple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. Один из основателей и CEO киностудии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Pixar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Смириться с продукцией «второго сорта»— значит совершить медленное самоубийство.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ДЭВИД ОГИЛВИ (1911 — 1999)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Основатель рекламных агентств «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Ogilvy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&amp;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Mather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», «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Ogilvy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PR», успешный копирайтер. Многие признают Огилви «отцом рекламы».</w:t>
      </w:r>
    </w:p>
    <w:p w:rsidR="003B01B0" w:rsidRPr="003B01B0" w:rsidRDefault="003B01B0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Качество — это когда все делаешь правильно, даже если никто не смотрит.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ГЕНРИ ФОРД (1863 — 1947)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Американский промышленник, основатель компании «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Ford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Motor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Company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», изобретатель, автор 161 патента США. Под лозунгом «автомобиль для всех» завод Форда выпускал наиболее дешёвые автомобили в начале эпохи автомобилестроения.</w:t>
      </w:r>
    </w:p>
    <w:p w:rsidR="003B01B0" w:rsidRPr="003B01B0" w:rsidRDefault="003B01B0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Высокое качество не достигается случайно, это всегда результат осмысленных стараний… Горечь от низкого качества остается еще долго после того, как забудется сладость низкой цены.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ДЖОН РЁСКИН (1819 — 1900)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Английский писатель, художник, теоретик искусства, литературный критик и поэт. Оказал большое влияние на развитие искусствознания и эстетики второй половины XIX - начала XX веков.</w:t>
      </w: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Надо уделять внимание каждому миллиметру. Так получается хороший продукт.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ИЛОН МАСК (РОД. 1971)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Основатель компаний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SpaceX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Tesla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,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Neuralink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и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OpenAI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. 7 января 2021 года, с состоянием по оценочным данным в $185 млрд, впервые стал богатейшим человеком планеты.</w:t>
      </w:r>
    </w:p>
    <w:p w:rsidR="003B01B0" w:rsidRPr="003B01B0" w:rsidRDefault="003B01B0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О качестве помнят даже после того, как забыта цена.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ФРЕДЕРИК ГЕНРИ РОЙС (1863 — 1833)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Британский инженер, конструктор моторов и автомобилей, предприниматель, основавший совместно с Чарльзом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Роллсом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 компанию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Rolls-Royce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Старайтесь присоединить к красоте прочные качества.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ЭЗОП (VI В. ДО Н. Э.)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Легендарный древнегреческий поэт-баснописец.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«Качество — это точка отсчета, а не точка назначения».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МИУЧЧА ПРАДА (РОД. 1949)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 xml:space="preserve">Итальянский дизайнер модной одежды, младшая внучка Марио </w:t>
      </w:r>
      <w:proofErr w:type="spellStart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Прады</w:t>
      </w:r>
      <w:proofErr w:type="spellEnd"/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, основавшего фирму в 1913 году.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«Можно сделать быстро, но плохо, а можно — медленно, но хорошо. Через некоторое время все забудут, что было быстро, но будут помнить, что было плохо. И наоборот».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КОРОЛЁВ СЕРГЕЙ ПАВЛОВИЧ (1907 — 1966)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Советский учёный, конструктор ракетно-космических систем, председатель Совета главных конструкторов СССР.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«Если художник отказывается жертвовать качеством во имя скорости, то именно за это его нам всем и следует уважать».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КАДЗУО ИСИГУРО (РОД. 1954)</w:t>
      </w:r>
    </w:p>
    <w:p w:rsid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Британский писатель японского происхождения, лауреат Нобелевской премии по литературе 2017 года, номинант на премию «Оскар».</w:t>
      </w:r>
    </w:p>
    <w:p w:rsidR="00167BB5" w:rsidRPr="003B01B0" w:rsidRDefault="00167BB5" w:rsidP="00167BB5">
      <w:pPr>
        <w:spacing w:line="240" w:lineRule="auto"/>
        <w:rPr>
          <w:rFonts w:ascii="Times New Roman" w:eastAsia="Times New Roman" w:hAnsi="Times New Roman" w:cs="Times New Roman"/>
          <w:iCs/>
          <w:sz w:val="20"/>
          <w:szCs w:val="20"/>
          <w:lang w:eastAsia="ru-RU"/>
        </w:rPr>
      </w:pP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</w:pPr>
      <w:r w:rsidRPr="00167BB5">
        <w:rPr>
          <w:rFonts w:ascii="Times New Roman" w:eastAsia="Times New Roman" w:hAnsi="Times New Roman" w:cs="Times New Roman"/>
          <w:b/>
          <w:bCs/>
          <w:sz w:val="30"/>
          <w:szCs w:val="30"/>
          <w:lang w:eastAsia="ru-RU"/>
        </w:rPr>
        <w:t>«Качество должно ставиться на первое место».</w:t>
      </w:r>
    </w:p>
    <w:p w:rsidR="00167BB5" w:rsidRPr="00167BB5" w:rsidRDefault="00167BB5" w:rsidP="00167BB5">
      <w:pPr>
        <w:spacing w:after="12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</w:pPr>
      <w:r w:rsidRPr="00167BB5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ИГОРЬ ЮРЬЕВИЧ КОРОТЧЕНКО (РОД. 1960)</w:t>
      </w:r>
    </w:p>
    <w:p w:rsidR="00167BB5" w:rsidRPr="00167BB5" w:rsidRDefault="00167BB5" w:rsidP="00167BB5">
      <w:pPr>
        <w:spacing w:line="240" w:lineRule="auto"/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</w:pPr>
      <w:r w:rsidRPr="00167BB5">
        <w:rPr>
          <w:rFonts w:ascii="Times New Roman" w:eastAsia="Times New Roman" w:hAnsi="Times New Roman" w:cs="Times New Roman"/>
          <w:i/>
          <w:iCs/>
          <w:sz w:val="21"/>
          <w:szCs w:val="21"/>
          <w:lang w:eastAsia="ru-RU"/>
        </w:rPr>
        <w:t>Российский журналист и военный эксперт, главный редактор журнала «Национальная оборона»; учредитель и директор ООО «Центр анализа мировой торговли оружием»; член Общественного совета при Министерстве обороны России.</w:t>
      </w:r>
      <w:r w:rsidRPr="00167BB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06922" w:rsidRDefault="00206922">
      <w:bookmarkStart w:id="0" w:name="_GoBack"/>
      <w:bookmarkEnd w:id="0"/>
    </w:p>
    <w:sectPr w:rsidR="00206922" w:rsidSect="003B01B0">
      <w:pgSz w:w="11906" w:h="16838"/>
      <w:pgMar w:top="426" w:right="424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5398" w:rsidRDefault="00965398" w:rsidP="00167BB5">
      <w:pPr>
        <w:spacing w:after="0" w:line="240" w:lineRule="auto"/>
      </w:pPr>
      <w:r>
        <w:separator/>
      </w:r>
    </w:p>
  </w:endnote>
  <w:endnote w:type="continuationSeparator" w:id="0">
    <w:p w:rsidR="00965398" w:rsidRDefault="00965398" w:rsidP="00167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5398" w:rsidRDefault="00965398" w:rsidP="00167BB5">
      <w:pPr>
        <w:spacing w:after="0" w:line="240" w:lineRule="auto"/>
      </w:pPr>
      <w:r>
        <w:separator/>
      </w:r>
    </w:p>
  </w:footnote>
  <w:footnote w:type="continuationSeparator" w:id="0">
    <w:p w:rsidR="00965398" w:rsidRDefault="00965398" w:rsidP="00167B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F01249"/>
    <w:multiLevelType w:val="multilevel"/>
    <w:tmpl w:val="57BA1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FA5561"/>
    <w:multiLevelType w:val="multilevel"/>
    <w:tmpl w:val="4D08A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BB5"/>
    <w:rsid w:val="00167BB5"/>
    <w:rsid w:val="001B167E"/>
    <w:rsid w:val="00206922"/>
    <w:rsid w:val="003B01B0"/>
    <w:rsid w:val="0096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5D984"/>
  <w15:chartTrackingRefBased/>
  <w15:docId w15:val="{C4B673C9-73FE-44D0-B632-F81E661D6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7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67BB5"/>
  </w:style>
  <w:style w:type="paragraph" w:styleId="a5">
    <w:name w:val="footer"/>
    <w:basedOn w:val="a"/>
    <w:link w:val="a6"/>
    <w:uiPriority w:val="99"/>
    <w:unhideWhenUsed/>
    <w:rsid w:val="00167B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67BB5"/>
  </w:style>
  <w:style w:type="character" w:customStyle="1" w:styleId="simple-listtitle">
    <w:name w:val="simple-list__title"/>
    <w:basedOn w:val="a0"/>
    <w:rsid w:val="00167BB5"/>
  </w:style>
  <w:style w:type="character" w:styleId="a7">
    <w:name w:val="Hyperlink"/>
    <w:basedOn w:val="a0"/>
    <w:uiPriority w:val="99"/>
    <w:semiHidden/>
    <w:unhideWhenUsed/>
    <w:rsid w:val="00167BB5"/>
    <w:rPr>
      <w:color w:val="0000FF"/>
      <w:u w:val="single"/>
    </w:rPr>
  </w:style>
  <w:style w:type="paragraph" w:customStyle="1" w:styleId="socialli--ok">
    <w:name w:val="social__li--ok"/>
    <w:basedOn w:val="a"/>
    <w:rsid w:val="00167B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489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63473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single" w:sz="6" w:space="23" w:color="DCDCDC"/>
                <w:right w:val="none" w:sz="0" w:space="0" w:color="auto"/>
              </w:divBdr>
              <w:divsChild>
                <w:div w:id="4275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358630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165944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9176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67438426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5916187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5847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45491818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363449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24391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426731987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593651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384747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29074258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59974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321896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2063284726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13302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05454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125198905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46972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77843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598024376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490703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889233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5926780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48677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70552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906187354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712903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906784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09740663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0718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094005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201680703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1584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9801639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371035308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22290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5941447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270943390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9360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1205872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5972851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32011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93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14251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single" w:sz="6" w:space="23" w:color="DCDCDC"/>
                <w:right w:val="none" w:sz="0" w:space="0" w:color="auto"/>
              </w:divBdr>
              <w:divsChild>
                <w:div w:id="76168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263120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47352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92353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401832464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59163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02198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43779627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6331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15304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768425344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861316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312710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359813114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8415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199968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70976663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190618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731504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84053867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693304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6578535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037631819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97306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028138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107894753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280560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259184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936134331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4512040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3987510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33395035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5121405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167395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786461748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724301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987501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311832252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43676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360943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single" w:sz="6" w:space="24" w:color="CCCCCC"/>
                        <w:right w:val="none" w:sz="0" w:space="0" w:color="auto"/>
                      </w:divBdr>
                    </w:div>
                    <w:div w:id="1018703701">
                      <w:marLeft w:val="0"/>
                      <w:marRight w:val="0"/>
                      <w:marTop w:val="0"/>
                      <w:marBottom w:val="19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698650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564846">
                      <w:marLeft w:val="0"/>
                      <w:marRight w:val="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1973158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41438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Лыткина Татьяна Сергеевна</dc:creator>
  <cp:keywords/>
  <dc:description/>
  <cp:lastModifiedBy>Лыткина Татьяна Сергеевна</cp:lastModifiedBy>
  <cp:revision>2</cp:revision>
  <dcterms:created xsi:type="dcterms:W3CDTF">2023-10-25T03:00:00Z</dcterms:created>
  <dcterms:modified xsi:type="dcterms:W3CDTF">2023-10-31T05:47:00Z</dcterms:modified>
</cp:coreProperties>
</file>