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1938E" w14:textId="63916905" w:rsidR="00912A59" w:rsidRDefault="00912A59" w:rsidP="00D05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9A480A" w14:textId="77777777" w:rsidR="00D058BD" w:rsidRDefault="006000DD" w:rsidP="00D058B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69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Месячник качества и безопасности овощей и фруктов </w:t>
      </w:r>
    </w:p>
    <w:p w14:paraId="37DB0010" w14:textId="2AC39954" w:rsidR="006000DD" w:rsidRDefault="006000DD" w:rsidP="00D058B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69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пройдет в </w:t>
      </w:r>
      <w:r w:rsidR="00D058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городе Усолье-Сибирское</w:t>
      </w:r>
      <w:r w:rsidRPr="005469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30 мая по 29 июня</w:t>
      </w:r>
    </w:p>
    <w:p w14:paraId="2CDDEEF4" w14:textId="5924CC66" w:rsidR="00D058BD" w:rsidRDefault="00D058BD" w:rsidP="00D058B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C24303" w14:textId="77777777" w:rsidR="00D058BD" w:rsidRPr="005469FF" w:rsidRDefault="00D058BD" w:rsidP="00D058B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9E445F" w14:textId="38C2BFBD" w:rsidR="006000DD" w:rsidRPr="005469FF" w:rsidRDefault="006000DD" w:rsidP="00D05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потребительского рынка 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предпринимательства комитета экономического развития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Усолье-Сибирское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доводит до сведения населения 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Усолье-Сибирское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14:paraId="3DB1D331" w14:textId="3AF9F338" w:rsidR="006000DD" w:rsidRPr="005469FF" w:rsidRDefault="006000DD" w:rsidP="00D05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безопасности услуг, оказываемых в розничной торговле, предотвращения заболеваний (отравлений) людей, связанных с употреблением некачественной плодоовощной продукции в летний период, в соответствии с распоряжением службы потребительского рынка и лицензирования Иркутской области от 20.05.2025 № 83-885-ср «О проведении месячника качества и безопасности овощей и фруктов на территории Иркутской области» с 30 мая по 29 июня в город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е Усолье-Сибирское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проходить месячник качества и безопасности овощей и фруктов, в рамках которого будет организована работа по пресечению размещения нестационарных торговых объектов в местах, не предусмотренных схемой размещения нестационарных торговых объектов, утвержденной постановлением администрации город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890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-па «Об утверждении 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хемы размещения нестационарных торговых объектов на территории город</w:t>
      </w:r>
      <w:r w:rsid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Усолье-Сибирское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и (или) осуществление торговли овощами и фруктами на указанных объектах. </w:t>
      </w:r>
    </w:p>
    <w:p w14:paraId="1F011523" w14:textId="1D29BF10" w:rsidR="0075663E" w:rsidRPr="005469FF" w:rsidRDefault="006000DD" w:rsidP="00D058BD">
      <w:pPr>
        <w:spacing w:after="0" w:line="240" w:lineRule="auto"/>
        <w:ind w:firstLine="708"/>
        <w:jc w:val="both"/>
        <w:rPr>
          <w:sz w:val="28"/>
          <w:szCs w:val="28"/>
        </w:rPr>
      </w:pP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будет работать «горячая линия» ежедневно с 0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8: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2: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00 и с 1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3: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17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00, кроме субботы и воскресенья по телефон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(395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58BD">
        <w:rPr>
          <w:rFonts w:ascii="Times New Roman" w:eastAsia="Times New Roman" w:hAnsi="Times New Roman" w:cs="Times New Roman"/>
          <w:sz w:val="28"/>
          <w:szCs w:val="28"/>
          <w:lang w:eastAsia="ru-RU"/>
        </w:rPr>
        <w:t>6-42-41</w:t>
      </w:r>
      <w:r w:rsidRPr="005469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75663E" w:rsidRPr="005469FF" w:rsidSect="00BE357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49"/>
    <w:rsid w:val="000F4A1F"/>
    <w:rsid w:val="001F3E9B"/>
    <w:rsid w:val="003C6449"/>
    <w:rsid w:val="004D77E8"/>
    <w:rsid w:val="005025F5"/>
    <w:rsid w:val="00514089"/>
    <w:rsid w:val="005469FF"/>
    <w:rsid w:val="006000DD"/>
    <w:rsid w:val="0075663E"/>
    <w:rsid w:val="007A5128"/>
    <w:rsid w:val="007F6220"/>
    <w:rsid w:val="0083628A"/>
    <w:rsid w:val="00912A59"/>
    <w:rsid w:val="009D56E3"/>
    <w:rsid w:val="00BE357C"/>
    <w:rsid w:val="00D058BD"/>
    <w:rsid w:val="00E22057"/>
    <w:rsid w:val="00F0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7FF5"/>
  <w15:chartTrackingRefBased/>
  <w15:docId w15:val="{999DC37C-AF48-4E36-9DAA-EAEDA97B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2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11</cp:revision>
  <dcterms:created xsi:type="dcterms:W3CDTF">2023-05-22T08:00:00Z</dcterms:created>
  <dcterms:modified xsi:type="dcterms:W3CDTF">2025-06-02T03:29:00Z</dcterms:modified>
</cp:coreProperties>
</file>