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ABBE7" w14:textId="49BFDAAB" w:rsidR="001A6531" w:rsidRPr="00206702" w:rsidRDefault="001A6531" w:rsidP="0020670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6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 фальсифицированной </w:t>
      </w:r>
      <w:proofErr w:type="spellStart"/>
      <w:r w:rsidRPr="00206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стеклоомывающей</w:t>
      </w:r>
      <w:proofErr w:type="spellEnd"/>
      <w:r w:rsidRPr="00206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жидкости </w:t>
      </w:r>
      <w:bookmarkStart w:id="0" w:name="_GoBack"/>
      <w:bookmarkEnd w:id="0"/>
      <w:r w:rsidRPr="002067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«Снежная дорога»</w:t>
      </w:r>
    </w:p>
    <w:p w14:paraId="7F775E23" w14:textId="77777777" w:rsidR="001A6531" w:rsidRPr="001A6531" w:rsidRDefault="001A6531" w:rsidP="001A653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В службу потребительского рынка и лицензирования Иркутской области из Управления Роспотребнадзора по Иркутской области (далее - Управление) поступила информация о том, что Управлением Роспотребнадзора по Приморскому краю выявлена </w:t>
      </w:r>
      <w:proofErr w:type="spellStart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стеклоомывающая</w:t>
      </w:r>
      <w:proofErr w:type="spellEnd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 низкозамерзающая жидкость -30 «Снежная дорога», ТУ 23.13.40-001-53032974-2023, в которой превышено содержание метанола более 0,05 объемного процента. Таким образом, продукция не соответствует «Единым санитарно-эпидемиологическим и гигиеническим требованиям к товарам, подлежащим санитарно-эпидемиологическому надзору (контролю)».</w:t>
      </w:r>
    </w:p>
    <w:p w14:paraId="21636106" w14:textId="77777777" w:rsidR="001A6531" w:rsidRPr="001A6531" w:rsidRDefault="001A6531" w:rsidP="001A653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Изготовителем </w:t>
      </w:r>
      <w:proofErr w:type="spellStart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стеклоомывающей</w:t>
      </w:r>
      <w:proofErr w:type="spellEnd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 низкозамерзающей жидкости - 30 «Снежная дорога», является ООО «</w:t>
      </w:r>
      <w:proofErr w:type="spellStart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Химпартнер</w:t>
      </w:r>
      <w:proofErr w:type="spellEnd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», юридический адрес: </w:t>
      </w:r>
      <w:proofErr w:type="spellStart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г.Москва</w:t>
      </w:r>
      <w:proofErr w:type="spellEnd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, ул. Адмирала Макарова, д. 6б, к. 2, пом. 8, адрес производства: Приморский край, г. Владивосток, ул. Иртышская, д. 17.</w:t>
      </w:r>
    </w:p>
    <w:p w14:paraId="7C8DE3D7" w14:textId="77777777" w:rsidR="001A6531" w:rsidRPr="001A6531" w:rsidRDefault="001A6531" w:rsidP="001A6531">
      <w:pPr>
        <w:autoSpaceDE w:val="0"/>
        <w:autoSpaceDN w:val="0"/>
        <w:adjustRightInd w:val="0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При проведении сотрудником территориального Управления выездного обследования без взаимодействия с контролируемым лицом установлено, что производственную деятельность ООО «</w:t>
      </w:r>
      <w:proofErr w:type="spellStart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Химпартнер</w:t>
      </w:r>
      <w:proofErr w:type="spellEnd"/>
      <w:r w:rsidRPr="001A6531">
        <w:rPr>
          <w:rFonts w:ascii="TimesNewRomanPSMT" w:eastAsia="Times New Roman" w:hAnsi="TimesNewRomanPSMT" w:cs="Times New Roman"/>
          <w:sz w:val="28"/>
          <w:szCs w:val="28"/>
          <w:lang w:eastAsia="ru-RU"/>
        </w:rPr>
        <w:t>» по вышеуказанному адресу не осуществляет.</w:t>
      </w:r>
    </w:p>
    <w:p w14:paraId="6214A5E0" w14:textId="77777777" w:rsidR="00116685" w:rsidRDefault="00116685"/>
    <w:sectPr w:rsidR="00116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8F"/>
    <w:rsid w:val="00116685"/>
    <w:rsid w:val="001A6531"/>
    <w:rsid w:val="00206702"/>
    <w:rsid w:val="002B3A8F"/>
    <w:rsid w:val="0082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074F"/>
  <w15:chartTrackingRefBased/>
  <w15:docId w15:val="{A11985D8-7A46-4EF6-BE18-3E248481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7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7</cp:revision>
  <dcterms:created xsi:type="dcterms:W3CDTF">2025-04-17T08:37:00Z</dcterms:created>
  <dcterms:modified xsi:type="dcterms:W3CDTF">2025-04-18T00:07:00Z</dcterms:modified>
</cp:coreProperties>
</file>