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3D31B" w14:textId="47C2A8F0" w:rsidR="009E1F8E" w:rsidRPr="009E1F8E" w:rsidRDefault="009E1F8E" w:rsidP="009E1F8E">
      <w:pPr>
        <w:rPr>
          <w:sz w:val="32"/>
          <w:szCs w:val="32"/>
        </w:rPr>
      </w:pPr>
      <w:r>
        <w:rPr>
          <w:sz w:val="32"/>
          <w:szCs w:val="32"/>
        </w:rPr>
        <w:t>0</w:t>
      </w:r>
      <w:r w:rsidRPr="009E1F8E">
        <w:rPr>
          <w:sz w:val="32"/>
          <w:szCs w:val="32"/>
        </w:rPr>
        <w:t>8.11.2022</w:t>
      </w:r>
    </w:p>
    <w:p w14:paraId="1E8681A3" w14:textId="77777777" w:rsidR="009E1F8E" w:rsidRPr="009E1F8E" w:rsidRDefault="009E1F8E" w:rsidP="009E1F8E">
      <w:pPr>
        <w:rPr>
          <w:sz w:val="28"/>
          <w:szCs w:val="28"/>
        </w:rPr>
      </w:pPr>
    </w:p>
    <w:p w14:paraId="292800FD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В адрес службы потребительского рынка и лицензирования Иркутской области из Управления Роспотребнадзора по Иркутской области поступила информация, согласно которой в обороте выявлена пищевая </w:t>
      </w:r>
      <w:bookmarkStart w:id="0" w:name="_GoBack"/>
      <w:proofErr w:type="gramStart"/>
      <w:r w:rsidRPr="009E1F8E">
        <w:rPr>
          <w:sz w:val="28"/>
          <w:szCs w:val="28"/>
        </w:rPr>
        <w:t>продукция  с</w:t>
      </w:r>
      <w:proofErr w:type="gramEnd"/>
      <w:r w:rsidRPr="009E1F8E">
        <w:rPr>
          <w:sz w:val="28"/>
          <w:szCs w:val="28"/>
        </w:rPr>
        <w:t xml:space="preserve"> остаточным количеством действующих веществ пестицидов</w:t>
      </w:r>
      <w:bookmarkEnd w:id="0"/>
      <w:r w:rsidRPr="009E1F8E">
        <w:rPr>
          <w:sz w:val="28"/>
          <w:szCs w:val="28"/>
        </w:rPr>
        <w:t>, а именно:</w:t>
      </w:r>
    </w:p>
    <w:p w14:paraId="7EBABB47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</w:t>
      </w:r>
      <w:proofErr w:type="gramStart"/>
      <w:r w:rsidRPr="009E1F8E">
        <w:rPr>
          <w:sz w:val="28"/>
          <w:szCs w:val="28"/>
        </w:rPr>
        <w:t>картофель свежий</w:t>
      </w:r>
      <w:proofErr w:type="gramEnd"/>
      <w:r w:rsidRPr="009E1F8E">
        <w:rPr>
          <w:sz w:val="28"/>
          <w:szCs w:val="28"/>
        </w:rPr>
        <w:t xml:space="preserve"> очищенный в вакуумной упаковке», урожай</w:t>
      </w:r>
    </w:p>
    <w:p w14:paraId="5CAF9D09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2022 года, срок годности до 3 октября 2022 года, страна происхождения – Российская Федерация (изготовитель глава КФХ </w:t>
      </w:r>
      <w:proofErr w:type="spellStart"/>
      <w:r w:rsidRPr="009E1F8E">
        <w:rPr>
          <w:sz w:val="28"/>
          <w:szCs w:val="28"/>
        </w:rPr>
        <w:t>Мирзаеви</w:t>
      </w:r>
      <w:proofErr w:type="spellEnd"/>
      <w:r w:rsidRPr="009E1F8E">
        <w:rPr>
          <w:sz w:val="28"/>
          <w:szCs w:val="28"/>
        </w:rPr>
        <w:t xml:space="preserve"> </w:t>
      </w:r>
      <w:proofErr w:type="spellStart"/>
      <w:r w:rsidRPr="009E1F8E">
        <w:rPr>
          <w:sz w:val="28"/>
          <w:szCs w:val="28"/>
        </w:rPr>
        <w:t>Дилгам</w:t>
      </w:r>
      <w:proofErr w:type="spellEnd"/>
      <w:r w:rsidRPr="009E1F8E">
        <w:rPr>
          <w:sz w:val="28"/>
          <w:szCs w:val="28"/>
        </w:rPr>
        <w:t xml:space="preserve"> </w:t>
      </w:r>
      <w:proofErr w:type="spellStart"/>
      <w:r w:rsidRPr="009E1F8E">
        <w:rPr>
          <w:sz w:val="28"/>
          <w:szCs w:val="28"/>
        </w:rPr>
        <w:t>Нушраван</w:t>
      </w:r>
      <w:proofErr w:type="spellEnd"/>
      <w:r w:rsidRPr="009E1F8E">
        <w:rPr>
          <w:sz w:val="28"/>
          <w:szCs w:val="28"/>
        </w:rPr>
        <w:t xml:space="preserve"> </w:t>
      </w:r>
      <w:proofErr w:type="spellStart"/>
      <w:r w:rsidRPr="009E1F8E">
        <w:rPr>
          <w:sz w:val="28"/>
          <w:szCs w:val="28"/>
        </w:rPr>
        <w:t>Оглы</w:t>
      </w:r>
      <w:proofErr w:type="spellEnd"/>
      <w:r w:rsidRPr="009E1F8E">
        <w:rPr>
          <w:sz w:val="28"/>
          <w:szCs w:val="28"/>
        </w:rPr>
        <w:t xml:space="preserve">, Красноярский край, Березовский район, </w:t>
      </w:r>
      <w:proofErr w:type="spellStart"/>
      <w:r w:rsidRPr="009E1F8E">
        <w:rPr>
          <w:sz w:val="28"/>
          <w:szCs w:val="28"/>
        </w:rPr>
        <w:t>п.г.т</w:t>
      </w:r>
      <w:proofErr w:type="spellEnd"/>
      <w:r w:rsidRPr="009E1F8E">
        <w:rPr>
          <w:sz w:val="28"/>
          <w:szCs w:val="28"/>
        </w:rPr>
        <w:t>. Березовка,</w:t>
      </w:r>
    </w:p>
    <w:p w14:paraId="5828410D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ул. Трактовая, 95);  </w:t>
      </w:r>
    </w:p>
    <w:p w14:paraId="1B548750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«свекла очищенная под вакуумом», срок годности до 2 октября</w:t>
      </w:r>
    </w:p>
    <w:p w14:paraId="14D7B7A5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2022 года, страна происхождения – Российская Федерация (изготовитель: СКПК «Овощевод», Красноярский край, Березовский район, с. </w:t>
      </w:r>
      <w:proofErr w:type="spellStart"/>
      <w:r w:rsidRPr="009E1F8E">
        <w:rPr>
          <w:sz w:val="28"/>
          <w:szCs w:val="28"/>
        </w:rPr>
        <w:t>Есаулово</w:t>
      </w:r>
      <w:proofErr w:type="spellEnd"/>
      <w:r w:rsidRPr="009E1F8E">
        <w:rPr>
          <w:sz w:val="28"/>
          <w:szCs w:val="28"/>
        </w:rPr>
        <w:t>,</w:t>
      </w:r>
    </w:p>
    <w:p w14:paraId="32ACF588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ул. Кирова, 2, корп. А);</w:t>
      </w:r>
    </w:p>
    <w:p w14:paraId="30542BEA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</w:t>
      </w:r>
      <w:proofErr w:type="gramStart"/>
      <w:r w:rsidRPr="009E1F8E">
        <w:rPr>
          <w:sz w:val="28"/>
          <w:szCs w:val="28"/>
        </w:rPr>
        <w:t>капуста белокочанная</w:t>
      </w:r>
      <w:proofErr w:type="gramEnd"/>
      <w:r w:rsidRPr="009E1F8E">
        <w:rPr>
          <w:sz w:val="28"/>
          <w:szCs w:val="28"/>
        </w:rPr>
        <w:t xml:space="preserve"> упакованная под вакуумом», срок годности до 2 октября 2022 года, страна происхождения – Российская Федерация (изготовитель: изготовитель: СКПК «Овощевод», Красноярский край, Березовский район, с. </w:t>
      </w:r>
      <w:proofErr w:type="spellStart"/>
      <w:r w:rsidRPr="009E1F8E">
        <w:rPr>
          <w:sz w:val="28"/>
          <w:szCs w:val="28"/>
        </w:rPr>
        <w:t>Есаулово</w:t>
      </w:r>
      <w:proofErr w:type="spellEnd"/>
      <w:r w:rsidRPr="009E1F8E">
        <w:rPr>
          <w:sz w:val="28"/>
          <w:szCs w:val="28"/>
        </w:rPr>
        <w:t>, ул. Кирова, 2, корп. А);</w:t>
      </w:r>
    </w:p>
    <w:p w14:paraId="28256AC1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«лук очищенный под вакуумом», срок годности до 7 октября</w:t>
      </w:r>
    </w:p>
    <w:p w14:paraId="3E7D312D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2022 года, страна происхождения – Российская Федерация (изготовитель: СКПК «Овощевод», Красноярский край, Березовский район, с. </w:t>
      </w:r>
      <w:proofErr w:type="spellStart"/>
      <w:r w:rsidRPr="009E1F8E">
        <w:rPr>
          <w:sz w:val="28"/>
          <w:szCs w:val="28"/>
        </w:rPr>
        <w:t>Есаулово</w:t>
      </w:r>
      <w:proofErr w:type="spellEnd"/>
      <w:r w:rsidRPr="009E1F8E">
        <w:rPr>
          <w:sz w:val="28"/>
          <w:szCs w:val="28"/>
        </w:rPr>
        <w:t>,</w:t>
      </w:r>
    </w:p>
    <w:p w14:paraId="63D454A0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ул. Кирова, 2, корп. А);</w:t>
      </w:r>
    </w:p>
    <w:p w14:paraId="63BF70B0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- «картофель продовольственный», урожай 2022 года, страна происхождения – Российская Федерация (изготовитель: ИП Коноплев Сергей Николаевич, Астраханская область, </w:t>
      </w:r>
      <w:proofErr w:type="spellStart"/>
      <w:r w:rsidRPr="009E1F8E">
        <w:rPr>
          <w:sz w:val="28"/>
          <w:szCs w:val="28"/>
        </w:rPr>
        <w:t>Харабалинский</w:t>
      </w:r>
      <w:proofErr w:type="spellEnd"/>
      <w:r w:rsidRPr="009E1F8E">
        <w:rPr>
          <w:sz w:val="28"/>
          <w:szCs w:val="28"/>
        </w:rPr>
        <w:t xml:space="preserve"> район, с. Сасыколи,</w:t>
      </w:r>
    </w:p>
    <w:p w14:paraId="425305BA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ул. Советская, 144);</w:t>
      </w:r>
    </w:p>
    <w:p w14:paraId="060F78BB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- «яблоки свежие», дата изготовления 28 октября 2022 года, страна происхождения – Российская Федерация (изготовитель: ООО «Край сервис», 356110, Россия, Ставропольский край, </w:t>
      </w:r>
      <w:proofErr w:type="spellStart"/>
      <w:r w:rsidRPr="009E1F8E">
        <w:rPr>
          <w:sz w:val="28"/>
          <w:szCs w:val="28"/>
        </w:rPr>
        <w:t>Изобильненский</w:t>
      </w:r>
      <w:proofErr w:type="spellEnd"/>
      <w:r w:rsidRPr="009E1F8E">
        <w:rPr>
          <w:sz w:val="28"/>
          <w:szCs w:val="28"/>
        </w:rPr>
        <w:t xml:space="preserve"> район,</w:t>
      </w:r>
    </w:p>
    <w:p w14:paraId="1A974E57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пос. </w:t>
      </w:r>
      <w:proofErr w:type="spellStart"/>
      <w:r w:rsidRPr="009E1F8E">
        <w:rPr>
          <w:sz w:val="28"/>
          <w:szCs w:val="28"/>
        </w:rPr>
        <w:t>Рыздвяной</w:t>
      </w:r>
      <w:proofErr w:type="spellEnd"/>
      <w:r w:rsidRPr="009E1F8E">
        <w:rPr>
          <w:sz w:val="28"/>
          <w:szCs w:val="28"/>
        </w:rPr>
        <w:t>, ул. Восточная, б/н);</w:t>
      </w:r>
    </w:p>
    <w:p w14:paraId="39A5201F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lastRenderedPageBreak/>
        <w:t>- «яблоки свежие «Голден», дата изготовления 13 октября 2022 года, страна происхождения – Российская Федерация (изготовитель: ООО «Агро-центр», Республика Адыгея, х. Днепропетровский, ул. Крестьянская, д. 48);</w:t>
      </w:r>
    </w:p>
    <w:p w14:paraId="0ECE07CD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«перец свежий сладкий красный», дата изготовления 28 октября</w:t>
      </w:r>
    </w:p>
    <w:p w14:paraId="110E0257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2022 года, урожай 2022 года (изготовитель: «NAEIM HONARI TRADING», адрес: Израиль, Р.О.В.151, GELIL YAM 4690500, адрес места осуществления деятельности по изготовлению продукции: IRANASTARA-STR HAKIMNIZAMI, Исламская Республика Иран);</w:t>
      </w:r>
    </w:p>
    <w:p w14:paraId="617C864A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«яблоки свежие», урожай 2022 года, срок годности 10 месяцев, страна происхождения – Российская Федерация (изготовитель: АО «Крымская фруктовая компания», Республика Крым, Красногвардейский район,</w:t>
      </w:r>
    </w:p>
    <w:p w14:paraId="0138B80D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с. Петровка, квартал Общественный центр, д. 2);</w:t>
      </w:r>
    </w:p>
    <w:p w14:paraId="77F9852A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«яблоки свежие «</w:t>
      </w:r>
      <w:proofErr w:type="spellStart"/>
      <w:r w:rsidRPr="009E1F8E">
        <w:rPr>
          <w:sz w:val="28"/>
          <w:szCs w:val="28"/>
        </w:rPr>
        <w:t>Моди</w:t>
      </w:r>
      <w:proofErr w:type="spellEnd"/>
      <w:r w:rsidRPr="009E1F8E">
        <w:rPr>
          <w:sz w:val="28"/>
          <w:szCs w:val="28"/>
        </w:rPr>
        <w:t>», урожай 2022 года, срок годности 90 суток, страна происхождения – Российская Федерация, (изготовитель:</w:t>
      </w:r>
    </w:p>
    <w:p w14:paraId="3A76902C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ИП Панов Д.И., Краснодарский край, г. Краснодар, ул. Пограничная, д. 29);</w:t>
      </w:r>
    </w:p>
    <w:p w14:paraId="7185CD5C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- «яблоки свежие», урожай 2022 года, страна происхождения – Российская Федерация (изготовитель: АО «Крымская фруктовая компания», Республика Крым, Красногвардейский район, с. Петровка, квартал Общественный центр, д. 2).</w:t>
      </w:r>
    </w:p>
    <w:p w14:paraId="35243969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Нахождение в обороте такой продукции создает риски причинения вреда здоровью граждан.</w:t>
      </w:r>
    </w:p>
    <w:p w14:paraId="49BB35B4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Торговым организациям и предприятиям общественного питания необходимо руководствоваться данной информацией при осуществлении деятельности.</w:t>
      </w:r>
    </w:p>
    <w:p w14:paraId="2E081BF3" w14:textId="77777777" w:rsidR="009E1F8E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>Жителей региона просим быть внимательными при выборе товаров.</w:t>
      </w:r>
    </w:p>
    <w:p w14:paraId="70C1232E" w14:textId="0824FFCA" w:rsidR="00577BF4" w:rsidRPr="009E1F8E" w:rsidRDefault="009E1F8E" w:rsidP="009E1F8E">
      <w:pPr>
        <w:rPr>
          <w:sz w:val="28"/>
          <w:szCs w:val="28"/>
        </w:rPr>
      </w:pPr>
      <w:r w:rsidRPr="009E1F8E">
        <w:rPr>
          <w:sz w:val="28"/>
          <w:szCs w:val="28"/>
        </w:rPr>
        <w:t xml:space="preserve">В случае приобретения указанной пищевой продукции не употреблять ее в пищу и сообщить в Управление Роспотребнадзора по Иркутской области (тел: 8 (3952)25-98-30).  </w:t>
      </w:r>
    </w:p>
    <w:sectPr w:rsidR="00577BF4" w:rsidRPr="009E1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19D"/>
    <w:rsid w:val="00577BF4"/>
    <w:rsid w:val="006F219D"/>
    <w:rsid w:val="009E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25EFA"/>
  <w15:chartTrackingRefBased/>
  <w15:docId w15:val="{ECD40722-F6AE-4DA9-92A7-AE712056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2023-02-03T02:39:00Z</dcterms:created>
  <dcterms:modified xsi:type="dcterms:W3CDTF">2023-02-03T02:40:00Z</dcterms:modified>
</cp:coreProperties>
</file>