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2AA6CF" w14:textId="77777777" w:rsidR="005064B3" w:rsidRDefault="00B93D96" w:rsidP="002A04E8">
      <w:pPr>
        <w:pStyle w:val="a5"/>
        <w:jc w:val="right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6D09D873" wp14:editId="11497036">
            <wp:simplePos x="0" y="0"/>
            <wp:positionH relativeFrom="margin">
              <wp:posOffset>-234315</wp:posOffset>
            </wp:positionH>
            <wp:positionV relativeFrom="paragraph">
              <wp:posOffset>3810</wp:posOffset>
            </wp:positionV>
            <wp:extent cx="2790825" cy="3232150"/>
            <wp:effectExtent l="0" t="0" r="9525" b="6350"/>
            <wp:wrapTight wrapText="bothSides">
              <wp:wrapPolygon edited="0">
                <wp:start x="0" y="0"/>
                <wp:lineTo x="0" y="21515"/>
                <wp:lineTo x="21526" y="21515"/>
                <wp:lineTo x="21526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3232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A04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</w:t>
      </w:r>
    </w:p>
    <w:p w14:paraId="6F4E1AAE" w14:textId="77777777" w:rsidR="005064B3" w:rsidRPr="005064B3" w:rsidRDefault="005064B3" w:rsidP="005064B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14:paraId="6FC0A17D" w14:textId="77777777" w:rsidR="00BE6022" w:rsidRPr="00BE6022" w:rsidRDefault="00A46182" w:rsidP="00BE6022">
      <w:pPr>
        <w:pStyle w:val="a5"/>
        <w:rPr>
          <w:rFonts w:ascii="Times New Roman" w:hAnsi="Times New Roman" w:cs="Times New Roman"/>
          <w:noProof/>
          <w:sz w:val="28"/>
          <w:szCs w:val="28"/>
        </w:rPr>
      </w:pPr>
      <w:r w:rsidRPr="00BE6022">
        <w:rPr>
          <w:rFonts w:ascii="Times New Roman" w:hAnsi="Times New Roman" w:cs="Times New Roman"/>
          <w:noProof/>
          <w:sz w:val="28"/>
          <w:szCs w:val="28"/>
        </w:rPr>
        <w:t>Заместителю прокурора</w:t>
      </w:r>
    </w:p>
    <w:p w14:paraId="0F0F3950" w14:textId="77777777" w:rsidR="00BE6022" w:rsidRDefault="00A46182" w:rsidP="00BE6022">
      <w:pPr>
        <w:pStyle w:val="a5"/>
        <w:rPr>
          <w:rFonts w:ascii="Times New Roman" w:hAnsi="Times New Roman" w:cs="Times New Roman"/>
          <w:noProof/>
          <w:sz w:val="28"/>
          <w:szCs w:val="28"/>
        </w:rPr>
      </w:pPr>
      <w:r w:rsidRPr="00BE6022">
        <w:rPr>
          <w:rFonts w:ascii="Times New Roman" w:hAnsi="Times New Roman" w:cs="Times New Roman"/>
          <w:noProof/>
          <w:sz w:val="28"/>
          <w:szCs w:val="28"/>
        </w:rPr>
        <w:t xml:space="preserve"> города Усолье-Сибирское</w:t>
      </w:r>
    </w:p>
    <w:p w14:paraId="3308DEE7" w14:textId="77777777" w:rsidR="00BE6022" w:rsidRDefault="00A46182" w:rsidP="00BE6022">
      <w:pPr>
        <w:pStyle w:val="a5"/>
        <w:rPr>
          <w:rFonts w:ascii="Times New Roman" w:hAnsi="Times New Roman" w:cs="Times New Roman"/>
          <w:noProof/>
          <w:sz w:val="28"/>
          <w:szCs w:val="28"/>
        </w:rPr>
      </w:pPr>
      <w:r w:rsidRPr="00BE6022">
        <w:rPr>
          <w:rFonts w:ascii="Times New Roman" w:hAnsi="Times New Roman" w:cs="Times New Roman"/>
          <w:noProof/>
          <w:sz w:val="28"/>
          <w:szCs w:val="28"/>
        </w:rPr>
        <w:t xml:space="preserve"> младшему советнику юстиции</w:t>
      </w:r>
    </w:p>
    <w:p w14:paraId="4530E132" w14:textId="2BDC9089" w:rsidR="00BE6022" w:rsidRDefault="00A46182" w:rsidP="00BE6022">
      <w:pPr>
        <w:pStyle w:val="a5"/>
        <w:rPr>
          <w:rFonts w:ascii="Times New Roman" w:hAnsi="Times New Roman" w:cs="Times New Roman"/>
          <w:noProof/>
          <w:sz w:val="28"/>
          <w:szCs w:val="28"/>
        </w:rPr>
      </w:pPr>
      <w:r w:rsidRPr="00BE6022">
        <w:rPr>
          <w:rFonts w:ascii="Times New Roman" w:hAnsi="Times New Roman" w:cs="Times New Roman"/>
          <w:noProof/>
          <w:sz w:val="28"/>
          <w:szCs w:val="28"/>
        </w:rPr>
        <w:t xml:space="preserve"> Кулакову</w:t>
      </w:r>
      <w:r w:rsidR="00BE6022">
        <w:rPr>
          <w:rFonts w:ascii="Times New Roman" w:hAnsi="Times New Roman" w:cs="Times New Roman"/>
          <w:noProof/>
          <w:sz w:val="28"/>
          <w:szCs w:val="28"/>
        </w:rPr>
        <w:t xml:space="preserve"> А.В.</w:t>
      </w:r>
    </w:p>
    <w:p w14:paraId="20920612" w14:textId="77777777" w:rsidR="00BE6022" w:rsidRDefault="00A46182" w:rsidP="00BE6022">
      <w:pPr>
        <w:pStyle w:val="a5"/>
        <w:rPr>
          <w:rFonts w:ascii="Times New Roman" w:hAnsi="Times New Roman" w:cs="Times New Roman"/>
          <w:noProof/>
          <w:sz w:val="28"/>
          <w:szCs w:val="28"/>
        </w:rPr>
      </w:pPr>
      <w:r w:rsidRPr="00BE6022">
        <w:rPr>
          <w:rFonts w:ascii="Times New Roman" w:hAnsi="Times New Roman" w:cs="Times New Roman"/>
          <w:noProof/>
          <w:sz w:val="28"/>
          <w:szCs w:val="28"/>
        </w:rPr>
        <w:t xml:space="preserve"> Ленина ул., 44, г. Усолье-Сибирское,</w:t>
      </w:r>
    </w:p>
    <w:p w14:paraId="65AD2B5F" w14:textId="47A1ADB6" w:rsidR="00BA02B8" w:rsidRPr="00BE6022" w:rsidRDefault="00A46182" w:rsidP="00BE6022">
      <w:pPr>
        <w:pStyle w:val="a5"/>
        <w:rPr>
          <w:rFonts w:ascii="Times New Roman" w:hAnsi="Times New Roman" w:cs="Times New Roman"/>
          <w:sz w:val="28"/>
          <w:szCs w:val="28"/>
        </w:rPr>
      </w:pPr>
      <w:r w:rsidRPr="00BE6022">
        <w:rPr>
          <w:rFonts w:ascii="Times New Roman" w:hAnsi="Times New Roman" w:cs="Times New Roman"/>
          <w:noProof/>
          <w:sz w:val="28"/>
          <w:szCs w:val="28"/>
        </w:rPr>
        <w:t xml:space="preserve"> Иркутская обл., 665462</w:t>
      </w:r>
    </w:p>
    <w:p w14:paraId="3F65C310" w14:textId="77777777" w:rsidR="00BA02B8" w:rsidRDefault="00BA02B8" w:rsidP="00BA02B8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3DF917B3" w14:textId="77777777" w:rsidR="00BA02B8" w:rsidRDefault="00BA02B8" w:rsidP="00BA02B8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180F1488" w14:textId="77777777" w:rsidR="00BA02B8" w:rsidRPr="0063737A" w:rsidRDefault="00BA02B8" w:rsidP="00BA02B8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15936B78" w14:textId="77777777" w:rsidR="00BA02B8" w:rsidRPr="0063737A" w:rsidRDefault="00BA02B8" w:rsidP="00BA02B8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2AD982F2" w14:textId="67A52FE2" w:rsidR="00BE6022" w:rsidRDefault="00BE6022" w:rsidP="00BE6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72ADC06" w14:textId="5247B3BC" w:rsidR="00BE6022" w:rsidRDefault="00BE6022" w:rsidP="00BE6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3C7202B" w14:textId="713A2208" w:rsidR="00BE6022" w:rsidRPr="00BE6022" w:rsidRDefault="00BE6022" w:rsidP="00BE602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6022">
        <w:rPr>
          <w:rFonts w:ascii="Times New Roman" w:hAnsi="Times New Roman" w:cs="Times New Roman"/>
          <w:sz w:val="24"/>
          <w:szCs w:val="24"/>
        </w:rPr>
        <w:t>О рассмотрении Требования</w:t>
      </w:r>
    </w:p>
    <w:p w14:paraId="0BBE5B4C" w14:textId="77777777" w:rsidR="00BE6022" w:rsidRDefault="00BE6022" w:rsidP="00BE602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BB23A4C" w14:textId="1CFFAA0C" w:rsidR="00BA02B8" w:rsidRDefault="00BA02B8" w:rsidP="00BA02B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AB8071A" w14:textId="39D64EF2" w:rsidR="00BA02B8" w:rsidRDefault="00A46182" w:rsidP="00BA02B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46182">
        <w:rPr>
          <w:rFonts w:ascii="Times New Roman" w:hAnsi="Times New Roman" w:cs="Times New Roman"/>
          <w:sz w:val="28"/>
          <w:szCs w:val="28"/>
        </w:rPr>
        <w:t>Уважаемый Алексей Владимирович!</w:t>
      </w:r>
    </w:p>
    <w:p w14:paraId="6D9F74BA" w14:textId="77777777" w:rsidR="00BE6022" w:rsidRPr="00AD17F0" w:rsidRDefault="00BE6022" w:rsidP="00BA02B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C0E4D10" w14:textId="5FB1DB2D" w:rsidR="00BE6022" w:rsidRDefault="00BE6022" w:rsidP="00E3490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60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Рассмотрев Ваше требование от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r w:rsidRPr="00BE6022">
        <w:rPr>
          <w:rFonts w:ascii="Times New Roman" w:eastAsia="Times New Roman" w:hAnsi="Times New Roman" w:cs="Times New Roman"/>
          <w:sz w:val="28"/>
          <w:szCs w:val="28"/>
          <w:lang w:eastAsia="ru-RU"/>
        </w:rPr>
        <w:t>.11.2024 г. исх. №20250013/7-07-45-2024/21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97</w:t>
      </w:r>
      <w:r w:rsidRPr="00BE6022">
        <w:rPr>
          <w:rFonts w:ascii="Times New Roman" w:eastAsia="Times New Roman" w:hAnsi="Times New Roman" w:cs="Times New Roman"/>
          <w:sz w:val="28"/>
          <w:szCs w:val="28"/>
          <w:lang w:eastAsia="ru-RU"/>
        </w:rPr>
        <w:t>-24-20250013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E6022"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предоставлении информации и документов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E60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отношении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имущественного комплекса МКД Утес,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админимтрация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</w:t>
      </w:r>
      <w:r w:rsidRPr="00BE60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сообщае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BE60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следующее.</w:t>
      </w:r>
    </w:p>
    <w:p w14:paraId="494B6389" w14:textId="77777777" w:rsidR="00B2478C" w:rsidRDefault="00A878E3" w:rsidP="00E34907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B2478C">
        <w:rPr>
          <w:rFonts w:ascii="Times New Roman" w:hAnsi="Times New Roman" w:cs="Times New Roman"/>
          <w:sz w:val="28"/>
          <w:szCs w:val="28"/>
        </w:rPr>
        <w:t>В Администрации города Усолье-Сибирское отсутствуют информация и документы, подтверждающие факт нахождения в собственности ОАО «Усольехимпром» до 2011 года имущественного комплекса МКД, расположенного на территории профилактория «Утёс», а также в собственности Росимущества после банкротства предприятия.</w:t>
      </w:r>
    </w:p>
    <w:p w14:paraId="6C366A5E" w14:textId="77777777" w:rsidR="00B2478C" w:rsidRDefault="00B2478C" w:rsidP="00E34907">
      <w:pPr>
        <w:tabs>
          <w:tab w:val="left" w:pos="4500"/>
        </w:tabs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Дополнительно сообщаем о том, что часть объектов, расположенных на территории профилактория «Утёс», были переданы в муниципальную собственность на основании распоряжения Межрегионального территориального управления Федерального агентства по управлению государственным имуществом в Иркутской области, республике Бурятия и Забайкальском крае от 12.09.2018 г. № 38/716-и и акта приема – передачи имущества, составляющего Государственную казну Российской Федерации, в муниципальную собственность муниципального образования «город Усолье-Сибирское», утвержденного от 27.09.2018 г. </w:t>
      </w:r>
    </w:p>
    <w:p w14:paraId="7E9B7727" w14:textId="77777777" w:rsidR="00B2478C" w:rsidRDefault="00B2478C" w:rsidP="00E34907">
      <w:pPr>
        <w:tabs>
          <w:tab w:val="left" w:pos="4500"/>
        </w:tabs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организации теплоснабжения, водоснабжения и водоотведения в многоквартирном доме, расположенном на территории профилактория «Утёс», часть переданных объектов в муниципальную собственность была закреплена на праве хозяйственного ведения за МУП «Сервисный центр» на основании распоряжения комитета по управлению муниципальным имуществом администрации города Усолье-Сибирское от 31.07.2020 г. № 348, а именно: </w:t>
      </w:r>
    </w:p>
    <w:p w14:paraId="2D371FA9" w14:textId="77777777" w:rsidR="00B2478C" w:rsidRDefault="00B2478C" w:rsidP="00E34907">
      <w:pPr>
        <w:tabs>
          <w:tab w:val="left" w:pos="4500"/>
        </w:tabs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здание биофильтра (нежилое), с кадастровым номером 38:31:000000:54;</w:t>
      </w:r>
    </w:p>
    <w:p w14:paraId="36C6600D" w14:textId="77777777" w:rsidR="00B2478C" w:rsidRDefault="00B2478C" w:rsidP="00E34907">
      <w:pPr>
        <w:tabs>
          <w:tab w:val="left" w:pos="4500"/>
        </w:tabs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станция насосная (нежилое), с кадастровым номером 38:31:000000:61;</w:t>
      </w:r>
    </w:p>
    <w:p w14:paraId="735F9B66" w14:textId="77777777" w:rsidR="00B2478C" w:rsidRDefault="00B2478C" w:rsidP="00E34907">
      <w:pPr>
        <w:tabs>
          <w:tab w:val="left" w:pos="4500"/>
        </w:tabs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здание котельной (нежилое), с кадастровым номером 38:31:000000:65;</w:t>
      </w:r>
    </w:p>
    <w:p w14:paraId="35D99F9A" w14:textId="77777777" w:rsidR="00B2478C" w:rsidRDefault="00B2478C" w:rsidP="00E34907">
      <w:pPr>
        <w:tabs>
          <w:tab w:val="left" w:pos="4500"/>
        </w:tabs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сооружение-тепловые сети, с кадастровым номером 38:31:000000:64;</w:t>
      </w:r>
    </w:p>
    <w:p w14:paraId="78CCA10C" w14:textId="77777777" w:rsidR="00B2478C" w:rsidRDefault="00B2478C" w:rsidP="00E34907">
      <w:pPr>
        <w:tabs>
          <w:tab w:val="left" w:pos="4500"/>
        </w:tabs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сооружение-водопроводные сети, с кадастровым номером 38:31:000000:55;</w:t>
      </w:r>
    </w:p>
    <w:p w14:paraId="5D4B3BD9" w14:textId="77777777" w:rsidR="00B2478C" w:rsidRDefault="00B2478C" w:rsidP="00E34907">
      <w:pPr>
        <w:tabs>
          <w:tab w:val="left" w:pos="4500"/>
        </w:tabs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-сооружение-канализационный коллектор, с кадастровым номером 38:31:000000:56;</w:t>
      </w:r>
    </w:p>
    <w:p w14:paraId="2A43E2A7" w14:textId="77777777" w:rsidR="00B2478C" w:rsidRDefault="00B2478C" w:rsidP="00E34907">
      <w:pPr>
        <w:tabs>
          <w:tab w:val="left" w:pos="4500"/>
        </w:tabs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водонапорная башня (нежилое), с кадастровым номером 38:31:000000:63.</w:t>
      </w:r>
    </w:p>
    <w:p w14:paraId="095AECF3" w14:textId="59F2E1FF" w:rsidR="00B2478C" w:rsidRDefault="00B2478C" w:rsidP="00E34907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2478C">
        <w:rPr>
          <w:rFonts w:ascii="Times New Roman" w:hAnsi="Times New Roman" w:cs="Times New Roman"/>
          <w:bCs/>
          <w:sz w:val="28"/>
          <w:szCs w:val="28"/>
        </w:rPr>
        <w:t>Дополнительно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27434" w:rsidRPr="00D27434">
        <w:rPr>
          <w:rFonts w:ascii="Times New Roman" w:hAnsi="Times New Roman" w:cs="Times New Roman"/>
          <w:bCs/>
          <w:sz w:val="28"/>
          <w:szCs w:val="28"/>
        </w:rPr>
        <w:t>МКУ "Муниципальный архив"</w:t>
      </w:r>
      <w:r w:rsidR="00D27434">
        <w:rPr>
          <w:rFonts w:ascii="Times New Roman" w:hAnsi="Times New Roman" w:cs="Times New Roman"/>
          <w:bCs/>
          <w:sz w:val="28"/>
          <w:szCs w:val="28"/>
        </w:rPr>
        <w:t xml:space="preserve"> направляет </w:t>
      </w:r>
      <w:r w:rsidR="00D27434" w:rsidRPr="00D27434">
        <w:rPr>
          <w:rFonts w:ascii="Times New Roman" w:hAnsi="Times New Roman" w:cs="Times New Roman"/>
          <w:bCs/>
          <w:sz w:val="28"/>
          <w:szCs w:val="28"/>
        </w:rPr>
        <w:t>копию приказа Общества с ограниченной ответственностью</w:t>
      </w:r>
      <w:r w:rsidR="00D2743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27434" w:rsidRPr="00D27434">
        <w:rPr>
          <w:rFonts w:ascii="Times New Roman" w:hAnsi="Times New Roman" w:cs="Times New Roman"/>
          <w:bCs/>
          <w:sz w:val="28"/>
          <w:szCs w:val="28"/>
        </w:rPr>
        <w:t>«Усольехимпром» от 26.11.2008 № 855 «О прекращении деятельности с/п «Утёс»</w:t>
      </w:r>
      <w:r w:rsidR="00D27434">
        <w:rPr>
          <w:rFonts w:ascii="Times New Roman" w:hAnsi="Times New Roman" w:cs="Times New Roman"/>
          <w:bCs/>
          <w:sz w:val="28"/>
          <w:szCs w:val="28"/>
        </w:rPr>
        <w:t xml:space="preserve"> и с</w:t>
      </w:r>
      <w:r w:rsidR="00D27434" w:rsidRPr="00D27434">
        <w:rPr>
          <w:rFonts w:ascii="Times New Roman" w:hAnsi="Times New Roman" w:cs="Times New Roman"/>
          <w:bCs/>
          <w:sz w:val="28"/>
          <w:szCs w:val="28"/>
        </w:rPr>
        <w:t>ообщае</w:t>
      </w:r>
      <w:r w:rsidR="00D27434">
        <w:rPr>
          <w:rFonts w:ascii="Times New Roman" w:hAnsi="Times New Roman" w:cs="Times New Roman"/>
          <w:bCs/>
          <w:sz w:val="28"/>
          <w:szCs w:val="28"/>
        </w:rPr>
        <w:t>т</w:t>
      </w:r>
      <w:r w:rsidR="00D27434" w:rsidRPr="00D27434">
        <w:rPr>
          <w:rFonts w:ascii="Times New Roman" w:hAnsi="Times New Roman" w:cs="Times New Roman"/>
          <w:bCs/>
          <w:sz w:val="28"/>
          <w:szCs w:val="28"/>
        </w:rPr>
        <w:t>, что по архивным документам фонда «Усольское Ордена</w:t>
      </w:r>
      <w:r w:rsidR="00D2743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27434" w:rsidRPr="00D27434">
        <w:rPr>
          <w:rFonts w:ascii="Times New Roman" w:hAnsi="Times New Roman" w:cs="Times New Roman"/>
          <w:bCs/>
          <w:sz w:val="28"/>
          <w:szCs w:val="28"/>
        </w:rPr>
        <w:t>Трудового Красного Знамени производственное объединение «Химпром»</w:t>
      </w:r>
      <w:r w:rsidR="00D2743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27434" w:rsidRPr="00D27434">
        <w:rPr>
          <w:rFonts w:ascii="Times New Roman" w:hAnsi="Times New Roman" w:cs="Times New Roman"/>
          <w:bCs/>
          <w:sz w:val="28"/>
          <w:szCs w:val="28"/>
        </w:rPr>
        <w:t>Комитета Российской Федерации химической и нефтехимической промышленности</w:t>
      </w:r>
      <w:r w:rsidR="00D2743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27434" w:rsidRPr="00D27434">
        <w:rPr>
          <w:rFonts w:ascii="Times New Roman" w:hAnsi="Times New Roman" w:cs="Times New Roman"/>
          <w:bCs/>
          <w:sz w:val="28"/>
          <w:szCs w:val="28"/>
        </w:rPr>
        <w:t>Министерства промышленности Российской Федерации и созданное на его базе</w:t>
      </w:r>
      <w:r w:rsidR="00D2743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27434" w:rsidRPr="00D27434">
        <w:rPr>
          <w:rFonts w:ascii="Times New Roman" w:hAnsi="Times New Roman" w:cs="Times New Roman"/>
          <w:bCs/>
          <w:sz w:val="28"/>
          <w:szCs w:val="28"/>
        </w:rPr>
        <w:t>общество с ограниченной ответственностью «Усольехимпром» ОАФ,</w:t>
      </w:r>
      <w:r w:rsidR="00D2743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27434" w:rsidRPr="00D27434">
        <w:rPr>
          <w:rFonts w:ascii="Times New Roman" w:hAnsi="Times New Roman" w:cs="Times New Roman"/>
          <w:bCs/>
          <w:sz w:val="28"/>
          <w:szCs w:val="28"/>
        </w:rPr>
        <w:t>подтверждающих документов о факте нахождения в собственности ОАО</w:t>
      </w:r>
      <w:r w:rsidR="00D2743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27434" w:rsidRPr="00D27434">
        <w:rPr>
          <w:rFonts w:ascii="Times New Roman" w:hAnsi="Times New Roman" w:cs="Times New Roman"/>
          <w:bCs/>
          <w:sz w:val="28"/>
          <w:szCs w:val="28"/>
        </w:rPr>
        <w:t>«Усольехимпром» имущественного комплекса МКД Утёс, не обнаружено.</w:t>
      </w:r>
    </w:p>
    <w:p w14:paraId="50F537C8" w14:textId="69C263D8" w:rsidR="00B2478C" w:rsidRDefault="00B2478C" w:rsidP="00B2478C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0040D650" w14:textId="77777777" w:rsidR="00B2478C" w:rsidRDefault="00B2478C" w:rsidP="00E34907">
      <w:pPr>
        <w:tabs>
          <w:tab w:val="left" w:pos="45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Приложение:</w:t>
      </w:r>
    </w:p>
    <w:p w14:paraId="526A58BC" w14:textId="77777777" w:rsidR="00B2478C" w:rsidRDefault="00B2478C" w:rsidP="00E34907">
      <w:pPr>
        <w:pStyle w:val="a8"/>
        <w:numPr>
          <w:ilvl w:val="0"/>
          <w:numId w:val="1"/>
        </w:numPr>
        <w:tabs>
          <w:tab w:val="left" w:pos="851"/>
        </w:tabs>
        <w:spacing w:after="0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Распоряжение Межрегионального территориального управления Федерального агентства по управлению государственным имуществом в Иркутской области, республике Бурятия и Забайкальском крае от 12.09.2018 г. № 38/716-и – на 2л. в 1 экз.;</w:t>
      </w:r>
    </w:p>
    <w:p w14:paraId="54DAFB70" w14:textId="77777777" w:rsidR="00B2478C" w:rsidRDefault="00B2478C" w:rsidP="00E34907">
      <w:pPr>
        <w:pStyle w:val="a8"/>
        <w:numPr>
          <w:ilvl w:val="0"/>
          <w:numId w:val="1"/>
        </w:numPr>
        <w:tabs>
          <w:tab w:val="left" w:pos="851"/>
        </w:tabs>
        <w:spacing w:after="0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 приема – передачи имущества, составляющего Государственную казну Российской Федерации, в муниципальную собственность муниципального образования «город Усолье-Сибирское», утвержденного от 27.09.2018 г.</w:t>
      </w:r>
      <w:r w:rsidRPr="006212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на 2л. в 1 экз.;</w:t>
      </w:r>
    </w:p>
    <w:p w14:paraId="6FECE96D" w14:textId="3D5FC4BF" w:rsidR="00B2478C" w:rsidRDefault="00B2478C" w:rsidP="00E34907">
      <w:pPr>
        <w:pStyle w:val="a8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EE1F30">
        <w:rPr>
          <w:rFonts w:ascii="Times New Roman" w:hAnsi="Times New Roman" w:cs="Times New Roman"/>
          <w:sz w:val="28"/>
          <w:szCs w:val="28"/>
        </w:rPr>
        <w:t>аспоряжение КУМИ администрации города Усолье-Сибирское от 31.07.2020 г. № 348 – на 2л. в 1 экз.</w:t>
      </w:r>
    </w:p>
    <w:p w14:paraId="1E0BB086" w14:textId="037927A7" w:rsidR="00D27434" w:rsidRPr="00621221" w:rsidRDefault="00E34907" w:rsidP="00E34907">
      <w:pPr>
        <w:pStyle w:val="a8"/>
        <w:numPr>
          <w:ilvl w:val="0"/>
          <w:numId w:val="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 №855 </w:t>
      </w:r>
      <w:r w:rsidR="00D27434" w:rsidRPr="00A4618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ОСНОВАНИЕ: Ф. Р-43. Оп. 4. Д. 165. Л. 148-149.</w:t>
      </w:r>
    </w:p>
    <w:p w14:paraId="2FE8302E" w14:textId="6EC3F075" w:rsidR="00A878E3" w:rsidRDefault="00A878E3" w:rsidP="00A461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48500D4" w14:textId="3D7D932B" w:rsidR="00B2478C" w:rsidRDefault="00B2478C" w:rsidP="00A461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5839D68" w14:textId="753A6EE0" w:rsidR="00B2478C" w:rsidRDefault="00B2478C" w:rsidP="00A461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2584D3E" w14:textId="3A5D894E" w:rsidR="00E34907" w:rsidRDefault="00E34907" w:rsidP="00E34907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Мэр города                                                                                 </w:t>
      </w:r>
      <w:r w:rsidR="00E9628F">
        <w:rPr>
          <w:rFonts w:ascii="Times New Roman" w:hAnsi="Times New Roman" w:cs="Times New Roman"/>
          <w:bCs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bCs/>
          <w:sz w:val="28"/>
          <w:szCs w:val="28"/>
        </w:rPr>
        <w:t xml:space="preserve"> М.В. Торопкин</w:t>
      </w:r>
    </w:p>
    <w:p w14:paraId="360BFF9A" w14:textId="0559883F" w:rsidR="00D27434" w:rsidRDefault="00D27434" w:rsidP="00A461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6CC8F6F" w14:textId="19BF3D71" w:rsidR="00D27434" w:rsidRDefault="00D27434" w:rsidP="00A461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A4D903" w14:textId="47263470" w:rsidR="00D27434" w:rsidRDefault="00D27434" w:rsidP="00A461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FB67931" w14:textId="365411BC" w:rsidR="00D27434" w:rsidRDefault="00D27434" w:rsidP="00A461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2393755" w14:textId="789FDFBE" w:rsidR="00D27434" w:rsidRDefault="00D27434" w:rsidP="00A461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85779D4" w14:textId="3EE992F5" w:rsidR="00D27434" w:rsidRDefault="00D27434" w:rsidP="00A461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1B78BC9" w14:textId="77777777" w:rsidR="00D27434" w:rsidRDefault="00D27434" w:rsidP="00A461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502B43C" w14:textId="77777777" w:rsidR="00D27434" w:rsidRDefault="00D27434" w:rsidP="00A461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3B96069" w14:textId="7F607D00" w:rsidR="00D27434" w:rsidRPr="00D27434" w:rsidRDefault="00D27434" w:rsidP="00A46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2743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Камылина</w:t>
      </w:r>
      <w:proofErr w:type="spellEnd"/>
      <w:r w:rsidRPr="00D274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С.А.</w:t>
      </w:r>
    </w:p>
    <w:p w14:paraId="33A85486" w14:textId="745C7346" w:rsidR="00D27434" w:rsidRPr="00D27434" w:rsidRDefault="00D27434" w:rsidP="00A46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7434">
        <w:rPr>
          <w:rFonts w:ascii="Times New Roman" w:eastAsia="Times New Roman" w:hAnsi="Times New Roman" w:cs="Times New Roman"/>
          <w:sz w:val="24"/>
          <w:szCs w:val="24"/>
          <w:lang w:eastAsia="ru-RU"/>
        </w:rPr>
        <w:t>Кениг Е.Ю. 6-26-01</w:t>
      </w:r>
    </w:p>
    <w:sectPr w:rsidR="00D27434" w:rsidRPr="00D27434" w:rsidSect="00DE40CB">
      <w:pgSz w:w="11906" w:h="16838"/>
      <w:pgMar w:top="1135" w:right="566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510B7"/>
    <w:multiLevelType w:val="hybridMultilevel"/>
    <w:tmpl w:val="341EB042"/>
    <w:lvl w:ilvl="0" w:tplc="3F6EEFE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1E89"/>
    <w:rsid w:val="000710BA"/>
    <w:rsid w:val="000B5529"/>
    <w:rsid w:val="00102E92"/>
    <w:rsid w:val="001110E1"/>
    <w:rsid w:val="00115093"/>
    <w:rsid w:val="00132051"/>
    <w:rsid w:val="00167D1C"/>
    <w:rsid w:val="001E104A"/>
    <w:rsid w:val="00233998"/>
    <w:rsid w:val="002711E0"/>
    <w:rsid w:val="0028021E"/>
    <w:rsid w:val="002A04E8"/>
    <w:rsid w:val="002C029F"/>
    <w:rsid w:val="0031214E"/>
    <w:rsid w:val="00350665"/>
    <w:rsid w:val="00381200"/>
    <w:rsid w:val="00397F99"/>
    <w:rsid w:val="003A1590"/>
    <w:rsid w:val="003F380B"/>
    <w:rsid w:val="004137C8"/>
    <w:rsid w:val="004731C3"/>
    <w:rsid w:val="004A0E77"/>
    <w:rsid w:val="004A4004"/>
    <w:rsid w:val="004F2882"/>
    <w:rsid w:val="005064B3"/>
    <w:rsid w:val="005A3CFC"/>
    <w:rsid w:val="006A5C78"/>
    <w:rsid w:val="006D3063"/>
    <w:rsid w:val="007E2081"/>
    <w:rsid w:val="008825B3"/>
    <w:rsid w:val="008C1E89"/>
    <w:rsid w:val="008D307F"/>
    <w:rsid w:val="009030EB"/>
    <w:rsid w:val="00935E00"/>
    <w:rsid w:val="009E1845"/>
    <w:rsid w:val="00A46182"/>
    <w:rsid w:val="00A828D2"/>
    <w:rsid w:val="00A878E3"/>
    <w:rsid w:val="00AD4AAB"/>
    <w:rsid w:val="00AE4D00"/>
    <w:rsid w:val="00B2478C"/>
    <w:rsid w:val="00B31D7A"/>
    <w:rsid w:val="00B65085"/>
    <w:rsid w:val="00B80556"/>
    <w:rsid w:val="00B93D96"/>
    <w:rsid w:val="00BA02B8"/>
    <w:rsid w:val="00BC12A6"/>
    <w:rsid w:val="00BE6022"/>
    <w:rsid w:val="00C70E63"/>
    <w:rsid w:val="00D27434"/>
    <w:rsid w:val="00D343DC"/>
    <w:rsid w:val="00D52A93"/>
    <w:rsid w:val="00D67454"/>
    <w:rsid w:val="00D83498"/>
    <w:rsid w:val="00DA2B5B"/>
    <w:rsid w:val="00DA39A0"/>
    <w:rsid w:val="00DA6358"/>
    <w:rsid w:val="00DC36DF"/>
    <w:rsid w:val="00DE40CB"/>
    <w:rsid w:val="00E34907"/>
    <w:rsid w:val="00E66B2B"/>
    <w:rsid w:val="00E9628F"/>
    <w:rsid w:val="00EA3E26"/>
    <w:rsid w:val="00F13B5F"/>
    <w:rsid w:val="00F82213"/>
    <w:rsid w:val="00F87A3F"/>
    <w:rsid w:val="00F91631"/>
    <w:rsid w:val="00F97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6EFF0"/>
  <w15:chartTrackingRefBased/>
  <w15:docId w15:val="{3EE038BB-4913-4635-8BE2-E1463C517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02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3D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93D96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C70E63"/>
    <w:pPr>
      <w:spacing w:after="0" w:line="240" w:lineRule="auto"/>
    </w:pPr>
  </w:style>
  <w:style w:type="paragraph" w:customStyle="1" w:styleId="ConsPlusNormal">
    <w:name w:val="ConsPlusNormal"/>
    <w:rsid w:val="008D307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6">
    <w:name w:val="Strong"/>
    <w:basedOn w:val="a0"/>
    <w:uiPriority w:val="22"/>
    <w:qFormat/>
    <w:rsid w:val="008D307F"/>
    <w:rPr>
      <w:b/>
      <w:bCs/>
    </w:rPr>
  </w:style>
  <w:style w:type="character" w:styleId="a7">
    <w:name w:val="Hyperlink"/>
    <w:basedOn w:val="a0"/>
    <w:uiPriority w:val="99"/>
    <w:semiHidden/>
    <w:unhideWhenUsed/>
    <w:rsid w:val="008D307F"/>
    <w:rPr>
      <w:color w:val="0000FF"/>
      <w:u w:val="single"/>
    </w:rPr>
  </w:style>
  <w:style w:type="character" w:customStyle="1" w:styleId="blk">
    <w:name w:val="blk"/>
    <w:basedOn w:val="a0"/>
    <w:rsid w:val="00BA02B8"/>
  </w:style>
  <w:style w:type="paragraph" w:styleId="a8">
    <w:name w:val="List Paragraph"/>
    <w:basedOn w:val="a"/>
    <w:uiPriority w:val="34"/>
    <w:qFormat/>
    <w:rsid w:val="00B247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497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1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549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Никитеев Сергей Анатольевич</dc:creator>
  <cp:keywords/>
  <dc:description/>
  <cp:lastModifiedBy>Андреева Ольга Николаевна</cp:lastModifiedBy>
  <cp:revision>7</cp:revision>
  <cp:lastPrinted>2024-11-14T06:24:00Z</cp:lastPrinted>
  <dcterms:created xsi:type="dcterms:W3CDTF">2024-11-14T05:50:00Z</dcterms:created>
  <dcterms:modified xsi:type="dcterms:W3CDTF">2024-11-14T06:25:00Z</dcterms:modified>
</cp:coreProperties>
</file>