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556F" w14:textId="77777777" w:rsidR="00BE0B7C" w:rsidRPr="00BE0B7C" w:rsidRDefault="00BE0B7C" w:rsidP="009326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2357"/>
        <w:gridCol w:w="1648"/>
        <w:gridCol w:w="3410"/>
        <w:gridCol w:w="4086"/>
      </w:tblGrid>
      <w:tr w:rsidR="004E136B" w:rsidRPr="009C6F90" w14:paraId="1D478EBF" w14:textId="77777777" w:rsidTr="009326BA">
        <w:trPr>
          <w:trHeight w:val="315"/>
          <w:jc w:val="center"/>
        </w:trPr>
        <w:tc>
          <w:tcPr>
            <w:tcW w:w="2405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848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64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4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304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4E136B" w:rsidRPr="009C6F90" w14:paraId="24885630" w14:textId="77777777" w:rsidTr="009326BA">
        <w:trPr>
          <w:trHeight w:val="315"/>
          <w:jc w:val="center"/>
        </w:trPr>
        <w:tc>
          <w:tcPr>
            <w:tcW w:w="2405" w:type="dxa"/>
            <w:shd w:val="clear" w:color="auto" w:fill="FFFFFF"/>
            <w:vAlign w:val="center"/>
          </w:tcPr>
          <w:p w14:paraId="5C08E1E2" w14:textId="65AF5E63" w:rsidR="00B13521" w:rsidRPr="009C6F90" w:rsidRDefault="004E136B" w:rsidP="00F514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5F9D59AF" wp14:editId="487F3F71">
                  <wp:extent cx="1508166" cy="150816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250" cy="151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8" w:type="dxa"/>
            <w:shd w:val="clear" w:color="auto" w:fill="FFFFFF"/>
          </w:tcPr>
          <w:p w14:paraId="1219C044" w14:textId="77777777" w:rsidR="004E136B" w:rsidRPr="00493E6B" w:rsidRDefault="004E136B" w:rsidP="00F51454">
            <w:pPr>
              <w:spacing w:after="0" w:line="240" w:lineRule="auto"/>
              <w:ind w:left="29" w:hanging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665451, Иркутская область, г. Усолье-Сибирское, ул. Интернациональная, 44</w:t>
            </w:r>
          </w:p>
          <w:p w14:paraId="2025F129" w14:textId="77777777" w:rsidR="009326BA" w:rsidRDefault="004E136B" w:rsidP="00F51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</w:t>
            </w:r>
            <w:r w:rsidRPr="00932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.: 8(39543)6-</w:t>
            </w:r>
            <w:proofErr w:type="gramStart"/>
            <w:r w:rsidRPr="00932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35-24</w:t>
            </w:r>
            <w:proofErr w:type="gramEnd"/>
            <w:r w:rsidRPr="00932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</w:p>
          <w:p w14:paraId="4FCB7BE1" w14:textId="77777777" w:rsidR="009326BA" w:rsidRDefault="009326BA" w:rsidP="00F51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E0A7D9" w14:textId="6AA179D3" w:rsidR="00B13521" w:rsidRPr="009326BA" w:rsidRDefault="004E136B" w:rsidP="00F51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</w:pPr>
            <w:r w:rsidRPr="00493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932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r w:rsidRPr="00493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932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hyperlink r:id="rId7" w:history="1">
              <w:r w:rsidRPr="00493E6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skazka</w:t>
              </w:r>
              <w:r w:rsidRPr="009326B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.</w:t>
              </w:r>
              <w:r w:rsidRPr="00493E6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dou</w:t>
              </w:r>
              <w:r w:rsidRPr="009326B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@</w:t>
              </w:r>
              <w:r w:rsidRPr="00493E6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mail</w:t>
              </w:r>
              <w:r w:rsidRPr="009326B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.</w:t>
              </w:r>
              <w:r w:rsidRPr="00493E6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</w:hyperlink>
          </w:p>
          <w:p w14:paraId="22ACF88F" w14:textId="4BCEAF04" w:rsidR="004E136B" w:rsidRPr="004E136B" w:rsidRDefault="004E136B" w:rsidP="00F514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E13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dou37.eduusolie.ru</w:t>
            </w:r>
          </w:p>
        </w:tc>
        <w:tc>
          <w:tcPr>
            <w:tcW w:w="1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26631181" w:rsidR="00B13521" w:rsidRPr="009C6F90" w:rsidRDefault="004E136B" w:rsidP="00F514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 37»</w:t>
            </w:r>
          </w:p>
        </w:tc>
        <w:tc>
          <w:tcPr>
            <w:tcW w:w="39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B7651" w14:textId="77777777" w:rsidR="009326BA" w:rsidRPr="009326BA" w:rsidRDefault="009326BA" w:rsidP="009326BA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84" w:hanging="142"/>
              <w:rPr>
                <w:color w:val="0A0A0A"/>
              </w:rPr>
            </w:pPr>
            <w:r w:rsidRPr="009326BA">
              <w:rPr>
                <w:rStyle w:val="ab"/>
                <w:color w:val="0A0A0A"/>
              </w:rPr>
              <w:t>Социокультурная и языковая адаптация:</w:t>
            </w:r>
            <w:r w:rsidRPr="009326BA">
              <w:rPr>
                <w:rStyle w:val="t286pc"/>
                <w:color w:val="0A0A0A"/>
              </w:rPr>
              <w:t> ведущая региональная площадка по интеграции детей-мигрантов (обучение русскому языку как неродному, погружение в культурную среду).</w:t>
            </w:r>
          </w:p>
          <w:p w14:paraId="33B6F2CB" w14:textId="77777777" w:rsidR="009326BA" w:rsidRPr="009326BA" w:rsidRDefault="009326BA" w:rsidP="009326BA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84" w:hanging="142"/>
              <w:rPr>
                <w:color w:val="0A0A0A"/>
              </w:rPr>
            </w:pPr>
            <w:r w:rsidRPr="009326BA">
              <w:rPr>
                <w:rStyle w:val="ab"/>
                <w:color w:val="0A0A0A"/>
              </w:rPr>
              <w:t>Региональное просвещение («Родительский университет»):</w:t>
            </w:r>
            <w:r w:rsidRPr="009326BA">
              <w:rPr>
                <w:rStyle w:val="t286pc"/>
                <w:color w:val="0A0A0A"/>
              </w:rPr>
              <w:t> системная работа по повышению педагогической и психологической грамотности родителей всей Иркутской области.</w:t>
            </w:r>
          </w:p>
          <w:p w14:paraId="0C8D28D8" w14:textId="77777777" w:rsidR="009326BA" w:rsidRPr="009326BA" w:rsidRDefault="009326BA" w:rsidP="009326BA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84" w:hanging="142"/>
              <w:rPr>
                <w:color w:val="0A0A0A"/>
              </w:rPr>
            </w:pPr>
            <w:r w:rsidRPr="009326BA">
              <w:rPr>
                <w:rStyle w:val="ab"/>
                <w:color w:val="0A0A0A"/>
              </w:rPr>
              <w:t>Социальное волонтерство и поддержка:</w:t>
            </w:r>
            <w:r w:rsidRPr="009326BA">
              <w:rPr>
                <w:rStyle w:val="t286pc"/>
                <w:color w:val="0A0A0A"/>
              </w:rPr>
              <w:t> формирование культуры взаимопомощи и создание условий для поддержки семей в кризисных ситуациях.</w:t>
            </w:r>
          </w:p>
          <w:p w14:paraId="1E64AACE" w14:textId="77777777" w:rsidR="009326BA" w:rsidRPr="009326BA" w:rsidRDefault="009326BA" w:rsidP="009326BA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84" w:hanging="142"/>
              <w:rPr>
                <w:color w:val="0A0A0A"/>
              </w:rPr>
            </w:pPr>
            <w:r w:rsidRPr="009326BA">
              <w:rPr>
                <w:rStyle w:val="ab"/>
                <w:color w:val="0A0A0A"/>
              </w:rPr>
              <w:t>Дошкольное образование:</w:t>
            </w:r>
            <w:r w:rsidRPr="009326BA">
              <w:rPr>
                <w:rStyle w:val="t286pc"/>
                <w:color w:val="0A0A0A"/>
              </w:rPr>
              <w:t> реализация основной программы в 6 группах общеразвивающей направленности.</w:t>
            </w:r>
          </w:p>
          <w:p w14:paraId="0493FA3C" w14:textId="56DE39C6" w:rsidR="00AA22CC" w:rsidRPr="009C6F90" w:rsidRDefault="00AA22CC" w:rsidP="00F514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04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EAFD33" w14:textId="77777777" w:rsidR="009326BA" w:rsidRPr="009326BA" w:rsidRDefault="009326BA" w:rsidP="009326B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1. Психолого-социальная помощь:</w:t>
            </w:r>
          </w:p>
          <w:p w14:paraId="510049B2" w14:textId="77777777" w:rsidR="009326BA" w:rsidRPr="009326BA" w:rsidRDefault="009326BA" w:rsidP="009326BA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Кризисное консультирование:</w:t>
            </w:r>
            <w:r w:rsidRPr="009326B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поддержка педагога-психолога для семей и детей, оказавшихся в трудных жизненных ситуациях (ТЖС).</w:t>
            </w:r>
          </w:p>
          <w:p w14:paraId="13180609" w14:textId="77777777" w:rsidR="009326BA" w:rsidRPr="009326BA" w:rsidRDefault="009326BA" w:rsidP="009326BA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Гуманитарная поддержка:</w:t>
            </w:r>
            <w:r w:rsidRPr="009326B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организация сбора и распределения детских сезонных вещей для нуждающихся семей («Банк взаимопомощи»).</w:t>
            </w:r>
          </w:p>
          <w:p w14:paraId="1BAC4EFA" w14:textId="77777777" w:rsidR="009326BA" w:rsidRPr="009326BA" w:rsidRDefault="009326BA" w:rsidP="009326B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Экспертно-консультационные услуги:</w:t>
            </w:r>
          </w:p>
          <w:p w14:paraId="3C5EA024" w14:textId="77777777" w:rsidR="009326BA" w:rsidRPr="009326BA" w:rsidRDefault="009326BA" w:rsidP="009326BA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Консультации в рамках проекта «Родительский университет» по вопросам воспитания и развития.</w:t>
            </w:r>
          </w:p>
          <w:p w14:paraId="15325E52" w14:textId="77777777" w:rsidR="009326BA" w:rsidRPr="009326BA" w:rsidRDefault="009326BA" w:rsidP="009326BA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Методическая помощь по вопросам адаптации детей-инофонов (мигрантов) в образовательную среду.</w:t>
            </w:r>
          </w:p>
          <w:p w14:paraId="48593014" w14:textId="77777777" w:rsidR="009326BA" w:rsidRPr="009326BA" w:rsidRDefault="009326BA" w:rsidP="009326B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Образовательный блок:</w:t>
            </w:r>
          </w:p>
          <w:p w14:paraId="20964343" w14:textId="77777777" w:rsidR="009326BA" w:rsidRPr="009326BA" w:rsidRDefault="009326BA" w:rsidP="009326BA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326BA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Индивидуальные стратегии мягкого входа ребенка в многонациональный коллектив.</w:t>
            </w:r>
          </w:p>
          <w:p w14:paraId="3F9F2C91" w14:textId="075D3F71" w:rsidR="009326BA" w:rsidRPr="009326BA" w:rsidRDefault="009326BA" w:rsidP="009326B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3BF39435" w14:textId="09970998" w:rsidR="00F51454" w:rsidRPr="009326BA" w:rsidRDefault="00F51454" w:rsidP="009326BA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9326BA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8A808DF"/>
    <w:multiLevelType w:val="multilevel"/>
    <w:tmpl w:val="00F2B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571691"/>
    <w:multiLevelType w:val="multilevel"/>
    <w:tmpl w:val="D714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8373B8"/>
    <w:multiLevelType w:val="multilevel"/>
    <w:tmpl w:val="30163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7438C1"/>
    <w:multiLevelType w:val="multilevel"/>
    <w:tmpl w:val="2B3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8469359">
    <w:abstractNumId w:val="0"/>
  </w:num>
  <w:num w:numId="2" w16cid:durableId="881358478">
    <w:abstractNumId w:val="7"/>
  </w:num>
  <w:num w:numId="3" w16cid:durableId="769275614">
    <w:abstractNumId w:val="6"/>
  </w:num>
  <w:num w:numId="4" w16cid:durableId="1716926409">
    <w:abstractNumId w:val="5"/>
  </w:num>
  <w:num w:numId="5" w16cid:durableId="699743511">
    <w:abstractNumId w:val="1"/>
  </w:num>
  <w:num w:numId="6" w16cid:durableId="1008410100">
    <w:abstractNumId w:val="3"/>
  </w:num>
  <w:num w:numId="7" w16cid:durableId="1584679621">
    <w:abstractNumId w:val="8"/>
  </w:num>
  <w:num w:numId="8" w16cid:durableId="964580895">
    <w:abstractNumId w:val="4"/>
  </w:num>
  <w:num w:numId="9" w16cid:durableId="464351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2F0329"/>
    <w:rsid w:val="003347F2"/>
    <w:rsid w:val="00357E38"/>
    <w:rsid w:val="00372408"/>
    <w:rsid w:val="0038657A"/>
    <w:rsid w:val="00390AD0"/>
    <w:rsid w:val="003A78A8"/>
    <w:rsid w:val="003B5E08"/>
    <w:rsid w:val="003F2822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E136B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26BA"/>
    <w:rsid w:val="009354EB"/>
    <w:rsid w:val="009C6F90"/>
    <w:rsid w:val="009D57F6"/>
    <w:rsid w:val="009D727D"/>
    <w:rsid w:val="00A0496A"/>
    <w:rsid w:val="00A11ADB"/>
    <w:rsid w:val="00A667C8"/>
    <w:rsid w:val="00A81019"/>
    <w:rsid w:val="00AA22CC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74C8E"/>
    <w:rsid w:val="00C81B0E"/>
    <w:rsid w:val="00C8289D"/>
    <w:rsid w:val="00CE0CAC"/>
    <w:rsid w:val="00D122B5"/>
    <w:rsid w:val="00D43418"/>
    <w:rsid w:val="00D4778E"/>
    <w:rsid w:val="00D810A3"/>
    <w:rsid w:val="00D868CB"/>
    <w:rsid w:val="00DC458F"/>
    <w:rsid w:val="00DE6D25"/>
    <w:rsid w:val="00E21E9D"/>
    <w:rsid w:val="00E555AF"/>
    <w:rsid w:val="00E810BF"/>
    <w:rsid w:val="00E85714"/>
    <w:rsid w:val="00EC7EAB"/>
    <w:rsid w:val="00F05834"/>
    <w:rsid w:val="00F5145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9326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9326BA"/>
  </w:style>
  <w:style w:type="character" w:styleId="ab">
    <w:name w:val="Strong"/>
    <w:basedOn w:val="a0"/>
    <w:uiPriority w:val="22"/>
    <w:qFormat/>
    <w:rsid w:val="009326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kazka.dou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7</cp:revision>
  <cp:lastPrinted>2026-01-13T07:13:00Z</cp:lastPrinted>
  <dcterms:created xsi:type="dcterms:W3CDTF">2026-01-20T06:02:00Z</dcterms:created>
  <dcterms:modified xsi:type="dcterms:W3CDTF">2026-03-23T12:26:00Z</dcterms:modified>
</cp:coreProperties>
</file>