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Style w:val="aa"/>
        <w:tblW w:w="14742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2551"/>
        <w:gridCol w:w="2126"/>
        <w:gridCol w:w="1986"/>
        <w:gridCol w:w="3401"/>
        <w:gridCol w:w="4678"/>
      </w:tblGrid>
      <w:tr w:rsidR="0007131B" w14:paraId="3C7B5DE6" w14:textId="77777777" w:rsidTr="00C160C4">
        <w:tc>
          <w:tcPr>
            <w:tcW w:w="2551" w:type="dxa"/>
          </w:tcPr>
          <w:p w14:paraId="641C9D4C" w14:textId="6F098F2F" w:rsidR="005C5A6A" w:rsidRDefault="005C5A6A" w:rsidP="00C160C4">
            <w:pPr>
              <w:ind w:left="884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126" w:type="dxa"/>
          </w:tcPr>
          <w:p w14:paraId="38CB56C9" w14:textId="5CC6F249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86" w:type="dxa"/>
          </w:tcPr>
          <w:p w14:paraId="5749D03B" w14:textId="742CB75F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</w:t>
            </w:r>
          </w:p>
          <w:p w14:paraId="45C64EFC" w14:textId="77777777" w:rsidR="005C5A6A" w:rsidRPr="009C6F90" w:rsidRDefault="005C5A6A" w:rsidP="005C5A6A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(в соответствии с Уставом)</w:t>
            </w:r>
          </w:p>
          <w:p w14:paraId="6BCD1F41" w14:textId="77777777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01" w:type="dxa"/>
          </w:tcPr>
          <w:p w14:paraId="63D0F46F" w14:textId="77777777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</w:t>
            </w:r>
          </w:p>
          <w:p w14:paraId="3734F055" w14:textId="623E2CD3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направления деятельности</w:t>
            </w:r>
          </w:p>
        </w:tc>
        <w:tc>
          <w:tcPr>
            <w:tcW w:w="4678" w:type="dxa"/>
          </w:tcPr>
          <w:p w14:paraId="04F4C021" w14:textId="064A8714" w:rsidR="005C5A6A" w:rsidRDefault="005C5A6A" w:rsidP="005C5A6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07131B" w14:paraId="403A3B28" w14:textId="77777777" w:rsidTr="00C160C4">
        <w:tc>
          <w:tcPr>
            <w:tcW w:w="2551" w:type="dxa"/>
          </w:tcPr>
          <w:p w14:paraId="363C1673" w14:textId="15E8D79E" w:rsidR="005C5A6A" w:rsidRDefault="00C160C4" w:rsidP="005C5A6A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71F8606D" wp14:editId="6416B0AE">
                  <wp:simplePos x="0" y="0"/>
                  <wp:positionH relativeFrom="column">
                    <wp:posOffset>-90805</wp:posOffset>
                  </wp:positionH>
                  <wp:positionV relativeFrom="paragraph">
                    <wp:posOffset>227330</wp:posOffset>
                  </wp:positionV>
                  <wp:extent cx="1562100" cy="149161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491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CE04F6" w14:textId="24C43318" w:rsidR="00480CEA" w:rsidRDefault="00480CEA" w:rsidP="005C5A6A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14:paraId="44D6F370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Российская Федерация, 665451 Иркутская область, город Усолье- Сибирское, улица Суворова, дом 20. </w:t>
            </w:r>
          </w:p>
          <w:p w14:paraId="0545ECD4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669B2C06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hyperlink r:id="rId7" w:history="1">
              <w:r w:rsidRPr="005C5A6A">
                <w:rPr>
                  <w:rStyle w:val="a8"/>
                  <w:rFonts w:ascii="Times New Roman" w:eastAsia="Calibri" w:hAnsi="Times New Roman" w:cs="Times New Roman"/>
                  <w:sz w:val="24"/>
                  <w:szCs w:val="28"/>
                  <w:lang w:eastAsia="ru-RU"/>
                </w:rPr>
                <w:t>https://ds2-usolesibirskoe-r138.gosweb.gosuslugi.ru</w:t>
              </w:r>
            </w:hyperlink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, </w:t>
            </w:r>
          </w:p>
          <w:p w14:paraId="69F4C60F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6E5F0C28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hyperlink r:id="rId8" w:history="1">
              <w:r w:rsidRPr="005C5A6A">
                <w:rPr>
                  <w:rStyle w:val="a8"/>
                  <w:rFonts w:ascii="Times New Roman" w:eastAsia="Calibri" w:hAnsi="Times New Roman" w:cs="Times New Roman"/>
                  <w:sz w:val="24"/>
                  <w:szCs w:val="28"/>
                  <w:lang w:eastAsia="ru-RU"/>
                </w:rPr>
                <w:t>ds02paa@mail.ru</w:t>
              </w:r>
            </w:hyperlink>
          </w:p>
          <w:p w14:paraId="4F624B26" w14:textId="7777777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71A14B59" w14:textId="08E9CAF2" w:rsidR="005C5A6A" w:rsidRDefault="005C5A6A" w:rsidP="005C5A6A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8(39543) 3-90-22</w:t>
            </w:r>
            <w:r w:rsidRPr="005C5A6A"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1986" w:type="dxa"/>
          </w:tcPr>
          <w:p w14:paraId="53D48A72" w14:textId="157D7517" w:rsidR="005C5A6A" w:rsidRPr="005C5A6A" w:rsidRDefault="005C5A6A" w:rsidP="005C5A6A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Муниципальное бюджетное дошкольное образовательное учреждение «Детский сад № 2»</w:t>
            </w:r>
          </w:p>
        </w:tc>
        <w:tc>
          <w:tcPr>
            <w:tcW w:w="3401" w:type="dxa"/>
          </w:tcPr>
          <w:p w14:paraId="4631414E" w14:textId="77777777" w:rsidR="00C160C4" w:rsidRPr="00C160C4" w:rsidRDefault="00C160C4" w:rsidP="00C160C4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Экономическое воспитание: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формирование основ финансовой грамотности у дошкольников на базе открытой методической площадки.</w:t>
            </w:r>
          </w:p>
          <w:p w14:paraId="6AA325C0" w14:textId="77777777" w:rsidR="00C160C4" w:rsidRPr="00C160C4" w:rsidRDefault="00C160C4" w:rsidP="00C160C4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Региональное родительское просвещение: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статус базовой площадки проекта «Родительский университет Иркутской области» (период реализации 2025–2030 гг.).</w:t>
            </w:r>
          </w:p>
          <w:p w14:paraId="0FEC1D7B" w14:textId="77777777" w:rsidR="00C160C4" w:rsidRPr="00C160C4" w:rsidRDefault="00C160C4" w:rsidP="00C160C4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proofErr w:type="spellStart"/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Медиатворчество</w:t>
            </w:r>
            <w:proofErr w:type="spellEnd"/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 xml:space="preserve"> и эстетика: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развитие креативности через собственную мультстудию и хореографию.</w:t>
            </w:r>
          </w:p>
          <w:p w14:paraId="7033AC48" w14:textId="77777777" w:rsidR="00C160C4" w:rsidRPr="00C160C4" w:rsidRDefault="00C160C4" w:rsidP="00C160C4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Техническое моделирование: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ранняя профориентация в области робототехники и конструирования (в партнерстве с ДДТ).</w:t>
            </w:r>
          </w:p>
          <w:p w14:paraId="096533A1" w14:textId="77777777" w:rsidR="00C160C4" w:rsidRPr="00C160C4" w:rsidRDefault="00C160C4" w:rsidP="00C160C4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160C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адаптация: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сопровождение семей в периоды </w:t>
            </w:r>
            <w:r w:rsidRPr="00C160C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жизненных изменений и входа ребенка в детский сад.</w:t>
            </w:r>
          </w:p>
          <w:p w14:paraId="0A7A6981" w14:textId="43055909" w:rsidR="00C160C4" w:rsidRPr="00C160C4" w:rsidRDefault="00C160C4" w:rsidP="00C160C4">
            <w:pPr>
              <w:tabs>
                <w:tab w:val="num" w:pos="313"/>
              </w:tabs>
              <w:ind w:left="312" w:hanging="142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1BD00DA9" w14:textId="1C91E848" w:rsidR="00555D5F" w:rsidRPr="00C160C4" w:rsidRDefault="00555D5F" w:rsidP="00C160C4">
            <w:pPr>
              <w:tabs>
                <w:tab w:val="num" w:pos="313"/>
              </w:tabs>
              <w:ind w:left="312" w:hanging="142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</w:tcPr>
          <w:p w14:paraId="2BFF578D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lastRenderedPageBreak/>
              <w:t>Детско-родительский клуб «Семицветик»:</w:t>
            </w:r>
            <w:r w:rsidRPr="00C160C4">
              <w:rPr>
                <w:rStyle w:val="t286pc"/>
                <w:color w:val="0A0A0A"/>
              </w:rPr>
              <w:t> экспертные встречи и консультации по вопросам развития, здоровья и безопасности детей.</w:t>
            </w:r>
          </w:p>
          <w:p w14:paraId="7DCE8606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Работа Мультстудии:</w:t>
            </w:r>
            <w:r w:rsidRPr="00C160C4">
              <w:rPr>
                <w:rStyle w:val="t286pc"/>
                <w:color w:val="0A0A0A"/>
              </w:rPr>
              <w:t> создание анимационных фильмов (развитие речи, воображения и навыков командной работы).</w:t>
            </w:r>
          </w:p>
          <w:p w14:paraId="76F89128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«Азбука финансов»:</w:t>
            </w:r>
            <w:r w:rsidRPr="00C160C4">
              <w:rPr>
                <w:rStyle w:val="t286pc"/>
                <w:color w:val="0A0A0A"/>
              </w:rPr>
              <w:t> обучающие игровые занятия по основам экономики и планирования.</w:t>
            </w:r>
          </w:p>
          <w:p w14:paraId="38E5AAD6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«В мире прекрасного»:</w:t>
            </w:r>
            <w:r w:rsidRPr="00C160C4">
              <w:rPr>
                <w:rStyle w:val="t286pc"/>
                <w:color w:val="0A0A0A"/>
              </w:rPr>
              <w:t> занятия хореографией и танцевальным искусством.</w:t>
            </w:r>
          </w:p>
          <w:p w14:paraId="5DD79E98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Лего-конструирование и робототехника:</w:t>
            </w:r>
            <w:r w:rsidRPr="00C160C4">
              <w:rPr>
                <w:rStyle w:val="t286pc"/>
                <w:color w:val="0A0A0A"/>
              </w:rPr>
              <w:t> развитие логики и основ механики.</w:t>
            </w:r>
          </w:p>
          <w:p w14:paraId="33EC18AB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Кризисное консультирование:</w:t>
            </w:r>
            <w:r w:rsidRPr="00C160C4">
              <w:rPr>
                <w:rStyle w:val="t286pc"/>
                <w:color w:val="0A0A0A"/>
              </w:rPr>
              <w:t> психологическая и педагогическая поддержка семей при изменениях жизненной ситуации.</w:t>
            </w:r>
          </w:p>
          <w:p w14:paraId="037B1DBC" w14:textId="77777777" w:rsidR="00C160C4" w:rsidRPr="00C160C4" w:rsidRDefault="00C160C4" w:rsidP="00C160C4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13"/>
              </w:tabs>
              <w:spacing w:before="0" w:beforeAutospacing="0" w:after="0" w:afterAutospacing="0"/>
              <w:ind w:left="312" w:hanging="142"/>
              <w:rPr>
                <w:color w:val="0A0A0A"/>
              </w:rPr>
            </w:pPr>
            <w:r w:rsidRPr="00C160C4">
              <w:rPr>
                <w:rStyle w:val="ab"/>
                <w:color w:val="0A0A0A"/>
              </w:rPr>
              <w:t>Программа «Мягкая адаптация»:</w:t>
            </w:r>
            <w:r w:rsidRPr="00C160C4">
              <w:rPr>
                <w:rStyle w:val="t286pc"/>
                <w:color w:val="0A0A0A"/>
              </w:rPr>
              <w:t> индивидуальные рекомендации педагогов по успешному привыканию ребенка к саду.</w:t>
            </w:r>
          </w:p>
          <w:p w14:paraId="0BDBCA85" w14:textId="77777777" w:rsidR="001839A0" w:rsidRPr="00C160C4" w:rsidRDefault="001839A0" w:rsidP="00C160C4">
            <w:pPr>
              <w:tabs>
                <w:tab w:val="num" w:pos="313"/>
              </w:tabs>
              <w:ind w:left="312" w:hanging="142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17A8C27F" w14:textId="290FF482" w:rsidR="001839A0" w:rsidRPr="00C160C4" w:rsidRDefault="001839A0" w:rsidP="00C160C4">
            <w:pPr>
              <w:tabs>
                <w:tab w:val="num" w:pos="313"/>
              </w:tabs>
              <w:ind w:left="312" w:hanging="142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37753D7E" w14:textId="27C4CF42" w:rsidR="00A0496A" w:rsidRDefault="00A0496A" w:rsidP="00461AD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C160C4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CEF0257"/>
    <w:multiLevelType w:val="multilevel"/>
    <w:tmpl w:val="E83A7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E61C1"/>
    <w:multiLevelType w:val="multilevel"/>
    <w:tmpl w:val="0614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208759">
    <w:abstractNumId w:val="0"/>
  </w:num>
  <w:num w:numId="2" w16cid:durableId="898789306">
    <w:abstractNumId w:val="6"/>
  </w:num>
  <w:num w:numId="3" w16cid:durableId="686247812">
    <w:abstractNumId w:val="5"/>
  </w:num>
  <w:num w:numId="4" w16cid:durableId="1877036749">
    <w:abstractNumId w:val="4"/>
  </w:num>
  <w:num w:numId="5" w16cid:durableId="980693654">
    <w:abstractNumId w:val="1"/>
  </w:num>
  <w:num w:numId="6" w16cid:durableId="1150556303">
    <w:abstractNumId w:val="3"/>
  </w:num>
  <w:num w:numId="7" w16cid:durableId="20418573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223AD"/>
    <w:rsid w:val="0007131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816ED"/>
    <w:rsid w:val="001839A0"/>
    <w:rsid w:val="001A6F66"/>
    <w:rsid w:val="001B0D7F"/>
    <w:rsid w:val="001C5C11"/>
    <w:rsid w:val="001E59C5"/>
    <w:rsid w:val="0024723F"/>
    <w:rsid w:val="002A5827"/>
    <w:rsid w:val="002B07F3"/>
    <w:rsid w:val="002B1CC5"/>
    <w:rsid w:val="002E2D40"/>
    <w:rsid w:val="00310214"/>
    <w:rsid w:val="003347F2"/>
    <w:rsid w:val="00357E38"/>
    <w:rsid w:val="00372408"/>
    <w:rsid w:val="0038657A"/>
    <w:rsid w:val="00390AD0"/>
    <w:rsid w:val="00395A9A"/>
    <w:rsid w:val="003A78A8"/>
    <w:rsid w:val="003B5E08"/>
    <w:rsid w:val="004040AC"/>
    <w:rsid w:val="00414CF9"/>
    <w:rsid w:val="0044259B"/>
    <w:rsid w:val="00457946"/>
    <w:rsid w:val="00461ADF"/>
    <w:rsid w:val="00480CEA"/>
    <w:rsid w:val="00483DA2"/>
    <w:rsid w:val="004A63EB"/>
    <w:rsid w:val="004B07A2"/>
    <w:rsid w:val="004B5536"/>
    <w:rsid w:val="004C08E5"/>
    <w:rsid w:val="004C17D8"/>
    <w:rsid w:val="004C5A8C"/>
    <w:rsid w:val="004F07A8"/>
    <w:rsid w:val="004F5ABB"/>
    <w:rsid w:val="00513091"/>
    <w:rsid w:val="00536542"/>
    <w:rsid w:val="00555D5F"/>
    <w:rsid w:val="00561B98"/>
    <w:rsid w:val="00593159"/>
    <w:rsid w:val="005C5A6A"/>
    <w:rsid w:val="005E25B0"/>
    <w:rsid w:val="005F4276"/>
    <w:rsid w:val="00620F95"/>
    <w:rsid w:val="006250CA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21F2D"/>
    <w:rsid w:val="00834F59"/>
    <w:rsid w:val="008470B3"/>
    <w:rsid w:val="008F6FA1"/>
    <w:rsid w:val="009354EB"/>
    <w:rsid w:val="009B37CA"/>
    <w:rsid w:val="009C6F90"/>
    <w:rsid w:val="009D57F6"/>
    <w:rsid w:val="009D727D"/>
    <w:rsid w:val="00A0496A"/>
    <w:rsid w:val="00A11ADB"/>
    <w:rsid w:val="00A667C8"/>
    <w:rsid w:val="00A81019"/>
    <w:rsid w:val="00A870C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160C4"/>
    <w:rsid w:val="00C46AF5"/>
    <w:rsid w:val="00C55008"/>
    <w:rsid w:val="00C635AE"/>
    <w:rsid w:val="00C65F6F"/>
    <w:rsid w:val="00C732E6"/>
    <w:rsid w:val="00C7636F"/>
    <w:rsid w:val="00C81B0E"/>
    <w:rsid w:val="00C8289D"/>
    <w:rsid w:val="00CE0CAC"/>
    <w:rsid w:val="00CF01D4"/>
    <w:rsid w:val="00D122B5"/>
    <w:rsid w:val="00D43418"/>
    <w:rsid w:val="00D4778E"/>
    <w:rsid w:val="00D810A3"/>
    <w:rsid w:val="00D868CB"/>
    <w:rsid w:val="00DC3362"/>
    <w:rsid w:val="00DE6D25"/>
    <w:rsid w:val="00E21E9D"/>
    <w:rsid w:val="00E555AF"/>
    <w:rsid w:val="00E810BF"/>
    <w:rsid w:val="00E85714"/>
    <w:rsid w:val="00E92A66"/>
    <w:rsid w:val="00E92B2B"/>
    <w:rsid w:val="00EC7EAB"/>
    <w:rsid w:val="00F05834"/>
    <w:rsid w:val="00F534E5"/>
    <w:rsid w:val="00F60F71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table" w:styleId="aa">
    <w:name w:val="Table Grid"/>
    <w:basedOn w:val="a1"/>
    <w:uiPriority w:val="39"/>
    <w:rsid w:val="005C5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f3vjf">
    <w:name w:val="df3vjf"/>
    <w:basedOn w:val="a"/>
    <w:rsid w:val="00C160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C160C4"/>
  </w:style>
  <w:style w:type="character" w:styleId="ab">
    <w:name w:val="Strong"/>
    <w:basedOn w:val="a0"/>
    <w:uiPriority w:val="22"/>
    <w:qFormat/>
    <w:rsid w:val="00C160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02paa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s2-usolesibirskoe-r138.gosweb.gosuslug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26AD8-AD4F-4A51-AF98-9F28F560D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1772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55</cp:revision>
  <cp:lastPrinted>2026-01-20T02:16:00Z</cp:lastPrinted>
  <dcterms:created xsi:type="dcterms:W3CDTF">2023-05-17T03:33:00Z</dcterms:created>
  <dcterms:modified xsi:type="dcterms:W3CDTF">2026-03-23T13:34:00Z</dcterms:modified>
</cp:coreProperties>
</file>