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0F0AF" w14:textId="77777777" w:rsidR="008E7BC9" w:rsidRPr="00684C4B" w:rsidRDefault="008E7BC9" w:rsidP="008E7BC9">
      <w:pPr>
        <w:rPr>
          <w:rFonts w:ascii="Times New Roman" w:hAnsi="Times New Roman" w:cs="Times New Roman"/>
          <w:b/>
          <w:sz w:val="28"/>
          <w:szCs w:val="28"/>
        </w:rPr>
      </w:pPr>
      <w:r w:rsidRPr="00684C4B">
        <w:rPr>
          <w:rFonts w:ascii="Times New Roman" w:hAnsi="Times New Roman" w:cs="Times New Roman"/>
          <w:b/>
          <w:sz w:val="28"/>
          <w:szCs w:val="28"/>
        </w:rPr>
        <w:t xml:space="preserve">Реквизиты для оплаты: </w:t>
      </w:r>
    </w:p>
    <w:p w14:paraId="3D5E2DC2" w14:textId="77777777" w:rsidR="008E7BC9" w:rsidRPr="00684C4B" w:rsidRDefault="008E7BC9" w:rsidP="008E7BC9">
      <w:pPr>
        <w:rPr>
          <w:rFonts w:ascii="Times New Roman" w:hAnsi="Times New Roman" w:cs="Times New Roman"/>
          <w:b/>
          <w:sz w:val="28"/>
          <w:szCs w:val="28"/>
        </w:rPr>
      </w:pPr>
    </w:p>
    <w:p w14:paraId="610E508E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 xml:space="preserve">УФК по Иркутской области (Администрация города Усолье-Сибирское, </w:t>
      </w:r>
    </w:p>
    <w:p w14:paraId="7D3532B2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 xml:space="preserve">л/с 04343011020) </w:t>
      </w:r>
    </w:p>
    <w:p w14:paraId="7CE6D211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ИНН 3819005092</w:t>
      </w:r>
    </w:p>
    <w:p w14:paraId="3E15DCAC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КПП 385101001</w:t>
      </w:r>
    </w:p>
    <w:p w14:paraId="67BF8E1F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 xml:space="preserve">Расчётный счёт </w:t>
      </w:r>
      <w:bookmarkStart w:id="0" w:name="_Hlk121392047"/>
      <w:r w:rsidRPr="00684C4B">
        <w:rPr>
          <w:rFonts w:ascii="Times New Roman" w:hAnsi="Times New Roman" w:cs="Times New Roman"/>
          <w:bCs/>
          <w:sz w:val="28"/>
          <w:szCs w:val="28"/>
        </w:rPr>
        <w:t>03100643000000013400</w:t>
      </w:r>
    </w:p>
    <w:bookmarkEnd w:id="0"/>
    <w:p w14:paraId="3ABC1AB9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proofErr w:type="spellStart"/>
      <w:proofErr w:type="gramStart"/>
      <w:r w:rsidRPr="00684C4B">
        <w:rPr>
          <w:rFonts w:ascii="Times New Roman" w:hAnsi="Times New Roman" w:cs="Times New Roman"/>
          <w:bCs/>
          <w:sz w:val="28"/>
          <w:szCs w:val="28"/>
        </w:rPr>
        <w:t>Корр.счет</w:t>
      </w:r>
      <w:proofErr w:type="spellEnd"/>
      <w:r w:rsidRPr="00684C4B">
        <w:rPr>
          <w:rFonts w:ascii="Times New Roman" w:hAnsi="Times New Roman" w:cs="Times New Roman"/>
          <w:bCs/>
          <w:sz w:val="28"/>
          <w:szCs w:val="28"/>
        </w:rPr>
        <w:t xml:space="preserve">  40102810145370000026</w:t>
      </w:r>
      <w:proofErr w:type="gramEnd"/>
    </w:p>
    <w:p w14:paraId="5D59EE6B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БИК 012520101</w:t>
      </w:r>
    </w:p>
    <w:p w14:paraId="5E1C5616" w14:textId="48578261" w:rsidR="008E7BC9" w:rsidRPr="002A2CD4" w:rsidRDefault="008E7BC9" w:rsidP="008E7BC9">
      <w:pPr>
        <w:rPr>
          <w:rFonts w:ascii="Times New Roman" w:hAnsi="Times New Roman" w:cs="Times New Roman"/>
          <w:bCs/>
          <w:strike/>
          <w:sz w:val="28"/>
          <w:szCs w:val="28"/>
        </w:rPr>
      </w:pPr>
      <w:r w:rsidRPr="002A2CD4">
        <w:rPr>
          <w:rFonts w:ascii="Times New Roman" w:hAnsi="Times New Roman" w:cs="Times New Roman"/>
          <w:bCs/>
          <w:sz w:val="28"/>
          <w:szCs w:val="28"/>
        </w:rPr>
        <w:t xml:space="preserve">КБК: </w:t>
      </w:r>
      <w:r w:rsidRPr="002A2CD4">
        <w:rPr>
          <w:rFonts w:ascii="Times New Roman" w:hAnsi="Times New Roman" w:cs="Times New Roman"/>
          <w:sz w:val="28"/>
          <w:szCs w:val="28"/>
        </w:rPr>
        <w:t>902</w:t>
      </w:r>
      <w:r w:rsidRPr="002A2CD4">
        <w:rPr>
          <w:rFonts w:ascii="Times New Roman" w:hAnsi="Times New Roman" w:cs="Times New Roman"/>
          <w:sz w:val="28"/>
          <w:szCs w:val="28"/>
          <w:lang w:val="x-none"/>
        </w:rPr>
        <w:t>111090800400</w:t>
      </w:r>
      <w:r w:rsidR="007A34AC" w:rsidRPr="002A2CD4">
        <w:rPr>
          <w:rFonts w:ascii="Times New Roman" w:hAnsi="Times New Roman" w:cs="Times New Roman"/>
          <w:sz w:val="28"/>
          <w:szCs w:val="28"/>
        </w:rPr>
        <w:t>14</w:t>
      </w:r>
      <w:r w:rsidRPr="002A2CD4">
        <w:rPr>
          <w:rFonts w:ascii="Times New Roman" w:hAnsi="Times New Roman" w:cs="Times New Roman"/>
          <w:sz w:val="28"/>
          <w:szCs w:val="28"/>
          <w:lang w:val="x-none"/>
        </w:rPr>
        <w:t>120</w:t>
      </w:r>
      <w:r w:rsidRPr="002A2CD4">
        <w:rPr>
          <w:rFonts w:ascii="Times New Roman" w:hAnsi="Times New Roman" w:cs="Times New Roman"/>
          <w:sz w:val="30"/>
          <w:szCs w:val="30"/>
          <w:lang w:val="x-none"/>
        </w:rPr>
        <w:t xml:space="preserve"> </w:t>
      </w:r>
      <w:r w:rsidRPr="002A2CD4">
        <w:rPr>
          <w:rFonts w:ascii="Times New Roman" w:hAnsi="Times New Roman" w:cs="Times New Roman"/>
          <w:sz w:val="30"/>
          <w:szCs w:val="30"/>
        </w:rPr>
        <w:t xml:space="preserve">   </w:t>
      </w:r>
      <w:r w:rsidRPr="002A2CD4">
        <w:rPr>
          <w:rFonts w:ascii="Times New Roman" w:hAnsi="Times New Roman" w:cs="Times New Roman"/>
          <w:bCs/>
          <w:strike/>
          <w:sz w:val="28"/>
          <w:szCs w:val="28"/>
        </w:rPr>
        <w:t xml:space="preserve"> </w:t>
      </w:r>
    </w:p>
    <w:p w14:paraId="001F7452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ОКТМО: 25736000</w:t>
      </w:r>
    </w:p>
    <w:p w14:paraId="51BE1799" w14:textId="604A5E84" w:rsidR="008E7BC9" w:rsidRPr="00684C4B" w:rsidRDefault="00632939" w:rsidP="008E7BC9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Банк: ОКЦ № 4 СибГУ</w:t>
      </w:r>
      <w:bookmarkStart w:id="1" w:name="_GoBack"/>
      <w:bookmarkEnd w:id="1"/>
      <w:r w:rsidR="008E7BC9" w:rsidRPr="00684C4B">
        <w:rPr>
          <w:rFonts w:ascii="Times New Roman" w:hAnsi="Times New Roman" w:cs="Times New Roman"/>
          <w:bCs/>
          <w:sz w:val="28"/>
          <w:szCs w:val="28"/>
        </w:rPr>
        <w:t xml:space="preserve"> Банка России//УФК по Иркутской области г. Иркутск</w:t>
      </w:r>
    </w:p>
    <w:p w14:paraId="4261CD81" w14:textId="77777777" w:rsidR="001374CE" w:rsidRDefault="001374CE"/>
    <w:sectPr w:rsidR="00137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0F5"/>
    <w:rsid w:val="001374CE"/>
    <w:rsid w:val="001500F5"/>
    <w:rsid w:val="002A2CD4"/>
    <w:rsid w:val="002E3C6A"/>
    <w:rsid w:val="00632939"/>
    <w:rsid w:val="00684C4B"/>
    <w:rsid w:val="007A34AC"/>
    <w:rsid w:val="008E7BC9"/>
    <w:rsid w:val="00C7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6D76E"/>
  <w15:chartTrackingRefBased/>
  <w15:docId w15:val="{FD653C97-9775-4BCB-AE0F-B5027121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7BC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19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Чикотеева Наталья Анатольевна</cp:lastModifiedBy>
  <cp:revision>4</cp:revision>
  <cp:lastPrinted>2024-11-27T02:21:00Z</cp:lastPrinted>
  <dcterms:created xsi:type="dcterms:W3CDTF">2025-11-11T02:16:00Z</dcterms:created>
  <dcterms:modified xsi:type="dcterms:W3CDTF">2025-11-11T02:17:00Z</dcterms:modified>
</cp:coreProperties>
</file>