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DED3B" w14:textId="45E2F46C" w:rsidR="00F635CE" w:rsidRPr="00F635CE" w:rsidRDefault="002E6A4A" w:rsidP="00F635CE">
      <w:pPr>
        <w:jc w:val="right"/>
        <w:rPr>
          <w:color w:val="7030A0"/>
        </w:rPr>
      </w:pPr>
      <w:r>
        <w:rPr>
          <w:color w:val="7030A0"/>
        </w:rPr>
        <w:t>Утвержден</w:t>
      </w:r>
    </w:p>
    <w:p w14:paraId="24E2DDC2" w14:textId="1747F6A7" w:rsidR="00F635CE" w:rsidRPr="00F635CE" w:rsidRDefault="00F635CE" w:rsidP="00F635CE">
      <w:pPr>
        <w:jc w:val="right"/>
        <w:rPr>
          <w:color w:val="7030A0"/>
        </w:rPr>
      </w:pPr>
      <w:r w:rsidRPr="00F635CE">
        <w:rPr>
          <w:color w:val="7030A0"/>
        </w:rPr>
        <w:t>постановлени</w:t>
      </w:r>
      <w:r w:rsidR="002E6A4A">
        <w:rPr>
          <w:color w:val="7030A0"/>
        </w:rPr>
        <w:t>ем</w:t>
      </w:r>
      <w:r w:rsidRPr="00F635CE">
        <w:rPr>
          <w:color w:val="7030A0"/>
        </w:rPr>
        <w:t xml:space="preserve"> администрации</w:t>
      </w:r>
    </w:p>
    <w:p w14:paraId="2E620F7A" w14:textId="77777777" w:rsidR="00F635CE" w:rsidRPr="00F635CE" w:rsidRDefault="00F635CE" w:rsidP="00F635CE">
      <w:pPr>
        <w:jc w:val="right"/>
        <w:rPr>
          <w:color w:val="7030A0"/>
        </w:rPr>
      </w:pPr>
      <w:r w:rsidRPr="00F635CE">
        <w:rPr>
          <w:color w:val="7030A0"/>
        </w:rPr>
        <w:t>города Усолье-Сибирское</w:t>
      </w:r>
    </w:p>
    <w:p w14:paraId="1CB60926" w14:textId="778C4B85" w:rsidR="00F635CE" w:rsidRPr="00F635CE" w:rsidRDefault="00F635CE" w:rsidP="00F635CE">
      <w:pPr>
        <w:jc w:val="right"/>
        <w:rPr>
          <w:color w:val="7030A0"/>
        </w:rPr>
      </w:pPr>
      <w:r w:rsidRPr="00F635CE">
        <w:rPr>
          <w:color w:val="7030A0"/>
        </w:rPr>
        <w:t>от __________ №______</w:t>
      </w:r>
    </w:p>
    <w:p w14:paraId="53F72B13" w14:textId="77777777" w:rsidR="00F635CE" w:rsidRDefault="00F635CE" w:rsidP="00AA3AF4">
      <w:pPr>
        <w:jc w:val="right"/>
      </w:pPr>
    </w:p>
    <w:p w14:paraId="2859879C" w14:textId="538389AE" w:rsidR="00AA3AF4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1</w:t>
      </w:r>
    </w:p>
    <w:p w14:paraId="7845CBE6" w14:textId="77777777" w:rsidR="00A9011E" w:rsidRPr="001850DA" w:rsidRDefault="00A9011E" w:rsidP="00AA3AF4">
      <w:pPr>
        <w:jc w:val="right"/>
        <w:rPr>
          <w:sz w:val="28"/>
          <w:szCs w:val="28"/>
        </w:rPr>
      </w:pPr>
    </w:p>
    <w:p w14:paraId="0DB4255F" w14:textId="2592E9E6" w:rsidR="00AA3AF4" w:rsidRPr="001850DA" w:rsidRDefault="00AA3AF4" w:rsidP="00AA3AF4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>ПАСПОРТ КОМПЛЕСКА ПРОЦЕССНЫХ МЕРОПРИЯТИЙ «</w:t>
      </w:r>
      <w:r w:rsidR="00A16919" w:rsidRPr="001850DA">
        <w:rPr>
          <w:sz w:val="28"/>
          <w:szCs w:val="28"/>
        </w:rPr>
        <w:t>СИСТЕМА МУНИЦИПАЛЬНОГО УПРАВЛЕНИЯ</w:t>
      </w:r>
      <w:r w:rsidRPr="001850DA">
        <w:rPr>
          <w:sz w:val="28"/>
          <w:szCs w:val="28"/>
        </w:rPr>
        <w:t>»</w:t>
      </w:r>
    </w:p>
    <w:p w14:paraId="530A5BBE" w14:textId="77777777" w:rsidR="00AA3AF4" w:rsidRPr="001850DA" w:rsidRDefault="00AA3AF4" w:rsidP="00AA3AF4">
      <w:pPr>
        <w:jc w:val="center"/>
        <w:rPr>
          <w:sz w:val="28"/>
          <w:szCs w:val="28"/>
        </w:rPr>
      </w:pPr>
    </w:p>
    <w:p w14:paraId="4F6E64A2" w14:textId="1CBB2B94" w:rsidR="00AA3AF4" w:rsidRPr="001850DA" w:rsidRDefault="00AA3AF4" w:rsidP="00AA3AF4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>Общие положения</w:t>
      </w:r>
    </w:p>
    <w:p w14:paraId="5917882C" w14:textId="77777777" w:rsidR="00AA3AF4" w:rsidRPr="00AA3AF4" w:rsidRDefault="00AA3AF4" w:rsidP="00AA3AF4">
      <w:pPr>
        <w:jc w:val="center"/>
        <w:rPr>
          <w:color w:val="7030A0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6172"/>
        <w:gridCol w:w="8849"/>
      </w:tblGrid>
      <w:tr w:rsidR="00AA3AF4" w:rsidRPr="00AA3AF4" w14:paraId="3A313FDA" w14:textId="77777777" w:rsidTr="00C4591C">
        <w:trPr>
          <w:trHeight w:val="561"/>
        </w:trPr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DA58" w14:textId="77777777" w:rsidR="00AA3AF4" w:rsidRPr="004B4B4E" w:rsidRDefault="00AA3AF4" w:rsidP="007F6461">
            <w:r w:rsidRPr="004B4B4E">
              <w:t>Ответственный исполнитель комплекса процессных мероприятий</w:t>
            </w:r>
          </w:p>
        </w:tc>
        <w:tc>
          <w:tcPr>
            <w:tcW w:w="8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646C" w14:textId="1169EDF5" w:rsidR="00AA3AF4" w:rsidRPr="004B4B4E" w:rsidRDefault="00AA3AF4" w:rsidP="007F6461">
            <w:r w:rsidRPr="004B4B4E">
              <w:t xml:space="preserve">Комитет </w:t>
            </w:r>
            <w:r w:rsidR="004B4B4E" w:rsidRPr="004B4B4E">
              <w:t>экономического развития</w:t>
            </w:r>
            <w:r w:rsidRPr="004B4B4E">
              <w:t xml:space="preserve"> администрации города Усолье-Сибирское</w:t>
            </w:r>
            <w:r w:rsidR="00615EFA">
              <w:t xml:space="preserve"> (далее – КЭР)</w:t>
            </w:r>
          </w:p>
        </w:tc>
      </w:tr>
      <w:tr w:rsidR="00AA3AF4" w:rsidRPr="00AA3AF4" w14:paraId="1E41B5E5" w14:textId="77777777" w:rsidTr="00C4591C">
        <w:trPr>
          <w:trHeight w:val="543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6604" w14:textId="77777777" w:rsidR="00AA3AF4" w:rsidRPr="004B4B4E" w:rsidRDefault="00AA3AF4" w:rsidP="007F6461">
            <w:r w:rsidRPr="004B4B4E">
              <w:t>Наименование муниципальной программы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566F" w14:textId="77777777" w:rsidR="00AA3AF4" w:rsidRPr="004B4B4E" w:rsidRDefault="00AA3AF4" w:rsidP="007F6461">
            <w:r w:rsidRPr="004B4B4E">
              <w:t>Система регулирования муниципального управления</w:t>
            </w:r>
          </w:p>
        </w:tc>
      </w:tr>
      <w:tr w:rsidR="00AA3AF4" w:rsidRPr="00AA3AF4" w14:paraId="7386D2DC" w14:textId="77777777" w:rsidTr="00C4591C">
        <w:trPr>
          <w:trHeight w:val="524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D64D" w14:textId="77777777" w:rsidR="00AA3AF4" w:rsidRPr="00302D37" w:rsidRDefault="00AA3AF4" w:rsidP="007F6461">
            <w:r w:rsidRPr="00302D37">
              <w:t>Участники комплекса процессных мероприятий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68CC" w14:textId="77777777" w:rsidR="004B4B4E" w:rsidRPr="00302D37" w:rsidRDefault="004B4B4E" w:rsidP="004B4B4E">
            <w:pPr>
              <w:jc w:val="both"/>
            </w:pPr>
            <w:r w:rsidRPr="00302D37">
              <w:t>Отдел архитектуры и градостроительства администрации города Усолье-Сибирское</w:t>
            </w:r>
          </w:p>
          <w:p w14:paraId="76A187B2" w14:textId="15B69AD1" w:rsidR="005F53B3" w:rsidRDefault="005F53B3" w:rsidP="004B4B4E">
            <w:pPr>
              <w:jc w:val="both"/>
            </w:pPr>
            <w:r>
              <w:t xml:space="preserve">Комитет по городскому хозяйству администрации города Усолье-Сибирское (далее – КГХ) </w:t>
            </w:r>
          </w:p>
          <w:p w14:paraId="353FF6AE" w14:textId="7EA39026" w:rsidR="004B4B4E" w:rsidRPr="00302D37" w:rsidRDefault="00615EFA" w:rsidP="004B4B4E">
            <w:pPr>
              <w:jc w:val="both"/>
            </w:pPr>
            <w:r>
              <w:t>Аппарат а</w:t>
            </w:r>
            <w:r w:rsidR="004B4B4E" w:rsidRPr="00302D37">
              <w:t>дминистраци</w:t>
            </w:r>
            <w:r>
              <w:t>и</w:t>
            </w:r>
            <w:r w:rsidR="004B4B4E" w:rsidRPr="00302D37">
              <w:t xml:space="preserve"> города Усолье-Сибирское</w:t>
            </w:r>
            <w:r w:rsidR="00B86EE5" w:rsidRPr="00302D37">
              <w:t xml:space="preserve"> (далее – администрация города)</w:t>
            </w:r>
          </w:p>
          <w:p w14:paraId="71E74966" w14:textId="24A6EBA7" w:rsidR="004B4B4E" w:rsidRPr="00302D37" w:rsidRDefault="004B4B4E" w:rsidP="004B4B4E">
            <w:pPr>
              <w:jc w:val="both"/>
            </w:pPr>
            <w:r w:rsidRPr="00302D37">
              <w:t>Дума города Усолье-Сибирское (далее – Дума города)</w:t>
            </w:r>
          </w:p>
          <w:p w14:paraId="50F7C63D" w14:textId="1A8F1C75" w:rsidR="004B4B4E" w:rsidRPr="00302D37" w:rsidRDefault="004B4B4E" w:rsidP="004B4B4E">
            <w:pPr>
              <w:jc w:val="both"/>
            </w:pPr>
            <w:r w:rsidRPr="00302D37">
              <w:t>Контрольно-счетная палата города Усолье-Сибирское (далее – КСП города)</w:t>
            </w:r>
          </w:p>
          <w:p w14:paraId="1417C469" w14:textId="77777777" w:rsidR="00AA3AF4" w:rsidRPr="00302D37" w:rsidRDefault="004B4B4E" w:rsidP="004B4B4E">
            <w:pPr>
              <w:jc w:val="both"/>
            </w:pPr>
            <w:r w:rsidRPr="00302D37">
              <w:t>МКУ «Централизованная бухгалтерия города Усолье-Сибирское» (далее – МКУ «ЦБ»)</w:t>
            </w:r>
          </w:p>
          <w:p w14:paraId="47892615" w14:textId="3A61373F" w:rsidR="00B86EE5" w:rsidRPr="00302D37" w:rsidRDefault="00B86EE5" w:rsidP="004B4B4E">
            <w:pPr>
              <w:jc w:val="both"/>
            </w:pPr>
            <w:r w:rsidRPr="00302D37">
              <w:t>МКУ «Городское управление капитального строительства» (далее – МКУ «ГУКС»)</w:t>
            </w:r>
          </w:p>
        </w:tc>
      </w:tr>
    </w:tbl>
    <w:p w14:paraId="005DECDA" w14:textId="77777777" w:rsidR="00A97D5B" w:rsidRDefault="00A97D5B" w:rsidP="003402A1">
      <w:pPr>
        <w:rPr>
          <w:sz w:val="28"/>
          <w:szCs w:val="28"/>
        </w:rPr>
      </w:pPr>
    </w:p>
    <w:p w14:paraId="38B3405F" w14:textId="6104632F" w:rsidR="00AA3AF4" w:rsidRPr="001850DA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2</w:t>
      </w:r>
    </w:p>
    <w:p w14:paraId="4FB94D49" w14:textId="77777777" w:rsidR="00AA3AF4" w:rsidRPr="001850DA" w:rsidRDefault="00AA3AF4" w:rsidP="00AA3AF4">
      <w:pPr>
        <w:jc w:val="right"/>
        <w:rPr>
          <w:color w:val="7030A0"/>
          <w:sz w:val="28"/>
          <w:szCs w:val="28"/>
        </w:rPr>
      </w:pPr>
    </w:p>
    <w:p w14:paraId="52F7BEC4" w14:textId="67615A49" w:rsidR="00AA3AF4" w:rsidRPr="00C4591C" w:rsidRDefault="00AA3AF4" w:rsidP="00C4591C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>Показатели комплекса процессных мероприятий «</w:t>
      </w:r>
      <w:r w:rsidR="004B4B4E" w:rsidRPr="001850DA">
        <w:rPr>
          <w:sz w:val="28"/>
          <w:szCs w:val="28"/>
        </w:rPr>
        <w:t>Система муниципального управления</w:t>
      </w:r>
      <w:r w:rsidRPr="001850DA">
        <w:rPr>
          <w:sz w:val="28"/>
          <w:szCs w:val="28"/>
        </w:rPr>
        <w:t>»</w:t>
      </w: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577"/>
        <w:gridCol w:w="3376"/>
        <w:gridCol w:w="1854"/>
        <w:gridCol w:w="1113"/>
        <w:gridCol w:w="1251"/>
        <w:gridCol w:w="921"/>
        <w:gridCol w:w="921"/>
        <w:gridCol w:w="921"/>
        <w:gridCol w:w="921"/>
        <w:gridCol w:w="921"/>
        <w:gridCol w:w="908"/>
        <w:gridCol w:w="1620"/>
      </w:tblGrid>
      <w:tr w:rsidR="005C344F" w:rsidRPr="005C344F" w14:paraId="27A2D711" w14:textId="77777777" w:rsidTr="005C344F">
        <w:trPr>
          <w:trHeight w:val="1215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D24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3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15F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F62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38C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A80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55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9CF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89F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5C344F" w:rsidRPr="005C344F" w14:paraId="229C5CC5" w14:textId="77777777" w:rsidTr="005C344F">
        <w:trPr>
          <w:trHeight w:val="30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16BF6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8C76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91BD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D7B3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D84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E4F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F63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2F5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0AC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420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4EC1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2031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02C7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</w:tr>
      <w:tr w:rsidR="005C344F" w:rsidRPr="005C344F" w14:paraId="7BF3E6D1" w14:textId="77777777" w:rsidTr="005C344F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A83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233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A0E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356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AF0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382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ED1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3251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38A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0F5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8BE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CEF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12</w:t>
            </w:r>
          </w:p>
        </w:tc>
      </w:tr>
      <w:tr w:rsidR="005C344F" w:rsidRPr="005C344F" w14:paraId="0BD041E0" w14:textId="77777777" w:rsidTr="005C344F">
        <w:trPr>
          <w:trHeight w:val="315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E14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Задача «Повышение открытости и эффективности деятельности органов местного самоуправления города Усолье-Сибирское»</w:t>
            </w:r>
          </w:p>
        </w:tc>
      </w:tr>
      <w:tr w:rsidR="005C344F" w:rsidRPr="005C344F" w14:paraId="0B4C77D4" w14:textId="77777777" w:rsidTr="005C344F">
        <w:trPr>
          <w:trHeight w:val="64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D7E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EB11" w14:textId="77777777" w:rsidR="005C344F" w:rsidRPr="005C344F" w:rsidRDefault="005C344F" w:rsidP="005C344F">
            <w:pPr>
              <w:jc w:val="both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Ввод в эксплуатацию жилых домов за счет всех источников финансирования.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CF9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49E4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кв. м.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839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15516,82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614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15206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61F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17031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3A84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19415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D3B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25239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CD6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25239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AB8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36D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Отдел архитектуры и градостроительства</w:t>
            </w:r>
          </w:p>
        </w:tc>
      </w:tr>
      <w:tr w:rsidR="005C344F" w:rsidRPr="005C344F" w14:paraId="68232C70" w14:textId="77777777" w:rsidTr="005C344F">
        <w:trPr>
          <w:trHeight w:val="78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A99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4B85" w14:textId="77777777" w:rsidR="005C344F" w:rsidRPr="005C344F" w:rsidRDefault="005C344F" w:rsidP="005C344F">
            <w:pPr>
              <w:jc w:val="both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Количество разработанных и актуализированных документов территориального планирования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E73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D24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7DD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2914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5BB0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08C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C98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31D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E1B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F0B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Отдел архитектуры и градостроительства</w:t>
            </w:r>
          </w:p>
        </w:tc>
      </w:tr>
      <w:tr w:rsidR="005C344F" w:rsidRPr="005C344F" w14:paraId="62CE087F" w14:textId="77777777" w:rsidTr="005C344F">
        <w:trPr>
          <w:trHeight w:val="78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B8F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250F" w14:textId="77777777" w:rsidR="005C344F" w:rsidRPr="005C344F" w:rsidRDefault="005C344F" w:rsidP="005C344F">
            <w:pPr>
              <w:jc w:val="both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Количество экземпляров информационных материалов, подлежащих распространению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B34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63F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экз.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C4E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F1B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CA5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F81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C3C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58B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8A3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7E74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Администрация города, Дума города, КСП города</w:t>
            </w:r>
          </w:p>
        </w:tc>
      </w:tr>
      <w:tr w:rsidR="005C344F" w:rsidRPr="005C344F" w14:paraId="10C22DC9" w14:textId="77777777" w:rsidTr="005C344F">
        <w:trPr>
          <w:trHeight w:val="55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E09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666F" w14:textId="77777777" w:rsidR="005C344F" w:rsidRPr="005C344F" w:rsidRDefault="005C344F" w:rsidP="005C344F">
            <w:pPr>
              <w:jc w:val="both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Количество специальных выпусков информационных материалов в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9F2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1AB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полосы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DB3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773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904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E3B1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DD19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9B5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703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604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Администрация города, Дума города</w:t>
            </w:r>
          </w:p>
        </w:tc>
      </w:tr>
      <w:tr w:rsidR="005C344F" w:rsidRPr="005C344F" w14:paraId="571F06B5" w14:textId="77777777" w:rsidTr="005C344F">
        <w:trPr>
          <w:trHeight w:val="52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3A4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BF54" w14:textId="77777777" w:rsidR="005C344F" w:rsidRPr="005C344F" w:rsidRDefault="005C344F" w:rsidP="005C344F">
            <w:pPr>
              <w:jc w:val="both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Количество постов в информационно-коммуникационной сети Интернет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F30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052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65D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CDE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F67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B06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A34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D3A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86F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38C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Администрация города, Дума города</w:t>
            </w:r>
          </w:p>
        </w:tc>
      </w:tr>
      <w:tr w:rsidR="005C344F" w:rsidRPr="005C344F" w14:paraId="283C119B" w14:textId="77777777" w:rsidTr="005C344F">
        <w:trPr>
          <w:trHeight w:val="52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3FB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5A40" w14:textId="77777777" w:rsidR="005C344F" w:rsidRPr="005C344F" w:rsidRDefault="005C344F" w:rsidP="005C344F">
            <w:pPr>
              <w:jc w:val="both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Бесперебойное функционирование автоматизированных систем управления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0C0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A2D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AEC1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246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CB8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C05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3EB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123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F8B4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0AD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Администрация города</w:t>
            </w:r>
          </w:p>
        </w:tc>
      </w:tr>
      <w:tr w:rsidR="005C344F" w:rsidRPr="005C344F" w14:paraId="769D4124" w14:textId="77777777" w:rsidTr="005C344F">
        <w:trPr>
          <w:trHeight w:val="46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3AE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A236" w14:textId="77777777" w:rsidR="005C344F" w:rsidRPr="005C344F" w:rsidRDefault="005C344F" w:rsidP="005C344F">
            <w:pPr>
              <w:jc w:val="both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Оказание информационно-статистических услуг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E51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2D0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033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2C1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849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75B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EE6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BCD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1CC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355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Экономический отдел КЭР</w:t>
            </w:r>
          </w:p>
        </w:tc>
      </w:tr>
      <w:tr w:rsidR="005C344F" w:rsidRPr="005C344F" w14:paraId="6904979D" w14:textId="77777777" w:rsidTr="005C344F">
        <w:trPr>
          <w:trHeight w:val="70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E98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C094" w14:textId="77777777" w:rsidR="005C344F" w:rsidRPr="005C344F" w:rsidRDefault="005C344F" w:rsidP="005C344F">
            <w:pPr>
              <w:jc w:val="both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Число граждан, награжденных по результатам проведенного конкурса «Общественное признание»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CDF5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8DF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D3E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89E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5CB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A8F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75A1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64E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9DD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B88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Дума города</w:t>
            </w:r>
          </w:p>
        </w:tc>
      </w:tr>
    </w:tbl>
    <w:p w14:paraId="6AA174E4" w14:textId="77777777" w:rsidR="00A97D5B" w:rsidRDefault="00A97D5B" w:rsidP="003402A1">
      <w:pPr>
        <w:rPr>
          <w:sz w:val="28"/>
          <w:szCs w:val="28"/>
        </w:rPr>
      </w:pPr>
    </w:p>
    <w:p w14:paraId="741C4E11" w14:textId="1FA6F198" w:rsidR="00AA3AF4" w:rsidRPr="001850DA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3</w:t>
      </w:r>
    </w:p>
    <w:p w14:paraId="7CEBD9C2" w14:textId="77777777" w:rsidR="00AA3AF4" w:rsidRPr="001850DA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 xml:space="preserve"> </w:t>
      </w:r>
    </w:p>
    <w:p w14:paraId="52E856AF" w14:textId="1CD186C7" w:rsidR="00AA3AF4" w:rsidRPr="00C4591C" w:rsidRDefault="00AA3AF4" w:rsidP="00C4591C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lastRenderedPageBreak/>
        <w:t xml:space="preserve">Перечень мероприятий (результатов) </w:t>
      </w:r>
      <w:bookmarkStart w:id="0" w:name="_Hlk199860697"/>
      <w:r w:rsidRPr="001850DA">
        <w:rPr>
          <w:sz w:val="28"/>
          <w:szCs w:val="28"/>
        </w:rPr>
        <w:t>комплекса процессных мероприятий «</w:t>
      </w:r>
      <w:r w:rsidR="00482999" w:rsidRPr="001850DA">
        <w:rPr>
          <w:sz w:val="28"/>
          <w:szCs w:val="28"/>
        </w:rPr>
        <w:t>Система муниципального управления</w:t>
      </w:r>
      <w:r w:rsidRPr="001850DA">
        <w:rPr>
          <w:sz w:val="28"/>
          <w:szCs w:val="28"/>
        </w:rPr>
        <w:t>»</w:t>
      </w:r>
      <w:bookmarkEnd w:id="0"/>
    </w:p>
    <w:p w14:paraId="580C72DF" w14:textId="77777777" w:rsidR="005C344F" w:rsidRPr="00AA3AF4" w:rsidRDefault="00AA3AF4" w:rsidP="00AA3AF4">
      <w:pPr>
        <w:rPr>
          <w:color w:val="7030A0"/>
        </w:rPr>
      </w:pPr>
      <w:r w:rsidRPr="00AA3AF4">
        <w:rPr>
          <w:color w:val="7030A0"/>
        </w:rPr>
        <w:t xml:space="preserve"> </w:t>
      </w:r>
    </w:p>
    <w:tbl>
      <w:tblPr>
        <w:tblW w:w="15262" w:type="dxa"/>
        <w:tblLayout w:type="fixed"/>
        <w:tblLook w:val="04A0" w:firstRow="1" w:lastRow="0" w:firstColumn="1" w:lastColumn="0" w:noHBand="0" w:noVBand="1"/>
      </w:tblPr>
      <w:tblGrid>
        <w:gridCol w:w="596"/>
        <w:gridCol w:w="3084"/>
        <w:gridCol w:w="1134"/>
        <w:gridCol w:w="3543"/>
        <w:gridCol w:w="992"/>
        <w:gridCol w:w="850"/>
        <w:gridCol w:w="954"/>
        <w:gridCol w:w="747"/>
        <w:gridCol w:w="853"/>
        <w:gridCol w:w="709"/>
        <w:gridCol w:w="850"/>
        <w:gridCol w:w="851"/>
        <w:gridCol w:w="99"/>
      </w:tblGrid>
      <w:tr w:rsidR="005C344F" w:rsidRPr="005C344F" w14:paraId="0B584C2E" w14:textId="77777777" w:rsidTr="005C344F">
        <w:trPr>
          <w:gridAfter w:val="1"/>
          <w:wAfter w:w="99" w:type="dxa"/>
          <w:trHeight w:val="66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ABD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B80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3C9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2D7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F1B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18F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49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E41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5C344F" w:rsidRPr="005C344F" w14:paraId="0687497F" w14:textId="77777777" w:rsidTr="005C344F">
        <w:trPr>
          <w:gridAfter w:val="1"/>
          <w:wAfter w:w="99" w:type="dxa"/>
          <w:trHeight w:val="300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43EC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8BF4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D399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88B1E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DE560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67C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C15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1F3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982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0BF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45D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22E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2031</w:t>
            </w:r>
          </w:p>
        </w:tc>
      </w:tr>
      <w:tr w:rsidR="005C344F" w:rsidRPr="005C344F" w14:paraId="23D2757A" w14:textId="77777777" w:rsidTr="005C344F">
        <w:trPr>
          <w:trHeight w:val="300"/>
        </w:trPr>
        <w:tc>
          <w:tcPr>
            <w:tcW w:w="152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427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Задача «Повышение открытости и эффективности деятельности органов местного самоуправления города Усолье-Сибирское»</w:t>
            </w:r>
          </w:p>
        </w:tc>
      </w:tr>
      <w:tr w:rsidR="005C344F" w:rsidRPr="005C344F" w14:paraId="0BAD85B1" w14:textId="77777777" w:rsidTr="005C344F">
        <w:trPr>
          <w:gridAfter w:val="1"/>
          <w:wAfter w:w="99" w:type="dxa"/>
          <w:trHeight w:val="102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886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FBBC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Разработаны документы территориального планирования муниципального образования «город Усолье-Сибирское»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421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Иные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9B04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Разработка документов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AB7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D05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502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F11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ED4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8241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B9B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E9D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5C344F" w:rsidRPr="005C344F" w14:paraId="597C4A20" w14:textId="77777777" w:rsidTr="005C344F">
        <w:trPr>
          <w:gridAfter w:val="1"/>
          <w:wAfter w:w="99" w:type="dxa"/>
          <w:trHeight w:val="510"/>
        </w:trPr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827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0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B452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Информировано население о деятельности органов местного самоуправления (информирование в соцсетях, видеохостингах, печатных СМИ и сетевом издании)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844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Иные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A2F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Доведение сведений до жителей города Усолье-Сибирское официальной информации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4A3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экз.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909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000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50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3A7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3E4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C304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38E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0EE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5C344F" w:rsidRPr="005C344F" w14:paraId="40D42DBD" w14:textId="77777777" w:rsidTr="005C344F">
        <w:trPr>
          <w:gridAfter w:val="1"/>
          <w:wAfter w:w="99" w:type="dxa"/>
          <w:trHeight w:val="57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9807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F552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82E24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15BC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B47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полосы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645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3EE4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9B5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96F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E9D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460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6204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5C344F" w:rsidRPr="005C344F" w14:paraId="52B78E2D" w14:textId="77777777" w:rsidTr="005C344F">
        <w:trPr>
          <w:gridAfter w:val="1"/>
          <w:wAfter w:w="99" w:type="dxa"/>
          <w:trHeight w:val="525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B6FEC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766B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BDDD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9CB3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81E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478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C52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80F1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845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Не менее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52A1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AD7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E3A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5C344F" w:rsidRPr="005C344F" w14:paraId="2ED87194" w14:textId="77777777" w:rsidTr="005C344F">
        <w:trPr>
          <w:gridAfter w:val="1"/>
          <w:wAfter w:w="99" w:type="dxa"/>
          <w:trHeight w:val="12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236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CBBC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Обеспечено функционирование текущей деятельности администрации города Усолье-Сибирское и муниципальных учреждений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B04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855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Функционирование высшего должностного лица муниципального образования город Усолье-Сибирское, содержание: администрации города, МКУ «ГУКС», МКУ «ЦБ», КГХ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C2EBF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54E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74B1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826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0DB9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5DB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9B9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9C5D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5C344F" w:rsidRPr="005C344F" w14:paraId="14049D10" w14:textId="77777777" w:rsidTr="005C344F">
        <w:trPr>
          <w:gridAfter w:val="1"/>
          <w:wAfter w:w="99" w:type="dxa"/>
          <w:trHeight w:val="130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13C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B168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Обеспечена бесперебойная работа автоматизированных рабочих мест администрации города Усолье-Сибирское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9CC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Иные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486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Сопровождение автоматизированных систем управления, устранение ошибок, приобретение, установка и поддержание в рабочем состоянии автоматизированных систем 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3D2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FC8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B9C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24D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0C0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F35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E3B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A32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C344F" w:rsidRPr="005C344F" w14:paraId="2C71BA2D" w14:textId="77777777" w:rsidTr="005C344F">
        <w:trPr>
          <w:gridAfter w:val="1"/>
          <w:wAfter w:w="99" w:type="dxa"/>
          <w:trHeight w:val="76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2CA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F0B4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Информационно-статистические услуги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2FE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F31B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Получение статистической информации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0BE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867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66F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E23C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E7F8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FC9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40F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E1A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C344F" w:rsidRPr="005C344F" w14:paraId="4B0FD70C" w14:textId="77777777" w:rsidTr="005C344F">
        <w:trPr>
          <w:gridAfter w:val="1"/>
          <w:wAfter w:w="99" w:type="dxa"/>
          <w:trHeight w:val="51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1E4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39AB" w14:textId="77777777" w:rsidR="005C344F" w:rsidRPr="005C344F" w:rsidRDefault="005C344F" w:rsidP="005C344F">
            <w:pPr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Организован и проведен конкурс «Общественное признание»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57F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 xml:space="preserve">Иные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BE73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Проведение конкурса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0BF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891A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6EC7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BB4E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9892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EED5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3A66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0670" w14:textId="77777777" w:rsidR="005C344F" w:rsidRPr="005C344F" w:rsidRDefault="005C344F" w:rsidP="005C344F">
            <w:pPr>
              <w:jc w:val="center"/>
              <w:rPr>
                <w:color w:val="000000"/>
                <w:sz w:val="20"/>
                <w:szCs w:val="20"/>
              </w:rPr>
            </w:pPr>
            <w:r w:rsidRPr="005C344F">
              <w:rPr>
                <w:color w:val="000000"/>
                <w:sz w:val="20"/>
                <w:szCs w:val="20"/>
              </w:rPr>
              <w:t>13</w:t>
            </w:r>
          </w:p>
        </w:tc>
      </w:tr>
    </w:tbl>
    <w:p w14:paraId="3BD8D151" w14:textId="76E55C22" w:rsidR="00AA3AF4" w:rsidRPr="00AA3AF4" w:rsidRDefault="00AA3AF4" w:rsidP="00AA3AF4">
      <w:pPr>
        <w:rPr>
          <w:color w:val="7030A0"/>
        </w:rPr>
      </w:pPr>
    </w:p>
    <w:sectPr w:rsidR="00AA3AF4" w:rsidRPr="00AA3AF4" w:rsidSect="00422BA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5A56"/>
    <w:rsid w:val="000A697B"/>
    <w:rsid w:val="000B0E0B"/>
    <w:rsid w:val="000C3BAB"/>
    <w:rsid w:val="000C781A"/>
    <w:rsid w:val="000D2817"/>
    <w:rsid w:val="00106510"/>
    <w:rsid w:val="00116A80"/>
    <w:rsid w:val="001570C5"/>
    <w:rsid w:val="001607EC"/>
    <w:rsid w:val="001850DA"/>
    <w:rsid w:val="00186E1E"/>
    <w:rsid w:val="001A79F6"/>
    <w:rsid w:val="001C648A"/>
    <w:rsid w:val="001E530D"/>
    <w:rsid w:val="002420F1"/>
    <w:rsid w:val="002858BF"/>
    <w:rsid w:val="002E20F7"/>
    <w:rsid w:val="002E6A4A"/>
    <w:rsid w:val="00302D37"/>
    <w:rsid w:val="003167E3"/>
    <w:rsid w:val="00317191"/>
    <w:rsid w:val="00325A15"/>
    <w:rsid w:val="00337E1A"/>
    <w:rsid w:val="003402A1"/>
    <w:rsid w:val="003549BB"/>
    <w:rsid w:val="003A09F7"/>
    <w:rsid w:val="003A6A27"/>
    <w:rsid w:val="00422BA0"/>
    <w:rsid w:val="00431DBD"/>
    <w:rsid w:val="00445359"/>
    <w:rsid w:val="004467E3"/>
    <w:rsid w:val="00482999"/>
    <w:rsid w:val="0049512A"/>
    <w:rsid w:val="004B4B4E"/>
    <w:rsid w:val="004D44CC"/>
    <w:rsid w:val="004E4F5E"/>
    <w:rsid w:val="004F045D"/>
    <w:rsid w:val="005078EB"/>
    <w:rsid w:val="0056016C"/>
    <w:rsid w:val="0058407C"/>
    <w:rsid w:val="005C344F"/>
    <w:rsid w:val="005D7DA9"/>
    <w:rsid w:val="005E22A4"/>
    <w:rsid w:val="005E588D"/>
    <w:rsid w:val="005F53B3"/>
    <w:rsid w:val="005F53C6"/>
    <w:rsid w:val="005F657B"/>
    <w:rsid w:val="0061380F"/>
    <w:rsid w:val="00615EFA"/>
    <w:rsid w:val="00642EA1"/>
    <w:rsid w:val="00674B5A"/>
    <w:rsid w:val="006773AC"/>
    <w:rsid w:val="006A05A2"/>
    <w:rsid w:val="006D5C10"/>
    <w:rsid w:val="00755453"/>
    <w:rsid w:val="007A4CBC"/>
    <w:rsid w:val="007E69CF"/>
    <w:rsid w:val="007F5237"/>
    <w:rsid w:val="00813A14"/>
    <w:rsid w:val="008474F7"/>
    <w:rsid w:val="00851232"/>
    <w:rsid w:val="00860C27"/>
    <w:rsid w:val="00860D8A"/>
    <w:rsid w:val="00876D12"/>
    <w:rsid w:val="008800AB"/>
    <w:rsid w:val="008808A2"/>
    <w:rsid w:val="008A2484"/>
    <w:rsid w:val="008A2979"/>
    <w:rsid w:val="008A2D26"/>
    <w:rsid w:val="008A67B7"/>
    <w:rsid w:val="009075C9"/>
    <w:rsid w:val="00912812"/>
    <w:rsid w:val="009136FB"/>
    <w:rsid w:val="00914098"/>
    <w:rsid w:val="00922DCF"/>
    <w:rsid w:val="00955DE9"/>
    <w:rsid w:val="00984DFD"/>
    <w:rsid w:val="009973C6"/>
    <w:rsid w:val="009A141D"/>
    <w:rsid w:val="009A35CA"/>
    <w:rsid w:val="009C54D5"/>
    <w:rsid w:val="009F11A1"/>
    <w:rsid w:val="00A00EF9"/>
    <w:rsid w:val="00A07AAA"/>
    <w:rsid w:val="00A1138B"/>
    <w:rsid w:val="00A16919"/>
    <w:rsid w:val="00A2623B"/>
    <w:rsid w:val="00A526B7"/>
    <w:rsid w:val="00A9011E"/>
    <w:rsid w:val="00A97D5B"/>
    <w:rsid w:val="00AA3AF4"/>
    <w:rsid w:val="00AA550C"/>
    <w:rsid w:val="00AD56CB"/>
    <w:rsid w:val="00B47265"/>
    <w:rsid w:val="00B50998"/>
    <w:rsid w:val="00B52D17"/>
    <w:rsid w:val="00B5553E"/>
    <w:rsid w:val="00B86EE5"/>
    <w:rsid w:val="00B92435"/>
    <w:rsid w:val="00BC0929"/>
    <w:rsid w:val="00C307FC"/>
    <w:rsid w:val="00C4591C"/>
    <w:rsid w:val="00C5369C"/>
    <w:rsid w:val="00C86E60"/>
    <w:rsid w:val="00CE1D09"/>
    <w:rsid w:val="00D312A4"/>
    <w:rsid w:val="00D717C6"/>
    <w:rsid w:val="00D85C15"/>
    <w:rsid w:val="00DB175C"/>
    <w:rsid w:val="00DC200A"/>
    <w:rsid w:val="00E03FF5"/>
    <w:rsid w:val="00E63502"/>
    <w:rsid w:val="00F01356"/>
    <w:rsid w:val="00F2350C"/>
    <w:rsid w:val="00F635CE"/>
    <w:rsid w:val="00F7529B"/>
    <w:rsid w:val="00F773CD"/>
    <w:rsid w:val="00F82004"/>
    <w:rsid w:val="00F973C8"/>
    <w:rsid w:val="00FA539B"/>
    <w:rsid w:val="00FC46C4"/>
    <w:rsid w:val="00FC4FC6"/>
    <w:rsid w:val="00F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4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55</cp:revision>
  <cp:lastPrinted>2025-08-28T02:43:00Z</cp:lastPrinted>
  <dcterms:created xsi:type="dcterms:W3CDTF">2025-06-04T01:11:00Z</dcterms:created>
  <dcterms:modified xsi:type="dcterms:W3CDTF">2026-10-08T08:36:00Z</dcterms:modified>
</cp:coreProperties>
</file>