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3A3F6" w14:textId="77777777" w:rsidR="00AA3AF4" w:rsidRPr="00AA3AF4" w:rsidRDefault="00AA3AF4" w:rsidP="00AA3AF4">
      <w:pPr>
        <w:jc w:val="center"/>
        <w:rPr>
          <w:b/>
          <w:noProof/>
          <w:color w:val="7030A0"/>
          <w:sz w:val="32"/>
          <w:szCs w:val="32"/>
        </w:rPr>
      </w:pPr>
      <w:r w:rsidRPr="00AA3AF4">
        <w:rPr>
          <w:b/>
          <w:noProof/>
          <w:color w:val="7030A0"/>
          <w:sz w:val="32"/>
          <w:szCs w:val="32"/>
        </w:rPr>
        <w:drawing>
          <wp:inline distT="0" distB="0" distL="0" distR="0" wp14:anchorId="579DA456" wp14:editId="55B6555A">
            <wp:extent cx="6343650" cy="282829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2828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2"/>
      </w:tblGrid>
      <w:tr w:rsidR="005E588D" w:rsidRPr="005E588D" w14:paraId="6C10A4E8" w14:textId="77777777" w:rsidTr="004E4F5E">
        <w:trPr>
          <w:trHeight w:val="262"/>
        </w:trPr>
        <w:tc>
          <w:tcPr>
            <w:tcW w:w="4962" w:type="dxa"/>
          </w:tcPr>
          <w:p w14:paraId="05175B27" w14:textId="463B2E03" w:rsidR="005E588D" w:rsidRPr="005E588D" w:rsidRDefault="005E588D" w:rsidP="005E588D">
            <w:pPr>
              <w:jc w:val="both"/>
              <w:rPr>
                <w:b/>
                <w:noProof/>
              </w:rPr>
            </w:pPr>
            <w:r w:rsidRPr="005E588D">
              <w:rPr>
                <w:b/>
                <w:noProof/>
              </w:rPr>
              <w:t>Об утверждении паспорта комплекса процессных мероприятий «Система муниципального управления»</w:t>
            </w:r>
          </w:p>
        </w:tc>
      </w:tr>
    </w:tbl>
    <w:p w14:paraId="2F225AB6" w14:textId="77777777" w:rsidR="00AA3AF4" w:rsidRPr="00AA3AF4" w:rsidRDefault="00AA3AF4" w:rsidP="00AA3AF4">
      <w:pPr>
        <w:jc w:val="center"/>
        <w:rPr>
          <w:b/>
          <w:noProof/>
          <w:color w:val="7030A0"/>
        </w:rPr>
      </w:pPr>
    </w:p>
    <w:p w14:paraId="53FEB735" w14:textId="2C77E0F9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>На основании Положения о порядке принятия решений о разработке муниципальных программ муниципального образования «город Усолье-Сибирское», их формирования и реализации</w:t>
      </w:r>
      <w:r w:rsidR="00FC46C4" w:rsidRPr="001850DA">
        <w:rPr>
          <w:sz w:val="28"/>
          <w:szCs w:val="28"/>
        </w:rPr>
        <w:t>, утвержденного постановлением администрации города Усолье-Сибирское</w:t>
      </w:r>
      <w:r w:rsidRPr="001850DA">
        <w:rPr>
          <w:sz w:val="28"/>
          <w:szCs w:val="28"/>
        </w:rPr>
        <w:t xml:space="preserve"> от 22.08.2024 №2434-па, </w:t>
      </w:r>
      <w:bookmarkStart w:id="0" w:name="_Hlk202531929"/>
      <w:r w:rsidRPr="001850DA">
        <w:rPr>
          <w:sz w:val="28"/>
          <w:szCs w:val="28"/>
        </w:rPr>
        <w:t>Методических рекомендаций по разработке и реализации комплекса процессных мероприятий в муниципальном образовании «город Усолье-Сибирское» от 09.09.2024 №2548-па</w:t>
      </w:r>
      <w:bookmarkEnd w:id="0"/>
      <w:r w:rsidRPr="001850DA">
        <w:rPr>
          <w:sz w:val="28"/>
          <w:szCs w:val="28"/>
        </w:rPr>
        <w:t>, руководствуясь статьями 28, 55 Устава муниципального образования «город Усолье-Сибирское», администрация города Усолье-Сибирское</w:t>
      </w:r>
    </w:p>
    <w:p w14:paraId="240019C4" w14:textId="77777777" w:rsidR="0061380F" w:rsidRDefault="0061380F" w:rsidP="00AA3AF4">
      <w:pPr>
        <w:jc w:val="both"/>
        <w:rPr>
          <w:sz w:val="28"/>
          <w:szCs w:val="28"/>
        </w:rPr>
      </w:pPr>
    </w:p>
    <w:p w14:paraId="6DC743D8" w14:textId="49A04190" w:rsidR="00AA3AF4" w:rsidRPr="00A9011E" w:rsidRDefault="00AA3AF4" w:rsidP="00AA3AF4">
      <w:pPr>
        <w:jc w:val="both"/>
        <w:rPr>
          <w:b/>
          <w:bCs/>
          <w:sz w:val="28"/>
          <w:szCs w:val="28"/>
        </w:rPr>
      </w:pPr>
      <w:r w:rsidRPr="00A9011E">
        <w:rPr>
          <w:b/>
          <w:bCs/>
          <w:sz w:val="28"/>
          <w:szCs w:val="28"/>
        </w:rPr>
        <w:t xml:space="preserve">ПОСТАНОВЛЯЕТ: </w:t>
      </w:r>
    </w:p>
    <w:p w14:paraId="10829C46" w14:textId="716AD2B2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>1. Утвердить паспорт комплекса процессных мероприятий «</w:t>
      </w:r>
      <w:r w:rsidR="00A16919" w:rsidRPr="001850DA">
        <w:rPr>
          <w:sz w:val="28"/>
          <w:szCs w:val="28"/>
        </w:rPr>
        <w:t>Система муниципального управления</w:t>
      </w:r>
      <w:r w:rsidRPr="001850DA">
        <w:rPr>
          <w:sz w:val="28"/>
          <w:szCs w:val="28"/>
        </w:rPr>
        <w:t>» (</w:t>
      </w:r>
      <w:r w:rsidR="005078EB">
        <w:rPr>
          <w:sz w:val="28"/>
          <w:szCs w:val="28"/>
        </w:rPr>
        <w:t>п</w:t>
      </w:r>
      <w:r w:rsidR="005F53C6" w:rsidRPr="001850DA">
        <w:rPr>
          <w:sz w:val="28"/>
          <w:szCs w:val="28"/>
        </w:rPr>
        <w:t>рилагается</w:t>
      </w:r>
      <w:r w:rsidRPr="001850DA">
        <w:rPr>
          <w:sz w:val="28"/>
          <w:szCs w:val="28"/>
        </w:rPr>
        <w:t>).</w:t>
      </w:r>
    </w:p>
    <w:p w14:paraId="7DB1E4FF" w14:textId="77777777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>2. Опубликовать настоящее постановление в газете «Официальное Усолье» и разместить на официальном сайте администрации города Усолье-Сибирское в информационно-телекоммуникационной сети «Интернет».</w:t>
      </w:r>
    </w:p>
    <w:p w14:paraId="2CAAF3FD" w14:textId="77777777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>3. Настоящее постановление вступает в силу с 1 января 2026 года.</w:t>
      </w:r>
    </w:p>
    <w:p w14:paraId="355EF35F" w14:textId="284BDD10" w:rsidR="00AA3AF4" w:rsidRPr="001850DA" w:rsidRDefault="00AA3AF4" w:rsidP="00AA3AF4">
      <w:pPr>
        <w:ind w:firstLine="708"/>
        <w:jc w:val="both"/>
        <w:rPr>
          <w:sz w:val="28"/>
          <w:szCs w:val="28"/>
        </w:rPr>
      </w:pPr>
      <w:r w:rsidRPr="001850DA">
        <w:rPr>
          <w:sz w:val="28"/>
          <w:szCs w:val="28"/>
        </w:rPr>
        <w:t xml:space="preserve">4. Контроль за исполнением настоящего постановления возложить на председателя комитета </w:t>
      </w:r>
      <w:r w:rsidR="00A16919" w:rsidRPr="001850DA">
        <w:rPr>
          <w:sz w:val="28"/>
          <w:szCs w:val="28"/>
        </w:rPr>
        <w:t>экономического развития</w:t>
      </w:r>
      <w:r w:rsidRPr="001850DA">
        <w:rPr>
          <w:sz w:val="28"/>
          <w:szCs w:val="28"/>
        </w:rPr>
        <w:t xml:space="preserve"> администрации города Усолье-Сибирское</w:t>
      </w:r>
      <w:r w:rsidR="00302D37" w:rsidRPr="001850DA">
        <w:rPr>
          <w:sz w:val="28"/>
          <w:szCs w:val="28"/>
        </w:rPr>
        <w:t xml:space="preserve"> Трофимову И.А. </w:t>
      </w:r>
    </w:p>
    <w:p w14:paraId="47D2AFBD" w14:textId="77777777" w:rsidR="00AA3AF4" w:rsidRPr="001850DA" w:rsidRDefault="00AA3AF4" w:rsidP="00AA3AF4">
      <w:pPr>
        <w:jc w:val="both"/>
        <w:rPr>
          <w:sz w:val="28"/>
          <w:szCs w:val="28"/>
        </w:rPr>
      </w:pPr>
    </w:p>
    <w:p w14:paraId="78ACB215" w14:textId="5013732A" w:rsidR="00AA3AF4" w:rsidRPr="001850DA" w:rsidRDefault="00AA3AF4" w:rsidP="00AA3AF4">
      <w:pPr>
        <w:jc w:val="both"/>
        <w:rPr>
          <w:sz w:val="28"/>
          <w:szCs w:val="28"/>
        </w:rPr>
      </w:pPr>
    </w:p>
    <w:p w14:paraId="15360055" w14:textId="77777777" w:rsidR="00302D37" w:rsidRPr="001850DA" w:rsidRDefault="00302D37" w:rsidP="00AA3AF4">
      <w:pPr>
        <w:jc w:val="both"/>
        <w:rPr>
          <w:sz w:val="28"/>
          <w:szCs w:val="28"/>
        </w:rPr>
      </w:pPr>
    </w:p>
    <w:p w14:paraId="2A1FB04C" w14:textId="6FB256E5" w:rsidR="00A9011E" w:rsidRPr="0036350D" w:rsidRDefault="00AA3AF4" w:rsidP="00AA3AF4">
      <w:pPr>
        <w:jc w:val="both"/>
        <w:rPr>
          <w:b/>
          <w:bCs/>
          <w:sz w:val="28"/>
          <w:szCs w:val="28"/>
        </w:rPr>
      </w:pPr>
      <w:r w:rsidRPr="00422BA0">
        <w:rPr>
          <w:b/>
          <w:bCs/>
          <w:sz w:val="28"/>
          <w:szCs w:val="28"/>
        </w:rPr>
        <w:t>Мэр города</w:t>
      </w:r>
      <w:r w:rsidR="00A9011E" w:rsidRPr="00422BA0">
        <w:rPr>
          <w:b/>
          <w:bCs/>
          <w:sz w:val="28"/>
          <w:szCs w:val="28"/>
        </w:rPr>
        <w:t xml:space="preserve">                                           </w:t>
      </w:r>
      <w:r w:rsidRPr="00422BA0">
        <w:rPr>
          <w:b/>
          <w:bCs/>
          <w:sz w:val="28"/>
          <w:szCs w:val="28"/>
        </w:rPr>
        <w:t xml:space="preserve">                               </w:t>
      </w:r>
      <w:r w:rsidR="001850DA" w:rsidRPr="00422BA0">
        <w:rPr>
          <w:b/>
          <w:bCs/>
          <w:sz w:val="28"/>
          <w:szCs w:val="28"/>
        </w:rPr>
        <w:t xml:space="preserve">      </w:t>
      </w:r>
      <w:r w:rsidRPr="00422BA0">
        <w:rPr>
          <w:b/>
          <w:bCs/>
          <w:sz w:val="28"/>
          <w:szCs w:val="28"/>
        </w:rPr>
        <w:t xml:space="preserve">                   М.В. Торопкин</w:t>
      </w:r>
    </w:p>
    <w:sectPr w:rsidR="00A9011E" w:rsidRPr="0036350D" w:rsidSect="0036350D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3AF4"/>
    <w:rsid w:val="00005A56"/>
    <w:rsid w:val="000A697B"/>
    <w:rsid w:val="000B0E0B"/>
    <w:rsid w:val="000C3BAB"/>
    <w:rsid w:val="000C781A"/>
    <w:rsid w:val="000D2817"/>
    <w:rsid w:val="00106510"/>
    <w:rsid w:val="00116A80"/>
    <w:rsid w:val="001570C5"/>
    <w:rsid w:val="001607EC"/>
    <w:rsid w:val="001850DA"/>
    <w:rsid w:val="00186E1E"/>
    <w:rsid w:val="001A79F6"/>
    <w:rsid w:val="001C648A"/>
    <w:rsid w:val="001E530D"/>
    <w:rsid w:val="002420F1"/>
    <w:rsid w:val="002858BF"/>
    <w:rsid w:val="002E20F7"/>
    <w:rsid w:val="002E6A4A"/>
    <w:rsid w:val="00302D37"/>
    <w:rsid w:val="003167E3"/>
    <w:rsid w:val="00317191"/>
    <w:rsid w:val="00325A15"/>
    <w:rsid w:val="00337E1A"/>
    <w:rsid w:val="003549BB"/>
    <w:rsid w:val="0036350D"/>
    <w:rsid w:val="003A09F7"/>
    <w:rsid w:val="003A6A27"/>
    <w:rsid w:val="00422BA0"/>
    <w:rsid w:val="00431DBD"/>
    <w:rsid w:val="00445359"/>
    <w:rsid w:val="004467E3"/>
    <w:rsid w:val="00482999"/>
    <w:rsid w:val="0049512A"/>
    <w:rsid w:val="004B4B4E"/>
    <w:rsid w:val="004D44CC"/>
    <w:rsid w:val="004E4F5E"/>
    <w:rsid w:val="004F045D"/>
    <w:rsid w:val="005078EB"/>
    <w:rsid w:val="0056016C"/>
    <w:rsid w:val="0058407C"/>
    <w:rsid w:val="005D7DA9"/>
    <w:rsid w:val="005E22A4"/>
    <w:rsid w:val="005E588D"/>
    <w:rsid w:val="005F53B3"/>
    <w:rsid w:val="005F53C6"/>
    <w:rsid w:val="005F657B"/>
    <w:rsid w:val="0061380F"/>
    <w:rsid w:val="00615EFA"/>
    <w:rsid w:val="00642EA1"/>
    <w:rsid w:val="00674B5A"/>
    <w:rsid w:val="006773AC"/>
    <w:rsid w:val="006A05A2"/>
    <w:rsid w:val="006D5C10"/>
    <w:rsid w:val="00755453"/>
    <w:rsid w:val="007A4CBC"/>
    <w:rsid w:val="007E69CF"/>
    <w:rsid w:val="007F5237"/>
    <w:rsid w:val="00813A14"/>
    <w:rsid w:val="008474F7"/>
    <w:rsid w:val="00851232"/>
    <w:rsid w:val="00860C27"/>
    <w:rsid w:val="00860D8A"/>
    <w:rsid w:val="00876D12"/>
    <w:rsid w:val="008800AB"/>
    <w:rsid w:val="008808A2"/>
    <w:rsid w:val="008A2484"/>
    <w:rsid w:val="008A2979"/>
    <w:rsid w:val="008A2D26"/>
    <w:rsid w:val="008A67B7"/>
    <w:rsid w:val="009075C9"/>
    <w:rsid w:val="00912812"/>
    <w:rsid w:val="009136FB"/>
    <w:rsid w:val="00914098"/>
    <w:rsid w:val="00922DCF"/>
    <w:rsid w:val="00955DE9"/>
    <w:rsid w:val="00984DFD"/>
    <w:rsid w:val="009973C6"/>
    <w:rsid w:val="009A141D"/>
    <w:rsid w:val="009A35CA"/>
    <w:rsid w:val="009C54D5"/>
    <w:rsid w:val="009F11A1"/>
    <w:rsid w:val="00A00EF9"/>
    <w:rsid w:val="00A07AAA"/>
    <w:rsid w:val="00A1138B"/>
    <w:rsid w:val="00A16919"/>
    <w:rsid w:val="00A2623B"/>
    <w:rsid w:val="00A526B7"/>
    <w:rsid w:val="00A9011E"/>
    <w:rsid w:val="00A97D5B"/>
    <w:rsid w:val="00AA3AF4"/>
    <w:rsid w:val="00AA550C"/>
    <w:rsid w:val="00AD56CB"/>
    <w:rsid w:val="00B47265"/>
    <w:rsid w:val="00B50998"/>
    <w:rsid w:val="00B52D17"/>
    <w:rsid w:val="00B5553E"/>
    <w:rsid w:val="00B86EE5"/>
    <w:rsid w:val="00B92435"/>
    <w:rsid w:val="00BC0929"/>
    <w:rsid w:val="00C307FC"/>
    <w:rsid w:val="00C4591C"/>
    <w:rsid w:val="00C5369C"/>
    <w:rsid w:val="00C86E60"/>
    <w:rsid w:val="00CE1D09"/>
    <w:rsid w:val="00D312A4"/>
    <w:rsid w:val="00D717C6"/>
    <w:rsid w:val="00D85C15"/>
    <w:rsid w:val="00DB175C"/>
    <w:rsid w:val="00DC200A"/>
    <w:rsid w:val="00E03FF5"/>
    <w:rsid w:val="00E63502"/>
    <w:rsid w:val="00F01356"/>
    <w:rsid w:val="00F2350C"/>
    <w:rsid w:val="00F635CE"/>
    <w:rsid w:val="00F7529B"/>
    <w:rsid w:val="00F773CD"/>
    <w:rsid w:val="00F82004"/>
    <w:rsid w:val="00F973C8"/>
    <w:rsid w:val="00FA539B"/>
    <w:rsid w:val="00FC46C4"/>
    <w:rsid w:val="00FC4FC6"/>
    <w:rsid w:val="00FD3C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01EC4"/>
  <w15:chartTrackingRefBased/>
  <w15:docId w15:val="{9E3F112D-90A6-4D67-9519-DEB26B5B6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3A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58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1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51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1962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54</cp:revision>
  <cp:lastPrinted>2025-08-28T02:43:00Z</cp:lastPrinted>
  <dcterms:created xsi:type="dcterms:W3CDTF">2025-06-04T01:11:00Z</dcterms:created>
  <dcterms:modified xsi:type="dcterms:W3CDTF">2025-10-16T06:41:00Z</dcterms:modified>
</cp:coreProperties>
</file>