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2F709" w14:textId="77777777" w:rsidR="007A3E23" w:rsidRPr="0085326D" w:rsidRDefault="0085326D" w:rsidP="003746A9">
      <w:pPr>
        <w:spacing w:before="120" w:after="100" w:afterAutospacing="1"/>
        <w:jc w:val="right"/>
        <w:rPr>
          <w:rFonts w:ascii="Times New Roman" w:hAnsi="Times New Roman" w:cs="Times New Roman"/>
          <w:sz w:val="20"/>
          <w:szCs w:val="20"/>
        </w:rPr>
      </w:pPr>
      <w:r w:rsidRPr="0085326D">
        <w:rPr>
          <w:rFonts w:ascii="Times New Roman" w:hAnsi="Times New Roman" w:cs="Times New Roman"/>
          <w:sz w:val="20"/>
          <w:szCs w:val="20"/>
        </w:rPr>
        <w:t>Таблица 5</w:t>
      </w:r>
    </w:p>
    <w:p w14:paraId="453BE4BE" w14:textId="77777777" w:rsidR="0085326D" w:rsidRPr="00515A0D" w:rsidRDefault="00090F01" w:rsidP="0085326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15A0D">
        <w:rPr>
          <w:rFonts w:ascii="Times New Roman" w:hAnsi="Times New Roman" w:cs="Times New Roman"/>
          <w:sz w:val="28"/>
          <w:szCs w:val="28"/>
        </w:rPr>
        <w:t xml:space="preserve">ПЛАН РЕАЛИЗАЦИИ КОМПЛЕКСА ПРОЦЕССНЫХ МЕРОПРИЯТИЙ </w:t>
      </w:r>
    </w:p>
    <w:p w14:paraId="25C32A03" w14:textId="77777777" w:rsidR="00090F01" w:rsidRPr="00515A0D" w:rsidRDefault="00020A38" w:rsidP="0085326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15A0D">
        <w:rPr>
          <w:rFonts w:ascii="Times New Roman" w:hAnsi="Times New Roman" w:cs="Times New Roman"/>
          <w:sz w:val="28"/>
          <w:szCs w:val="28"/>
        </w:rPr>
        <w:t>на 2026 год</w:t>
      </w:r>
    </w:p>
    <w:p w14:paraId="4B2F7886" w14:textId="77777777" w:rsidR="008D2D20" w:rsidRPr="00515A0D" w:rsidRDefault="003E35F0" w:rsidP="0085326D">
      <w:pPr>
        <w:spacing w:after="100" w:afterAutospacing="1"/>
        <w:jc w:val="center"/>
        <w:rPr>
          <w:rFonts w:ascii="Times New Roman" w:hAnsi="Times New Roman" w:cs="Times New Roman"/>
          <w:sz w:val="28"/>
          <w:szCs w:val="28"/>
        </w:rPr>
      </w:pPr>
      <w:r w:rsidRPr="00515A0D">
        <w:rPr>
          <w:rFonts w:ascii="Times New Roman" w:hAnsi="Times New Roman" w:cs="Times New Roman"/>
          <w:sz w:val="28"/>
          <w:szCs w:val="28"/>
        </w:rPr>
        <w:t>«Обеспечение надлежащего функционирования систем инженерной инфраструктуры»</w:t>
      </w:r>
    </w:p>
    <w:tbl>
      <w:tblPr>
        <w:tblW w:w="15310" w:type="dxa"/>
        <w:tblInd w:w="-289" w:type="dxa"/>
        <w:tblLook w:val="04A0" w:firstRow="1" w:lastRow="0" w:firstColumn="1" w:lastColumn="0" w:noHBand="0" w:noVBand="1"/>
      </w:tblPr>
      <w:tblGrid>
        <w:gridCol w:w="667"/>
        <w:gridCol w:w="4595"/>
        <w:gridCol w:w="1951"/>
        <w:gridCol w:w="5971"/>
        <w:gridCol w:w="2126"/>
      </w:tblGrid>
      <w:tr w:rsidR="00515A0D" w:rsidRPr="00515A0D" w14:paraId="44E1F99A" w14:textId="77777777" w:rsidTr="003746A9">
        <w:trPr>
          <w:trHeight w:val="523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2F98CC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4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05CE6E" w14:textId="77777777"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CD49C6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Дата наступления контрольной точки</w:t>
            </w:r>
          </w:p>
        </w:tc>
        <w:tc>
          <w:tcPr>
            <w:tcW w:w="5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93F57E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3D9DF7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Вид подтверждающего документа</w:t>
            </w:r>
          </w:p>
        </w:tc>
      </w:tr>
      <w:tr w:rsidR="00515A0D" w:rsidRPr="00515A0D" w14:paraId="0E36A785" w14:textId="77777777" w:rsidTr="003746A9">
        <w:trPr>
          <w:trHeight w:val="30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315FDD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376FBB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C65FF4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5BF9C5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89C426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515A0D" w:rsidRPr="00515A0D" w14:paraId="6AD7A5A1" w14:textId="77777777" w:rsidTr="003746A9">
        <w:trPr>
          <w:trHeight w:val="600"/>
        </w:trPr>
        <w:tc>
          <w:tcPr>
            <w:tcW w:w="153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1C55841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 «Защита объектов от наводнения и иного негативного воздействия вод и восстановление водных объектов до состояния, обеспечивающего экологически благоприятные условия жизни населения»</w:t>
            </w:r>
          </w:p>
        </w:tc>
      </w:tr>
      <w:tr w:rsidR="00515A0D" w:rsidRPr="00515A0D" w14:paraId="173E773D" w14:textId="77777777" w:rsidTr="003746A9">
        <w:trPr>
          <w:trHeight w:val="22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FA0088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F342BD" w14:textId="77777777"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Мероприятие (результат): Осуществлено предотвращение разлива рек Шелестиха, Скипидарка 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5424B3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10D147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395A00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515A0D" w:rsidRPr="00515A0D" w14:paraId="05F5F5C5" w14:textId="77777777" w:rsidTr="003746A9">
        <w:trPr>
          <w:trHeight w:val="631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710C57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F353C0" w14:textId="77777777"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Осуществлено предотвращение разлива рек Шелестиха, Скипидарка  в 2026 году реализации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E0C709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409FC1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жизнеобеспечению города комитета по городскому хозяйству администрации города Усолье-Сибирское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3D6FC7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515A0D" w:rsidRPr="00515A0D" w14:paraId="2BACBF43" w14:textId="77777777" w:rsidTr="003746A9">
        <w:trPr>
          <w:trHeight w:val="261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E23D30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1.1.1.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52443C" w14:textId="77777777"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109DEB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871E54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A3742D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515A0D" w:rsidRPr="00515A0D" w14:paraId="03DB2F58" w14:textId="77777777" w:rsidTr="003746A9">
        <w:trPr>
          <w:trHeight w:val="127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3229CF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1.1.2.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7AB415" w14:textId="77777777"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5B40DB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25.11.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D3C003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Отдел по благоустройству и экологии комитета по городскому хозяйству администрации города Усолье-Сибирское</w:t>
            </w: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жизнеобеспечению города комитета по городскому хозяйству администрации города Усолье-Сибирское         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7A249B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515A0D" w:rsidRPr="00515A0D" w14:paraId="685EE2C8" w14:textId="77777777" w:rsidTr="003746A9">
        <w:trPr>
          <w:trHeight w:val="1031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B3FF11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1.1.3.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4CD637" w14:textId="77777777"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C2C7CF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782326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E91F33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515A0D" w:rsidRPr="00515A0D" w14:paraId="5CD9BC1C" w14:textId="77777777" w:rsidTr="003746A9">
        <w:trPr>
          <w:trHeight w:val="785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F0B38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1.1.4.</w:t>
            </w:r>
          </w:p>
        </w:tc>
        <w:tc>
          <w:tcPr>
            <w:tcW w:w="4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CE20C8" w14:textId="77777777"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C96C2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</w:t>
            </w:r>
          </w:p>
        </w:tc>
        <w:tc>
          <w:tcPr>
            <w:tcW w:w="5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C0854B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C6488B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515A0D" w:rsidRPr="00515A0D" w14:paraId="578E2095" w14:textId="77777777" w:rsidTr="003746A9">
        <w:trPr>
          <w:trHeight w:val="785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12602E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008EAA" w14:textId="77777777"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Обеспечено содержание водозаборных скважин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6DF451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4271C4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13115E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515A0D" w:rsidRPr="00515A0D" w14:paraId="2E0D308B" w14:textId="77777777" w:rsidTr="003746A9">
        <w:trPr>
          <w:trHeight w:val="344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84E161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2.1.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C6F345" w14:textId="77777777"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Обеспечено содержание водозаборных скважин в 2026 году реализации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6F7E46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4C3CF6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жизнеобеспечению города комитета по городскому хозяйству администрации города Усолье-Сибирское    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CB9B2F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515A0D" w:rsidRPr="00515A0D" w14:paraId="33377326" w14:textId="77777777" w:rsidTr="003746A9">
        <w:trPr>
          <w:trHeight w:val="13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0C0F80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2.1.1.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BB7486" w14:textId="77777777"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71F60C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F8FB22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C719D9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515A0D" w:rsidRPr="00515A0D" w14:paraId="0BA23330" w14:textId="77777777" w:rsidTr="003746A9">
        <w:trPr>
          <w:trHeight w:val="444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49400F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2.1.2.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2B75B0" w14:textId="77777777"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4EACB0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25.11.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43CE46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жизнеобеспечению города комитета по городскому хозяйству администрации города Усолье-Сибирское     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D5AD4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515A0D" w:rsidRPr="00515A0D" w14:paraId="520CA077" w14:textId="77777777" w:rsidTr="003746A9">
        <w:trPr>
          <w:trHeight w:val="7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926671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2.1.3.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70EB1F" w14:textId="77777777"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F8D795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3485E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AC24CC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515A0D" w:rsidRPr="00515A0D" w14:paraId="1D6DBA03" w14:textId="77777777" w:rsidTr="003746A9">
        <w:trPr>
          <w:trHeight w:val="7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74E6D2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2.1.4.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C7EE37" w14:textId="77777777"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0A8B59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90A73B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6C4A5D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515A0D" w:rsidRPr="00515A0D" w14:paraId="49D4D882" w14:textId="77777777" w:rsidTr="003746A9">
        <w:trPr>
          <w:trHeight w:val="70"/>
        </w:trPr>
        <w:tc>
          <w:tcPr>
            <w:tcW w:w="153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585D1F8" w14:textId="036BC0A6" w:rsidR="00515A0D" w:rsidRPr="00515A0D" w:rsidRDefault="003746A9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 «</w:t>
            </w:r>
            <w:r w:rsidR="00515A0D"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Повышение эффективности использования энергетических ресурсов на территории города Усолье – Сибирское и сокращение потребления топливно-энергетических ресурсов муниципальными бюджетными учреждениями» </w:t>
            </w:r>
          </w:p>
        </w:tc>
      </w:tr>
      <w:tr w:rsidR="00515A0D" w:rsidRPr="00515A0D" w14:paraId="491F0D3B" w14:textId="77777777" w:rsidTr="003746A9">
        <w:trPr>
          <w:trHeight w:val="1047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82BCA9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4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8C532D" w14:textId="77777777"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Разработка и актуализация схем теплоснабжения, водоснабжения, водоотведения и ливневой канализации города Усолье-Сибирское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5F862B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5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AAE887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A752C4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515A0D" w:rsidRPr="00515A0D" w14:paraId="3E105954" w14:textId="77777777" w:rsidTr="003746A9">
        <w:trPr>
          <w:trHeight w:val="745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4B7D14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3.1.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0A50A4" w14:textId="77777777"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Разработка и актуализация схем теплоснабжения, водоснабжения, водоотведения и ливневой канализации города Усолье-Сибирское в 2026 году реализации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C47E64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31A1DD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жизнеобеспечению города комитета по городскому хозяйству администрации города Усолье-Сибирское    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1B6577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515A0D" w:rsidRPr="00515A0D" w14:paraId="05897C1B" w14:textId="77777777" w:rsidTr="003746A9">
        <w:trPr>
          <w:trHeight w:val="7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3FAFDA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3.1.1.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4A0AD8" w14:textId="77777777"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8EF9B4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0E442F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5A9817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515A0D" w:rsidRPr="00515A0D" w14:paraId="0AE2809A" w14:textId="77777777" w:rsidTr="003746A9">
        <w:trPr>
          <w:trHeight w:val="303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6AD1CF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3.1.2.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FF95F1" w14:textId="77777777"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280AAD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25.11.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2E7DAA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жизнеобеспечению города комитета по городскому хозяйству администрации города Усолье-Сибирское    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97D565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515A0D" w:rsidRPr="00515A0D" w14:paraId="69EA35CB" w14:textId="77777777" w:rsidTr="003746A9">
        <w:trPr>
          <w:trHeight w:val="785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6C3FA1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3.1.3.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D1D95C" w14:textId="77777777"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8C580A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1A6B9F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9F937F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515A0D" w:rsidRPr="00515A0D" w14:paraId="6C21381F" w14:textId="77777777" w:rsidTr="003746A9">
        <w:trPr>
          <w:trHeight w:val="954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1E9199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3.1.4.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C48728" w14:textId="77777777"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81C494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</w:t>
            </w:r>
          </w:p>
        </w:tc>
        <w:tc>
          <w:tcPr>
            <w:tcW w:w="5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5F1A56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823468" w14:textId="77777777"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</w:tbl>
    <w:p w14:paraId="5172DBE5" w14:textId="77777777" w:rsidR="00515A0D" w:rsidRDefault="00515A0D" w:rsidP="00515A0D">
      <w:pPr>
        <w:rPr>
          <w:rFonts w:ascii="Times New Roman" w:hAnsi="Times New Roman" w:cs="Times New Roman"/>
          <w:b/>
          <w:sz w:val="28"/>
          <w:szCs w:val="28"/>
        </w:rPr>
      </w:pPr>
    </w:p>
    <w:p w14:paraId="3E6AC9EA" w14:textId="77777777" w:rsidR="0022030E" w:rsidRPr="00515A0D" w:rsidRDefault="0022030E" w:rsidP="00515A0D">
      <w:r w:rsidRPr="00515A0D">
        <w:rPr>
          <w:rFonts w:ascii="Times New Roman" w:hAnsi="Times New Roman" w:cs="Times New Roman"/>
          <w:sz w:val="28"/>
          <w:szCs w:val="28"/>
        </w:rPr>
        <w:lastRenderedPageBreak/>
        <w:t>Мэр города                                                                                                                                                                  М.В. Торопкин</w:t>
      </w:r>
    </w:p>
    <w:p w14:paraId="21D0FB2A" w14:textId="77777777" w:rsidR="00216C0F" w:rsidRPr="00822C07" w:rsidRDefault="00216C0F" w:rsidP="00090F01">
      <w:pPr>
        <w:spacing w:after="0"/>
        <w:rPr>
          <w:rFonts w:ascii="Times New Roman" w:hAnsi="Times New Roman" w:cs="Times New Roman"/>
          <w:sz w:val="24"/>
          <w:szCs w:val="28"/>
        </w:rPr>
      </w:pPr>
    </w:p>
    <w:sectPr w:rsidR="00216C0F" w:rsidRPr="00822C07" w:rsidSect="009506DA">
      <w:pgSz w:w="16838" w:h="11906" w:orient="landscape"/>
      <w:pgMar w:top="851" w:right="678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20A38"/>
    <w:rsid w:val="0006768C"/>
    <w:rsid w:val="00090F01"/>
    <w:rsid w:val="000B413D"/>
    <w:rsid w:val="000C13CB"/>
    <w:rsid w:val="001027DB"/>
    <w:rsid w:val="001C567B"/>
    <w:rsid w:val="001E5CF9"/>
    <w:rsid w:val="00216C0F"/>
    <w:rsid w:val="0022030E"/>
    <w:rsid w:val="002209F2"/>
    <w:rsid w:val="002473B1"/>
    <w:rsid w:val="002953F2"/>
    <w:rsid w:val="003061E3"/>
    <w:rsid w:val="003746A9"/>
    <w:rsid w:val="00380B02"/>
    <w:rsid w:val="003D1FE1"/>
    <w:rsid w:val="003E35F0"/>
    <w:rsid w:val="00515A0D"/>
    <w:rsid w:val="00535669"/>
    <w:rsid w:val="005D7E4B"/>
    <w:rsid w:val="006F226E"/>
    <w:rsid w:val="006F298E"/>
    <w:rsid w:val="00726318"/>
    <w:rsid w:val="007A3E23"/>
    <w:rsid w:val="007D2B12"/>
    <w:rsid w:val="00822C07"/>
    <w:rsid w:val="0085326D"/>
    <w:rsid w:val="00876D49"/>
    <w:rsid w:val="008C5DF3"/>
    <w:rsid w:val="008D2D20"/>
    <w:rsid w:val="00945CDB"/>
    <w:rsid w:val="009506DA"/>
    <w:rsid w:val="009E29C8"/>
    <w:rsid w:val="009E2BB1"/>
    <w:rsid w:val="00A0771C"/>
    <w:rsid w:val="00A128AD"/>
    <w:rsid w:val="00A440BE"/>
    <w:rsid w:val="00AD4FA5"/>
    <w:rsid w:val="00BC60A4"/>
    <w:rsid w:val="00C109D5"/>
    <w:rsid w:val="00C9322D"/>
    <w:rsid w:val="00D13535"/>
    <w:rsid w:val="00D66C41"/>
    <w:rsid w:val="00DD7FFB"/>
    <w:rsid w:val="00E41DF7"/>
    <w:rsid w:val="00E45A5D"/>
    <w:rsid w:val="00E55147"/>
    <w:rsid w:val="00E972BB"/>
    <w:rsid w:val="00EE1C09"/>
    <w:rsid w:val="00F25B4F"/>
    <w:rsid w:val="00F54565"/>
    <w:rsid w:val="00FB02DA"/>
    <w:rsid w:val="00FE7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388BE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2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8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8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9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828</Words>
  <Characters>4724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16</cp:revision>
  <cp:lastPrinted>2025-09-03T01:12:00Z</cp:lastPrinted>
  <dcterms:created xsi:type="dcterms:W3CDTF">2025-07-11T03:26:00Z</dcterms:created>
  <dcterms:modified xsi:type="dcterms:W3CDTF">2025-10-14T03:56:00Z</dcterms:modified>
</cp:coreProperties>
</file>