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60803" w14:textId="54B90FE1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4</w:t>
      </w:r>
    </w:p>
    <w:p w14:paraId="7A6E4AE1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743B9A3D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2D9903C8" w14:textId="77777777" w:rsidR="00C474FF" w:rsidRPr="009A6E7F" w:rsidRDefault="00C474FF" w:rsidP="00C474FF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>
        <w:rPr>
          <w:sz w:val="20"/>
          <w:szCs w:val="20"/>
        </w:rPr>
        <w:t xml:space="preserve"> 15.10.2026 </w:t>
      </w:r>
      <w:r>
        <w:rPr>
          <w:color w:val="002060"/>
          <w:sz w:val="20"/>
          <w:szCs w:val="20"/>
        </w:rPr>
        <w:t>№2303-па</w:t>
      </w:r>
    </w:p>
    <w:p w14:paraId="1F1A7C4B" w14:textId="77777777" w:rsidR="00C22BFA" w:rsidRPr="004225C7" w:rsidRDefault="00C22BFA" w:rsidP="00C22BFA">
      <w:pPr>
        <w:pStyle w:val="ae"/>
        <w:spacing w:line="240" w:lineRule="exact"/>
        <w:jc w:val="right"/>
        <w:rPr>
          <w:color w:val="002060"/>
        </w:rPr>
      </w:pPr>
    </w:p>
    <w:p w14:paraId="561F0CD5" w14:textId="6E25D298" w:rsidR="00C22BFA" w:rsidRPr="00C5168A" w:rsidRDefault="00C22BFA" w:rsidP="00C22BFA">
      <w:pPr>
        <w:jc w:val="right"/>
        <w:rPr>
          <w:rFonts w:eastAsia="Calibri"/>
          <w:lang w:eastAsia="en-US"/>
        </w:rPr>
      </w:pPr>
      <w:r w:rsidRPr="00C5168A">
        <w:rPr>
          <w:rFonts w:eastAsia="Calibri"/>
          <w:lang w:eastAsia="en-US"/>
        </w:rPr>
        <w:t>Таблица</w:t>
      </w:r>
      <w:r w:rsidR="007B42C8">
        <w:rPr>
          <w:rFonts w:eastAsia="Calibri"/>
          <w:lang w:eastAsia="en-US"/>
        </w:rPr>
        <w:t xml:space="preserve"> </w:t>
      </w:r>
      <w:r w:rsidRPr="00C5168A">
        <w:rPr>
          <w:rFonts w:eastAsia="Calibri"/>
          <w:lang w:eastAsia="en-US"/>
        </w:rPr>
        <w:t>4</w:t>
      </w:r>
    </w:p>
    <w:p w14:paraId="003C1B14" w14:textId="69330FC4" w:rsidR="00C22BFA" w:rsidRPr="009A6E7F" w:rsidRDefault="00C22BFA" w:rsidP="00C22BFA">
      <w:pPr>
        <w:jc w:val="center"/>
        <w:rPr>
          <w:sz w:val="26"/>
          <w:szCs w:val="26"/>
        </w:rPr>
      </w:pPr>
      <w:r w:rsidRPr="009A6E7F">
        <w:rPr>
          <w:sz w:val="26"/>
          <w:szCs w:val="26"/>
        </w:rPr>
        <w:t>Финансовое</w:t>
      </w:r>
      <w:r w:rsidR="007B42C8">
        <w:rPr>
          <w:sz w:val="26"/>
          <w:szCs w:val="26"/>
        </w:rPr>
        <w:t xml:space="preserve"> </w:t>
      </w:r>
      <w:r w:rsidRPr="009A6E7F">
        <w:rPr>
          <w:sz w:val="26"/>
          <w:szCs w:val="26"/>
        </w:rPr>
        <w:t>обеспечение</w:t>
      </w:r>
      <w:r w:rsidR="007B42C8">
        <w:rPr>
          <w:sz w:val="26"/>
          <w:szCs w:val="26"/>
        </w:rPr>
        <w:t xml:space="preserve"> </w:t>
      </w:r>
      <w:r w:rsidRPr="009A6E7F"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 w:rsidRPr="009A6E7F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Pr="009A6E7F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Pr="009A6E7F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</w:p>
    <w:p w14:paraId="1CE77D9F" w14:textId="13B4DE2F" w:rsidR="00C22BFA" w:rsidRPr="009A6E7F" w:rsidRDefault="00C22BFA" w:rsidP="00C22BFA">
      <w:pPr>
        <w:jc w:val="center"/>
        <w:rPr>
          <w:noProof/>
          <w:sz w:val="26"/>
          <w:szCs w:val="26"/>
        </w:rPr>
      </w:pPr>
      <w:r w:rsidRPr="009A6E7F">
        <w:rPr>
          <w:sz w:val="26"/>
          <w:szCs w:val="26"/>
        </w:rPr>
        <w:t>«</w:t>
      </w:r>
      <w:r w:rsidRPr="009A6E7F">
        <w:rPr>
          <w:noProof/>
          <w:sz w:val="26"/>
          <w:szCs w:val="26"/>
        </w:rPr>
        <w:t>Укрепление</w:t>
      </w:r>
      <w:r w:rsidR="007B42C8">
        <w:rPr>
          <w:noProof/>
          <w:sz w:val="26"/>
          <w:szCs w:val="26"/>
        </w:rPr>
        <w:t xml:space="preserve"> </w:t>
      </w:r>
      <w:r w:rsidRPr="009A6E7F">
        <w:rPr>
          <w:noProof/>
          <w:sz w:val="26"/>
          <w:szCs w:val="26"/>
        </w:rPr>
        <w:t>общественного</w:t>
      </w:r>
      <w:r w:rsidR="007B42C8">
        <w:rPr>
          <w:noProof/>
          <w:sz w:val="26"/>
          <w:szCs w:val="26"/>
        </w:rPr>
        <w:t xml:space="preserve"> </w:t>
      </w:r>
      <w:r w:rsidRPr="009A6E7F">
        <w:rPr>
          <w:noProof/>
          <w:sz w:val="26"/>
          <w:szCs w:val="26"/>
        </w:rPr>
        <w:t>порядка</w:t>
      </w:r>
      <w:r w:rsidR="007B42C8">
        <w:rPr>
          <w:noProof/>
          <w:sz w:val="26"/>
          <w:szCs w:val="26"/>
        </w:rPr>
        <w:t xml:space="preserve"> </w:t>
      </w:r>
      <w:r w:rsidRPr="009A6E7F">
        <w:rPr>
          <w:noProof/>
          <w:sz w:val="26"/>
          <w:szCs w:val="26"/>
        </w:rPr>
        <w:t>и</w:t>
      </w:r>
      <w:r w:rsidR="007B42C8">
        <w:rPr>
          <w:noProof/>
          <w:sz w:val="26"/>
          <w:szCs w:val="26"/>
        </w:rPr>
        <w:t xml:space="preserve"> </w:t>
      </w:r>
      <w:r w:rsidRPr="009A6E7F">
        <w:rPr>
          <w:noProof/>
          <w:sz w:val="26"/>
          <w:szCs w:val="26"/>
        </w:rPr>
        <w:t>общественной</w:t>
      </w:r>
      <w:r w:rsidR="007B42C8">
        <w:rPr>
          <w:noProof/>
          <w:sz w:val="26"/>
          <w:szCs w:val="26"/>
        </w:rPr>
        <w:t xml:space="preserve"> </w:t>
      </w:r>
      <w:r w:rsidRPr="009A6E7F">
        <w:rPr>
          <w:noProof/>
          <w:sz w:val="26"/>
          <w:szCs w:val="26"/>
        </w:rPr>
        <w:t>безопасности»</w:t>
      </w:r>
      <w:r w:rsidR="007B42C8">
        <w:rPr>
          <w:noProof/>
          <w:sz w:val="26"/>
          <w:szCs w:val="26"/>
        </w:rPr>
        <w:t xml:space="preserve"> </w:t>
      </w:r>
    </w:p>
    <w:tbl>
      <w:tblPr>
        <w:tblW w:w="15298" w:type="dxa"/>
        <w:tblLook w:val="04A0" w:firstRow="1" w:lastRow="0" w:firstColumn="1" w:lastColumn="0" w:noHBand="0" w:noVBand="1"/>
      </w:tblPr>
      <w:tblGrid>
        <w:gridCol w:w="677"/>
        <w:gridCol w:w="2519"/>
        <w:gridCol w:w="2221"/>
        <w:gridCol w:w="1808"/>
        <w:gridCol w:w="1411"/>
        <w:gridCol w:w="1417"/>
        <w:gridCol w:w="1276"/>
        <w:gridCol w:w="1418"/>
        <w:gridCol w:w="1275"/>
        <w:gridCol w:w="1276"/>
      </w:tblGrid>
      <w:tr w:rsidR="00C22BFA" w:rsidRPr="004D5F19" w14:paraId="7553F28E" w14:textId="77777777" w:rsidTr="00393CB8">
        <w:trPr>
          <w:trHeight w:val="34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0ECE" w14:textId="7F44F1D2" w:rsidR="00C22BFA" w:rsidRPr="004D5F19" w:rsidRDefault="00B72C66" w:rsidP="00393C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  <w:r w:rsidR="00C22BFA" w:rsidRPr="004D5F19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FF74" w14:textId="0F34B1E1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Наименование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мероприятия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E07A" w14:textId="370C0ACB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Ответственный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исполнитель,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участник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9246" w14:textId="78CF6D13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Источники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финансирования</w:t>
            </w:r>
          </w:p>
        </w:tc>
        <w:tc>
          <w:tcPr>
            <w:tcW w:w="80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34C3" w14:textId="05354F78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Расходы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(рублей),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годы</w:t>
            </w:r>
          </w:p>
        </w:tc>
      </w:tr>
      <w:tr w:rsidR="00C22BFA" w:rsidRPr="004D5F19" w14:paraId="74D3D8AD" w14:textId="77777777" w:rsidTr="00393CB8">
        <w:trPr>
          <w:trHeight w:val="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29FF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0F195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A1B7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D95A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0C83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EDFC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A1B5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6955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ADC8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AB91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2031</w:t>
            </w:r>
          </w:p>
        </w:tc>
      </w:tr>
      <w:tr w:rsidR="00C22BFA" w:rsidRPr="004D5F19" w14:paraId="0DD56A63" w14:textId="77777777" w:rsidTr="00393CB8">
        <w:trPr>
          <w:trHeight w:val="2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608D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FD3C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8B95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DA74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496A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46F7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5B4E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968E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898D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9009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10</w:t>
            </w:r>
          </w:p>
        </w:tc>
      </w:tr>
      <w:tr w:rsidR="00C22BFA" w:rsidRPr="004D5F19" w14:paraId="0918E94C" w14:textId="77777777" w:rsidTr="00393CB8">
        <w:trPr>
          <w:trHeight w:val="530"/>
        </w:trPr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0585" w14:textId="691AF685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Комплекс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процессных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мероприятий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«Укрепление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общественного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порядка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и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общественной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безопасности»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A9F1" w14:textId="1A014A36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483D" w14:textId="50B8F62B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FCCA" w14:textId="46DAA862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343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A6CD" w14:textId="742FD671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302" w14:textId="18FDBF62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AA15" w14:textId="7C9F0BAA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9FC0" w14:textId="2706685B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6477" w14:textId="551DAA3B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</w:tr>
      <w:tr w:rsidR="00C22BFA" w:rsidRPr="004D5F19" w14:paraId="102CB5E8" w14:textId="77777777" w:rsidTr="00393CB8">
        <w:trPr>
          <w:trHeight w:val="449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C7B4" w14:textId="77777777" w:rsidR="00C22BFA" w:rsidRPr="004D5F19" w:rsidRDefault="00C22BFA" w:rsidP="00393CB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F59E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A9532" w14:textId="7C269389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Местный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бюджет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(далее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-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МБ)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A775" w14:textId="1023F043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343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1CEF" w14:textId="17C47283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9FBD" w14:textId="05549880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083A" w14:textId="3F87FE32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6892" w14:textId="40C1DE8D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782A" w14:textId="1F2DD8D0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</w:tr>
      <w:tr w:rsidR="00C22BFA" w:rsidRPr="004D5F19" w14:paraId="0118ABC0" w14:textId="77777777" w:rsidTr="00393CB8">
        <w:trPr>
          <w:trHeight w:val="71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462C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C500" w14:textId="453AA379" w:rsidR="00C22BFA" w:rsidRPr="004D5F19" w:rsidRDefault="00C22BFA" w:rsidP="00393CB8">
            <w:pPr>
              <w:jc w:val="both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Изготовлены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барьеры,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ограничивающие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движение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граждан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проведении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культурно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–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массовых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общественно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–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политических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мероприятий</w:t>
            </w:r>
            <w:r w:rsidR="007B42C8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619F" w14:textId="711C3375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FBAF" w14:textId="4B2DDAC6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4A21" w14:textId="51FEDEB6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C0DD" w14:textId="190B0911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8EE9" w14:textId="3DC83942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87C6C" w14:textId="2B3A0AF5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3E23" w14:textId="13E7A3A8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84C7" w14:textId="5B10489A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</w:tr>
      <w:tr w:rsidR="00C22BFA" w:rsidRPr="004D5F19" w14:paraId="6C9C3B7D" w14:textId="77777777" w:rsidTr="00393CB8">
        <w:trPr>
          <w:trHeight w:val="6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9621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3E5D" w14:textId="77777777" w:rsidR="00C22BFA" w:rsidRPr="004D5F19" w:rsidRDefault="00C22BFA" w:rsidP="00393CB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5AFB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FB3E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4BDE" w14:textId="094B1236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7564" w14:textId="30626FB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4CFA" w14:textId="6D5AB075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EFE1" w14:textId="1D824A4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7B82" w14:textId="001887D0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EBF1" w14:textId="6621E680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</w:tr>
      <w:tr w:rsidR="00685018" w:rsidRPr="004D5F19" w14:paraId="59C37F61" w14:textId="77777777" w:rsidTr="00393CB8">
        <w:trPr>
          <w:trHeight w:val="4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1A6E" w14:textId="77777777" w:rsidR="00685018" w:rsidRPr="004D5F19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B6B7" w14:textId="41B139FE" w:rsidR="00685018" w:rsidRPr="004D5F19" w:rsidRDefault="00685018" w:rsidP="00685018">
            <w:pPr>
              <w:jc w:val="both"/>
              <w:rPr>
                <w:color w:val="000000"/>
                <w:sz w:val="20"/>
                <w:szCs w:val="20"/>
              </w:rPr>
            </w:pP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Изготовлены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информационные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продукты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о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доступных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мерах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профилактики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правонарушений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72A1" w14:textId="7C33FA7C" w:rsidR="00685018" w:rsidRPr="004D5F19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76C3" w14:textId="04EAE3C6" w:rsidR="00685018" w:rsidRPr="004D5F19" w:rsidRDefault="00685018" w:rsidP="0068501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DC5F" w14:textId="6539B57D" w:rsidR="00685018" w:rsidRPr="004D5F19" w:rsidRDefault="00685018" w:rsidP="0068501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055,00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17EE" w14:textId="4763D27D" w:rsidR="00685018" w:rsidRPr="004D5F19" w:rsidRDefault="00685018" w:rsidP="0068501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055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E31F" w14:textId="132E6AE4" w:rsidR="00685018" w:rsidRPr="004D5F19" w:rsidRDefault="00685018" w:rsidP="0068501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055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F80D" w14:textId="5A841979" w:rsidR="00685018" w:rsidRPr="004D5F19" w:rsidRDefault="00685018" w:rsidP="0068501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055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D1C1" w14:textId="4D45BA81" w:rsidR="00685018" w:rsidRPr="004D5F19" w:rsidRDefault="00685018" w:rsidP="0068501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055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BA72" w14:textId="2C0AA50B" w:rsidR="00685018" w:rsidRPr="004D5F19" w:rsidRDefault="00685018" w:rsidP="0068501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055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85018" w:rsidRPr="004D5F19" w14:paraId="76CF13CF" w14:textId="77777777" w:rsidTr="00393CB8">
        <w:trPr>
          <w:trHeight w:val="484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8F85" w14:textId="77777777" w:rsidR="00685018" w:rsidRPr="004D5F19" w:rsidRDefault="00685018" w:rsidP="006850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AEA5" w14:textId="77777777" w:rsidR="00685018" w:rsidRPr="004D5F19" w:rsidRDefault="00685018" w:rsidP="0068501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B4CE" w14:textId="77777777" w:rsidR="00685018" w:rsidRPr="004D5F19" w:rsidRDefault="00685018" w:rsidP="006850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F38A" w14:textId="77777777" w:rsidR="00685018" w:rsidRPr="004D5F19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D185" w14:textId="1E0DBABB" w:rsidR="00685018" w:rsidRPr="008F092D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8F092D">
              <w:rPr>
                <w:color w:val="000000"/>
                <w:sz w:val="20"/>
                <w:szCs w:val="20"/>
              </w:rPr>
              <w:t>85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8F092D">
              <w:rPr>
                <w:color w:val="000000"/>
                <w:sz w:val="20"/>
                <w:szCs w:val="20"/>
              </w:rPr>
              <w:t>055,00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B3BC" w14:textId="092B6224" w:rsidR="00685018" w:rsidRPr="00685018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685018">
              <w:rPr>
                <w:color w:val="000000"/>
                <w:sz w:val="20"/>
                <w:szCs w:val="20"/>
              </w:rPr>
              <w:t>109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685018">
              <w:rPr>
                <w:color w:val="000000"/>
                <w:sz w:val="20"/>
                <w:szCs w:val="20"/>
              </w:rPr>
              <w:t>055,00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F3A9" w14:textId="7BC81F8F" w:rsidR="00685018" w:rsidRPr="00685018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685018">
              <w:rPr>
                <w:color w:val="000000"/>
                <w:sz w:val="20"/>
                <w:szCs w:val="20"/>
              </w:rPr>
              <w:t>109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685018">
              <w:rPr>
                <w:color w:val="000000"/>
                <w:sz w:val="20"/>
                <w:szCs w:val="20"/>
              </w:rPr>
              <w:t>055,00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755C" w14:textId="24E0206A" w:rsidR="00685018" w:rsidRPr="00685018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685018">
              <w:rPr>
                <w:color w:val="000000"/>
                <w:sz w:val="20"/>
                <w:szCs w:val="20"/>
              </w:rPr>
              <w:t>109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685018">
              <w:rPr>
                <w:color w:val="000000"/>
                <w:sz w:val="20"/>
                <w:szCs w:val="20"/>
              </w:rPr>
              <w:t>055,00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1188" w14:textId="010C168A" w:rsidR="00685018" w:rsidRPr="00685018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685018">
              <w:rPr>
                <w:color w:val="000000"/>
                <w:sz w:val="20"/>
                <w:szCs w:val="20"/>
              </w:rPr>
              <w:t>109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685018">
              <w:rPr>
                <w:color w:val="000000"/>
                <w:sz w:val="20"/>
                <w:szCs w:val="20"/>
              </w:rPr>
              <w:t>055,00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5058" w14:textId="117FEB34" w:rsidR="00685018" w:rsidRPr="00685018" w:rsidRDefault="00685018" w:rsidP="00685018">
            <w:pPr>
              <w:jc w:val="center"/>
              <w:rPr>
                <w:color w:val="000000"/>
                <w:sz w:val="20"/>
                <w:szCs w:val="20"/>
              </w:rPr>
            </w:pPr>
            <w:r w:rsidRPr="00685018">
              <w:rPr>
                <w:color w:val="000000"/>
                <w:sz w:val="20"/>
                <w:szCs w:val="20"/>
              </w:rPr>
              <w:t>109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685018">
              <w:rPr>
                <w:color w:val="000000"/>
                <w:sz w:val="20"/>
                <w:szCs w:val="20"/>
              </w:rPr>
              <w:t>055,00</w:t>
            </w:r>
          </w:p>
        </w:tc>
      </w:tr>
      <w:tr w:rsidR="00C22BFA" w:rsidRPr="004D5F19" w14:paraId="237D8413" w14:textId="77777777" w:rsidTr="00393CB8">
        <w:trPr>
          <w:trHeight w:val="39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F639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8C4C" w14:textId="11729106" w:rsidR="00C22BFA" w:rsidRPr="004D5F19" w:rsidRDefault="00C22BFA" w:rsidP="00393CB8">
            <w:pPr>
              <w:jc w:val="both"/>
              <w:rPr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Организовано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участие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членов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народных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дружин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мероприятиях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охране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общественного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порядка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242A" w14:textId="35128604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3B6B" w14:textId="5EDAB62D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61BE" w14:textId="1AE986C9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A91C" w14:textId="5B3E95FC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9760" w14:textId="0446BE40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0F8C" w14:textId="1A3C93AA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473F" w14:textId="25CC0486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3079" w14:textId="2185BA61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000,00</w:t>
            </w:r>
          </w:p>
        </w:tc>
      </w:tr>
      <w:tr w:rsidR="00C22BFA" w:rsidRPr="004D5F19" w14:paraId="4CBC528B" w14:textId="77777777" w:rsidTr="00393CB8">
        <w:trPr>
          <w:trHeight w:val="45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98F5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B07E" w14:textId="77777777" w:rsidR="00C22BFA" w:rsidRPr="004D5F19" w:rsidRDefault="00C22BFA" w:rsidP="00393C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A22D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4800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15EC" w14:textId="530F1F9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C432" w14:textId="3C620D6A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7441" w14:textId="383E468C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9D08" w14:textId="582F0231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1751" w14:textId="5F7FEB9F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6F58" w14:textId="2AB71A3F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000,00</w:t>
            </w:r>
          </w:p>
        </w:tc>
      </w:tr>
      <w:tr w:rsidR="00C22BFA" w:rsidRPr="004D5F19" w14:paraId="30493632" w14:textId="77777777" w:rsidTr="00393CB8">
        <w:trPr>
          <w:trHeight w:val="39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7496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9361" w14:textId="0E40F4D1" w:rsidR="00C22BFA" w:rsidRPr="004D5F19" w:rsidRDefault="00C22BFA" w:rsidP="00393CB8">
            <w:pPr>
              <w:jc w:val="both"/>
              <w:rPr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Осуществлены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выплаты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страхованию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жизни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здоровью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членов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добровольной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народной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дружины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D7DD" w14:textId="0A8CDBC6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1B37" w14:textId="495C5288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F668" w14:textId="56BA1EFF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BD22" w14:textId="72CF3DF0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BAE3" w14:textId="67E7F2BA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61EA" w14:textId="6B1B2024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4AD6" w14:textId="2A62D052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E51B" w14:textId="18FA2089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945,00</w:t>
            </w:r>
          </w:p>
        </w:tc>
      </w:tr>
      <w:tr w:rsidR="00C22BFA" w:rsidRPr="004D5F19" w14:paraId="711B1169" w14:textId="77777777" w:rsidTr="00393CB8">
        <w:trPr>
          <w:trHeight w:val="484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D989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072E" w14:textId="77777777" w:rsidR="00C22BFA" w:rsidRPr="004D5F19" w:rsidRDefault="00C22BFA" w:rsidP="00393CB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4235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C492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DC4B" w14:textId="0B91AA31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1F7C" w14:textId="601B9763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A3A6" w14:textId="0FA8F7DF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FBB6" w14:textId="258A6B65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37E2" w14:textId="19C89472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8683" w14:textId="21D548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945,00</w:t>
            </w:r>
          </w:p>
        </w:tc>
      </w:tr>
      <w:tr w:rsidR="00C22BFA" w:rsidRPr="004D5F19" w14:paraId="1AEF520C" w14:textId="77777777" w:rsidTr="00393CB8">
        <w:trPr>
          <w:trHeight w:val="39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EC15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852" w14:textId="28F86C8A" w:rsidR="00C22BFA" w:rsidRPr="004D5F19" w:rsidRDefault="00C22BFA" w:rsidP="00393CB8">
            <w:pPr>
              <w:jc w:val="both"/>
              <w:rPr>
                <w:color w:val="000000"/>
                <w:sz w:val="20"/>
                <w:szCs w:val="20"/>
              </w:rPr>
            </w:pP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Организовано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межведомственное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взаимодействие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вопросам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пробации</w:t>
            </w:r>
            <w:r w:rsidR="007B42C8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01B3" w14:textId="7C437123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F6B0" w14:textId="4DBB6575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7C6E" w14:textId="77777777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4E2B" w14:textId="3787C46E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36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A907" w14:textId="603A1518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  <w:lang w:val="en-US"/>
              </w:rPr>
              <w:t>36</w:t>
            </w:r>
            <w:r w:rsidR="007B42C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  <w:lang w:val="en-US"/>
              </w:rPr>
              <w:t>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5079" w14:textId="7ABBAB46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36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377B" w14:textId="6DFF0E2A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  <w:lang w:val="en-US"/>
              </w:rPr>
              <w:t>36</w:t>
            </w:r>
            <w:r w:rsidR="007B42C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  <w:lang w:val="en-US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3789" w14:textId="6B8A15A6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36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</w:tr>
      <w:tr w:rsidR="00C22BFA" w:rsidRPr="004D5F19" w14:paraId="1BEA101C" w14:textId="77777777" w:rsidTr="00393CB8">
        <w:trPr>
          <w:trHeight w:val="51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5094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1CC7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BE0F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0F07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679E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4D5F19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4D5F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FDB3" w14:textId="1FD24F39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36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AC0B" w14:textId="4B1082A2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  <w:lang w:val="en-US"/>
              </w:rPr>
              <w:t>36</w:t>
            </w:r>
            <w:r w:rsidR="007B42C8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  <w:lang w:val="en-US"/>
              </w:rPr>
              <w:t>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111C" w14:textId="18C9E4AC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36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6DAF" w14:textId="5155215F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  <w:lang w:val="en-US"/>
              </w:rPr>
              <w:t>36</w:t>
            </w:r>
            <w:r w:rsidR="007B42C8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  <w:lang w:val="en-US"/>
              </w:rPr>
              <w:t>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BEFE" w14:textId="4CA89E08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36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</w:tr>
      <w:tr w:rsidR="00C22BFA" w:rsidRPr="004D5F19" w14:paraId="2CF6BEA0" w14:textId="77777777" w:rsidTr="00393CB8">
        <w:trPr>
          <w:trHeight w:val="24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8C322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2DBB3" w14:textId="74F0F95B" w:rsidR="00C22BFA" w:rsidRPr="00170276" w:rsidRDefault="00170276" w:rsidP="00170276">
            <w:pPr>
              <w:rPr>
                <w:color w:val="000000"/>
                <w:sz w:val="20"/>
                <w:szCs w:val="20"/>
                <w:lang w:val="x-none"/>
              </w:rPr>
            </w:pP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Обеспечен</w:t>
            </w:r>
            <w:r w:rsidR="002B1C95">
              <w:rPr>
                <w:rFonts w:eastAsia="Calibri"/>
                <w:sz w:val="20"/>
                <w:szCs w:val="20"/>
                <w:lang w:val="x-none" w:eastAsia="ar-SA"/>
              </w:rPr>
              <w:t>ие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охран</w:t>
            </w:r>
            <w:r w:rsidR="002B1C95">
              <w:rPr>
                <w:rFonts w:eastAsia="Calibri"/>
                <w:sz w:val="20"/>
                <w:szCs w:val="20"/>
                <w:lang w:val="x-none" w:eastAsia="ar-SA"/>
              </w:rPr>
              <w:t>ы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общественного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порядка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lastRenderedPageBreak/>
              <w:t>общественной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безопасности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в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период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организации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проведения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культурно-массовых,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общественно-политических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религиозных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мероприятий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с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привлечением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общественных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организаций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правоохранительной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170276">
              <w:rPr>
                <w:rFonts w:eastAsia="Calibri"/>
                <w:sz w:val="20"/>
                <w:szCs w:val="20"/>
                <w:lang w:val="x-none" w:eastAsia="ar-SA"/>
              </w:rPr>
              <w:t>направленности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32EAE" w14:textId="02BAE2AC" w:rsidR="00C22BFA" w:rsidRPr="004D5F19" w:rsidRDefault="00C22BFA" w:rsidP="002B1C95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lastRenderedPageBreak/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lastRenderedPageBreak/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9C14" w14:textId="14C3C04E" w:rsidR="00C22BFA" w:rsidRPr="004D5F1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lastRenderedPageBreak/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AA76C" w14:textId="22C74446" w:rsidR="00C22BFA" w:rsidRPr="00623799" w:rsidRDefault="005E021F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="00C22BFA" w:rsidRPr="0062379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5B340" w14:textId="77777777" w:rsidR="00C22BFA" w:rsidRPr="0062379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6FFF" w14:textId="77777777" w:rsidR="00C22BFA" w:rsidRPr="00623799" w:rsidRDefault="00C22BFA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769FF" w14:textId="77777777" w:rsidR="00C22BFA" w:rsidRPr="00623799" w:rsidRDefault="004D4518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C22BFA" w:rsidRPr="0062379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A25BF" w14:textId="77777777" w:rsidR="00C22BFA" w:rsidRPr="00623799" w:rsidRDefault="004D4518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C22BFA" w:rsidRPr="0062379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6B626" w14:textId="77777777" w:rsidR="00C22BFA" w:rsidRPr="00623799" w:rsidRDefault="004D4518" w:rsidP="00393CB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C22BFA" w:rsidRPr="00623799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22BFA" w:rsidRPr="004D5F19" w14:paraId="40F54B22" w14:textId="77777777" w:rsidTr="00393CB8">
        <w:trPr>
          <w:trHeight w:val="255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CC7B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41AF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967E" w14:textId="77777777" w:rsidR="00C22BFA" w:rsidRPr="004D5F19" w:rsidRDefault="00C22BFA" w:rsidP="00393C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10ED" w14:textId="77777777" w:rsidR="00C22BFA" w:rsidRPr="004D5F1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C33EF" w14:textId="0D2A9586" w:rsidR="00C22BFA" w:rsidRPr="0062379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24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623799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1782" w14:textId="77777777" w:rsidR="00C22BFA" w:rsidRPr="0062379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FE590" w14:textId="77777777" w:rsidR="00C22BFA" w:rsidRPr="00623799" w:rsidRDefault="00685018" w:rsidP="00393C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C22BFA" w:rsidRPr="00623799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6B196" w14:textId="77777777" w:rsidR="00C22BFA" w:rsidRPr="00623799" w:rsidRDefault="00C22BFA" w:rsidP="00393CB8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78D1A" w14:textId="77777777" w:rsidR="00C22BFA" w:rsidRPr="00623799" w:rsidRDefault="00685018" w:rsidP="00393C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C22BFA" w:rsidRPr="00623799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CEE79" w14:textId="77777777" w:rsidR="00C22BFA" w:rsidRPr="00623799" w:rsidRDefault="00685018" w:rsidP="00393C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C22BFA" w:rsidRPr="00623799">
              <w:rPr>
                <w:color w:val="000000"/>
                <w:sz w:val="20"/>
                <w:szCs w:val="20"/>
              </w:rPr>
              <w:t>,00</w:t>
            </w:r>
          </w:p>
        </w:tc>
      </w:tr>
    </w:tbl>
    <w:p w14:paraId="1D503384" w14:textId="77777777" w:rsidR="00C22BFA" w:rsidRDefault="00C22BFA" w:rsidP="00C22BFA">
      <w:pPr>
        <w:jc w:val="right"/>
        <w:rPr>
          <w:rFonts w:eastAsia="Calibri"/>
          <w:sz w:val="22"/>
          <w:szCs w:val="22"/>
          <w:lang w:eastAsia="en-US"/>
        </w:rPr>
      </w:pPr>
    </w:p>
    <w:sectPr w:rsidR="00C22BFA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F07D1" w14:textId="77777777" w:rsidR="00CA1D6A" w:rsidRDefault="00CA1D6A" w:rsidP="00261FA2">
      <w:r>
        <w:separator/>
      </w:r>
    </w:p>
  </w:endnote>
  <w:endnote w:type="continuationSeparator" w:id="0">
    <w:p w14:paraId="2FC6CE8C" w14:textId="77777777" w:rsidR="00CA1D6A" w:rsidRDefault="00CA1D6A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D98D" w14:textId="77777777" w:rsidR="00CA1D6A" w:rsidRDefault="00CA1D6A" w:rsidP="00261FA2">
      <w:r>
        <w:separator/>
      </w:r>
    </w:p>
  </w:footnote>
  <w:footnote w:type="continuationSeparator" w:id="0">
    <w:p w14:paraId="2B041E82" w14:textId="77777777" w:rsidR="00CA1D6A" w:rsidRDefault="00CA1D6A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2C77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1D6A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2026-10-21T02:07:00Z</dcterms:modified>
</cp:coreProperties>
</file>